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6FD" w:rsidRDefault="00FC493B">
      <w:r>
        <w:t>IPD Contrast Key</w:t>
      </w:r>
    </w:p>
    <w:p w:rsidR="00B50070" w:rsidRDefault="00B50070">
      <w:r>
        <w:t>:::::::::::::::::::::::::::::::::::::::::::::::::::::::::::::::::::::::::::::::::::::::::::::::::::::::::::::::::</w:t>
      </w:r>
    </w:p>
    <w:p w:rsidR="00CD728D" w:rsidRDefault="00B50070">
      <w:r>
        <w:t xml:space="preserve">Subject Key: </w:t>
      </w:r>
      <w:r w:rsidR="005E2931">
        <w:t xml:space="preserve">These subjects require unique model specifications due to one or more conditions being excluded due to homogeneous choices. </w:t>
      </w:r>
    </w:p>
    <w:p w:rsidR="00B50070" w:rsidRDefault="00B50070">
      <w:r>
        <w:t>103 – exclude SD PRO</w:t>
      </w:r>
    </w:p>
    <w:p w:rsidR="00D55B20" w:rsidRDefault="00D55B20" w:rsidP="00D55B20">
      <w:r>
        <w:tab/>
      </w:r>
      <w:r w:rsidRPr="00D55B20">
        <w:t>103_1st_level_IPD_Choice_SRSD_joint_analysis_monoChoice</w:t>
      </w:r>
      <w:r w:rsidR="00EA1C2E">
        <w:t>.mat</w:t>
      </w:r>
    </w:p>
    <w:p w:rsidR="00313B6B" w:rsidRDefault="00313B6B" w:rsidP="00D55B20">
      <w:r>
        <w:tab/>
      </w:r>
      <w:r w:rsidRPr="00313B6B">
        <w:t>spm_analysis_103_1st_level_IPD_2sessions_monochoice_ajk</w:t>
      </w:r>
      <w:r w:rsidR="00EA1C2E">
        <w:t>.m</w:t>
      </w:r>
      <w:r w:rsidR="0099122D">
        <w:t xml:space="preserve"> </w:t>
      </w:r>
    </w:p>
    <w:p w:rsidR="00EE3B3D" w:rsidRDefault="000F33C8" w:rsidP="00D55B20">
      <w:r>
        <w:tab/>
      </w:r>
      <w:r w:rsidRPr="000F33C8">
        <w:t>spm_analysis</w:t>
      </w:r>
      <w:r>
        <w:t>_103</w:t>
      </w:r>
      <w:r w:rsidRPr="000F33C8">
        <w:t>_1st_level_IPD_2sessions_addcompcor</w:t>
      </w:r>
      <w:r>
        <w:t>.m (</w:t>
      </w:r>
      <w:proofErr w:type="spellStart"/>
      <w:r>
        <w:t>bichoice</w:t>
      </w:r>
      <w:proofErr w:type="spellEnd"/>
      <w:r>
        <w:t xml:space="preserve"> basic)</w:t>
      </w:r>
    </w:p>
    <w:p w:rsidR="00EE3B3D" w:rsidRDefault="00EE3B3D" w:rsidP="00D55B20">
      <w:r>
        <w:tab/>
      </w:r>
      <w:r w:rsidRPr="00EE3B3D">
        <w:t>103_1st_level_IPD_Choice_SRSD_joint_analysis</w:t>
      </w:r>
      <w:r>
        <w:t>.mat</w:t>
      </w:r>
      <w:r w:rsidR="00904BFE">
        <w:t xml:space="preserve"> (</w:t>
      </w:r>
      <w:proofErr w:type="spellStart"/>
      <w:r w:rsidR="00904BFE">
        <w:t>bichoice</w:t>
      </w:r>
      <w:proofErr w:type="spellEnd"/>
      <w:r w:rsidR="00904BFE">
        <w:t xml:space="preserve"> basic)</w:t>
      </w:r>
    </w:p>
    <w:p w:rsidR="00153C8C" w:rsidRPr="00153C8C" w:rsidRDefault="00153C8C" w:rsidP="00153C8C">
      <w:pPr>
        <w:ind w:firstLine="720"/>
      </w:pPr>
      <w:r w:rsidRPr="00153C8C">
        <w:t>spm_analysis_103_1st_level_IPD_2sessions_monochoice_RT_ajk.m</w:t>
      </w:r>
      <w:r w:rsidR="001E7612">
        <w:t xml:space="preserve"> (variable choice duration based on RT)</w:t>
      </w:r>
    </w:p>
    <w:p w:rsidR="00B50070" w:rsidRDefault="00B50070">
      <w:r>
        <w:t>107 – exclude SR ANTI</w:t>
      </w:r>
    </w:p>
    <w:p w:rsidR="00D169FC" w:rsidRDefault="00D169FC">
      <w:r>
        <w:tab/>
        <w:t>107_118_124</w:t>
      </w:r>
      <w:r w:rsidRPr="00D55B20">
        <w:t>_1st_level_IPD_Choice_SRSD_joint_analysis_monoChoice</w:t>
      </w:r>
      <w:r w:rsidR="00EA1C2E">
        <w:t>.mat</w:t>
      </w:r>
    </w:p>
    <w:p w:rsidR="00D2581F" w:rsidRDefault="00D2581F" w:rsidP="00D2581F">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spm_analysis_107_118_124_1st_level_IPD_2sessions_monochoice_ajk.m</w:t>
      </w:r>
    </w:p>
    <w:p w:rsidR="00F56C1F" w:rsidRDefault="00F56C1F" w:rsidP="00F56C1F">
      <w:pPr>
        <w:autoSpaceDE w:val="0"/>
        <w:autoSpaceDN w:val="0"/>
        <w:adjustRightInd w:val="0"/>
        <w:spacing w:after="0" w:line="240" w:lineRule="auto"/>
        <w:ind w:firstLine="720"/>
      </w:pPr>
      <w:r w:rsidRPr="00F56C1F">
        <w:t>spm_analysis_107_118_124_1st_level_IPD_2sessions_addcompcor.m</w:t>
      </w:r>
      <w:r>
        <w:t xml:space="preserve"> (</w:t>
      </w:r>
      <w:proofErr w:type="spellStart"/>
      <w:r>
        <w:t>bichoice</w:t>
      </w:r>
      <w:proofErr w:type="spellEnd"/>
      <w:r>
        <w:t xml:space="preserve"> basic)</w:t>
      </w:r>
    </w:p>
    <w:p w:rsidR="00F56C1F" w:rsidRPr="0099122D" w:rsidRDefault="00F56C1F" w:rsidP="00F56C1F">
      <w:pPr>
        <w:ind w:firstLine="720"/>
        <w:rPr>
          <w:b/>
        </w:rPr>
      </w:pPr>
      <w:r>
        <w:t>107_118_124</w:t>
      </w:r>
      <w:r w:rsidRPr="00EE3B3D">
        <w:t>_1st_level_IPD_Choice_SRSD_joint_analysis</w:t>
      </w:r>
      <w:r>
        <w:t>.mat (</w:t>
      </w:r>
      <w:proofErr w:type="spellStart"/>
      <w:r>
        <w:t>bichoice</w:t>
      </w:r>
      <w:proofErr w:type="spellEnd"/>
      <w:r>
        <w:t xml:space="preserve"> basic)</w:t>
      </w:r>
    </w:p>
    <w:p w:rsidR="00F56C1F" w:rsidRPr="00F56C1F" w:rsidRDefault="00F56C1F" w:rsidP="00F56C1F">
      <w:pPr>
        <w:autoSpaceDE w:val="0"/>
        <w:autoSpaceDN w:val="0"/>
        <w:adjustRightInd w:val="0"/>
        <w:spacing w:after="0" w:line="240" w:lineRule="auto"/>
        <w:ind w:firstLine="720"/>
      </w:pPr>
    </w:p>
    <w:p w:rsidR="00B50070" w:rsidRDefault="00B50070">
      <w:r>
        <w:t xml:space="preserve">112 – exclude </w:t>
      </w:r>
      <w:bookmarkStart w:id="0" w:name="OLE_LINK4"/>
      <w:r>
        <w:t>SR PRO and SD PRO</w:t>
      </w:r>
      <w:bookmarkEnd w:id="0"/>
    </w:p>
    <w:p w:rsidR="004B60AB" w:rsidRDefault="004B60AB" w:rsidP="004B60AB">
      <w:pPr>
        <w:ind w:firstLine="720"/>
      </w:pPr>
      <w:r>
        <w:t>112_120_122</w:t>
      </w:r>
      <w:r w:rsidRPr="00D55B20">
        <w:t>_1st_level_IPD_Choice_SRSD_joint_analysis_monoChoice</w:t>
      </w:r>
      <w:r>
        <w:t>.mat</w:t>
      </w:r>
    </w:p>
    <w:p w:rsidR="004B60AB" w:rsidRDefault="004B60AB" w:rsidP="004B60AB">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spm_analysis_</w:t>
      </w:r>
      <w:r>
        <w:t>112_120_122</w:t>
      </w:r>
      <w:r>
        <w:rPr>
          <w:rFonts w:ascii="Courier New" w:hAnsi="Courier New" w:cs="Courier New"/>
          <w:color w:val="000000"/>
          <w:sz w:val="20"/>
          <w:szCs w:val="20"/>
        </w:rPr>
        <w:t>_1st_level_IPD_2sessions_monochoice_ajk.m</w:t>
      </w:r>
    </w:p>
    <w:p w:rsidR="00C33A4A" w:rsidRDefault="00C33A4A" w:rsidP="00C33A4A">
      <w:pPr>
        <w:autoSpaceDE w:val="0"/>
        <w:autoSpaceDN w:val="0"/>
        <w:adjustRightInd w:val="0"/>
        <w:spacing w:after="0" w:line="240" w:lineRule="auto"/>
        <w:ind w:firstLine="720"/>
      </w:pPr>
      <w:r w:rsidRPr="00F56C1F">
        <w:t>spm_analysis_1</w:t>
      </w:r>
      <w:r>
        <w:t>12_120_122</w:t>
      </w:r>
      <w:r w:rsidRPr="00F56C1F">
        <w:t>_1st_level_IPD_2sessions_addcompcor.m</w:t>
      </w:r>
      <w:r>
        <w:t xml:space="preserve"> (</w:t>
      </w:r>
      <w:proofErr w:type="spellStart"/>
      <w:r>
        <w:t>bichoice</w:t>
      </w:r>
      <w:proofErr w:type="spellEnd"/>
      <w:r>
        <w:t xml:space="preserve"> basic)</w:t>
      </w:r>
    </w:p>
    <w:p w:rsidR="00C33A4A" w:rsidRDefault="00C33A4A" w:rsidP="00C33A4A">
      <w:pPr>
        <w:autoSpaceDE w:val="0"/>
        <w:autoSpaceDN w:val="0"/>
        <w:adjustRightInd w:val="0"/>
        <w:spacing w:after="0" w:line="240" w:lineRule="auto"/>
        <w:ind w:firstLine="720"/>
        <w:rPr>
          <w:rFonts w:ascii="Courier New" w:hAnsi="Courier New" w:cs="Courier New"/>
          <w:color w:val="A020F0"/>
          <w:sz w:val="20"/>
          <w:szCs w:val="20"/>
        </w:rPr>
      </w:pPr>
      <w:r>
        <w:rPr>
          <w:rFonts w:ascii="Courier New" w:hAnsi="Courier New" w:cs="Courier New"/>
          <w:color w:val="A020F0"/>
          <w:sz w:val="20"/>
          <w:szCs w:val="20"/>
        </w:rPr>
        <w:t>112_120_122_1st_level_IPD_Choice_SRSD_joint_analysis.mat (</w:t>
      </w:r>
      <w:proofErr w:type="spellStart"/>
      <w:r>
        <w:rPr>
          <w:rFonts w:ascii="Courier New" w:hAnsi="Courier New" w:cs="Courier New"/>
          <w:color w:val="A020F0"/>
          <w:sz w:val="20"/>
          <w:szCs w:val="20"/>
        </w:rPr>
        <w:t>bichoice</w:t>
      </w:r>
      <w:proofErr w:type="spellEnd"/>
      <w:r>
        <w:rPr>
          <w:rFonts w:ascii="Courier New" w:hAnsi="Courier New" w:cs="Courier New"/>
          <w:color w:val="A020F0"/>
          <w:sz w:val="20"/>
          <w:szCs w:val="20"/>
        </w:rPr>
        <w:t xml:space="preserve"> basic)</w:t>
      </w:r>
    </w:p>
    <w:p w:rsidR="00C33A4A" w:rsidRPr="00C33A4A" w:rsidRDefault="00C33A4A" w:rsidP="00C33A4A">
      <w:pPr>
        <w:autoSpaceDE w:val="0"/>
        <w:autoSpaceDN w:val="0"/>
        <w:adjustRightInd w:val="0"/>
        <w:spacing w:after="0" w:line="240" w:lineRule="auto"/>
        <w:ind w:firstLine="720"/>
        <w:rPr>
          <w:rFonts w:ascii="Courier New" w:hAnsi="Courier New" w:cs="Courier New"/>
          <w:sz w:val="24"/>
          <w:szCs w:val="24"/>
        </w:rPr>
      </w:pPr>
    </w:p>
    <w:p w:rsidR="00C33A4A" w:rsidRDefault="00C33A4A" w:rsidP="004B60AB">
      <w:pPr>
        <w:autoSpaceDE w:val="0"/>
        <w:autoSpaceDN w:val="0"/>
        <w:adjustRightInd w:val="0"/>
        <w:spacing w:after="0" w:line="240" w:lineRule="auto"/>
        <w:ind w:firstLine="720"/>
      </w:pPr>
    </w:p>
    <w:p w:rsidR="00B50070" w:rsidRDefault="00B50070">
      <w:r>
        <w:t>113 – exclude SD ANTI</w:t>
      </w:r>
    </w:p>
    <w:p w:rsidR="00327E77" w:rsidRDefault="00327E77">
      <w:r>
        <w:tab/>
        <w:t>11</w:t>
      </w:r>
      <w:r w:rsidRPr="00D55B20">
        <w:t>3_1st_level_IPD_Choice_SRSD_joint_analysis_monoChoice</w:t>
      </w:r>
      <w:r>
        <w:t>.mat</w:t>
      </w:r>
    </w:p>
    <w:p w:rsidR="00327E77" w:rsidRDefault="00327E77">
      <w:r>
        <w:tab/>
      </w:r>
      <w:r w:rsidRPr="00327E77">
        <w:t>spm_analysis_113_1st_level_IPD_2sessions_monochoice_ajk.m</w:t>
      </w:r>
    </w:p>
    <w:p w:rsidR="003B469B" w:rsidRDefault="003B469B">
      <w:r>
        <w:tab/>
      </w:r>
      <w:r w:rsidRPr="003B469B">
        <w:t>113_1st_level_IPD_Choice_SRSD_joint_analysis</w:t>
      </w:r>
      <w:r>
        <w:t>.mat (</w:t>
      </w:r>
      <w:proofErr w:type="spellStart"/>
      <w:r>
        <w:t>bichoice</w:t>
      </w:r>
      <w:proofErr w:type="spellEnd"/>
      <w:r>
        <w:t xml:space="preserve"> basic)</w:t>
      </w:r>
    </w:p>
    <w:p w:rsidR="00641F1B" w:rsidRPr="00641F1B" w:rsidRDefault="00641F1B" w:rsidP="00641F1B">
      <w:pPr>
        <w:ind w:firstLine="720"/>
      </w:pPr>
      <w:r w:rsidRPr="00641F1B">
        <w:t>Spm_analysis_113_1st_level_IPD_2sessions_addcompcor.m</w:t>
      </w:r>
      <w:r>
        <w:t xml:space="preserve"> (</w:t>
      </w:r>
      <w:proofErr w:type="spellStart"/>
      <w:r>
        <w:t>bichoice</w:t>
      </w:r>
      <w:proofErr w:type="spellEnd"/>
      <w:r>
        <w:t xml:space="preserve"> basic)</w:t>
      </w:r>
    </w:p>
    <w:p w:rsidR="00B50070" w:rsidRDefault="00B50070">
      <w:r>
        <w:t>118 – exclude SR ANTI</w:t>
      </w:r>
    </w:p>
    <w:p w:rsidR="007E580F" w:rsidRDefault="007E580F" w:rsidP="007E580F">
      <w:r>
        <w:tab/>
        <w:t>107_118_124</w:t>
      </w:r>
      <w:r w:rsidRPr="00D55B20">
        <w:t>_1st_level_IPD_Choice_SRSD_joint_analysis_monoChoice</w:t>
      </w:r>
      <w:r>
        <w:t>.mat</w:t>
      </w:r>
    </w:p>
    <w:p w:rsidR="007E580F" w:rsidRDefault="007E580F" w:rsidP="007E580F">
      <w:pPr>
        <w:autoSpaceDE w:val="0"/>
        <w:autoSpaceDN w:val="0"/>
        <w:adjustRightInd w:val="0"/>
        <w:spacing w:after="0" w:line="240" w:lineRule="auto"/>
        <w:ind w:firstLine="720"/>
      </w:pPr>
      <w:r>
        <w:rPr>
          <w:rFonts w:ascii="Courier New" w:hAnsi="Courier New" w:cs="Courier New"/>
          <w:color w:val="000000"/>
          <w:sz w:val="20"/>
          <w:szCs w:val="20"/>
        </w:rPr>
        <w:t>spm_analysis_107_118_124_1st_level_IPD_2sessions_monochoice_ajk.m</w:t>
      </w:r>
    </w:p>
    <w:p w:rsidR="00B50070" w:rsidRDefault="00B50070">
      <w:r>
        <w:t>120 – exclude SR PRO and SD PRO</w:t>
      </w:r>
    </w:p>
    <w:p w:rsidR="004B60AB" w:rsidRDefault="004B60AB" w:rsidP="004B60AB">
      <w:pPr>
        <w:ind w:firstLine="720"/>
      </w:pPr>
      <w:r>
        <w:lastRenderedPageBreak/>
        <w:t>112_120_122</w:t>
      </w:r>
      <w:r w:rsidRPr="00D55B20">
        <w:t>_1st_level_IPD_Choice_SRSD_joint_analysis_monoChoice</w:t>
      </w:r>
      <w:r>
        <w:t>.mat</w:t>
      </w:r>
    </w:p>
    <w:p w:rsidR="004B60AB" w:rsidRDefault="004B60AB" w:rsidP="004B60AB">
      <w:pPr>
        <w:autoSpaceDE w:val="0"/>
        <w:autoSpaceDN w:val="0"/>
        <w:adjustRightInd w:val="0"/>
        <w:spacing w:after="0" w:line="240" w:lineRule="auto"/>
        <w:ind w:firstLine="720"/>
      </w:pPr>
      <w:r>
        <w:rPr>
          <w:rFonts w:ascii="Courier New" w:hAnsi="Courier New" w:cs="Courier New"/>
          <w:color w:val="000000"/>
          <w:sz w:val="20"/>
          <w:szCs w:val="20"/>
        </w:rPr>
        <w:t>spm_analysis_</w:t>
      </w:r>
      <w:r>
        <w:t>112_120_122</w:t>
      </w:r>
      <w:r>
        <w:rPr>
          <w:rFonts w:ascii="Courier New" w:hAnsi="Courier New" w:cs="Courier New"/>
          <w:color w:val="000000"/>
          <w:sz w:val="20"/>
          <w:szCs w:val="20"/>
        </w:rPr>
        <w:t>_1st_level_IPD_2sessions_monochoice_ajk.m</w:t>
      </w:r>
    </w:p>
    <w:p w:rsidR="00B50070" w:rsidRDefault="00B50070">
      <w:r>
        <w:t>122 – exclude SR PRO and SD PRO</w:t>
      </w:r>
    </w:p>
    <w:p w:rsidR="004B60AB" w:rsidRDefault="004B60AB" w:rsidP="004B60AB">
      <w:pPr>
        <w:ind w:firstLine="720"/>
      </w:pPr>
      <w:r>
        <w:t>112_120_122</w:t>
      </w:r>
      <w:r w:rsidRPr="00D55B20">
        <w:t>_1st_level_IPD_Choice_SRSD_joint_analysis_monoChoice</w:t>
      </w:r>
      <w:r>
        <w:t>.mat</w:t>
      </w:r>
    </w:p>
    <w:p w:rsidR="004B60AB" w:rsidRDefault="004B60AB" w:rsidP="004B60AB">
      <w:pPr>
        <w:autoSpaceDE w:val="0"/>
        <w:autoSpaceDN w:val="0"/>
        <w:adjustRightInd w:val="0"/>
        <w:spacing w:after="0" w:line="240" w:lineRule="auto"/>
        <w:ind w:firstLine="720"/>
      </w:pPr>
      <w:r>
        <w:rPr>
          <w:rFonts w:ascii="Courier New" w:hAnsi="Courier New" w:cs="Courier New"/>
          <w:color w:val="000000"/>
          <w:sz w:val="20"/>
          <w:szCs w:val="20"/>
        </w:rPr>
        <w:t>spm_analysis_</w:t>
      </w:r>
      <w:r>
        <w:t>112_120_122</w:t>
      </w:r>
      <w:r>
        <w:rPr>
          <w:rFonts w:ascii="Courier New" w:hAnsi="Courier New" w:cs="Courier New"/>
          <w:color w:val="000000"/>
          <w:sz w:val="20"/>
          <w:szCs w:val="20"/>
        </w:rPr>
        <w:t>_1st_level_IPD_2sessions_monochoice_ajk.m</w:t>
      </w:r>
    </w:p>
    <w:p w:rsidR="00B50070" w:rsidRDefault="00B50070">
      <w:r>
        <w:t>123 – exclude SR PRO</w:t>
      </w:r>
    </w:p>
    <w:p w:rsidR="009978C8" w:rsidRDefault="009978C8">
      <w:r>
        <w:tab/>
      </w:r>
      <w:r w:rsidRPr="009978C8">
        <w:t>123_126_1st_level_IPD_Choice_SRSD_joint_analysis_monoChoice</w:t>
      </w:r>
    </w:p>
    <w:p w:rsidR="00F73B85" w:rsidRDefault="00F73B85" w:rsidP="00F73B85">
      <w:pPr>
        <w:ind w:firstLine="720"/>
      </w:pPr>
      <w:r w:rsidRPr="00F73B85">
        <w:t>spm_analysis_123_126_1st_level_IPD_2sessions_monochoice_ajk.m</w:t>
      </w:r>
    </w:p>
    <w:p w:rsidR="00033983" w:rsidRDefault="00033983" w:rsidP="00F73B85">
      <w:pPr>
        <w:ind w:firstLine="720"/>
      </w:pPr>
      <w:r w:rsidRPr="00033983">
        <w:t>spm_analysis_123_126_1st_level_IPD_2sessions_addcompcor</w:t>
      </w:r>
      <w:r>
        <w:t xml:space="preserve"> (</w:t>
      </w:r>
      <w:proofErr w:type="spellStart"/>
      <w:r>
        <w:t>bichoice</w:t>
      </w:r>
      <w:proofErr w:type="spellEnd"/>
      <w:r>
        <w:t xml:space="preserve"> basic)</w:t>
      </w:r>
    </w:p>
    <w:p w:rsidR="00B50070" w:rsidRDefault="00B50070">
      <w:r>
        <w:t>124 – exclude SR ANTI</w:t>
      </w:r>
    </w:p>
    <w:p w:rsidR="007E580F" w:rsidRDefault="007E580F" w:rsidP="007E580F">
      <w:pPr>
        <w:ind w:firstLine="720"/>
      </w:pPr>
      <w:r>
        <w:t>107_118_124</w:t>
      </w:r>
      <w:r w:rsidRPr="00D55B20">
        <w:t>_1st_level_IPD_Choice_SRSD_joint_analysis_monoChoice</w:t>
      </w:r>
      <w:r>
        <w:t>.mat</w:t>
      </w:r>
    </w:p>
    <w:p w:rsidR="007E580F" w:rsidRDefault="007E580F" w:rsidP="007E580F">
      <w:pPr>
        <w:autoSpaceDE w:val="0"/>
        <w:autoSpaceDN w:val="0"/>
        <w:adjustRightInd w:val="0"/>
        <w:spacing w:after="0" w:line="240" w:lineRule="auto"/>
        <w:ind w:firstLine="720"/>
      </w:pPr>
      <w:r>
        <w:rPr>
          <w:rFonts w:ascii="Courier New" w:hAnsi="Courier New" w:cs="Courier New"/>
          <w:color w:val="000000"/>
          <w:sz w:val="20"/>
          <w:szCs w:val="20"/>
        </w:rPr>
        <w:t>spm_analysis_107_118_124_1st_level_IPD_2sessions_monochoice_ajk.m</w:t>
      </w:r>
    </w:p>
    <w:p w:rsidR="00B50070" w:rsidRDefault="00B50070">
      <w:r>
        <w:t>126 – exclude SR PRO</w:t>
      </w:r>
    </w:p>
    <w:p w:rsidR="009978C8" w:rsidRDefault="009978C8" w:rsidP="009978C8">
      <w:pPr>
        <w:ind w:firstLine="720"/>
      </w:pPr>
      <w:r w:rsidRPr="009978C8">
        <w:t>123_126_1st_level_IPD_Choice_SRSD_joint_analysis_monoChoice</w:t>
      </w:r>
    </w:p>
    <w:p w:rsidR="00F73B85" w:rsidRDefault="00F73B85" w:rsidP="009978C8">
      <w:pPr>
        <w:ind w:firstLine="720"/>
      </w:pPr>
      <w:r w:rsidRPr="00F73B85">
        <w:t>spm_analysis_123_126_1st_level_IPD_2sessions_monochoice_ajk.m</w:t>
      </w:r>
    </w:p>
    <w:p w:rsidR="00487CFB" w:rsidRDefault="00487CFB">
      <w:r>
        <w:t>::::::::::::::::::::::::::::::::::::::::::::::::::::::::::::::::::::::::::::::::::::::::::::::::::::::::::::::</w:t>
      </w:r>
    </w:p>
    <w:p w:rsidR="00FC493B" w:rsidRDefault="00FC493B">
      <w:r>
        <w:t>1. Conservative Choice Model n=12</w:t>
      </w:r>
    </w:p>
    <w:p w:rsidR="00FC493B" w:rsidRDefault="00FC493B">
      <w:r>
        <w:tab/>
        <w:t xml:space="preserve">Description: C&gt;base, D&gt;base, C&gt;D, but only including subs that had variety in choice for both SR/SD and PRO/ANTI. </w:t>
      </w:r>
    </w:p>
    <w:p w:rsidR="00781259" w:rsidRDefault="00781259" w:rsidP="007812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IDs = {'Sub102*'; 'Sub104*'; 'Sub105*'; 'Sub106*'; 'Sub108*'; 'Sub114*'; 'Sub115*'; 'Sub117*'; 'Sub119*'; 'Sub121*'; 'Sub128*';};</w:t>
      </w:r>
    </w:p>
    <w:p w:rsidR="00781259" w:rsidRDefault="00781259" w:rsidP="00781259">
      <w:pPr>
        <w:autoSpaceDE w:val="0"/>
        <w:autoSpaceDN w:val="0"/>
        <w:adjustRightInd w:val="0"/>
        <w:spacing w:after="0" w:line="240" w:lineRule="auto"/>
        <w:rPr>
          <w:rFonts w:ascii="Courier New" w:hAnsi="Courier New" w:cs="Courier New"/>
          <w:sz w:val="24"/>
          <w:szCs w:val="24"/>
        </w:rPr>
      </w:pPr>
    </w:p>
    <w:p w:rsidR="00FC493B" w:rsidRDefault="00FC493B">
      <w:r>
        <w:rPr>
          <w:u w:val="single"/>
        </w:rPr>
        <w:t>Cons</w:t>
      </w:r>
    </w:p>
    <w:p w:rsidR="004B38BB" w:rsidRDefault="00FC493B" w:rsidP="004B38BB">
      <w:pPr>
        <w:autoSpaceDE w:val="0"/>
        <w:autoSpaceDN w:val="0"/>
        <w:adjustRightInd w:val="0"/>
        <w:spacing w:after="0" w:line="240" w:lineRule="auto"/>
        <w:rPr>
          <w:rFonts w:ascii="Courier New" w:hAnsi="Courier New" w:cs="Courier New"/>
          <w:sz w:val="24"/>
          <w:szCs w:val="24"/>
        </w:rPr>
      </w:pPr>
      <w:r>
        <w:t xml:space="preserve">1       </w:t>
      </w:r>
      <w:r w:rsidRPr="00FC493B">
        <w:rPr>
          <w:rFonts w:ascii="Courier New" w:hAnsi="Courier New" w:cs="Courier New"/>
          <w:color w:val="A020F0"/>
          <w:sz w:val="20"/>
          <w:szCs w:val="20"/>
        </w:rPr>
        <w:t xml:space="preserve"> </w:t>
      </w:r>
      <w:r w:rsidR="004B38BB">
        <w:rPr>
          <w:rFonts w:ascii="Courier New" w:hAnsi="Courier New" w:cs="Courier New"/>
          <w:color w:val="A020F0"/>
          <w:sz w:val="20"/>
          <w:szCs w:val="20"/>
        </w:rPr>
        <w:t>'</w:t>
      </w:r>
      <w:proofErr w:type="spellStart"/>
      <w:r w:rsidR="004B38BB">
        <w:rPr>
          <w:rFonts w:ascii="Courier New" w:hAnsi="Courier New" w:cs="Courier New"/>
          <w:color w:val="A020F0"/>
          <w:sz w:val="20"/>
          <w:szCs w:val="20"/>
        </w:rPr>
        <w:t>CoopVSBaseline</w:t>
      </w:r>
      <w:proofErr w:type="spellEnd"/>
      <w:r w:rsidR="004B38BB">
        <w:rPr>
          <w:rFonts w:ascii="Courier New" w:hAnsi="Courier New" w:cs="Courier New"/>
          <w:color w:val="A020F0"/>
          <w:sz w:val="20"/>
          <w:szCs w:val="20"/>
        </w:rPr>
        <w:t>'</w:t>
      </w:r>
      <w:r w:rsidR="004B38BB">
        <w:rPr>
          <w:rFonts w:ascii="Courier New" w:hAnsi="Courier New" w:cs="Courier New"/>
          <w:color w:val="0000FF"/>
          <w:sz w:val="20"/>
          <w:szCs w:val="20"/>
        </w:rPr>
        <w:t>...</w:t>
      </w:r>
    </w:p>
    <w:p w:rsidR="004B38BB" w:rsidRDefault="004B38BB" w:rsidP="004B3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2    </w:t>
      </w:r>
      <w:r>
        <w:rPr>
          <w:rFonts w:ascii="Courier New" w:hAnsi="Courier New" w:cs="Courier New"/>
          <w:color w:val="A020F0"/>
          <w:sz w:val="20"/>
          <w:szCs w:val="20"/>
        </w:rPr>
        <w:t>'</w:t>
      </w:r>
      <w:proofErr w:type="spellStart"/>
      <w:r>
        <w:rPr>
          <w:rFonts w:ascii="Courier New" w:hAnsi="Courier New" w:cs="Courier New"/>
          <w:color w:val="A020F0"/>
          <w:sz w:val="20"/>
          <w:szCs w:val="20"/>
        </w:rPr>
        <w:t>DefectVSBaseline</w:t>
      </w:r>
      <w:proofErr w:type="spellEnd"/>
      <w:r>
        <w:rPr>
          <w:rFonts w:ascii="Courier New" w:hAnsi="Courier New" w:cs="Courier New"/>
          <w:color w:val="A020F0"/>
          <w:sz w:val="20"/>
          <w:szCs w:val="20"/>
        </w:rPr>
        <w:t>'</w:t>
      </w:r>
      <w:r>
        <w:rPr>
          <w:rFonts w:ascii="Courier New" w:hAnsi="Courier New" w:cs="Courier New"/>
          <w:color w:val="0000FF"/>
          <w:sz w:val="20"/>
          <w:szCs w:val="20"/>
        </w:rPr>
        <w:t>...</w:t>
      </w:r>
    </w:p>
    <w:p w:rsidR="004B38BB" w:rsidRDefault="004B38BB" w:rsidP="004B3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3    </w:t>
      </w:r>
      <w:r>
        <w:rPr>
          <w:rFonts w:ascii="Courier New" w:hAnsi="Courier New" w:cs="Courier New"/>
          <w:color w:val="A020F0"/>
          <w:sz w:val="20"/>
          <w:szCs w:val="20"/>
        </w:rPr>
        <w:t>'</w:t>
      </w:r>
      <w:proofErr w:type="spellStart"/>
      <w:r>
        <w:rPr>
          <w:rFonts w:ascii="Courier New" w:hAnsi="Courier New" w:cs="Courier New"/>
          <w:color w:val="A020F0"/>
          <w:sz w:val="20"/>
          <w:szCs w:val="20"/>
        </w:rPr>
        <w:t>CoopVSDefect</w:t>
      </w:r>
      <w:proofErr w:type="spellEnd"/>
      <w:r>
        <w:rPr>
          <w:rFonts w:ascii="Courier New" w:hAnsi="Courier New" w:cs="Courier New"/>
          <w:color w:val="A020F0"/>
          <w:sz w:val="20"/>
          <w:szCs w:val="20"/>
        </w:rPr>
        <w:t>'</w:t>
      </w:r>
      <w:r>
        <w:rPr>
          <w:rFonts w:ascii="Courier New" w:hAnsi="Courier New" w:cs="Courier New"/>
          <w:color w:val="0000FF"/>
          <w:sz w:val="20"/>
          <w:szCs w:val="20"/>
        </w:rPr>
        <w:t>...</w:t>
      </w:r>
    </w:p>
    <w:p w:rsidR="004B38BB" w:rsidRDefault="004B38BB" w:rsidP="004B3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4    </w:t>
      </w:r>
      <w:r>
        <w:rPr>
          <w:rFonts w:ascii="Courier New" w:hAnsi="Courier New" w:cs="Courier New"/>
          <w:color w:val="A020F0"/>
          <w:sz w:val="20"/>
          <w:szCs w:val="20"/>
        </w:rPr>
        <w:t>'</w:t>
      </w:r>
      <w:proofErr w:type="spellStart"/>
      <w:r>
        <w:rPr>
          <w:rFonts w:ascii="Courier New" w:hAnsi="Courier New" w:cs="Courier New"/>
          <w:color w:val="A020F0"/>
          <w:sz w:val="20"/>
          <w:szCs w:val="20"/>
        </w:rPr>
        <w:t>CoopVSBaseline_SR</w:t>
      </w:r>
      <w:proofErr w:type="spellEnd"/>
      <w:proofErr w:type="gramStart"/>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0000FF"/>
          <w:sz w:val="20"/>
          <w:szCs w:val="20"/>
        </w:rPr>
        <w:t>...</w:t>
      </w:r>
      <w:proofErr w:type="gramEnd"/>
    </w:p>
    <w:p w:rsidR="004B38BB" w:rsidRDefault="004B38BB" w:rsidP="004B3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5    </w:t>
      </w:r>
      <w:r>
        <w:rPr>
          <w:rFonts w:ascii="Courier New" w:hAnsi="Courier New" w:cs="Courier New"/>
          <w:color w:val="A020F0"/>
          <w:sz w:val="20"/>
          <w:szCs w:val="20"/>
        </w:rPr>
        <w:t>'</w:t>
      </w:r>
      <w:proofErr w:type="spellStart"/>
      <w:r>
        <w:rPr>
          <w:rFonts w:ascii="Courier New" w:hAnsi="Courier New" w:cs="Courier New"/>
          <w:color w:val="A020F0"/>
          <w:sz w:val="20"/>
          <w:szCs w:val="20"/>
        </w:rPr>
        <w:t>DefectVSBaseline_SR</w:t>
      </w:r>
      <w:proofErr w:type="spellEnd"/>
      <w:r>
        <w:rPr>
          <w:rFonts w:ascii="Courier New" w:hAnsi="Courier New" w:cs="Courier New"/>
          <w:color w:val="A020F0"/>
          <w:sz w:val="20"/>
          <w:szCs w:val="20"/>
        </w:rPr>
        <w:t>'</w:t>
      </w:r>
      <w:r>
        <w:rPr>
          <w:rFonts w:ascii="Courier New" w:hAnsi="Courier New" w:cs="Courier New"/>
          <w:color w:val="0000FF"/>
          <w:sz w:val="20"/>
          <w:szCs w:val="20"/>
        </w:rPr>
        <w:t>...</w:t>
      </w:r>
    </w:p>
    <w:p w:rsidR="004B38BB" w:rsidRDefault="004B38BB" w:rsidP="004B3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6    </w:t>
      </w:r>
      <w:r>
        <w:rPr>
          <w:rFonts w:ascii="Courier New" w:hAnsi="Courier New" w:cs="Courier New"/>
          <w:color w:val="A020F0"/>
          <w:sz w:val="20"/>
          <w:szCs w:val="20"/>
        </w:rPr>
        <w:t>'</w:t>
      </w:r>
      <w:proofErr w:type="spellStart"/>
      <w:r>
        <w:rPr>
          <w:rFonts w:ascii="Courier New" w:hAnsi="Courier New" w:cs="Courier New"/>
          <w:color w:val="A020F0"/>
          <w:sz w:val="20"/>
          <w:szCs w:val="20"/>
        </w:rPr>
        <w:t>CoopVSDefect_SR</w:t>
      </w:r>
      <w:proofErr w:type="spellEnd"/>
      <w:r>
        <w:rPr>
          <w:rFonts w:ascii="Courier New" w:hAnsi="Courier New" w:cs="Courier New"/>
          <w:color w:val="A020F0"/>
          <w:sz w:val="20"/>
          <w:szCs w:val="20"/>
        </w:rPr>
        <w:t>'</w:t>
      </w:r>
      <w:r>
        <w:rPr>
          <w:rFonts w:ascii="Courier New" w:hAnsi="Courier New" w:cs="Courier New"/>
          <w:color w:val="0000FF"/>
          <w:sz w:val="20"/>
          <w:szCs w:val="20"/>
        </w:rPr>
        <w:t>...</w:t>
      </w:r>
    </w:p>
    <w:p w:rsidR="004B38BB" w:rsidRDefault="004B38BB" w:rsidP="004B3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7    </w:t>
      </w:r>
      <w:r>
        <w:rPr>
          <w:rFonts w:ascii="Courier New" w:hAnsi="Courier New" w:cs="Courier New"/>
          <w:color w:val="A020F0"/>
          <w:sz w:val="20"/>
          <w:szCs w:val="20"/>
        </w:rPr>
        <w:t>'</w:t>
      </w:r>
      <w:proofErr w:type="spellStart"/>
      <w:r>
        <w:rPr>
          <w:rFonts w:ascii="Courier New" w:hAnsi="Courier New" w:cs="Courier New"/>
          <w:color w:val="A020F0"/>
          <w:sz w:val="20"/>
          <w:szCs w:val="20"/>
        </w:rPr>
        <w:t>DefectVSCoop_SR</w:t>
      </w:r>
      <w:proofErr w:type="spellEnd"/>
      <w:r>
        <w:rPr>
          <w:rFonts w:ascii="Courier New" w:hAnsi="Courier New" w:cs="Courier New"/>
          <w:color w:val="A020F0"/>
          <w:sz w:val="20"/>
          <w:szCs w:val="20"/>
        </w:rPr>
        <w:t>'</w:t>
      </w:r>
      <w:r>
        <w:rPr>
          <w:rFonts w:ascii="Courier New" w:hAnsi="Courier New" w:cs="Courier New"/>
          <w:color w:val="0000FF"/>
          <w:sz w:val="20"/>
          <w:szCs w:val="20"/>
        </w:rPr>
        <w:t>...</w:t>
      </w:r>
    </w:p>
    <w:p w:rsidR="004B38BB" w:rsidRDefault="004B38BB" w:rsidP="004B3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8    </w:t>
      </w:r>
      <w:r>
        <w:rPr>
          <w:rFonts w:ascii="Courier New" w:hAnsi="Courier New" w:cs="Courier New"/>
          <w:color w:val="A020F0"/>
          <w:sz w:val="20"/>
          <w:szCs w:val="20"/>
        </w:rPr>
        <w:t>'</w:t>
      </w:r>
      <w:proofErr w:type="spellStart"/>
      <w:r>
        <w:rPr>
          <w:rFonts w:ascii="Courier New" w:hAnsi="Courier New" w:cs="Courier New"/>
          <w:color w:val="A020F0"/>
          <w:sz w:val="20"/>
          <w:szCs w:val="20"/>
        </w:rPr>
        <w:t>CoopVSBaseline_SD</w:t>
      </w:r>
      <w:proofErr w:type="spellEnd"/>
      <w:r>
        <w:rPr>
          <w:rFonts w:ascii="Courier New" w:hAnsi="Courier New" w:cs="Courier New"/>
          <w:color w:val="A020F0"/>
          <w:sz w:val="20"/>
          <w:szCs w:val="20"/>
        </w:rPr>
        <w:t>'</w:t>
      </w:r>
      <w:r>
        <w:rPr>
          <w:rFonts w:ascii="Courier New" w:hAnsi="Courier New" w:cs="Courier New"/>
          <w:color w:val="0000FF"/>
          <w:sz w:val="20"/>
          <w:szCs w:val="20"/>
        </w:rPr>
        <w:t>...</w:t>
      </w:r>
    </w:p>
    <w:p w:rsidR="004B38BB" w:rsidRDefault="004B38BB" w:rsidP="004B3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9    </w:t>
      </w:r>
      <w:r>
        <w:rPr>
          <w:rFonts w:ascii="Courier New" w:hAnsi="Courier New" w:cs="Courier New"/>
          <w:color w:val="A020F0"/>
          <w:sz w:val="20"/>
          <w:szCs w:val="20"/>
        </w:rPr>
        <w:t>'</w:t>
      </w:r>
      <w:proofErr w:type="spellStart"/>
      <w:r>
        <w:rPr>
          <w:rFonts w:ascii="Courier New" w:hAnsi="Courier New" w:cs="Courier New"/>
          <w:color w:val="A020F0"/>
          <w:sz w:val="20"/>
          <w:szCs w:val="20"/>
        </w:rPr>
        <w:t>DefectVSBaseline_SD</w:t>
      </w:r>
      <w:proofErr w:type="spellEnd"/>
      <w:r>
        <w:rPr>
          <w:rFonts w:ascii="Courier New" w:hAnsi="Courier New" w:cs="Courier New"/>
          <w:color w:val="A020F0"/>
          <w:sz w:val="20"/>
          <w:szCs w:val="20"/>
        </w:rPr>
        <w:t>'</w:t>
      </w:r>
      <w:r>
        <w:rPr>
          <w:rFonts w:ascii="Courier New" w:hAnsi="Courier New" w:cs="Courier New"/>
          <w:color w:val="0000FF"/>
          <w:sz w:val="20"/>
          <w:szCs w:val="20"/>
        </w:rPr>
        <w:t>...</w:t>
      </w:r>
    </w:p>
    <w:p w:rsidR="004B38BB" w:rsidRDefault="004B38BB" w:rsidP="004B3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10   </w:t>
      </w:r>
      <w:r>
        <w:rPr>
          <w:rFonts w:ascii="Courier New" w:hAnsi="Courier New" w:cs="Courier New"/>
          <w:color w:val="A020F0"/>
          <w:sz w:val="20"/>
          <w:szCs w:val="20"/>
        </w:rPr>
        <w:t>'</w:t>
      </w:r>
      <w:proofErr w:type="spellStart"/>
      <w:r>
        <w:rPr>
          <w:rFonts w:ascii="Courier New" w:hAnsi="Courier New" w:cs="Courier New"/>
          <w:color w:val="A020F0"/>
          <w:sz w:val="20"/>
          <w:szCs w:val="20"/>
        </w:rPr>
        <w:t>CoopVSDefect_SD</w:t>
      </w:r>
      <w:proofErr w:type="spellEnd"/>
      <w:r>
        <w:rPr>
          <w:rFonts w:ascii="Courier New" w:hAnsi="Courier New" w:cs="Courier New"/>
          <w:color w:val="A020F0"/>
          <w:sz w:val="20"/>
          <w:szCs w:val="20"/>
        </w:rPr>
        <w:t>'</w:t>
      </w:r>
      <w:r>
        <w:rPr>
          <w:rFonts w:ascii="Courier New" w:hAnsi="Courier New" w:cs="Courier New"/>
          <w:color w:val="0000FF"/>
          <w:sz w:val="20"/>
          <w:szCs w:val="20"/>
        </w:rPr>
        <w:t>...</w:t>
      </w:r>
    </w:p>
    <w:p w:rsidR="004B38BB" w:rsidRDefault="004B38BB" w:rsidP="004B38BB">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11   </w:t>
      </w:r>
      <w:r>
        <w:rPr>
          <w:rFonts w:ascii="Courier New" w:hAnsi="Courier New" w:cs="Courier New"/>
          <w:color w:val="A020F0"/>
          <w:sz w:val="20"/>
          <w:szCs w:val="20"/>
        </w:rPr>
        <w:t>'</w:t>
      </w:r>
      <w:proofErr w:type="spellStart"/>
      <w:r>
        <w:rPr>
          <w:rFonts w:ascii="Courier New" w:hAnsi="Courier New" w:cs="Courier New"/>
          <w:color w:val="A020F0"/>
          <w:sz w:val="20"/>
          <w:szCs w:val="20"/>
        </w:rPr>
        <w:t>DefectVSCoop_SD</w:t>
      </w:r>
      <w:proofErr w:type="spellEnd"/>
      <w:r>
        <w:rPr>
          <w:rFonts w:ascii="Courier New" w:hAnsi="Courier New" w:cs="Courier New"/>
          <w:color w:val="A020F0"/>
          <w:sz w:val="20"/>
          <w:szCs w:val="20"/>
        </w:rPr>
        <w:t>'</w:t>
      </w:r>
      <w:r>
        <w:rPr>
          <w:rFonts w:ascii="Courier New" w:hAnsi="Courier New" w:cs="Courier New"/>
          <w:color w:val="0000FF"/>
          <w:sz w:val="20"/>
          <w:szCs w:val="20"/>
        </w:rPr>
        <w:t>...</w:t>
      </w:r>
    </w:p>
    <w:p w:rsidR="00857753" w:rsidRDefault="00857753" w:rsidP="004B38BB">
      <w:pPr>
        <w:autoSpaceDE w:val="0"/>
        <w:autoSpaceDN w:val="0"/>
        <w:adjustRightInd w:val="0"/>
        <w:spacing w:after="0" w:line="240" w:lineRule="auto"/>
        <w:rPr>
          <w:rFonts w:ascii="Courier New" w:hAnsi="Courier New" w:cs="Courier New"/>
          <w:color w:val="0000FF"/>
          <w:sz w:val="20"/>
          <w:szCs w:val="20"/>
        </w:rPr>
      </w:pPr>
    </w:p>
    <w:p w:rsidR="00857753" w:rsidRDefault="00857753" w:rsidP="004B38BB">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color w:val="0000FF"/>
          <w:sz w:val="20"/>
          <w:szCs w:val="20"/>
        </w:rPr>
        <w:t xml:space="preserve">10/9 – don’t trust these contrasts as order of onsets ANTI/PRO may be off for those with ANTI, then PRO. Correct for Pro, then ANTI. Needs to be checked. </w:t>
      </w:r>
    </w:p>
    <w:p w:rsidR="009A4BA0" w:rsidRDefault="009A4BA0" w:rsidP="004B38BB">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ab/>
        <w:t xml:space="preserve">Checked = </w:t>
      </w:r>
      <w:r w:rsidR="007D0AA1">
        <w:rPr>
          <w:rFonts w:ascii="Courier New" w:hAnsi="Courier New" w:cs="Courier New"/>
          <w:color w:val="0000FF"/>
          <w:sz w:val="20"/>
          <w:szCs w:val="20"/>
        </w:rPr>
        <w:t xml:space="preserve">102, 103, 104, </w:t>
      </w:r>
      <w:r w:rsidR="00A03D12">
        <w:rPr>
          <w:rFonts w:ascii="Courier New" w:hAnsi="Courier New" w:cs="Courier New"/>
          <w:color w:val="0000FF"/>
          <w:sz w:val="20"/>
          <w:szCs w:val="20"/>
        </w:rPr>
        <w:t xml:space="preserve">105, </w:t>
      </w:r>
      <w:r w:rsidR="001C24B6">
        <w:rPr>
          <w:rFonts w:ascii="Courier New" w:hAnsi="Courier New" w:cs="Courier New"/>
          <w:color w:val="0000FF"/>
          <w:sz w:val="20"/>
          <w:szCs w:val="20"/>
        </w:rPr>
        <w:t xml:space="preserve">106, </w:t>
      </w:r>
      <w:r w:rsidR="00A06228">
        <w:rPr>
          <w:rFonts w:ascii="Courier New" w:hAnsi="Courier New" w:cs="Courier New"/>
          <w:color w:val="0000FF"/>
          <w:sz w:val="20"/>
          <w:szCs w:val="20"/>
        </w:rPr>
        <w:t xml:space="preserve">107, </w:t>
      </w:r>
      <w:r w:rsidR="00BC5A54">
        <w:rPr>
          <w:rFonts w:ascii="Courier New" w:hAnsi="Courier New" w:cs="Courier New"/>
          <w:color w:val="0000FF"/>
          <w:sz w:val="20"/>
          <w:szCs w:val="20"/>
        </w:rPr>
        <w:t xml:space="preserve">108, </w:t>
      </w:r>
      <w:r w:rsidR="00A41B71">
        <w:rPr>
          <w:rFonts w:ascii="Courier New" w:hAnsi="Courier New" w:cs="Courier New"/>
          <w:color w:val="0000FF"/>
          <w:sz w:val="20"/>
          <w:szCs w:val="20"/>
        </w:rPr>
        <w:t xml:space="preserve">112, 113, </w:t>
      </w:r>
      <w:r w:rsidR="00BD727B">
        <w:rPr>
          <w:rFonts w:ascii="Courier New" w:hAnsi="Courier New" w:cs="Courier New"/>
          <w:color w:val="0000FF"/>
          <w:sz w:val="20"/>
          <w:szCs w:val="20"/>
        </w:rPr>
        <w:t>114, 115</w:t>
      </w:r>
      <w:r w:rsidR="00EA2BC9">
        <w:rPr>
          <w:rFonts w:ascii="Courier New" w:hAnsi="Courier New" w:cs="Courier New"/>
          <w:color w:val="0000FF"/>
          <w:sz w:val="20"/>
          <w:szCs w:val="20"/>
        </w:rPr>
        <w:t>,</w:t>
      </w:r>
      <w:r w:rsidR="00B87675">
        <w:rPr>
          <w:rFonts w:ascii="Courier New" w:hAnsi="Courier New" w:cs="Courier New"/>
          <w:color w:val="0000FF"/>
          <w:sz w:val="20"/>
          <w:szCs w:val="20"/>
        </w:rPr>
        <w:t xml:space="preserve"> 117,</w:t>
      </w:r>
      <w:r w:rsidR="00EA2BC9">
        <w:rPr>
          <w:rFonts w:ascii="Courier New" w:hAnsi="Courier New" w:cs="Courier New"/>
          <w:color w:val="0000FF"/>
          <w:sz w:val="20"/>
          <w:szCs w:val="20"/>
        </w:rPr>
        <w:t xml:space="preserve"> </w:t>
      </w:r>
      <w:r>
        <w:rPr>
          <w:rFonts w:ascii="Courier New" w:hAnsi="Courier New" w:cs="Courier New"/>
          <w:color w:val="0000FF"/>
          <w:sz w:val="20"/>
          <w:szCs w:val="20"/>
        </w:rPr>
        <w:t>118</w:t>
      </w:r>
      <w:r w:rsidR="00A76C9F">
        <w:rPr>
          <w:rFonts w:ascii="Courier New" w:hAnsi="Courier New" w:cs="Courier New"/>
          <w:color w:val="0000FF"/>
          <w:sz w:val="20"/>
          <w:szCs w:val="20"/>
        </w:rPr>
        <w:t>,</w:t>
      </w:r>
      <w:r w:rsidR="00B87675">
        <w:rPr>
          <w:rFonts w:ascii="Courier New" w:hAnsi="Courier New" w:cs="Courier New"/>
          <w:color w:val="0000FF"/>
          <w:sz w:val="20"/>
          <w:szCs w:val="20"/>
        </w:rPr>
        <w:t xml:space="preserve"> 119,</w:t>
      </w:r>
      <w:r w:rsidR="00A76C9F">
        <w:rPr>
          <w:rFonts w:ascii="Courier New" w:hAnsi="Courier New" w:cs="Courier New"/>
          <w:color w:val="0000FF"/>
          <w:sz w:val="20"/>
          <w:szCs w:val="20"/>
        </w:rPr>
        <w:t xml:space="preserve"> 120</w:t>
      </w:r>
      <w:r w:rsidR="003A482A">
        <w:rPr>
          <w:rFonts w:ascii="Courier New" w:hAnsi="Courier New" w:cs="Courier New"/>
          <w:color w:val="0000FF"/>
          <w:sz w:val="20"/>
          <w:szCs w:val="20"/>
        </w:rPr>
        <w:t xml:space="preserve">, </w:t>
      </w:r>
      <w:r w:rsidR="00B87675">
        <w:rPr>
          <w:rFonts w:ascii="Courier New" w:hAnsi="Courier New" w:cs="Courier New"/>
          <w:color w:val="0000FF"/>
          <w:sz w:val="20"/>
          <w:szCs w:val="20"/>
        </w:rPr>
        <w:t xml:space="preserve">121, </w:t>
      </w:r>
      <w:r w:rsidR="003A482A">
        <w:rPr>
          <w:rFonts w:ascii="Courier New" w:hAnsi="Courier New" w:cs="Courier New"/>
          <w:color w:val="0000FF"/>
          <w:sz w:val="20"/>
          <w:szCs w:val="20"/>
        </w:rPr>
        <w:t>122</w:t>
      </w:r>
      <w:r w:rsidR="000031C5">
        <w:rPr>
          <w:rFonts w:ascii="Courier New" w:hAnsi="Courier New" w:cs="Courier New"/>
          <w:color w:val="0000FF"/>
          <w:sz w:val="20"/>
          <w:szCs w:val="20"/>
        </w:rPr>
        <w:t>, 123</w:t>
      </w:r>
      <w:r w:rsidR="00B87675">
        <w:rPr>
          <w:rFonts w:ascii="Courier New" w:hAnsi="Courier New" w:cs="Courier New"/>
          <w:color w:val="0000FF"/>
          <w:sz w:val="20"/>
          <w:szCs w:val="20"/>
        </w:rPr>
        <w:t>,</w:t>
      </w:r>
      <w:r w:rsidR="000A28D9">
        <w:rPr>
          <w:rFonts w:ascii="Courier New" w:hAnsi="Courier New" w:cs="Courier New"/>
          <w:color w:val="0000FF"/>
          <w:sz w:val="20"/>
          <w:szCs w:val="20"/>
        </w:rPr>
        <w:t xml:space="preserve"> 124</w:t>
      </w:r>
      <w:r w:rsidR="000B5F7A">
        <w:rPr>
          <w:rFonts w:ascii="Courier New" w:hAnsi="Courier New" w:cs="Courier New"/>
          <w:color w:val="0000FF"/>
          <w:sz w:val="20"/>
          <w:szCs w:val="20"/>
        </w:rPr>
        <w:t>, 126</w:t>
      </w:r>
      <w:r w:rsidR="00BD78FF">
        <w:rPr>
          <w:rFonts w:ascii="Courier New" w:hAnsi="Courier New" w:cs="Courier New"/>
          <w:color w:val="0000FF"/>
          <w:sz w:val="20"/>
          <w:szCs w:val="20"/>
        </w:rPr>
        <w:t>,128</w:t>
      </w:r>
    </w:p>
    <w:p w:rsidR="003A660D" w:rsidRDefault="003A660D" w:rsidP="004B38BB">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lastRenderedPageBreak/>
        <w:tab/>
        <w:t xml:space="preserve">NOTE: The batch models have been fixed but </w:t>
      </w:r>
      <w:r w:rsidRPr="005D0D91">
        <w:rPr>
          <w:rFonts w:ascii="Courier New" w:hAnsi="Courier New" w:cs="Courier New"/>
          <w:b/>
          <w:color w:val="0000FF"/>
          <w:sz w:val="20"/>
          <w:szCs w:val="20"/>
        </w:rPr>
        <w:t>the script still assumes PRO followed by ANTI.</w:t>
      </w:r>
      <w:r>
        <w:rPr>
          <w:rFonts w:ascii="Courier New" w:hAnsi="Courier New" w:cs="Courier New"/>
          <w:color w:val="0000FF"/>
          <w:sz w:val="20"/>
          <w:szCs w:val="20"/>
        </w:rPr>
        <w:t xml:space="preserve"> Suggestion for fix: Hard-set all run1’s to PRO, all run2’s to ANTI. </w:t>
      </w:r>
      <w:r w:rsidR="000C169C">
        <w:rPr>
          <w:rFonts w:ascii="Courier New" w:hAnsi="Courier New" w:cs="Courier New"/>
          <w:color w:val="0000FF"/>
          <w:sz w:val="20"/>
          <w:szCs w:val="20"/>
        </w:rPr>
        <w:t>This is fine, and allows us to easily test Anti vs PRO, but not easy to test 1</w:t>
      </w:r>
      <w:r w:rsidR="000C169C" w:rsidRPr="000C169C">
        <w:rPr>
          <w:rFonts w:ascii="Courier New" w:hAnsi="Courier New" w:cs="Courier New"/>
          <w:color w:val="0000FF"/>
          <w:sz w:val="20"/>
          <w:szCs w:val="20"/>
          <w:vertAlign w:val="superscript"/>
        </w:rPr>
        <w:t>st</w:t>
      </w:r>
      <w:r w:rsidR="000C169C">
        <w:rPr>
          <w:rFonts w:ascii="Courier New" w:hAnsi="Courier New" w:cs="Courier New"/>
          <w:color w:val="0000FF"/>
          <w:sz w:val="20"/>
          <w:szCs w:val="20"/>
        </w:rPr>
        <w:t xml:space="preserve"> vs 2</w:t>
      </w:r>
      <w:r w:rsidR="000C169C" w:rsidRPr="000C169C">
        <w:rPr>
          <w:rFonts w:ascii="Courier New" w:hAnsi="Courier New" w:cs="Courier New"/>
          <w:color w:val="0000FF"/>
          <w:sz w:val="20"/>
          <w:szCs w:val="20"/>
          <w:vertAlign w:val="superscript"/>
        </w:rPr>
        <w:t>nd</w:t>
      </w:r>
      <w:r w:rsidR="000C169C">
        <w:rPr>
          <w:rFonts w:ascii="Courier New" w:hAnsi="Courier New" w:cs="Courier New"/>
          <w:color w:val="0000FF"/>
          <w:sz w:val="20"/>
          <w:szCs w:val="20"/>
        </w:rPr>
        <w:t xml:space="preserve"> run. </w:t>
      </w:r>
    </w:p>
    <w:p w:rsidR="00781259" w:rsidRDefault="00781259" w:rsidP="004B38BB">
      <w:pPr>
        <w:autoSpaceDE w:val="0"/>
        <w:autoSpaceDN w:val="0"/>
        <w:adjustRightInd w:val="0"/>
        <w:spacing w:after="0" w:line="240" w:lineRule="auto"/>
        <w:rPr>
          <w:rFonts w:ascii="Courier New" w:hAnsi="Courier New" w:cs="Courier New"/>
          <w:color w:val="0000FF"/>
          <w:sz w:val="20"/>
          <w:szCs w:val="20"/>
        </w:rPr>
      </w:pPr>
    </w:p>
    <w:p w:rsidR="00781259" w:rsidRPr="00857753" w:rsidRDefault="00781259" w:rsidP="004B38BB">
      <w:pPr>
        <w:autoSpaceDE w:val="0"/>
        <w:autoSpaceDN w:val="0"/>
        <w:adjustRightInd w:val="0"/>
        <w:spacing w:after="0" w:line="240" w:lineRule="auto"/>
        <w:rPr>
          <w:rFonts w:ascii="Courier New" w:hAnsi="Courier New" w:cs="Courier New"/>
          <w:sz w:val="24"/>
          <w:szCs w:val="24"/>
        </w:rPr>
      </w:pPr>
    </w:p>
    <w:p w:rsidR="00781259" w:rsidRDefault="00781259" w:rsidP="00781259">
      <w:r>
        <w:t>IPD Contrast Key</w:t>
      </w:r>
    </w:p>
    <w:p w:rsidR="00781259" w:rsidRDefault="00781259" w:rsidP="00781259">
      <w:r>
        <w:t>1. Basic Choice Model n=21</w:t>
      </w:r>
      <w:r w:rsidR="000F33C8">
        <w:t xml:space="preserve"> </w:t>
      </w:r>
      <w:r w:rsidR="000F33C8" w:rsidRPr="000F33C8">
        <w:t>spm_analysis_1st_level_IPD_2sessions_addcompcor</w:t>
      </w:r>
      <w:r w:rsidR="000F33C8">
        <w:t>.m</w:t>
      </w:r>
    </w:p>
    <w:p w:rsidR="00781259" w:rsidRDefault="00781259" w:rsidP="00781259">
      <w:r>
        <w:tab/>
        <w:t xml:space="preserve">Description: C&gt;base, D&gt;base, C&gt;D, </w:t>
      </w:r>
      <w:r w:rsidR="00636F90">
        <w:t xml:space="preserve">had some variation SR vs SD (at least 1 run has variability in both conditions (PRO </w:t>
      </w:r>
      <w:proofErr w:type="spellStart"/>
      <w:r w:rsidR="00636F90">
        <w:t>andor</w:t>
      </w:r>
      <w:proofErr w:type="spellEnd"/>
      <w:r w:rsidR="00636F90">
        <w:t xml:space="preserve"> ANTI). </w:t>
      </w:r>
    </w:p>
    <w:p w:rsidR="00781259" w:rsidRDefault="00781259" w:rsidP="007812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bookmarkStart w:id="1" w:name="OLE_LINK1"/>
      <w:r>
        <w:rPr>
          <w:rFonts w:ascii="Courier New" w:hAnsi="Courier New" w:cs="Courier New"/>
          <w:color w:val="228B22"/>
          <w:sz w:val="20"/>
          <w:szCs w:val="20"/>
        </w:rPr>
        <w:t xml:space="preserve">IDs = {'Sub102*'; </w:t>
      </w:r>
      <w:r w:rsidR="00636F90">
        <w:rPr>
          <w:rFonts w:ascii="Courier New" w:hAnsi="Courier New" w:cs="Courier New"/>
          <w:color w:val="228B22"/>
          <w:sz w:val="20"/>
          <w:szCs w:val="20"/>
        </w:rPr>
        <w:t xml:space="preserve">'Sub103*'; </w:t>
      </w:r>
      <w:r>
        <w:rPr>
          <w:rFonts w:ascii="Courier New" w:hAnsi="Courier New" w:cs="Courier New"/>
          <w:color w:val="228B22"/>
          <w:sz w:val="20"/>
          <w:szCs w:val="20"/>
        </w:rPr>
        <w:t>'Sub104*'; 'Sub105*'; 'Sub106*';</w:t>
      </w:r>
      <w:r w:rsidR="00636F90" w:rsidRPr="00636F90">
        <w:rPr>
          <w:rFonts w:ascii="Courier New" w:hAnsi="Courier New" w:cs="Courier New"/>
          <w:color w:val="228B22"/>
          <w:sz w:val="20"/>
          <w:szCs w:val="20"/>
        </w:rPr>
        <w:t xml:space="preserve"> </w:t>
      </w:r>
      <w:r w:rsidR="00636F90">
        <w:rPr>
          <w:rFonts w:ascii="Courier New" w:hAnsi="Courier New" w:cs="Courier New"/>
          <w:color w:val="228B22"/>
          <w:sz w:val="20"/>
          <w:szCs w:val="20"/>
        </w:rPr>
        <w:t>'Sub107*</w:t>
      </w:r>
      <w:proofErr w:type="gramStart"/>
      <w:r w:rsidR="00636F90">
        <w:rPr>
          <w:rFonts w:ascii="Courier New" w:hAnsi="Courier New" w:cs="Courier New"/>
          <w:color w:val="228B22"/>
          <w:sz w:val="20"/>
          <w:szCs w:val="20"/>
        </w:rPr>
        <w:t xml:space="preserve">'; </w:t>
      </w:r>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Sub108*';</w:t>
      </w:r>
      <w:r w:rsidR="00636F90">
        <w:rPr>
          <w:rFonts w:ascii="Courier New" w:hAnsi="Courier New" w:cs="Courier New"/>
          <w:color w:val="228B22"/>
          <w:sz w:val="20"/>
          <w:szCs w:val="20"/>
        </w:rPr>
        <w:t xml:space="preserve"> 'Sub112*';</w:t>
      </w:r>
      <w:r w:rsidR="00636F90" w:rsidRPr="00636F90">
        <w:rPr>
          <w:rFonts w:ascii="Courier New" w:hAnsi="Courier New" w:cs="Courier New"/>
          <w:color w:val="228B22"/>
          <w:sz w:val="20"/>
          <w:szCs w:val="20"/>
        </w:rPr>
        <w:t xml:space="preserve"> </w:t>
      </w:r>
      <w:r w:rsidR="00636F90">
        <w:rPr>
          <w:rFonts w:ascii="Courier New" w:hAnsi="Courier New" w:cs="Courier New"/>
          <w:color w:val="228B22"/>
          <w:sz w:val="20"/>
          <w:szCs w:val="20"/>
        </w:rPr>
        <w:t xml:space="preserve">'Sub113*';  </w:t>
      </w:r>
      <w:r>
        <w:rPr>
          <w:rFonts w:ascii="Courier New" w:hAnsi="Courier New" w:cs="Courier New"/>
          <w:color w:val="228B22"/>
          <w:sz w:val="20"/>
          <w:szCs w:val="20"/>
        </w:rPr>
        <w:t xml:space="preserve"> 'Sub114*'; 'Sub115*'; 'Sub117*';</w:t>
      </w:r>
      <w:r w:rsidR="00636F90">
        <w:rPr>
          <w:rFonts w:ascii="Courier New" w:hAnsi="Courier New" w:cs="Courier New"/>
          <w:color w:val="228B22"/>
          <w:sz w:val="20"/>
          <w:szCs w:val="20"/>
        </w:rPr>
        <w:t xml:space="preserve"> 'Sub118*'; </w:t>
      </w:r>
      <w:r>
        <w:rPr>
          <w:rFonts w:ascii="Courier New" w:hAnsi="Courier New" w:cs="Courier New"/>
          <w:color w:val="228B22"/>
          <w:sz w:val="20"/>
          <w:szCs w:val="20"/>
        </w:rPr>
        <w:t xml:space="preserve"> 'Sub119*';</w:t>
      </w:r>
      <w:r w:rsidR="00636F90" w:rsidRPr="00636F90">
        <w:rPr>
          <w:rFonts w:ascii="Courier New" w:hAnsi="Courier New" w:cs="Courier New"/>
          <w:color w:val="228B22"/>
          <w:sz w:val="20"/>
          <w:szCs w:val="20"/>
        </w:rPr>
        <w:t xml:space="preserve"> </w:t>
      </w:r>
      <w:r w:rsidR="00636F90">
        <w:rPr>
          <w:rFonts w:ascii="Courier New" w:hAnsi="Courier New" w:cs="Courier New"/>
          <w:color w:val="228B22"/>
          <w:sz w:val="20"/>
          <w:szCs w:val="20"/>
        </w:rPr>
        <w:t xml:space="preserve">'Sub120*'; </w:t>
      </w:r>
      <w:r>
        <w:rPr>
          <w:rFonts w:ascii="Courier New" w:hAnsi="Courier New" w:cs="Courier New"/>
          <w:color w:val="228B22"/>
          <w:sz w:val="20"/>
          <w:szCs w:val="20"/>
        </w:rPr>
        <w:t xml:space="preserve"> 'Sub121*';</w:t>
      </w:r>
      <w:r w:rsidR="00636F90" w:rsidRPr="00636F90">
        <w:rPr>
          <w:rFonts w:ascii="Courier New" w:hAnsi="Courier New" w:cs="Courier New"/>
          <w:color w:val="228B22"/>
          <w:sz w:val="20"/>
          <w:szCs w:val="20"/>
        </w:rPr>
        <w:t xml:space="preserve"> </w:t>
      </w:r>
      <w:r w:rsidR="00636F90">
        <w:rPr>
          <w:rFonts w:ascii="Courier New" w:hAnsi="Courier New" w:cs="Courier New"/>
          <w:color w:val="228B22"/>
          <w:sz w:val="20"/>
          <w:szCs w:val="20"/>
        </w:rPr>
        <w:t>'Sub122*';</w:t>
      </w:r>
      <w:r w:rsidR="00636F90" w:rsidRPr="00636F90">
        <w:rPr>
          <w:rFonts w:ascii="Courier New" w:hAnsi="Courier New" w:cs="Courier New"/>
          <w:color w:val="228B22"/>
          <w:sz w:val="20"/>
          <w:szCs w:val="20"/>
        </w:rPr>
        <w:t xml:space="preserve"> </w:t>
      </w:r>
      <w:r w:rsidR="00636F90">
        <w:rPr>
          <w:rFonts w:ascii="Courier New" w:hAnsi="Courier New" w:cs="Courier New"/>
          <w:color w:val="228B22"/>
          <w:sz w:val="20"/>
          <w:szCs w:val="20"/>
        </w:rPr>
        <w:t>'Sub123*';</w:t>
      </w:r>
      <w:r w:rsidR="00636F90" w:rsidRPr="00636F90">
        <w:rPr>
          <w:rFonts w:ascii="Courier New" w:hAnsi="Courier New" w:cs="Courier New"/>
          <w:color w:val="228B22"/>
          <w:sz w:val="20"/>
          <w:szCs w:val="20"/>
        </w:rPr>
        <w:t xml:space="preserve"> </w:t>
      </w:r>
      <w:r w:rsidR="00636F90">
        <w:rPr>
          <w:rFonts w:ascii="Courier New" w:hAnsi="Courier New" w:cs="Courier New"/>
          <w:color w:val="228B22"/>
          <w:sz w:val="20"/>
          <w:szCs w:val="20"/>
        </w:rPr>
        <w:t>'Sub124*';'Sub126*';</w:t>
      </w:r>
      <w:r>
        <w:rPr>
          <w:rFonts w:ascii="Courier New" w:hAnsi="Courier New" w:cs="Courier New"/>
          <w:color w:val="228B22"/>
          <w:sz w:val="20"/>
          <w:szCs w:val="20"/>
        </w:rPr>
        <w:t>'Sub128*';};</w:t>
      </w:r>
    </w:p>
    <w:bookmarkEnd w:id="1"/>
    <w:p w:rsidR="00781259" w:rsidRDefault="00781259" w:rsidP="00781259">
      <w:pPr>
        <w:autoSpaceDE w:val="0"/>
        <w:autoSpaceDN w:val="0"/>
        <w:adjustRightInd w:val="0"/>
        <w:spacing w:after="0" w:line="240" w:lineRule="auto"/>
        <w:rPr>
          <w:rFonts w:ascii="Courier New" w:hAnsi="Courier New" w:cs="Courier New"/>
          <w:sz w:val="24"/>
          <w:szCs w:val="24"/>
        </w:rPr>
      </w:pPr>
    </w:p>
    <w:p w:rsidR="00781259" w:rsidRDefault="00781259" w:rsidP="00781259">
      <w:r>
        <w:rPr>
          <w:u w:val="single"/>
        </w:rPr>
        <w:t>Cons</w:t>
      </w:r>
    </w:p>
    <w:p w:rsidR="00127A41" w:rsidRDefault="00781259" w:rsidP="00127A41">
      <w:pPr>
        <w:autoSpaceDE w:val="0"/>
        <w:autoSpaceDN w:val="0"/>
        <w:adjustRightInd w:val="0"/>
        <w:spacing w:after="0" w:line="240" w:lineRule="auto"/>
        <w:rPr>
          <w:rFonts w:ascii="Courier New" w:hAnsi="Courier New" w:cs="Courier New"/>
          <w:sz w:val="24"/>
          <w:szCs w:val="24"/>
        </w:rPr>
      </w:pPr>
      <w:r>
        <w:t xml:space="preserve">1       </w:t>
      </w:r>
      <w:r w:rsidRPr="00FC493B">
        <w:rPr>
          <w:rFonts w:ascii="Courier New" w:hAnsi="Courier New" w:cs="Courier New"/>
          <w:color w:val="A020F0"/>
          <w:sz w:val="20"/>
          <w:szCs w:val="20"/>
        </w:rPr>
        <w:t xml:space="preserve"> </w:t>
      </w:r>
      <w:r w:rsidR="005C5D7D">
        <w:rPr>
          <w:rFonts w:ascii="Courier New" w:hAnsi="Courier New" w:cs="Courier New"/>
          <w:color w:val="A020F0"/>
          <w:sz w:val="20"/>
          <w:szCs w:val="20"/>
        </w:rPr>
        <w:tab/>
      </w:r>
      <w:r w:rsidR="005C5D7D">
        <w:rPr>
          <w:rFonts w:ascii="Courier New" w:hAnsi="Courier New" w:cs="Courier New"/>
          <w:color w:val="A020F0"/>
          <w:sz w:val="20"/>
          <w:szCs w:val="20"/>
        </w:rPr>
        <w:tab/>
      </w:r>
      <w:r w:rsidR="00127A41">
        <w:rPr>
          <w:rFonts w:ascii="Courier New" w:hAnsi="Courier New" w:cs="Courier New"/>
          <w:color w:val="A020F0"/>
          <w:sz w:val="20"/>
          <w:szCs w:val="20"/>
        </w:rPr>
        <w:t>'</w:t>
      </w:r>
      <w:proofErr w:type="spellStart"/>
      <w:r w:rsidR="00127A41">
        <w:rPr>
          <w:rFonts w:ascii="Courier New" w:hAnsi="Courier New" w:cs="Courier New"/>
          <w:color w:val="A020F0"/>
          <w:sz w:val="20"/>
          <w:szCs w:val="20"/>
        </w:rPr>
        <w:t>CoopVSDefect</w:t>
      </w:r>
      <w:proofErr w:type="spellEnd"/>
      <w:r w:rsidR="00127A41">
        <w:rPr>
          <w:rFonts w:ascii="Courier New" w:hAnsi="Courier New" w:cs="Courier New"/>
          <w:color w:val="A020F0"/>
          <w:sz w:val="20"/>
          <w:szCs w:val="20"/>
        </w:rPr>
        <w:t>'</w:t>
      </w:r>
      <w:r w:rsidR="00127A41">
        <w:rPr>
          <w:rFonts w:ascii="Courier New" w:hAnsi="Courier New" w:cs="Courier New"/>
          <w:color w:val="0000FF"/>
          <w:sz w:val="20"/>
          <w:szCs w:val="20"/>
        </w:rPr>
        <w:t>...</w:t>
      </w:r>
    </w:p>
    <w:p w:rsidR="00127A41" w:rsidRDefault="00127A41" w:rsidP="00127A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DefectVSCoop</w:t>
      </w:r>
      <w:proofErr w:type="spellEnd"/>
      <w:r>
        <w:rPr>
          <w:rFonts w:ascii="Courier New" w:hAnsi="Courier New" w:cs="Courier New"/>
          <w:color w:val="A020F0"/>
          <w:sz w:val="20"/>
          <w:szCs w:val="20"/>
        </w:rPr>
        <w:t>'</w:t>
      </w:r>
      <w:r>
        <w:rPr>
          <w:rFonts w:ascii="Courier New" w:hAnsi="Courier New" w:cs="Courier New"/>
          <w:color w:val="0000FF"/>
          <w:sz w:val="20"/>
          <w:szCs w:val="20"/>
        </w:rPr>
        <w:t>...</w:t>
      </w:r>
    </w:p>
    <w:p w:rsidR="00127A41" w:rsidRDefault="00127A41" w:rsidP="00127A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ChoiceALLVSBaseline</w:t>
      </w:r>
      <w:proofErr w:type="spellEnd"/>
      <w:proofErr w:type="gramStart"/>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0000FF"/>
          <w:sz w:val="20"/>
          <w:szCs w:val="20"/>
        </w:rPr>
        <w:t>...</w:t>
      </w:r>
      <w:proofErr w:type="gramEnd"/>
    </w:p>
    <w:p w:rsidR="00127A41" w:rsidRDefault="00127A41" w:rsidP="00127A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CoopVSDefect_SR</w:t>
      </w:r>
      <w:proofErr w:type="spellEnd"/>
      <w:r>
        <w:rPr>
          <w:rFonts w:ascii="Courier New" w:hAnsi="Courier New" w:cs="Courier New"/>
          <w:color w:val="A020F0"/>
          <w:sz w:val="20"/>
          <w:szCs w:val="20"/>
        </w:rPr>
        <w:t>'</w:t>
      </w:r>
      <w:r>
        <w:rPr>
          <w:rFonts w:ascii="Courier New" w:hAnsi="Courier New" w:cs="Courier New"/>
          <w:color w:val="0000FF"/>
          <w:sz w:val="20"/>
          <w:szCs w:val="20"/>
        </w:rPr>
        <w:t>...</w:t>
      </w:r>
    </w:p>
    <w:p w:rsidR="00127A41" w:rsidRDefault="00127A41" w:rsidP="00127A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DefectVSCoop_SR</w:t>
      </w:r>
      <w:proofErr w:type="spellEnd"/>
      <w:r>
        <w:rPr>
          <w:rFonts w:ascii="Courier New" w:hAnsi="Courier New" w:cs="Courier New"/>
          <w:color w:val="A020F0"/>
          <w:sz w:val="20"/>
          <w:szCs w:val="20"/>
        </w:rPr>
        <w:t>'</w:t>
      </w:r>
      <w:r>
        <w:rPr>
          <w:rFonts w:ascii="Courier New" w:hAnsi="Courier New" w:cs="Courier New"/>
          <w:color w:val="0000FF"/>
          <w:sz w:val="20"/>
          <w:szCs w:val="20"/>
        </w:rPr>
        <w:t>...</w:t>
      </w:r>
    </w:p>
    <w:p w:rsidR="00127A41" w:rsidRDefault="00127A41" w:rsidP="00127A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ChoiceALLVSBaseline_SR</w:t>
      </w:r>
      <w:proofErr w:type="spellEnd"/>
      <w:r>
        <w:rPr>
          <w:rFonts w:ascii="Courier New" w:hAnsi="Courier New" w:cs="Courier New"/>
          <w:color w:val="A020F0"/>
          <w:sz w:val="20"/>
          <w:szCs w:val="20"/>
        </w:rPr>
        <w:t>'</w:t>
      </w:r>
      <w:r>
        <w:rPr>
          <w:rFonts w:ascii="Courier New" w:hAnsi="Courier New" w:cs="Courier New"/>
          <w:color w:val="0000FF"/>
          <w:sz w:val="20"/>
          <w:szCs w:val="20"/>
        </w:rPr>
        <w:t>...</w:t>
      </w:r>
    </w:p>
    <w:p w:rsidR="00127A41" w:rsidRDefault="00127A41" w:rsidP="00127A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CoopVSDefect_SD</w:t>
      </w:r>
      <w:proofErr w:type="spellEnd"/>
      <w:r>
        <w:rPr>
          <w:rFonts w:ascii="Courier New" w:hAnsi="Courier New" w:cs="Courier New"/>
          <w:color w:val="A020F0"/>
          <w:sz w:val="20"/>
          <w:szCs w:val="20"/>
        </w:rPr>
        <w:t>'</w:t>
      </w:r>
      <w:r>
        <w:rPr>
          <w:rFonts w:ascii="Courier New" w:hAnsi="Courier New" w:cs="Courier New"/>
          <w:color w:val="0000FF"/>
          <w:sz w:val="20"/>
          <w:szCs w:val="20"/>
        </w:rPr>
        <w:t>...</w:t>
      </w:r>
    </w:p>
    <w:p w:rsidR="00127A41" w:rsidRDefault="00127A41" w:rsidP="00127A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DefectVSCoop_SD</w:t>
      </w:r>
      <w:proofErr w:type="spellEnd"/>
      <w:r>
        <w:rPr>
          <w:rFonts w:ascii="Courier New" w:hAnsi="Courier New" w:cs="Courier New"/>
          <w:color w:val="A020F0"/>
          <w:sz w:val="20"/>
          <w:szCs w:val="20"/>
        </w:rPr>
        <w:t>'</w:t>
      </w:r>
      <w:r>
        <w:rPr>
          <w:rFonts w:ascii="Courier New" w:hAnsi="Courier New" w:cs="Courier New"/>
          <w:color w:val="0000FF"/>
          <w:sz w:val="20"/>
          <w:szCs w:val="20"/>
        </w:rPr>
        <w:t>...</w:t>
      </w:r>
    </w:p>
    <w:p w:rsidR="00127A41" w:rsidRDefault="00127A41" w:rsidP="00127A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ChoiceALLVSBaseline_SD</w:t>
      </w:r>
      <w:proofErr w:type="spellEnd"/>
      <w:r>
        <w:rPr>
          <w:rFonts w:ascii="Courier New" w:hAnsi="Courier New" w:cs="Courier New"/>
          <w:color w:val="A020F0"/>
          <w:sz w:val="20"/>
          <w:szCs w:val="20"/>
        </w:rPr>
        <w:t>'</w:t>
      </w:r>
      <w:r>
        <w:rPr>
          <w:rFonts w:ascii="Courier New" w:hAnsi="Courier New" w:cs="Courier New"/>
          <w:color w:val="0000FF"/>
          <w:sz w:val="20"/>
          <w:szCs w:val="20"/>
        </w:rPr>
        <w:t>...</w:t>
      </w:r>
    </w:p>
    <w:p w:rsidR="00127A41" w:rsidRDefault="00127A41" w:rsidP="00127A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CoopVSBaseline</w:t>
      </w:r>
      <w:proofErr w:type="spellEnd"/>
      <w:r>
        <w:rPr>
          <w:rFonts w:ascii="Courier New" w:hAnsi="Courier New" w:cs="Courier New"/>
          <w:color w:val="A020F0"/>
          <w:sz w:val="20"/>
          <w:szCs w:val="20"/>
        </w:rPr>
        <w:t>'</w:t>
      </w:r>
      <w:r>
        <w:rPr>
          <w:rFonts w:ascii="Courier New" w:hAnsi="Courier New" w:cs="Courier New"/>
          <w:color w:val="0000FF"/>
          <w:sz w:val="20"/>
          <w:szCs w:val="20"/>
        </w:rPr>
        <w:t>...</w:t>
      </w:r>
    </w:p>
    <w:p w:rsidR="00127A41" w:rsidRDefault="00127A41" w:rsidP="00127A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DefectVSBaseline</w:t>
      </w:r>
      <w:proofErr w:type="spellEnd"/>
      <w:r>
        <w:rPr>
          <w:rFonts w:ascii="Courier New" w:hAnsi="Courier New" w:cs="Courier New"/>
          <w:color w:val="A020F0"/>
          <w:sz w:val="20"/>
          <w:szCs w:val="20"/>
        </w:rPr>
        <w:t>'</w:t>
      </w:r>
      <w:r>
        <w:rPr>
          <w:rFonts w:ascii="Courier New" w:hAnsi="Courier New" w:cs="Courier New"/>
          <w:color w:val="0000FF"/>
          <w:sz w:val="20"/>
          <w:szCs w:val="20"/>
        </w:rPr>
        <w:t>...</w:t>
      </w:r>
    </w:p>
    <w:p w:rsidR="00127A41" w:rsidRDefault="00127A41" w:rsidP="00127A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CoopVSBaseline_SR</w:t>
      </w:r>
      <w:proofErr w:type="spellEnd"/>
      <w:r>
        <w:rPr>
          <w:rFonts w:ascii="Courier New" w:hAnsi="Courier New" w:cs="Courier New"/>
          <w:color w:val="A020F0"/>
          <w:sz w:val="20"/>
          <w:szCs w:val="20"/>
        </w:rPr>
        <w:t>'</w:t>
      </w:r>
      <w:r>
        <w:rPr>
          <w:rFonts w:ascii="Courier New" w:hAnsi="Courier New" w:cs="Courier New"/>
          <w:color w:val="0000FF"/>
          <w:sz w:val="20"/>
          <w:szCs w:val="20"/>
        </w:rPr>
        <w:t>...</w:t>
      </w:r>
    </w:p>
    <w:p w:rsidR="00127A41" w:rsidRDefault="00127A41" w:rsidP="00127A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D</w:t>
      </w:r>
      <w:bookmarkStart w:id="2" w:name="_GoBack"/>
      <w:bookmarkEnd w:id="2"/>
      <w:r>
        <w:rPr>
          <w:rFonts w:ascii="Courier New" w:hAnsi="Courier New" w:cs="Courier New"/>
          <w:color w:val="A020F0"/>
          <w:sz w:val="20"/>
          <w:szCs w:val="20"/>
        </w:rPr>
        <w:t>efectVSBaseline_SR</w:t>
      </w:r>
      <w:proofErr w:type="spellEnd"/>
      <w:r>
        <w:rPr>
          <w:rFonts w:ascii="Courier New" w:hAnsi="Courier New" w:cs="Courier New"/>
          <w:color w:val="A020F0"/>
          <w:sz w:val="20"/>
          <w:szCs w:val="20"/>
        </w:rPr>
        <w:t>'</w:t>
      </w:r>
      <w:r>
        <w:rPr>
          <w:rFonts w:ascii="Courier New" w:hAnsi="Courier New" w:cs="Courier New"/>
          <w:color w:val="0000FF"/>
          <w:sz w:val="20"/>
          <w:szCs w:val="20"/>
        </w:rPr>
        <w:t>...</w:t>
      </w:r>
    </w:p>
    <w:p w:rsidR="00127A41" w:rsidRDefault="00127A41" w:rsidP="00127A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CoopVSBaseline_SD</w:t>
      </w:r>
      <w:proofErr w:type="spellEnd"/>
      <w:r>
        <w:rPr>
          <w:rFonts w:ascii="Courier New" w:hAnsi="Courier New" w:cs="Courier New"/>
          <w:color w:val="A020F0"/>
          <w:sz w:val="20"/>
          <w:szCs w:val="20"/>
        </w:rPr>
        <w:t>'</w:t>
      </w:r>
      <w:r>
        <w:rPr>
          <w:rFonts w:ascii="Courier New" w:hAnsi="Courier New" w:cs="Courier New"/>
          <w:color w:val="0000FF"/>
          <w:sz w:val="20"/>
          <w:szCs w:val="20"/>
        </w:rPr>
        <w:t>...</w:t>
      </w:r>
    </w:p>
    <w:p w:rsidR="00127A41" w:rsidRDefault="00127A41" w:rsidP="00127A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DefectVSBaseline_SD</w:t>
      </w:r>
      <w:proofErr w:type="spellEnd"/>
      <w:r>
        <w:rPr>
          <w:rFonts w:ascii="Courier New" w:hAnsi="Courier New" w:cs="Courier New"/>
          <w:color w:val="A020F0"/>
          <w:sz w:val="20"/>
          <w:szCs w:val="20"/>
        </w:rPr>
        <w:t>'</w:t>
      </w:r>
      <w:r>
        <w:rPr>
          <w:rFonts w:ascii="Courier New" w:hAnsi="Courier New" w:cs="Courier New"/>
          <w:color w:val="0000FF"/>
          <w:sz w:val="20"/>
          <w:szCs w:val="20"/>
        </w:rPr>
        <w:t>...</w:t>
      </w:r>
    </w:p>
    <w:p w:rsidR="006854A6" w:rsidRDefault="006854A6" w:rsidP="00127A41">
      <w:pPr>
        <w:autoSpaceDE w:val="0"/>
        <w:autoSpaceDN w:val="0"/>
        <w:adjustRightInd w:val="0"/>
        <w:spacing w:after="0" w:line="240" w:lineRule="auto"/>
        <w:rPr>
          <w:rFonts w:ascii="Courier New" w:hAnsi="Courier New" w:cs="Courier New"/>
          <w:color w:val="0000FF"/>
          <w:sz w:val="20"/>
          <w:szCs w:val="20"/>
        </w:rPr>
      </w:pPr>
    </w:p>
    <w:p w:rsidR="006854A6" w:rsidRDefault="006854A6" w:rsidP="00781259">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 xml:space="preserve">Editing the basic </w:t>
      </w:r>
      <w:proofErr w:type="spellStart"/>
      <w:r>
        <w:rPr>
          <w:rFonts w:ascii="Courier New" w:hAnsi="Courier New" w:cs="Courier New"/>
          <w:color w:val="0000FF"/>
          <w:sz w:val="20"/>
          <w:szCs w:val="20"/>
        </w:rPr>
        <w:t>bichoice</w:t>
      </w:r>
      <w:proofErr w:type="spellEnd"/>
      <w:r>
        <w:rPr>
          <w:rFonts w:ascii="Courier New" w:hAnsi="Courier New" w:cs="Courier New"/>
          <w:color w:val="0000FF"/>
          <w:sz w:val="20"/>
          <w:szCs w:val="20"/>
        </w:rPr>
        <w:t xml:space="preserve"> script. Will now assume that R_16 exists for all runs. Will additionally call helper scripts for </w:t>
      </w:r>
      <w:proofErr w:type="spellStart"/>
      <w:r>
        <w:rPr>
          <w:rFonts w:ascii="Courier New" w:hAnsi="Courier New" w:cs="Courier New"/>
          <w:color w:val="0000FF"/>
          <w:sz w:val="20"/>
          <w:szCs w:val="20"/>
        </w:rPr>
        <w:t>unique_IDs</w:t>
      </w:r>
      <w:proofErr w:type="spellEnd"/>
      <w:r>
        <w:rPr>
          <w:rFonts w:ascii="Courier New" w:hAnsi="Courier New" w:cs="Courier New"/>
          <w:color w:val="0000FF"/>
          <w:sz w:val="20"/>
          <w:szCs w:val="20"/>
        </w:rPr>
        <w:t xml:space="preserve"> subjects. </w:t>
      </w:r>
    </w:p>
    <w:p w:rsidR="00211785" w:rsidRDefault="00211785" w:rsidP="00211785">
      <w:pPr>
        <w:pStyle w:val="ListParagraph"/>
        <w:numPr>
          <w:ilvl w:val="0"/>
          <w:numId w:val="1"/>
        </w:num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Script now runs on all basic subs</w:t>
      </w:r>
    </w:p>
    <w:p w:rsidR="00211785" w:rsidRDefault="00211785" w:rsidP="00211785">
      <w:pPr>
        <w:pStyle w:val="ListParagraph"/>
        <w:numPr>
          <w:ilvl w:val="0"/>
          <w:numId w:val="1"/>
        </w:num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 xml:space="preserve">To do next: Make helper scripts for unique subs. Already have general purpose </w:t>
      </w:r>
      <w:proofErr w:type="spellStart"/>
      <w:r>
        <w:rPr>
          <w:rFonts w:ascii="Courier New" w:hAnsi="Courier New" w:cs="Courier New"/>
          <w:color w:val="0000FF"/>
          <w:sz w:val="20"/>
          <w:szCs w:val="20"/>
        </w:rPr>
        <w:t>add_contrast_bichoice_basic</w:t>
      </w:r>
      <w:proofErr w:type="spellEnd"/>
      <w:r>
        <w:rPr>
          <w:rFonts w:ascii="Courier New" w:hAnsi="Courier New" w:cs="Courier New"/>
          <w:color w:val="0000FF"/>
          <w:sz w:val="20"/>
          <w:szCs w:val="20"/>
        </w:rPr>
        <w:t xml:space="preserve"> function. </w:t>
      </w:r>
    </w:p>
    <w:p w:rsidR="00F562A0" w:rsidRDefault="00F562A0" w:rsidP="00F562A0">
      <w:pPr>
        <w:pStyle w:val="ListParagraph"/>
        <w:numPr>
          <w:ilvl w:val="1"/>
          <w:numId w:val="1"/>
        </w:num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 xml:space="preserve">Group 103 done. </w:t>
      </w:r>
    </w:p>
    <w:p w:rsidR="008C54FA" w:rsidRDefault="00396788" w:rsidP="00033983">
      <w:pPr>
        <w:pStyle w:val="ListParagraph"/>
        <w:numPr>
          <w:ilvl w:val="1"/>
          <w:numId w:val="1"/>
        </w:numPr>
        <w:autoSpaceDE w:val="0"/>
        <w:autoSpaceDN w:val="0"/>
        <w:adjustRightInd w:val="0"/>
        <w:spacing w:after="0" w:line="240" w:lineRule="auto"/>
        <w:rPr>
          <w:rFonts w:ascii="Courier New" w:hAnsi="Courier New" w:cs="Courier New"/>
          <w:color w:val="0000FF"/>
          <w:sz w:val="20"/>
          <w:szCs w:val="20"/>
        </w:rPr>
      </w:pPr>
      <w:r w:rsidRPr="008C54FA">
        <w:rPr>
          <w:rFonts w:ascii="Courier New" w:hAnsi="Courier New" w:cs="Courier New"/>
          <w:color w:val="0000FF"/>
          <w:sz w:val="20"/>
          <w:szCs w:val="20"/>
        </w:rPr>
        <w:t>Group 107 done.</w:t>
      </w:r>
      <w:r w:rsidR="0027727F" w:rsidRPr="008C54FA">
        <w:rPr>
          <w:rFonts w:ascii="Courier New" w:hAnsi="Courier New" w:cs="Courier New"/>
          <w:color w:val="0000FF"/>
          <w:sz w:val="20"/>
          <w:szCs w:val="20"/>
        </w:rPr>
        <w:t xml:space="preserve"> </w:t>
      </w:r>
    </w:p>
    <w:p w:rsidR="00396788" w:rsidRDefault="008C54FA" w:rsidP="005127A8">
      <w:pPr>
        <w:pStyle w:val="ListParagraph"/>
        <w:numPr>
          <w:ilvl w:val="1"/>
          <w:numId w:val="1"/>
        </w:num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 xml:space="preserve">Group 112 done. </w:t>
      </w:r>
    </w:p>
    <w:p w:rsidR="008C54FA" w:rsidRDefault="003B469B" w:rsidP="005127A8">
      <w:pPr>
        <w:pStyle w:val="ListParagraph"/>
        <w:numPr>
          <w:ilvl w:val="1"/>
          <w:numId w:val="1"/>
        </w:num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 xml:space="preserve">Group 123 done. </w:t>
      </w:r>
    </w:p>
    <w:p w:rsidR="003B469B" w:rsidRDefault="007C02C3" w:rsidP="005127A8">
      <w:pPr>
        <w:pStyle w:val="ListParagraph"/>
        <w:numPr>
          <w:ilvl w:val="1"/>
          <w:numId w:val="1"/>
        </w:num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 xml:space="preserve">Group 113 done. </w:t>
      </w:r>
    </w:p>
    <w:p w:rsidR="00505F1D" w:rsidRPr="00505F1D" w:rsidRDefault="00505F1D" w:rsidP="00505F1D">
      <w:pPr>
        <w:pStyle w:val="ListParagraph"/>
        <w:numPr>
          <w:ilvl w:val="0"/>
          <w:numId w:val="1"/>
        </w:numPr>
        <w:autoSpaceDE w:val="0"/>
        <w:autoSpaceDN w:val="0"/>
        <w:adjustRightInd w:val="0"/>
        <w:spacing w:after="0" w:line="240" w:lineRule="auto"/>
        <w:rPr>
          <w:rFonts w:ascii="Courier New" w:hAnsi="Courier New" w:cs="Courier New"/>
          <w:sz w:val="24"/>
          <w:szCs w:val="24"/>
        </w:rPr>
      </w:pPr>
      <w:bookmarkStart w:id="3" w:name="OLE_LINK5"/>
      <w:r w:rsidRPr="00505F1D">
        <w:rPr>
          <w:rFonts w:ascii="Courier New" w:hAnsi="Courier New" w:cs="Courier New"/>
          <w:color w:val="228B22"/>
          <w:sz w:val="20"/>
          <w:szCs w:val="20"/>
        </w:rPr>
        <w:t>%</w:t>
      </w:r>
      <w:proofErr w:type="spellStart"/>
      <w:r w:rsidRPr="00505F1D">
        <w:rPr>
          <w:rFonts w:ascii="Courier New" w:hAnsi="Courier New" w:cs="Courier New"/>
          <w:color w:val="228B22"/>
          <w:sz w:val="20"/>
          <w:szCs w:val="20"/>
        </w:rPr>
        <w:t>dataFolders</w:t>
      </w:r>
      <w:proofErr w:type="spellEnd"/>
      <w:r w:rsidRPr="00505F1D">
        <w:rPr>
          <w:rFonts w:ascii="Courier New" w:hAnsi="Courier New" w:cs="Courier New"/>
          <w:color w:val="228B22"/>
          <w:sz w:val="20"/>
          <w:szCs w:val="20"/>
        </w:rPr>
        <w:t xml:space="preserve"> = {'CoopVSDefect','DefectVSCoop','ChoiceALLVSBaseline','CoopVSDefect_SR','DefectVSCoop_SR','ChoiceALLVSBaseline_SR','CoopVSDefect_SD','DefectVSCoop_SD','ChoiceALLVSBaseline_SD', '</w:t>
      </w:r>
      <w:proofErr w:type="spellStart"/>
      <w:r w:rsidRPr="00505F1D">
        <w:rPr>
          <w:rFonts w:ascii="Courier New" w:hAnsi="Courier New" w:cs="Courier New"/>
          <w:color w:val="228B22"/>
          <w:sz w:val="20"/>
          <w:szCs w:val="20"/>
        </w:rPr>
        <w:t>CoopVSBaseline</w:t>
      </w:r>
      <w:proofErr w:type="spellEnd"/>
      <w:r w:rsidRPr="00505F1D">
        <w:rPr>
          <w:rFonts w:ascii="Courier New" w:hAnsi="Courier New" w:cs="Courier New"/>
          <w:color w:val="228B22"/>
          <w:sz w:val="20"/>
          <w:szCs w:val="20"/>
        </w:rPr>
        <w:t>', '</w:t>
      </w:r>
      <w:proofErr w:type="spellStart"/>
      <w:r w:rsidRPr="00505F1D">
        <w:rPr>
          <w:rFonts w:ascii="Courier New" w:hAnsi="Courier New" w:cs="Courier New"/>
          <w:color w:val="228B22"/>
          <w:sz w:val="20"/>
          <w:szCs w:val="20"/>
        </w:rPr>
        <w:t>DefectVSBaseline</w:t>
      </w:r>
      <w:proofErr w:type="spellEnd"/>
      <w:r w:rsidRPr="00505F1D">
        <w:rPr>
          <w:rFonts w:ascii="Courier New" w:hAnsi="Courier New" w:cs="Courier New"/>
          <w:color w:val="228B22"/>
          <w:sz w:val="20"/>
          <w:szCs w:val="20"/>
        </w:rPr>
        <w:t>', '</w:t>
      </w:r>
      <w:proofErr w:type="spellStart"/>
      <w:r w:rsidRPr="00505F1D">
        <w:rPr>
          <w:rFonts w:ascii="Courier New" w:hAnsi="Courier New" w:cs="Courier New"/>
          <w:color w:val="228B22"/>
          <w:sz w:val="20"/>
          <w:szCs w:val="20"/>
        </w:rPr>
        <w:t>CoopVSBaseline_SR</w:t>
      </w:r>
      <w:proofErr w:type="spellEnd"/>
      <w:r w:rsidRPr="00505F1D">
        <w:rPr>
          <w:rFonts w:ascii="Courier New" w:hAnsi="Courier New" w:cs="Courier New"/>
          <w:color w:val="228B22"/>
          <w:sz w:val="20"/>
          <w:szCs w:val="20"/>
        </w:rPr>
        <w:t>', '</w:t>
      </w:r>
      <w:proofErr w:type="spellStart"/>
      <w:r w:rsidRPr="00505F1D">
        <w:rPr>
          <w:rFonts w:ascii="Courier New" w:hAnsi="Courier New" w:cs="Courier New"/>
          <w:color w:val="228B22"/>
          <w:sz w:val="20"/>
          <w:szCs w:val="20"/>
        </w:rPr>
        <w:t>DefectVSBaseline_SR</w:t>
      </w:r>
      <w:proofErr w:type="spellEnd"/>
      <w:r w:rsidRPr="00505F1D">
        <w:rPr>
          <w:rFonts w:ascii="Courier New" w:hAnsi="Courier New" w:cs="Courier New"/>
          <w:color w:val="228B22"/>
          <w:sz w:val="20"/>
          <w:szCs w:val="20"/>
        </w:rPr>
        <w:t>', '</w:t>
      </w:r>
      <w:proofErr w:type="spellStart"/>
      <w:r w:rsidRPr="00505F1D">
        <w:rPr>
          <w:rFonts w:ascii="Courier New" w:hAnsi="Courier New" w:cs="Courier New"/>
          <w:color w:val="228B22"/>
          <w:sz w:val="20"/>
          <w:szCs w:val="20"/>
        </w:rPr>
        <w:t>CoopVSBaseline_SD</w:t>
      </w:r>
      <w:proofErr w:type="spellEnd"/>
      <w:r w:rsidRPr="00505F1D">
        <w:rPr>
          <w:rFonts w:ascii="Courier New" w:hAnsi="Courier New" w:cs="Courier New"/>
          <w:color w:val="228B22"/>
          <w:sz w:val="20"/>
          <w:szCs w:val="20"/>
        </w:rPr>
        <w:t>', '</w:t>
      </w:r>
      <w:proofErr w:type="spellStart"/>
      <w:r w:rsidRPr="00505F1D">
        <w:rPr>
          <w:rFonts w:ascii="Courier New" w:hAnsi="Courier New" w:cs="Courier New"/>
          <w:color w:val="228B22"/>
          <w:sz w:val="20"/>
          <w:szCs w:val="20"/>
        </w:rPr>
        <w:t>DefectVSBaseline_SD</w:t>
      </w:r>
      <w:proofErr w:type="spellEnd"/>
      <w:r w:rsidRPr="00505F1D">
        <w:rPr>
          <w:rFonts w:ascii="Courier New" w:hAnsi="Courier New" w:cs="Courier New"/>
          <w:color w:val="228B22"/>
          <w:sz w:val="20"/>
          <w:szCs w:val="20"/>
        </w:rPr>
        <w:t>'};</w:t>
      </w:r>
    </w:p>
    <w:p w:rsidR="00505F1D" w:rsidRPr="00505F1D" w:rsidRDefault="00505F1D" w:rsidP="00505F1D">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505F1D">
        <w:rPr>
          <w:rFonts w:ascii="Courier New" w:hAnsi="Courier New" w:cs="Courier New"/>
          <w:color w:val="228B22"/>
          <w:sz w:val="20"/>
          <w:szCs w:val="20"/>
        </w:rPr>
        <w:t>%ConNum</w:t>
      </w:r>
      <w:proofErr w:type="gramStart"/>
      <w:r w:rsidRPr="00505F1D">
        <w:rPr>
          <w:rFonts w:ascii="Courier New" w:hAnsi="Courier New" w:cs="Courier New"/>
          <w:color w:val="228B22"/>
          <w:sz w:val="20"/>
          <w:szCs w:val="20"/>
        </w:rPr>
        <w:t>={</w:t>
      </w:r>
      <w:proofErr w:type="gramEnd"/>
      <w:r w:rsidRPr="00505F1D">
        <w:rPr>
          <w:rFonts w:ascii="Courier New" w:hAnsi="Courier New" w:cs="Courier New"/>
          <w:color w:val="228B22"/>
          <w:sz w:val="20"/>
          <w:szCs w:val="20"/>
        </w:rPr>
        <w:t>'01','02','03','04','05','06','07','08','09','10','11','12','13','14','15'};</w:t>
      </w:r>
    </w:p>
    <w:bookmarkEnd w:id="3"/>
    <w:p w:rsidR="00505F1D" w:rsidRPr="00505F1D" w:rsidRDefault="00505F1D" w:rsidP="00505F1D">
      <w:pPr>
        <w:autoSpaceDE w:val="0"/>
        <w:autoSpaceDN w:val="0"/>
        <w:adjustRightInd w:val="0"/>
        <w:spacing w:after="0" w:line="240" w:lineRule="auto"/>
        <w:rPr>
          <w:rFonts w:ascii="Courier New" w:hAnsi="Courier New" w:cs="Courier New"/>
          <w:color w:val="0000FF"/>
          <w:sz w:val="20"/>
          <w:szCs w:val="20"/>
        </w:rPr>
      </w:pPr>
    </w:p>
    <w:p w:rsidR="00A60487" w:rsidRDefault="00A60487" w:rsidP="004B38BB">
      <w:pPr>
        <w:autoSpaceDE w:val="0"/>
        <w:autoSpaceDN w:val="0"/>
        <w:adjustRightInd w:val="0"/>
        <w:spacing w:after="0" w:line="240" w:lineRule="auto"/>
      </w:pPr>
      <w:r>
        <w:lastRenderedPageBreak/>
        <w:t xml:space="preserve">3. Choice with RT as parametric modulator. </w:t>
      </w:r>
    </w:p>
    <w:p w:rsidR="00A60487" w:rsidRDefault="00A60487" w:rsidP="004B38BB">
      <w:pPr>
        <w:autoSpaceDE w:val="0"/>
        <w:autoSpaceDN w:val="0"/>
        <w:adjustRightInd w:val="0"/>
        <w:spacing w:after="0" w:line="240" w:lineRule="auto"/>
      </w:pPr>
      <w:r>
        <w:tab/>
        <w:t xml:space="preserve">Description – Basic choice model with extra parametric modulator (RT in seconds). This reduces the total number of subjects from the basic model (n=21) because requires at least 2 levels for every factor (must coop and defect at least twice in a run). </w:t>
      </w:r>
    </w:p>
    <w:p w:rsidR="00424B1B" w:rsidRDefault="00424B1B" w:rsidP="004B38BB">
      <w:pPr>
        <w:autoSpaceDE w:val="0"/>
        <w:autoSpaceDN w:val="0"/>
        <w:adjustRightInd w:val="0"/>
        <w:spacing w:after="0" w:line="240" w:lineRule="auto"/>
      </w:pPr>
    </w:p>
    <w:p w:rsidR="00A83620" w:rsidRDefault="00A12691" w:rsidP="004B38BB">
      <w:pPr>
        <w:autoSpaceDE w:val="0"/>
        <w:autoSpaceDN w:val="0"/>
        <w:adjustRightInd w:val="0"/>
        <w:spacing w:after="0" w:line="240" w:lineRule="auto"/>
      </w:pPr>
      <w:r>
        <w:t>** = usable contrasts</w:t>
      </w:r>
    </w:p>
    <w:p w:rsidR="00EB3387" w:rsidRDefault="00EB3387" w:rsidP="004B38BB">
      <w:pPr>
        <w:autoSpaceDE w:val="0"/>
        <w:autoSpaceDN w:val="0"/>
        <w:adjustRightInd w:val="0"/>
        <w:spacing w:after="0" w:line="240" w:lineRule="auto"/>
      </w:pPr>
    </w:p>
    <w:p w:rsidR="00A83620" w:rsidRDefault="00A83620" w:rsidP="004B38BB">
      <w:pPr>
        <w:autoSpaceDE w:val="0"/>
        <w:autoSpaceDN w:val="0"/>
        <w:adjustRightInd w:val="0"/>
        <w:spacing w:after="0" w:line="240" w:lineRule="auto"/>
      </w:pPr>
      <w:r>
        <w:t>Include: 104</w:t>
      </w:r>
      <w:r w:rsidR="00752126">
        <w:t>, 106</w:t>
      </w:r>
      <w:r w:rsidR="007D08EF">
        <w:t>, 108, 114</w:t>
      </w:r>
      <w:r w:rsidR="00331EEC">
        <w:t>,115,</w:t>
      </w:r>
      <w:r w:rsidR="004A2E09">
        <w:t>119</w:t>
      </w:r>
      <w:r w:rsidR="00F8220E">
        <w:t>,121,</w:t>
      </w:r>
    </w:p>
    <w:p w:rsidR="003D7522" w:rsidRDefault="003D7522" w:rsidP="004B38BB">
      <w:pPr>
        <w:autoSpaceDE w:val="0"/>
        <w:autoSpaceDN w:val="0"/>
        <w:adjustRightInd w:val="0"/>
        <w:spacing w:after="0" w:line="240" w:lineRule="auto"/>
      </w:pPr>
      <w:r>
        <w:t>Include but needs unique contrast vector: 103</w:t>
      </w:r>
      <w:r w:rsidR="00563642">
        <w:t xml:space="preserve">(has </w:t>
      </w:r>
      <w:proofErr w:type="spellStart"/>
      <w:r w:rsidR="00563642">
        <w:t>compcor</w:t>
      </w:r>
      <w:proofErr w:type="spellEnd"/>
      <w:r w:rsidR="00563642">
        <w:t>*</w:t>
      </w:r>
      <w:proofErr w:type="gramStart"/>
      <w:r w:rsidR="00056CDA">
        <w:t>*</w:t>
      </w:r>
      <w:r w:rsidR="00563642">
        <w:t>)</w:t>
      </w:r>
      <w:r w:rsidR="00E044BF">
        <w:t>*</w:t>
      </w:r>
      <w:proofErr w:type="gramEnd"/>
      <w:r>
        <w:t>,</w:t>
      </w:r>
      <w:r w:rsidR="006300AE">
        <w:t>107</w:t>
      </w:r>
      <w:r w:rsidR="00563642">
        <w:t>*</w:t>
      </w:r>
      <w:r w:rsidR="00056CDA">
        <w:t>*</w:t>
      </w:r>
      <w:r w:rsidR="00E044BF">
        <w:t>, 118*</w:t>
      </w:r>
      <w:r w:rsidR="00056CDA">
        <w:t>*</w:t>
      </w:r>
      <w:r w:rsidR="00DB797F">
        <w:t>,120</w:t>
      </w:r>
      <w:r w:rsidR="00056CDA">
        <w:t>*</w:t>
      </w:r>
      <w:r w:rsidR="00DB797F">
        <w:t>*,</w:t>
      </w:r>
      <w:r w:rsidR="00022659">
        <w:t>122</w:t>
      </w:r>
      <w:r w:rsidR="00056CDA">
        <w:t>*</w:t>
      </w:r>
      <w:r w:rsidR="00022659">
        <w:t>*</w:t>
      </w:r>
      <w:r w:rsidR="004C5B17">
        <w:t>,123*</w:t>
      </w:r>
      <w:r w:rsidR="00056CDA">
        <w:t>*</w:t>
      </w:r>
    </w:p>
    <w:p w:rsidR="00B760EA" w:rsidRDefault="00B760EA" w:rsidP="004B38BB">
      <w:pPr>
        <w:autoSpaceDE w:val="0"/>
        <w:autoSpaceDN w:val="0"/>
        <w:adjustRightInd w:val="0"/>
        <w:spacing w:after="0" w:line="240" w:lineRule="auto"/>
      </w:pPr>
    </w:p>
    <w:p w:rsidR="00A83620" w:rsidRDefault="00A83620" w:rsidP="004B38BB">
      <w:pPr>
        <w:autoSpaceDE w:val="0"/>
        <w:autoSpaceDN w:val="0"/>
        <w:adjustRightInd w:val="0"/>
        <w:spacing w:after="0" w:line="240" w:lineRule="auto"/>
      </w:pPr>
      <w:r>
        <w:t>Exclude</w:t>
      </w:r>
      <w:proofErr w:type="gramStart"/>
      <w:r>
        <w:t>(?,</w:t>
      </w:r>
      <w:proofErr w:type="gramEnd"/>
      <w:r>
        <w:t xml:space="preserve"> due to </w:t>
      </w:r>
      <w:r w:rsidR="004A2E09">
        <w:t xml:space="preserve">having only </w:t>
      </w:r>
      <w:r>
        <w:t xml:space="preserve">1 para-modulator </w:t>
      </w:r>
      <w:proofErr w:type="spellStart"/>
      <w:r>
        <w:t>param</w:t>
      </w:r>
      <w:proofErr w:type="spellEnd"/>
      <w:r>
        <w:t xml:space="preserve"> in a run) – 102</w:t>
      </w:r>
      <w:r w:rsidR="006A2BDD">
        <w:t>(can’t make contrasts, unknown error)</w:t>
      </w:r>
      <w:r>
        <w:t>, 105</w:t>
      </w:r>
      <w:r w:rsidR="00B760EA">
        <w:t>**</w:t>
      </w:r>
      <w:r w:rsidR="004A2E09">
        <w:t>, 117</w:t>
      </w:r>
      <w:r w:rsidR="001E6892">
        <w:t>**</w:t>
      </w:r>
      <w:r w:rsidR="001E59C4">
        <w:t>, 128</w:t>
      </w:r>
      <w:r w:rsidR="00893618">
        <w:t>(warning on contrast #5</w:t>
      </w:r>
      <w:r w:rsidR="00D43D24">
        <w:t>, Con numbers shifted, exclude for now</w:t>
      </w:r>
      <w:r w:rsidR="00893618">
        <w:t>)</w:t>
      </w:r>
      <w:r w:rsidR="00E45115">
        <w:t>, 112</w:t>
      </w:r>
      <w:r w:rsidR="00CE0E1E">
        <w:t xml:space="preserve"> (Warning here too, exclude for now)</w:t>
      </w:r>
      <w:r w:rsidR="00063A7F">
        <w:t>,113</w:t>
      </w:r>
      <w:r w:rsidR="00F53F59">
        <w:t>(similar con issues)</w:t>
      </w:r>
      <w:r w:rsidR="00BB0704">
        <w:t>,124</w:t>
      </w:r>
      <w:r w:rsidR="0096388A">
        <w:t>**</w:t>
      </w:r>
      <w:r w:rsidR="00BB0704">
        <w:t>(can exclude SD run 2</w:t>
      </w:r>
      <w:r w:rsidR="00555011">
        <w:t xml:space="preserve"> – this was able to be estimated and looks reasonable, not sure why it works</w:t>
      </w:r>
      <w:r w:rsidR="00BB0704">
        <w:t>)</w:t>
      </w:r>
      <w:r w:rsidR="00C64BC3">
        <w:t>, 126</w:t>
      </w:r>
    </w:p>
    <w:p w:rsidR="00B760EA" w:rsidRPr="00B760EA" w:rsidRDefault="00B760EA" w:rsidP="004B38BB">
      <w:pPr>
        <w:autoSpaceDE w:val="0"/>
        <w:autoSpaceDN w:val="0"/>
        <w:adjustRightInd w:val="0"/>
        <w:spacing w:after="0" w:line="240" w:lineRule="auto"/>
        <w:rPr>
          <w:i/>
        </w:rPr>
      </w:pPr>
      <w:r>
        <w:tab/>
      </w:r>
      <w:r w:rsidR="00E14850">
        <w:t>^</w:t>
      </w:r>
      <w:r w:rsidR="00075345">
        <w:rPr>
          <w:i/>
        </w:rPr>
        <w:t>Some of t</w:t>
      </w:r>
      <w:r>
        <w:rPr>
          <w:i/>
        </w:rPr>
        <w:t xml:space="preserve">hese seem to be estimable, not sure why. </w:t>
      </w:r>
    </w:p>
    <w:p w:rsidR="002965AA" w:rsidRDefault="002965AA" w:rsidP="004B38BB">
      <w:pPr>
        <w:autoSpaceDE w:val="0"/>
        <w:autoSpaceDN w:val="0"/>
        <w:adjustRightInd w:val="0"/>
        <w:spacing w:after="0" w:line="240" w:lineRule="auto"/>
      </w:pPr>
    </w:p>
    <w:p w:rsidR="002965AA" w:rsidRDefault="002965AA" w:rsidP="002965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1.     '</w:t>
      </w:r>
      <w:proofErr w:type="spellStart"/>
      <w:r>
        <w:rPr>
          <w:rFonts w:ascii="Courier New" w:hAnsi="Courier New" w:cs="Courier New"/>
          <w:color w:val="A020F0"/>
          <w:sz w:val="20"/>
          <w:szCs w:val="20"/>
        </w:rPr>
        <w:t>CoopRTVSBaseline</w:t>
      </w:r>
      <w:proofErr w:type="spellEnd"/>
      <w:r>
        <w:rPr>
          <w:rFonts w:ascii="Courier New" w:hAnsi="Courier New" w:cs="Courier New"/>
          <w:color w:val="A020F0"/>
          <w:sz w:val="20"/>
          <w:szCs w:val="20"/>
        </w:rPr>
        <w:t>'</w:t>
      </w:r>
      <w:r>
        <w:rPr>
          <w:rFonts w:ascii="Courier New" w:hAnsi="Courier New" w:cs="Courier New"/>
          <w:color w:val="0000FF"/>
          <w:sz w:val="20"/>
          <w:szCs w:val="20"/>
        </w:rPr>
        <w:t>...</w:t>
      </w:r>
    </w:p>
    <w:p w:rsidR="002965AA" w:rsidRDefault="002965AA" w:rsidP="002965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2.     </w:t>
      </w:r>
      <w:r>
        <w:rPr>
          <w:rFonts w:ascii="Courier New" w:hAnsi="Courier New" w:cs="Courier New"/>
          <w:color w:val="A020F0"/>
          <w:sz w:val="20"/>
          <w:szCs w:val="20"/>
        </w:rPr>
        <w:t>'</w:t>
      </w:r>
      <w:proofErr w:type="spellStart"/>
      <w:r>
        <w:rPr>
          <w:rFonts w:ascii="Courier New" w:hAnsi="Courier New" w:cs="Courier New"/>
          <w:color w:val="A020F0"/>
          <w:sz w:val="20"/>
          <w:szCs w:val="20"/>
        </w:rPr>
        <w:t>DefectRTVSBaseline</w:t>
      </w:r>
      <w:proofErr w:type="spellEnd"/>
      <w:r>
        <w:rPr>
          <w:rFonts w:ascii="Courier New" w:hAnsi="Courier New" w:cs="Courier New"/>
          <w:color w:val="A020F0"/>
          <w:sz w:val="20"/>
          <w:szCs w:val="20"/>
        </w:rPr>
        <w:t>'</w:t>
      </w:r>
      <w:r>
        <w:rPr>
          <w:rFonts w:ascii="Courier New" w:hAnsi="Courier New" w:cs="Courier New"/>
          <w:color w:val="0000FF"/>
          <w:sz w:val="20"/>
          <w:szCs w:val="20"/>
        </w:rPr>
        <w:t>...</w:t>
      </w:r>
    </w:p>
    <w:p w:rsidR="002965AA" w:rsidRDefault="002965AA" w:rsidP="002965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3.     </w:t>
      </w:r>
      <w:r>
        <w:rPr>
          <w:rFonts w:ascii="Courier New" w:hAnsi="Courier New" w:cs="Courier New"/>
          <w:color w:val="A020F0"/>
          <w:sz w:val="20"/>
          <w:szCs w:val="20"/>
        </w:rPr>
        <w:t>'</w:t>
      </w:r>
      <w:proofErr w:type="spellStart"/>
      <w:r>
        <w:rPr>
          <w:rFonts w:ascii="Courier New" w:hAnsi="Courier New" w:cs="Courier New"/>
          <w:color w:val="A020F0"/>
          <w:sz w:val="20"/>
          <w:szCs w:val="20"/>
        </w:rPr>
        <w:t>CoopRTVSDefectRT</w:t>
      </w:r>
      <w:proofErr w:type="spellEnd"/>
      <w:r>
        <w:rPr>
          <w:rFonts w:ascii="Courier New" w:hAnsi="Courier New" w:cs="Courier New"/>
          <w:color w:val="A020F0"/>
          <w:sz w:val="20"/>
          <w:szCs w:val="20"/>
        </w:rPr>
        <w:t>'</w:t>
      </w:r>
      <w:r>
        <w:rPr>
          <w:rFonts w:ascii="Courier New" w:hAnsi="Courier New" w:cs="Courier New"/>
          <w:color w:val="0000FF"/>
          <w:sz w:val="20"/>
          <w:szCs w:val="20"/>
        </w:rPr>
        <w:t>...</w:t>
      </w:r>
    </w:p>
    <w:p w:rsidR="002965AA" w:rsidRDefault="002965AA" w:rsidP="002965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4.     </w:t>
      </w:r>
      <w:r>
        <w:rPr>
          <w:rFonts w:ascii="Courier New" w:hAnsi="Courier New" w:cs="Courier New"/>
          <w:color w:val="A020F0"/>
          <w:sz w:val="20"/>
          <w:szCs w:val="20"/>
        </w:rPr>
        <w:t>'</w:t>
      </w:r>
      <w:proofErr w:type="spellStart"/>
      <w:r>
        <w:rPr>
          <w:rFonts w:ascii="Courier New" w:hAnsi="Courier New" w:cs="Courier New"/>
          <w:color w:val="A020F0"/>
          <w:sz w:val="20"/>
          <w:szCs w:val="20"/>
        </w:rPr>
        <w:t>CoopRTVSBaseline_SR</w:t>
      </w:r>
      <w:proofErr w:type="spellEnd"/>
      <w:proofErr w:type="gramStart"/>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0000FF"/>
          <w:sz w:val="20"/>
          <w:szCs w:val="20"/>
        </w:rPr>
        <w:t>...</w:t>
      </w:r>
      <w:proofErr w:type="gramEnd"/>
    </w:p>
    <w:p w:rsidR="002965AA" w:rsidRDefault="002965AA" w:rsidP="002965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5.     </w:t>
      </w:r>
      <w:r>
        <w:rPr>
          <w:rFonts w:ascii="Courier New" w:hAnsi="Courier New" w:cs="Courier New"/>
          <w:color w:val="A020F0"/>
          <w:sz w:val="20"/>
          <w:szCs w:val="20"/>
        </w:rPr>
        <w:t>'</w:t>
      </w:r>
      <w:proofErr w:type="spellStart"/>
      <w:r>
        <w:rPr>
          <w:rFonts w:ascii="Courier New" w:hAnsi="Courier New" w:cs="Courier New"/>
          <w:color w:val="A020F0"/>
          <w:sz w:val="20"/>
          <w:szCs w:val="20"/>
        </w:rPr>
        <w:t>DefectRTVSBaseline_SR</w:t>
      </w:r>
      <w:proofErr w:type="spellEnd"/>
      <w:r>
        <w:rPr>
          <w:rFonts w:ascii="Courier New" w:hAnsi="Courier New" w:cs="Courier New"/>
          <w:color w:val="A020F0"/>
          <w:sz w:val="20"/>
          <w:szCs w:val="20"/>
        </w:rPr>
        <w:t>'</w:t>
      </w:r>
      <w:r>
        <w:rPr>
          <w:rFonts w:ascii="Courier New" w:hAnsi="Courier New" w:cs="Courier New"/>
          <w:color w:val="0000FF"/>
          <w:sz w:val="20"/>
          <w:szCs w:val="20"/>
        </w:rPr>
        <w:t>...</w:t>
      </w:r>
    </w:p>
    <w:p w:rsidR="002965AA" w:rsidRDefault="002965AA" w:rsidP="002965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6.     </w:t>
      </w:r>
      <w:r>
        <w:rPr>
          <w:rFonts w:ascii="Courier New" w:hAnsi="Courier New" w:cs="Courier New"/>
          <w:color w:val="A020F0"/>
          <w:sz w:val="20"/>
          <w:szCs w:val="20"/>
        </w:rPr>
        <w:t>'</w:t>
      </w:r>
      <w:proofErr w:type="spellStart"/>
      <w:r>
        <w:rPr>
          <w:rFonts w:ascii="Courier New" w:hAnsi="Courier New" w:cs="Courier New"/>
          <w:color w:val="A020F0"/>
          <w:sz w:val="20"/>
          <w:szCs w:val="20"/>
        </w:rPr>
        <w:t>CoopRTVSDefectRT_SR</w:t>
      </w:r>
      <w:proofErr w:type="spellEnd"/>
      <w:r>
        <w:rPr>
          <w:rFonts w:ascii="Courier New" w:hAnsi="Courier New" w:cs="Courier New"/>
          <w:color w:val="A020F0"/>
          <w:sz w:val="20"/>
          <w:szCs w:val="20"/>
        </w:rPr>
        <w:t>'</w:t>
      </w:r>
      <w:r>
        <w:rPr>
          <w:rFonts w:ascii="Courier New" w:hAnsi="Courier New" w:cs="Courier New"/>
          <w:color w:val="0000FF"/>
          <w:sz w:val="20"/>
          <w:szCs w:val="20"/>
        </w:rPr>
        <w:t>...</w:t>
      </w:r>
    </w:p>
    <w:p w:rsidR="002965AA" w:rsidRDefault="002965AA" w:rsidP="002965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7.     </w:t>
      </w:r>
      <w:r>
        <w:rPr>
          <w:rFonts w:ascii="Courier New" w:hAnsi="Courier New" w:cs="Courier New"/>
          <w:color w:val="A020F0"/>
          <w:sz w:val="20"/>
          <w:szCs w:val="20"/>
        </w:rPr>
        <w:t>'</w:t>
      </w:r>
      <w:proofErr w:type="spellStart"/>
      <w:r>
        <w:rPr>
          <w:rFonts w:ascii="Courier New" w:hAnsi="Courier New" w:cs="Courier New"/>
          <w:color w:val="A020F0"/>
          <w:sz w:val="20"/>
          <w:szCs w:val="20"/>
        </w:rPr>
        <w:t>CoopRTVSBaseline_SD</w:t>
      </w:r>
      <w:proofErr w:type="spellEnd"/>
      <w:r>
        <w:rPr>
          <w:rFonts w:ascii="Courier New" w:hAnsi="Courier New" w:cs="Courier New"/>
          <w:color w:val="A020F0"/>
          <w:sz w:val="20"/>
          <w:szCs w:val="20"/>
        </w:rPr>
        <w:t>'</w:t>
      </w:r>
      <w:r>
        <w:rPr>
          <w:rFonts w:ascii="Courier New" w:hAnsi="Courier New" w:cs="Courier New"/>
          <w:color w:val="0000FF"/>
          <w:sz w:val="20"/>
          <w:szCs w:val="20"/>
        </w:rPr>
        <w:t>...</w:t>
      </w:r>
    </w:p>
    <w:p w:rsidR="002965AA" w:rsidRDefault="002965AA" w:rsidP="002965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8.     </w:t>
      </w:r>
      <w:r>
        <w:rPr>
          <w:rFonts w:ascii="Courier New" w:hAnsi="Courier New" w:cs="Courier New"/>
          <w:color w:val="A020F0"/>
          <w:sz w:val="20"/>
          <w:szCs w:val="20"/>
        </w:rPr>
        <w:t>'</w:t>
      </w:r>
      <w:proofErr w:type="spellStart"/>
      <w:r>
        <w:rPr>
          <w:rFonts w:ascii="Courier New" w:hAnsi="Courier New" w:cs="Courier New"/>
          <w:color w:val="A020F0"/>
          <w:sz w:val="20"/>
          <w:szCs w:val="20"/>
        </w:rPr>
        <w:t>DefectRTVSBaseline_SD</w:t>
      </w:r>
      <w:proofErr w:type="spellEnd"/>
      <w:r>
        <w:rPr>
          <w:rFonts w:ascii="Courier New" w:hAnsi="Courier New" w:cs="Courier New"/>
          <w:color w:val="A020F0"/>
          <w:sz w:val="20"/>
          <w:szCs w:val="20"/>
        </w:rPr>
        <w:t>'</w:t>
      </w:r>
      <w:r>
        <w:rPr>
          <w:rFonts w:ascii="Courier New" w:hAnsi="Courier New" w:cs="Courier New"/>
          <w:color w:val="0000FF"/>
          <w:sz w:val="20"/>
          <w:szCs w:val="20"/>
        </w:rPr>
        <w:t>...</w:t>
      </w:r>
    </w:p>
    <w:p w:rsidR="002965AA" w:rsidRDefault="002965AA" w:rsidP="002965AA">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9.     </w:t>
      </w:r>
      <w:r>
        <w:rPr>
          <w:rFonts w:ascii="Courier New" w:hAnsi="Courier New" w:cs="Courier New"/>
          <w:color w:val="A020F0"/>
          <w:sz w:val="20"/>
          <w:szCs w:val="20"/>
        </w:rPr>
        <w:t>'</w:t>
      </w:r>
      <w:proofErr w:type="spellStart"/>
      <w:r>
        <w:rPr>
          <w:rFonts w:ascii="Courier New" w:hAnsi="Courier New" w:cs="Courier New"/>
          <w:color w:val="A020F0"/>
          <w:sz w:val="20"/>
          <w:szCs w:val="20"/>
        </w:rPr>
        <w:t>CoopRTVSDefectRT_SD</w:t>
      </w:r>
      <w:proofErr w:type="spellEnd"/>
      <w:r>
        <w:rPr>
          <w:rFonts w:ascii="Courier New" w:hAnsi="Courier New" w:cs="Courier New"/>
          <w:color w:val="A020F0"/>
          <w:sz w:val="20"/>
          <w:szCs w:val="20"/>
        </w:rPr>
        <w:t>'</w:t>
      </w:r>
      <w:r>
        <w:rPr>
          <w:rFonts w:ascii="Courier New" w:hAnsi="Courier New" w:cs="Courier New"/>
          <w:color w:val="0000FF"/>
          <w:sz w:val="20"/>
          <w:szCs w:val="20"/>
        </w:rPr>
        <w:t>...</w:t>
      </w:r>
    </w:p>
    <w:p w:rsidR="00182A34" w:rsidRDefault="00182A34" w:rsidP="002965AA">
      <w:pPr>
        <w:autoSpaceDE w:val="0"/>
        <w:autoSpaceDN w:val="0"/>
        <w:adjustRightInd w:val="0"/>
        <w:spacing w:after="0" w:line="240" w:lineRule="auto"/>
        <w:rPr>
          <w:rFonts w:ascii="Courier New" w:hAnsi="Courier New" w:cs="Courier New"/>
          <w:color w:val="0000FF"/>
          <w:sz w:val="20"/>
          <w:szCs w:val="20"/>
        </w:rPr>
      </w:pPr>
    </w:p>
    <w:p w:rsidR="00182A34" w:rsidRDefault="00182A34" w:rsidP="002965AA">
      <w:pPr>
        <w:autoSpaceDE w:val="0"/>
        <w:autoSpaceDN w:val="0"/>
        <w:adjustRightInd w:val="0"/>
        <w:spacing w:after="0" w:line="240" w:lineRule="auto"/>
        <w:rPr>
          <w:rFonts w:ascii="Courier New" w:hAnsi="Courier New" w:cs="Courier New"/>
          <w:color w:val="0000FF"/>
          <w:sz w:val="20"/>
          <w:szCs w:val="20"/>
        </w:rPr>
      </w:pPr>
    </w:p>
    <w:p w:rsidR="00182A34" w:rsidRDefault="00182A34" w:rsidP="002965AA">
      <w:pPr>
        <w:autoSpaceDE w:val="0"/>
        <w:autoSpaceDN w:val="0"/>
        <w:adjustRightInd w:val="0"/>
        <w:spacing w:after="0" w:line="240" w:lineRule="auto"/>
        <w:rPr>
          <w:rFonts w:ascii="Courier New" w:hAnsi="Courier New" w:cs="Courier New"/>
          <w:color w:val="0000FF"/>
          <w:sz w:val="20"/>
          <w:szCs w:val="20"/>
        </w:rPr>
      </w:pPr>
    </w:p>
    <w:p w:rsidR="00182A34" w:rsidRDefault="00182A34" w:rsidP="002965AA">
      <w:pPr>
        <w:autoSpaceDE w:val="0"/>
        <w:autoSpaceDN w:val="0"/>
        <w:adjustRightInd w:val="0"/>
        <w:spacing w:after="0" w:line="240" w:lineRule="auto"/>
        <w:rPr>
          <w:rFonts w:ascii="Courier New" w:hAnsi="Courier New" w:cs="Courier New"/>
          <w:color w:val="0000FF"/>
          <w:sz w:val="20"/>
          <w:szCs w:val="20"/>
        </w:rPr>
      </w:pPr>
    </w:p>
    <w:p w:rsidR="00182A34" w:rsidRDefault="00182A34" w:rsidP="002965AA">
      <w:pPr>
        <w:autoSpaceDE w:val="0"/>
        <w:autoSpaceDN w:val="0"/>
        <w:adjustRightInd w:val="0"/>
        <w:spacing w:after="0" w:line="240" w:lineRule="auto"/>
        <w:rPr>
          <w:rFonts w:ascii="Courier New" w:hAnsi="Courier New" w:cs="Courier New"/>
          <w:color w:val="0000FF"/>
          <w:sz w:val="20"/>
          <w:szCs w:val="20"/>
        </w:rPr>
      </w:pPr>
    </w:p>
    <w:p w:rsidR="00182A34" w:rsidRDefault="00182A34" w:rsidP="002965AA">
      <w:pPr>
        <w:autoSpaceDE w:val="0"/>
        <w:autoSpaceDN w:val="0"/>
        <w:adjustRightInd w:val="0"/>
        <w:spacing w:after="0" w:line="240" w:lineRule="auto"/>
        <w:rPr>
          <w:rFonts w:ascii="Courier New" w:hAnsi="Courier New" w:cs="Courier New"/>
          <w:sz w:val="20"/>
          <w:szCs w:val="20"/>
        </w:rPr>
      </w:pPr>
      <w:r w:rsidRPr="00182A34">
        <w:rPr>
          <w:rFonts w:ascii="Courier New" w:hAnsi="Courier New" w:cs="Courier New"/>
          <w:sz w:val="20"/>
          <w:szCs w:val="20"/>
        </w:rPr>
        <w:t xml:space="preserve">4. </w:t>
      </w:r>
      <w:proofErr w:type="spellStart"/>
      <w:r w:rsidR="0097789B" w:rsidRPr="0097789B">
        <w:rPr>
          <w:rFonts w:ascii="Courier New" w:hAnsi="Courier New" w:cs="Courier New"/>
          <w:sz w:val="20"/>
          <w:szCs w:val="20"/>
        </w:rPr>
        <w:t>monoChoice_model</w:t>
      </w:r>
      <w:r w:rsidR="00D1636C">
        <w:rPr>
          <w:rFonts w:ascii="Courier New" w:hAnsi="Courier New" w:cs="Courier New"/>
          <w:sz w:val="20"/>
          <w:szCs w:val="20"/>
        </w:rPr>
        <w:t>_basic</w:t>
      </w:r>
      <w:proofErr w:type="spellEnd"/>
      <w:r w:rsidR="00D1636C">
        <w:rPr>
          <w:rFonts w:ascii="Courier New" w:hAnsi="Courier New" w:cs="Courier New"/>
          <w:sz w:val="20"/>
          <w:szCs w:val="20"/>
        </w:rPr>
        <w:t xml:space="preserve"> (no RT </w:t>
      </w:r>
      <w:proofErr w:type="spellStart"/>
      <w:r w:rsidR="00D1636C">
        <w:rPr>
          <w:rFonts w:ascii="Courier New" w:hAnsi="Courier New" w:cs="Courier New"/>
          <w:sz w:val="20"/>
          <w:szCs w:val="20"/>
        </w:rPr>
        <w:t>paramod</w:t>
      </w:r>
      <w:proofErr w:type="spellEnd"/>
      <w:r w:rsidR="00D1636C">
        <w:rPr>
          <w:rFonts w:ascii="Courier New" w:hAnsi="Courier New" w:cs="Courier New"/>
          <w:sz w:val="20"/>
          <w:szCs w:val="20"/>
        </w:rPr>
        <w:t>)</w:t>
      </w:r>
      <w:r w:rsidR="0097789B">
        <w:rPr>
          <w:rFonts w:ascii="Courier New" w:hAnsi="Courier New" w:cs="Courier New"/>
          <w:sz w:val="20"/>
          <w:szCs w:val="20"/>
        </w:rPr>
        <w:br/>
      </w:r>
      <w:r>
        <w:rPr>
          <w:rFonts w:ascii="Courier New" w:hAnsi="Courier New" w:cs="Courier New"/>
          <w:sz w:val="20"/>
          <w:szCs w:val="20"/>
        </w:rPr>
        <w:t xml:space="preserve">New approach for </w:t>
      </w:r>
      <w:r w:rsidR="00A824F1">
        <w:rPr>
          <w:rFonts w:ascii="Courier New" w:hAnsi="Courier New" w:cs="Courier New"/>
          <w:sz w:val="20"/>
          <w:szCs w:val="20"/>
        </w:rPr>
        <w:t xml:space="preserve">choice model design. </w:t>
      </w:r>
    </w:p>
    <w:p w:rsidR="00A824F1" w:rsidRDefault="00A824F1" w:rsidP="002965A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Column 1</w:t>
      </w:r>
      <w:r w:rsidR="00B55FB0">
        <w:rPr>
          <w:rFonts w:ascii="Courier New" w:hAnsi="Courier New" w:cs="Courier New"/>
          <w:sz w:val="20"/>
          <w:szCs w:val="20"/>
        </w:rPr>
        <w:t xml:space="preserve"> -</w:t>
      </w:r>
      <w:proofErr w:type="spellStart"/>
      <w:r w:rsidR="00B55FB0">
        <w:rPr>
          <w:rFonts w:ascii="Courier New" w:hAnsi="Courier New" w:cs="Courier New"/>
          <w:sz w:val="20"/>
          <w:szCs w:val="20"/>
        </w:rPr>
        <w:t>ChoiceALL</w:t>
      </w:r>
      <w:proofErr w:type="spellEnd"/>
      <w:r w:rsidR="00B55FB0">
        <w:rPr>
          <w:rFonts w:ascii="Courier New" w:hAnsi="Courier New" w:cs="Courier New"/>
          <w:sz w:val="20"/>
          <w:szCs w:val="20"/>
        </w:rPr>
        <w:t>-</w:t>
      </w:r>
      <w:r>
        <w:rPr>
          <w:rFonts w:ascii="Courier New" w:hAnsi="Courier New" w:cs="Courier New"/>
          <w:sz w:val="20"/>
          <w:szCs w:val="20"/>
        </w:rPr>
        <w:t xml:space="preserve"> task </w:t>
      </w:r>
      <w:proofErr w:type="spellStart"/>
      <w:r>
        <w:rPr>
          <w:rFonts w:ascii="Courier New" w:hAnsi="Courier New" w:cs="Courier New"/>
          <w:sz w:val="20"/>
          <w:szCs w:val="20"/>
        </w:rPr>
        <w:t>regressor</w:t>
      </w:r>
      <w:proofErr w:type="spellEnd"/>
      <w:r>
        <w:rPr>
          <w:rFonts w:ascii="Courier New" w:hAnsi="Courier New" w:cs="Courier New"/>
          <w:sz w:val="20"/>
          <w:szCs w:val="20"/>
        </w:rPr>
        <w:t xml:space="preserve"> choice onsets</w:t>
      </w:r>
    </w:p>
    <w:p w:rsidR="00A824F1" w:rsidRDefault="00A824F1" w:rsidP="002965A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ALL CHOICE ONSETS IN THIS COLUMN</w:t>
      </w:r>
    </w:p>
    <w:p w:rsidR="00A824F1" w:rsidRDefault="00A824F1" w:rsidP="002965A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Column 2 </w:t>
      </w:r>
      <w:r w:rsidR="00640087">
        <w:rPr>
          <w:rFonts w:ascii="Courier New" w:hAnsi="Courier New" w:cs="Courier New"/>
          <w:sz w:val="20"/>
          <w:szCs w:val="20"/>
        </w:rPr>
        <w:t>–</w:t>
      </w:r>
      <w:proofErr w:type="spellStart"/>
      <w:r w:rsidR="00555502">
        <w:rPr>
          <w:rFonts w:ascii="Courier New" w:hAnsi="Courier New" w:cs="Courier New"/>
          <w:sz w:val="20"/>
          <w:szCs w:val="20"/>
        </w:rPr>
        <w:t>CHoiceType</w:t>
      </w:r>
      <w:proofErr w:type="spellEnd"/>
      <w:r w:rsidR="00555502">
        <w:rPr>
          <w:rFonts w:ascii="Courier New" w:hAnsi="Courier New" w:cs="Courier New"/>
          <w:sz w:val="20"/>
          <w:szCs w:val="20"/>
        </w:rPr>
        <w:t>-</w:t>
      </w:r>
      <w:r>
        <w:rPr>
          <w:rFonts w:ascii="Courier New" w:hAnsi="Courier New" w:cs="Courier New"/>
          <w:sz w:val="20"/>
          <w:szCs w:val="20"/>
        </w:rPr>
        <w:t xml:space="preserve"> </w:t>
      </w:r>
      <w:proofErr w:type="spellStart"/>
      <w:r w:rsidR="00640087">
        <w:rPr>
          <w:rFonts w:ascii="Courier New" w:hAnsi="Courier New" w:cs="Courier New"/>
          <w:sz w:val="20"/>
          <w:szCs w:val="20"/>
        </w:rPr>
        <w:t>ParaMod</w:t>
      </w:r>
      <w:proofErr w:type="spellEnd"/>
      <w:r w:rsidR="00640087">
        <w:rPr>
          <w:rFonts w:ascii="Courier New" w:hAnsi="Courier New" w:cs="Courier New"/>
          <w:sz w:val="20"/>
          <w:szCs w:val="20"/>
        </w:rPr>
        <w:t xml:space="preserve"> on Regressor1</w:t>
      </w:r>
    </w:p>
    <w:p w:rsidR="00640087" w:rsidRDefault="00640087" w:rsidP="002965A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1 – COOP CHOICE</w:t>
      </w:r>
    </w:p>
    <w:p w:rsidR="00640087" w:rsidRDefault="00640087" w:rsidP="002965A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-1 – DEFECT CHOICE</w:t>
      </w:r>
    </w:p>
    <w:p w:rsidR="00640087" w:rsidRDefault="00640087" w:rsidP="002965AA">
      <w:pPr>
        <w:autoSpaceDE w:val="0"/>
        <w:autoSpaceDN w:val="0"/>
        <w:adjustRightInd w:val="0"/>
        <w:spacing w:after="0" w:line="240" w:lineRule="auto"/>
        <w:rPr>
          <w:rFonts w:ascii="Courier New" w:hAnsi="Courier New" w:cs="Courier New"/>
          <w:sz w:val="20"/>
          <w:szCs w:val="20"/>
        </w:rPr>
      </w:pPr>
      <w:r>
        <w:rPr>
          <w:rFonts w:ascii="Courier New" w:hAnsi="Courier New" w:cs="Courier New"/>
          <w:i/>
          <w:sz w:val="20"/>
          <w:szCs w:val="20"/>
        </w:rPr>
        <w:t>Optional</w:t>
      </w:r>
    </w:p>
    <w:p w:rsidR="00640087" w:rsidRDefault="00640087" w:rsidP="002965A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Column 3 – ParaMod2 on Regressor1</w:t>
      </w:r>
    </w:p>
    <w:p w:rsidR="00640087" w:rsidRDefault="00640087" w:rsidP="002965A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RT for each choice; combine with weight on PMod1 to examine </w:t>
      </w:r>
      <w:proofErr w:type="spellStart"/>
      <w:r>
        <w:rPr>
          <w:rFonts w:ascii="Courier New" w:hAnsi="Courier New" w:cs="Courier New"/>
          <w:sz w:val="20"/>
          <w:szCs w:val="20"/>
        </w:rPr>
        <w:t>ChoiceType</w:t>
      </w:r>
      <w:proofErr w:type="spellEnd"/>
      <w:r>
        <w:rPr>
          <w:rFonts w:ascii="Courier New" w:hAnsi="Courier New" w:cs="Courier New"/>
          <w:sz w:val="20"/>
          <w:szCs w:val="20"/>
        </w:rPr>
        <w:t>*RT</w:t>
      </w:r>
    </w:p>
    <w:p w:rsidR="00221091" w:rsidRDefault="00221091" w:rsidP="002965AA">
      <w:pPr>
        <w:autoSpaceDE w:val="0"/>
        <w:autoSpaceDN w:val="0"/>
        <w:adjustRightInd w:val="0"/>
        <w:spacing w:after="0" w:line="240" w:lineRule="auto"/>
        <w:rPr>
          <w:rFonts w:ascii="Courier New" w:hAnsi="Courier New" w:cs="Courier New"/>
          <w:sz w:val="20"/>
          <w:szCs w:val="20"/>
        </w:rPr>
      </w:pPr>
    </w:p>
    <w:p w:rsidR="00221091" w:rsidRPr="00221091" w:rsidRDefault="00221091" w:rsidP="002965AA">
      <w:pPr>
        <w:autoSpaceDE w:val="0"/>
        <w:autoSpaceDN w:val="0"/>
        <w:adjustRightInd w:val="0"/>
        <w:spacing w:after="0" w:line="240" w:lineRule="auto"/>
        <w:rPr>
          <w:rFonts w:ascii="Courier New" w:hAnsi="Courier New" w:cs="Courier New"/>
          <w:sz w:val="20"/>
          <w:szCs w:val="20"/>
          <w:u w:val="single"/>
        </w:rPr>
      </w:pPr>
      <w:r w:rsidRPr="00221091">
        <w:rPr>
          <w:rFonts w:ascii="Courier New" w:hAnsi="Courier New" w:cs="Courier New"/>
          <w:sz w:val="20"/>
          <w:szCs w:val="20"/>
          <w:u w:val="single"/>
        </w:rPr>
        <w:tab/>
      </w:r>
      <w:r w:rsidRPr="00221091">
        <w:rPr>
          <w:rFonts w:ascii="Courier New" w:hAnsi="Courier New" w:cs="Courier New"/>
          <w:sz w:val="20"/>
          <w:szCs w:val="20"/>
          <w:u w:val="single"/>
        </w:rPr>
        <w:tab/>
      </w:r>
      <w:proofErr w:type="spellStart"/>
      <w:r w:rsidRPr="00221091">
        <w:rPr>
          <w:rFonts w:ascii="Courier New" w:hAnsi="Courier New" w:cs="Courier New"/>
          <w:sz w:val="20"/>
          <w:szCs w:val="20"/>
          <w:u w:val="single"/>
        </w:rPr>
        <w:t>Monochoice</w:t>
      </w:r>
      <w:proofErr w:type="spellEnd"/>
      <w:r w:rsidRPr="00221091">
        <w:rPr>
          <w:rFonts w:ascii="Courier New" w:hAnsi="Courier New" w:cs="Courier New"/>
          <w:sz w:val="20"/>
          <w:szCs w:val="20"/>
          <w:u w:val="single"/>
        </w:rPr>
        <w:t xml:space="preserve"> (no RT)</w:t>
      </w:r>
    </w:p>
    <w:p w:rsidR="00221091" w:rsidRDefault="00221091" w:rsidP="00221091">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color w:val="A020F0"/>
          <w:sz w:val="20"/>
          <w:szCs w:val="20"/>
        </w:rPr>
        <w:t>'</w:t>
      </w:r>
      <w:proofErr w:type="spellStart"/>
      <w:r>
        <w:rPr>
          <w:rFonts w:ascii="Courier New" w:hAnsi="Courier New" w:cs="Courier New"/>
          <w:color w:val="A020F0"/>
          <w:sz w:val="20"/>
          <w:szCs w:val="20"/>
        </w:rPr>
        <w:t>CoopVSDefect</w:t>
      </w:r>
      <w:proofErr w:type="spellEnd"/>
      <w:r>
        <w:rPr>
          <w:rFonts w:ascii="Courier New" w:hAnsi="Courier New" w:cs="Courier New"/>
          <w:color w:val="A020F0"/>
          <w:sz w:val="20"/>
          <w:szCs w:val="20"/>
        </w:rPr>
        <w:t>'</w:t>
      </w:r>
      <w:r>
        <w:rPr>
          <w:rFonts w:ascii="Courier New" w:hAnsi="Courier New" w:cs="Courier New"/>
          <w:color w:val="0000FF"/>
          <w:sz w:val="20"/>
          <w:szCs w:val="20"/>
        </w:rPr>
        <w:t>...</w:t>
      </w:r>
    </w:p>
    <w:p w:rsidR="00221091" w:rsidRDefault="00221091" w:rsidP="002210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DefectVSCoop</w:t>
      </w:r>
      <w:proofErr w:type="spellEnd"/>
      <w:r>
        <w:rPr>
          <w:rFonts w:ascii="Courier New" w:hAnsi="Courier New" w:cs="Courier New"/>
          <w:color w:val="A020F0"/>
          <w:sz w:val="20"/>
          <w:szCs w:val="20"/>
        </w:rPr>
        <w:t>'</w:t>
      </w:r>
      <w:r>
        <w:rPr>
          <w:rFonts w:ascii="Courier New" w:hAnsi="Courier New" w:cs="Courier New"/>
          <w:color w:val="0000FF"/>
          <w:sz w:val="20"/>
          <w:szCs w:val="20"/>
        </w:rPr>
        <w:t>...</w:t>
      </w:r>
    </w:p>
    <w:p w:rsidR="00221091" w:rsidRDefault="00221091" w:rsidP="002210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ChoiceALLVSBaseline</w:t>
      </w:r>
      <w:proofErr w:type="spellEnd"/>
      <w:proofErr w:type="gramStart"/>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0000FF"/>
          <w:sz w:val="20"/>
          <w:szCs w:val="20"/>
        </w:rPr>
        <w:t>...</w:t>
      </w:r>
      <w:proofErr w:type="gramEnd"/>
    </w:p>
    <w:p w:rsidR="00221091" w:rsidRDefault="00221091" w:rsidP="002210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CoopVSDefect_SR</w:t>
      </w:r>
      <w:proofErr w:type="spellEnd"/>
      <w:r>
        <w:rPr>
          <w:rFonts w:ascii="Courier New" w:hAnsi="Courier New" w:cs="Courier New"/>
          <w:color w:val="A020F0"/>
          <w:sz w:val="20"/>
          <w:szCs w:val="20"/>
        </w:rPr>
        <w:t>'</w:t>
      </w:r>
      <w:r>
        <w:rPr>
          <w:rFonts w:ascii="Courier New" w:hAnsi="Courier New" w:cs="Courier New"/>
          <w:color w:val="0000FF"/>
          <w:sz w:val="20"/>
          <w:szCs w:val="20"/>
        </w:rPr>
        <w:t>...</w:t>
      </w:r>
    </w:p>
    <w:p w:rsidR="00221091" w:rsidRDefault="00221091" w:rsidP="002210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DefectVSCoop_SR</w:t>
      </w:r>
      <w:proofErr w:type="spellEnd"/>
      <w:r>
        <w:rPr>
          <w:rFonts w:ascii="Courier New" w:hAnsi="Courier New" w:cs="Courier New"/>
          <w:color w:val="A020F0"/>
          <w:sz w:val="20"/>
          <w:szCs w:val="20"/>
        </w:rPr>
        <w:t>'</w:t>
      </w:r>
      <w:r>
        <w:rPr>
          <w:rFonts w:ascii="Courier New" w:hAnsi="Courier New" w:cs="Courier New"/>
          <w:color w:val="0000FF"/>
          <w:sz w:val="20"/>
          <w:szCs w:val="20"/>
        </w:rPr>
        <w:t>...</w:t>
      </w:r>
    </w:p>
    <w:p w:rsidR="00221091" w:rsidRDefault="00221091" w:rsidP="002210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ChoiceALLVSBaseline_SR</w:t>
      </w:r>
      <w:proofErr w:type="spellEnd"/>
      <w:r>
        <w:rPr>
          <w:rFonts w:ascii="Courier New" w:hAnsi="Courier New" w:cs="Courier New"/>
          <w:color w:val="A020F0"/>
          <w:sz w:val="20"/>
          <w:szCs w:val="20"/>
        </w:rPr>
        <w:t>'</w:t>
      </w:r>
      <w:r>
        <w:rPr>
          <w:rFonts w:ascii="Courier New" w:hAnsi="Courier New" w:cs="Courier New"/>
          <w:color w:val="0000FF"/>
          <w:sz w:val="20"/>
          <w:szCs w:val="20"/>
        </w:rPr>
        <w:t>...</w:t>
      </w:r>
    </w:p>
    <w:p w:rsidR="00221091" w:rsidRDefault="00221091" w:rsidP="002210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CoopVSDefect_SD</w:t>
      </w:r>
      <w:proofErr w:type="spellEnd"/>
      <w:r>
        <w:rPr>
          <w:rFonts w:ascii="Courier New" w:hAnsi="Courier New" w:cs="Courier New"/>
          <w:color w:val="A020F0"/>
          <w:sz w:val="20"/>
          <w:szCs w:val="20"/>
        </w:rPr>
        <w:t>'</w:t>
      </w:r>
      <w:r>
        <w:rPr>
          <w:rFonts w:ascii="Courier New" w:hAnsi="Courier New" w:cs="Courier New"/>
          <w:color w:val="0000FF"/>
          <w:sz w:val="20"/>
          <w:szCs w:val="20"/>
        </w:rPr>
        <w:t>...</w:t>
      </w:r>
    </w:p>
    <w:p w:rsidR="00221091" w:rsidRDefault="00221091" w:rsidP="002210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DefectVSCoop_SD</w:t>
      </w:r>
      <w:proofErr w:type="spellEnd"/>
      <w:r>
        <w:rPr>
          <w:rFonts w:ascii="Courier New" w:hAnsi="Courier New" w:cs="Courier New"/>
          <w:color w:val="A020F0"/>
          <w:sz w:val="20"/>
          <w:szCs w:val="20"/>
        </w:rPr>
        <w:t>'</w:t>
      </w:r>
      <w:r>
        <w:rPr>
          <w:rFonts w:ascii="Courier New" w:hAnsi="Courier New" w:cs="Courier New"/>
          <w:color w:val="0000FF"/>
          <w:sz w:val="20"/>
          <w:szCs w:val="20"/>
        </w:rPr>
        <w:t>...</w:t>
      </w:r>
    </w:p>
    <w:p w:rsidR="00221091" w:rsidRDefault="00221091" w:rsidP="002210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ChoiceALLVSBaseline_SD</w:t>
      </w:r>
      <w:proofErr w:type="spellEnd"/>
      <w:r>
        <w:rPr>
          <w:rFonts w:ascii="Courier New" w:hAnsi="Courier New" w:cs="Courier New"/>
          <w:color w:val="A020F0"/>
          <w:sz w:val="20"/>
          <w:szCs w:val="20"/>
        </w:rPr>
        <w:t>'</w:t>
      </w:r>
      <w:r>
        <w:rPr>
          <w:rFonts w:ascii="Courier New" w:hAnsi="Courier New" w:cs="Courier New"/>
          <w:color w:val="0000FF"/>
          <w:sz w:val="20"/>
          <w:szCs w:val="20"/>
        </w:rPr>
        <w:t>...</w:t>
      </w:r>
    </w:p>
    <w:p w:rsidR="00221091" w:rsidRPr="00640087" w:rsidRDefault="00221091" w:rsidP="002210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05F1D" w:rsidRDefault="00505F1D" w:rsidP="00505F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monochoice</w:t>
      </w:r>
      <w:proofErr w:type="spellEnd"/>
      <w:r>
        <w:rPr>
          <w:rFonts w:ascii="Courier New" w:hAnsi="Courier New" w:cs="Courier New"/>
          <w:color w:val="228B22"/>
          <w:sz w:val="20"/>
          <w:szCs w:val="20"/>
        </w:rPr>
        <w:t xml:space="preserve"> basic:</w:t>
      </w:r>
    </w:p>
    <w:p w:rsidR="00505F1D" w:rsidRDefault="00505F1D" w:rsidP="00505F1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dataFolders</w:t>
      </w:r>
      <w:proofErr w:type="spellEnd"/>
      <w:proofErr w:type="gramStart"/>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CoopVSDefect</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DefectVSCoop</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ChoiceALLVSBaseline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CoopVSDefect_SR</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DefectVSCoop_SR</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'ChoiceALLVSBaseline_SR'</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CoopVSDefect_SD</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DefectVSCoop_SD</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ChoiceALLVSBaseline_SD</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505F1D" w:rsidRDefault="00505F1D" w:rsidP="00505F1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ConNum</w:t>
      </w:r>
      <w:proofErr w:type="spellEnd"/>
      <w:proofErr w:type="gramStart"/>
      <w:r>
        <w:rPr>
          <w:rFonts w:ascii="Courier New" w:hAnsi="Courier New" w:cs="Courier New"/>
          <w:color w:val="000000"/>
          <w:sz w:val="20"/>
          <w:szCs w:val="20"/>
        </w:rPr>
        <w:t>={</w:t>
      </w:r>
      <w:proofErr w:type="gramEnd"/>
      <w:r>
        <w:rPr>
          <w:rFonts w:ascii="Courier New" w:hAnsi="Courier New" w:cs="Courier New"/>
          <w:color w:val="A020F0"/>
          <w:sz w:val="20"/>
          <w:szCs w:val="20"/>
        </w:rPr>
        <w:t>'01'</w:t>
      </w:r>
      <w:r>
        <w:rPr>
          <w:rFonts w:ascii="Courier New" w:hAnsi="Courier New" w:cs="Courier New"/>
          <w:color w:val="000000"/>
          <w:sz w:val="20"/>
          <w:szCs w:val="20"/>
        </w:rPr>
        <w:t>,</w:t>
      </w:r>
      <w:r>
        <w:rPr>
          <w:rFonts w:ascii="Courier New" w:hAnsi="Courier New" w:cs="Courier New"/>
          <w:color w:val="A020F0"/>
          <w:sz w:val="20"/>
          <w:szCs w:val="20"/>
        </w:rPr>
        <w:t>'02'</w:t>
      </w:r>
      <w:r>
        <w:rPr>
          <w:rFonts w:ascii="Courier New" w:hAnsi="Courier New" w:cs="Courier New"/>
          <w:color w:val="000000"/>
          <w:sz w:val="20"/>
          <w:szCs w:val="20"/>
        </w:rPr>
        <w:t>,</w:t>
      </w:r>
      <w:r>
        <w:rPr>
          <w:rFonts w:ascii="Courier New" w:hAnsi="Courier New" w:cs="Courier New"/>
          <w:color w:val="A020F0"/>
          <w:sz w:val="20"/>
          <w:szCs w:val="20"/>
        </w:rPr>
        <w:t>'03'</w:t>
      </w:r>
      <w:r>
        <w:rPr>
          <w:rFonts w:ascii="Courier New" w:hAnsi="Courier New" w:cs="Courier New"/>
          <w:color w:val="000000"/>
          <w:sz w:val="20"/>
          <w:szCs w:val="20"/>
        </w:rPr>
        <w:t>,</w:t>
      </w:r>
      <w:r>
        <w:rPr>
          <w:rFonts w:ascii="Courier New" w:hAnsi="Courier New" w:cs="Courier New"/>
          <w:color w:val="A020F0"/>
          <w:sz w:val="20"/>
          <w:szCs w:val="20"/>
        </w:rPr>
        <w:t>'04'</w:t>
      </w:r>
      <w:r>
        <w:rPr>
          <w:rFonts w:ascii="Courier New" w:hAnsi="Courier New" w:cs="Courier New"/>
          <w:color w:val="000000"/>
          <w:sz w:val="20"/>
          <w:szCs w:val="20"/>
        </w:rPr>
        <w:t>,</w:t>
      </w:r>
      <w:r>
        <w:rPr>
          <w:rFonts w:ascii="Courier New" w:hAnsi="Courier New" w:cs="Courier New"/>
          <w:color w:val="A020F0"/>
          <w:sz w:val="20"/>
          <w:szCs w:val="20"/>
        </w:rPr>
        <w:t>'05'</w:t>
      </w:r>
      <w:r>
        <w:rPr>
          <w:rFonts w:ascii="Courier New" w:hAnsi="Courier New" w:cs="Courier New"/>
          <w:color w:val="000000"/>
          <w:sz w:val="20"/>
          <w:szCs w:val="20"/>
        </w:rPr>
        <w:t>,</w:t>
      </w:r>
      <w:r>
        <w:rPr>
          <w:rFonts w:ascii="Courier New" w:hAnsi="Courier New" w:cs="Courier New"/>
          <w:color w:val="A020F0"/>
          <w:sz w:val="20"/>
          <w:szCs w:val="20"/>
        </w:rPr>
        <w:t>'06'</w:t>
      </w:r>
      <w:r>
        <w:rPr>
          <w:rFonts w:ascii="Courier New" w:hAnsi="Courier New" w:cs="Courier New"/>
          <w:color w:val="000000"/>
          <w:sz w:val="20"/>
          <w:szCs w:val="20"/>
        </w:rPr>
        <w:t>,</w:t>
      </w:r>
      <w:r>
        <w:rPr>
          <w:rFonts w:ascii="Courier New" w:hAnsi="Courier New" w:cs="Courier New"/>
          <w:color w:val="A020F0"/>
          <w:sz w:val="20"/>
          <w:szCs w:val="20"/>
        </w:rPr>
        <w:t>'07'</w:t>
      </w:r>
      <w:r>
        <w:rPr>
          <w:rFonts w:ascii="Courier New" w:hAnsi="Courier New" w:cs="Courier New"/>
          <w:color w:val="000000"/>
          <w:sz w:val="20"/>
          <w:szCs w:val="20"/>
        </w:rPr>
        <w:t>,</w:t>
      </w:r>
      <w:r>
        <w:rPr>
          <w:rFonts w:ascii="Courier New" w:hAnsi="Courier New" w:cs="Courier New"/>
          <w:color w:val="A020F0"/>
          <w:sz w:val="20"/>
          <w:szCs w:val="20"/>
        </w:rPr>
        <w:t>'08'</w:t>
      </w:r>
      <w:r>
        <w:rPr>
          <w:rFonts w:ascii="Courier New" w:hAnsi="Courier New" w:cs="Courier New"/>
          <w:color w:val="000000"/>
          <w:sz w:val="20"/>
          <w:szCs w:val="20"/>
        </w:rPr>
        <w:t>,</w:t>
      </w:r>
      <w:r>
        <w:rPr>
          <w:rFonts w:ascii="Courier New" w:hAnsi="Courier New" w:cs="Courier New"/>
          <w:color w:val="A020F0"/>
          <w:sz w:val="20"/>
          <w:szCs w:val="20"/>
        </w:rPr>
        <w:t>'09'</w:t>
      </w:r>
      <w:r>
        <w:rPr>
          <w:rFonts w:ascii="Courier New" w:hAnsi="Courier New" w:cs="Courier New"/>
          <w:color w:val="000000"/>
          <w:sz w:val="20"/>
          <w:szCs w:val="20"/>
        </w:rPr>
        <w:t>};</w:t>
      </w:r>
    </w:p>
    <w:p w:rsidR="002965AA" w:rsidRDefault="002965AA" w:rsidP="004B38BB">
      <w:pPr>
        <w:autoSpaceDE w:val="0"/>
        <w:autoSpaceDN w:val="0"/>
        <w:adjustRightInd w:val="0"/>
        <w:spacing w:after="0" w:line="240" w:lineRule="auto"/>
      </w:pPr>
    </w:p>
    <w:p w:rsidR="00CD4119" w:rsidRDefault="006B6080" w:rsidP="004B38BB">
      <w:pPr>
        <w:autoSpaceDE w:val="0"/>
        <w:autoSpaceDN w:val="0"/>
        <w:adjustRightInd w:val="0"/>
        <w:spacing w:after="0" w:line="240" w:lineRule="auto"/>
      </w:pPr>
      <w:r>
        <w:t xml:space="preserve">5. </w:t>
      </w:r>
      <w:proofErr w:type="spellStart"/>
      <w:r>
        <w:t>monochoice</w:t>
      </w:r>
      <w:proofErr w:type="spellEnd"/>
      <w:r>
        <w:t xml:space="preserve"> RT</w:t>
      </w:r>
    </w:p>
    <w:p w:rsidR="00B73222" w:rsidRDefault="00B73222" w:rsidP="004B38BB">
      <w:pPr>
        <w:autoSpaceDE w:val="0"/>
        <w:autoSpaceDN w:val="0"/>
        <w:adjustRightInd w:val="0"/>
        <w:spacing w:after="0" w:line="240" w:lineRule="auto"/>
      </w:pPr>
      <w:r>
        <w:tab/>
      </w:r>
      <w:r w:rsidRPr="00B73222">
        <w:t>spm_analysis_1st_level_IPD_2sessions_monochoice_RT_ajk</w:t>
      </w:r>
      <w:r w:rsidR="00B909EF">
        <w:t>.m</w:t>
      </w:r>
      <w:r>
        <w:t xml:space="preserve"> (global script)</w:t>
      </w:r>
    </w:p>
    <w:p w:rsidR="00B071E0" w:rsidRDefault="006B6080" w:rsidP="004B38BB">
      <w:pPr>
        <w:autoSpaceDE w:val="0"/>
        <w:autoSpaceDN w:val="0"/>
        <w:adjustRightInd w:val="0"/>
        <w:spacing w:after="0" w:line="240" w:lineRule="auto"/>
      </w:pPr>
      <w:r>
        <w:tab/>
      </w:r>
      <w:bookmarkStart w:id="4" w:name="OLE_LINK2"/>
      <w:bookmarkStart w:id="5" w:name="OLE_LINK3"/>
      <w:r w:rsidRPr="006B6080">
        <w:t>1st_level_IPD_Choice_SRSD_joint_analysis_monoChoice_RT</w:t>
      </w:r>
      <w:bookmarkEnd w:id="4"/>
      <w:bookmarkEnd w:id="5"/>
      <w:r>
        <w:t>.mat (</w:t>
      </w:r>
      <w:r w:rsidR="00B73222">
        <w:t>default</w:t>
      </w:r>
      <w:r>
        <w:t xml:space="preserve"> template</w:t>
      </w:r>
      <w:r w:rsidR="00CD4119">
        <w:t xml:space="preserve"> – variable duration based on RT)</w:t>
      </w:r>
    </w:p>
    <w:p w:rsidR="00CD4119" w:rsidRDefault="00CD4119" w:rsidP="004B38BB">
      <w:pPr>
        <w:autoSpaceDE w:val="0"/>
        <w:autoSpaceDN w:val="0"/>
        <w:adjustRightInd w:val="0"/>
        <w:spacing w:after="0" w:line="240" w:lineRule="auto"/>
      </w:pPr>
    </w:p>
    <w:p w:rsidR="00B071E0" w:rsidRDefault="00B071E0" w:rsidP="004B38BB">
      <w:pPr>
        <w:autoSpaceDE w:val="0"/>
        <w:autoSpaceDN w:val="0"/>
        <w:adjustRightInd w:val="0"/>
        <w:spacing w:after="0" w:line="240" w:lineRule="auto"/>
      </w:pPr>
      <w:proofErr w:type="gramStart"/>
      <w:r>
        <w:t>!take</w:t>
      </w:r>
      <w:proofErr w:type="gramEnd"/>
      <w:r>
        <w:t xml:space="preserve"> step back here. Concerned about serial </w:t>
      </w:r>
      <w:proofErr w:type="spellStart"/>
      <w:r>
        <w:t>orthogonalization</w:t>
      </w:r>
      <w:proofErr w:type="spellEnd"/>
      <w:r>
        <w:t xml:space="preserve"> on </w:t>
      </w:r>
      <w:proofErr w:type="spellStart"/>
      <w:r>
        <w:t>pmods</w:t>
      </w:r>
      <w:proofErr w:type="spellEnd"/>
      <w:r>
        <w:t xml:space="preserve">. In </w:t>
      </w:r>
      <w:proofErr w:type="spellStart"/>
      <w:r>
        <w:t>monochoice_RTparamod</w:t>
      </w:r>
      <w:proofErr w:type="spellEnd"/>
      <w:r>
        <w:t xml:space="preserve">, currently have 2 </w:t>
      </w:r>
      <w:proofErr w:type="spellStart"/>
      <w:r>
        <w:t>pmods</w:t>
      </w:r>
      <w:proofErr w:type="spellEnd"/>
      <w:r>
        <w:t xml:space="preserve"> on main task </w:t>
      </w:r>
      <w:proofErr w:type="spellStart"/>
      <w:r>
        <w:t>regressor</w:t>
      </w:r>
      <w:proofErr w:type="spellEnd"/>
      <w:r>
        <w:t xml:space="preserve">, which is expected to absorb little to no variance based on the strength </w:t>
      </w:r>
      <w:r w:rsidR="00757565">
        <w:t xml:space="preserve">(weakness) </w:t>
      </w:r>
      <w:r>
        <w:t xml:space="preserve">of the contrasts in </w:t>
      </w:r>
      <w:proofErr w:type="spellStart"/>
      <w:r>
        <w:t>monochoice_basic</w:t>
      </w:r>
      <w:proofErr w:type="spellEnd"/>
      <w:r>
        <w:t xml:space="preserve"> (1 </w:t>
      </w:r>
      <w:proofErr w:type="spellStart"/>
      <w:r>
        <w:t>paramod</w:t>
      </w:r>
      <w:proofErr w:type="spellEnd"/>
      <w:r>
        <w:t xml:space="preserve">). </w:t>
      </w:r>
    </w:p>
    <w:p w:rsidR="000665F6" w:rsidRDefault="000665F6" w:rsidP="004B38BB">
      <w:pPr>
        <w:autoSpaceDE w:val="0"/>
        <w:autoSpaceDN w:val="0"/>
        <w:adjustRightInd w:val="0"/>
        <w:spacing w:after="0" w:line="240" w:lineRule="auto"/>
      </w:pPr>
      <w:r>
        <w:tab/>
        <w:t xml:space="preserve">Suggestion1 – remove pmod1 (choice Type), leaving </w:t>
      </w:r>
      <w:proofErr w:type="spellStart"/>
      <w:r>
        <w:t>ChoiceOnset</w:t>
      </w:r>
      <w:proofErr w:type="spellEnd"/>
      <w:r>
        <w:t xml:space="preserve"> task regressors with </w:t>
      </w:r>
      <w:proofErr w:type="spellStart"/>
      <w:r>
        <w:t>pmod</w:t>
      </w:r>
      <w:proofErr w:type="spellEnd"/>
      <w:r>
        <w:t xml:space="preserve"> of RT. This would not account for choice-type but would model RT in all choices. </w:t>
      </w:r>
    </w:p>
    <w:p w:rsidR="004152B6" w:rsidRDefault="004152B6" w:rsidP="004B38BB">
      <w:pPr>
        <w:autoSpaceDE w:val="0"/>
        <w:autoSpaceDN w:val="0"/>
        <w:adjustRightInd w:val="0"/>
        <w:spacing w:after="0" w:line="240" w:lineRule="auto"/>
      </w:pPr>
      <w:r>
        <w:tab/>
        <w:t xml:space="preserve">Starting to suspect that </w:t>
      </w:r>
      <w:proofErr w:type="spellStart"/>
      <w:r>
        <w:t>orthogonalizing</w:t>
      </w:r>
      <w:proofErr w:type="spellEnd"/>
      <w:r>
        <w:t xml:space="preserve"> regressors</w:t>
      </w:r>
      <w:r w:rsidR="00D94359">
        <w:t xml:space="preserve"> (</w:t>
      </w:r>
      <w:r w:rsidR="00D94359" w:rsidRPr="0042255C">
        <w:rPr>
          <w:i/>
        </w:rPr>
        <w:t xml:space="preserve">are regressors </w:t>
      </w:r>
      <w:proofErr w:type="spellStart"/>
      <w:r w:rsidR="00D94359" w:rsidRPr="0042255C">
        <w:rPr>
          <w:i/>
        </w:rPr>
        <w:t>ortho’d</w:t>
      </w:r>
      <w:proofErr w:type="spellEnd"/>
      <w:r w:rsidR="00D94359" w:rsidRPr="0042255C">
        <w:rPr>
          <w:i/>
        </w:rPr>
        <w:t xml:space="preserve"> like </w:t>
      </w:r>
      <w:proofErr w:type="spellStart"/>
      <w:r w:rsidR="00D94359" w:rsidRPr="0042255C">
        <w:rPr>
          <w:i/>
        </w:rPr>
        <w:t>pmods</w:t>
      </w:r>
      <w:proofErr w:type="spellEnd"/>
      <w:r w:rsidR="00D94359" w:rsidRPr="0042255C">
        <w:rPr>
          <w:i/>
        </w:rPr>
        <w:t xml:space="preserve"> </w:t>
      </w:r>
      <w:proofErr w:type="gramStart"/>
      <w:r w:rsidR="00D94359" w:rsidRPr="0042255C">
        <w:rPr>
          <w:i/>
        </w:rPr>
        <w:t>are?</w:t>
      </w:r>
      <w:r w:rsidR="0042255C">
        <w:rPr>
          <w:i/>
        </w:rPr>
        <w:t>—</w:t>
      </w:r>
      <w:proofErr w:type="gramEnd"/>
      <w:r w:rsidR="0042255C">
        <w:rPr>
          <w:i/>
        </w:rPr>
        <w:t>need to know this*</w:t>
      </w:r>
      <w:r w:rsidR="00D94359">
        <w:t>)</w:t>
      </w:r>
      <w:r>
        <w:t xml:space="preserve"> has reduced power in ALL models, not just </w:t>
      </w:r>
      <w:proofErr w:type="spellStart"/>
      <w:r>
        <w:t>paramod</w:t>
      </w:r>
      <w:proofErr w:type="spellEnd"/>
      <w:r>
        <w:t xml:space="preserve">. </w:t>
      </w:r>
      <w:hyperlink r:id="rId5" w:history="1">
        <w:r w:rsidR="002B4860" w:rsidRPr="005169DE">
          <w:rPr>
            <w:rStyle w:val="Hyperlink"/>
          </w:rPr>
          <w:t>https://journals.plos.org/plosone/article?id=10.1371/journal.pone.0126255</w:t>
        </w:r>
      </w:hyperlink>
    </w:p>
    <w:p w:rsidR="002B4860" w:rsidRDefault="002B4860" w:rsidP="002B4860">
      <w:pPr>
        <w:autoSpaceDE w:val="0"/>
        <w:autoSpaceDN w:val="0"/>
        <w:adjustRightInd w:val="0"/>
        <w:spacing w:after="0" w:line="240" w:lineRule="auto"/>
        <w:ind w:left="720"/>
        <w:rPr>
          <w:i/>
        </w:rPr>
      </w:pPr>
      <w:r>
        <w:t>&gt;</w:t>
      </w:r>
      <w:r w:rsidR="001A65F4">
        <w:t>’</w:t>
      </w:r>
      <w:r w:rsidRPr="002B4860">
        <w:rPr>
          <w:i/>
        </w:rPr>
        <w:t xml:space="preserve">For example, when the model includes a </w:t>
      </w:r>
      <w:proofErr w:type="spellStart"/>
      <w:r w:rsidRPr="002B4860">
        <w:rPr>
          <w:i/>
        </w:rPr>
        <w:t>regressor</w:t>
      </w:r>
      <w:proofErr w:type="spellEnd"/>
      <w:r w:rsidRPr="002B4860">
        <w:rPr>
          <w:i/>
        </w:rPr>
        <w:t xml:space="preserve"> modeling response times (RT) along with a parametric </w:t>
      </w:r>
      <w:proofErr w:type="spellStart"/>
      <w:r w:rsidRPr="002B4860">
        <w:rPr>
          <w:i/>
        </w:rPr>
        <w:t>regressor</w:t>
      </w:r>
      <w:proofErr w:type="spellEnd"/>
      <w:r w:rsidRPr="002B4860">
        <w:rPr>
          <w:i/>
        </w:rPr>
        <w:t xml:space="preserve"> that has a direct effect on RT, such as stimulus intensity; because the onset times are identical for both regressors, the resulting parametric regressors will be correlated.</w:t>
      </w:r>
      <w:r w:rsidR="001A65F4">
        <w:rPr>
          <w:i/>
        </w:rPr>
        <w:t>’</w:t>
      </w:r>
    </w:p>
    <w:p w:rsidR="00D41516" w:rsidRDefault="00D41516" w:rsidP="002B4860">
      <w:pPr>
        <w:autoSpaceDE w:val="0"/>
        <w:autoSpaceDN w:val="0"/>
        <w:adjustRightInd w:val="0"/>
        <w:spacing w:after="0" w:line="240" w:lineRule="auto"/>
        <w:ind w:left="720"/>
        <w:rPr>
          <w:i/>
        </w:rPr>
      </w:pPr>
    </w:p>
    <w:p w:rsidR="00D41516" w:rsidRPr="00A65D9D" w:rsidRDefault="00D41516" w:rsidP="002B4860">
      <w:pPr>
        <w:autoSpaceDE w:val="0"/>
        <w:autoSpaceDN w:val="0"/>
        <w:adjustRightInd w:val="0"/>
        <w:spacing w:after="0" w:line="240" w:lineRule="auto"/>
        <w:ind w:left="720"/>
        <w:rPr>
          <w:i/>
        </w:rPr>
      </w:pPr>
      <w:r w:rsidRPr="00A65D9D">
        <w:rPr>
          <w:i/>
        </w:rPr>
        <w:t xml:space="preserve">&gt;’ </w:t>
      </w:r>
      <w:r w:rsidRPr="00A65D9D">
        <w:rPr>
          <w:i/>
        </w:rPr>
        <w:t xml:space="preserve">The SPM software package automatically performs </w:t>
      </w:r>
      <w:proofErr w:type="spellStart"/>
      <w:r w:rsidRPr="00A65D9D">
        <w:rPr>
          <w:i/>
        </w:rPr>
        <w:t>orthogonalization</w:t>
      </w:r>
      <w:proofErr w:type="spellEnd"/>
      <w:r w:rsidRPr="00A65D9D">
        <w:rPr>
          <w:i/>
        </w:rPr>
        <w:t xml:space="preserve"> for parametrically modulated regressors in versions 8 and older. However, due to how </w:t>
      </w:r>
      <w:proofErr w:type="spellStart"/>
      <w:r w:rsidRPr="00A65D9D">
        <w:rPr>
          <w:i/>
        </w:rPr>
        <w:t>orthogonalization</w:t>
      </w:r>
      <w:proofErr w:type="spellEnd"/>
      <w:r w:rsidRPr="00A65D9D">
        <w:rPr>
          <w:i/>
        </w:rPr>
        <w:t xml:space="preserve"> is performed when more than one set of parametric modulation values is used for a set of trials, it is possible to misinterpret the resulting inferences. In the case of a single parametrically modulated value per trial, for example RT, SPM first creates the unmodulated </w:t>
      </w:r>
      <w:proofErr w:type="spellStart"/>
      <w:r w:rsidRPr="00A65D9D">
        <w:rPr>
          <w:i/>
        </w:rPr>
        <w:t>regressor</w:t>
      </w:r>
      <w:proofErr w:type="spellEnd"/>
      <w:r w:rsidRPr="00A65D9D">
        <w:rPr>
          <w:i/>
        </w:rPr>
        <w:t xml:space="preserve"> and next creates a </w:t>
      </w:r>
      <w:proofErr w:type="spellStart"/>
      <w:r w:rsidRPr="00A65D9D">
        <w:rPr>
          <w:i/>
        </w:rPr>
        <w:t>regressor</w:t>
      </w:r>
      <w:proofErr w:type="spellEnd"/>
      <w:r w:rsidRPr="00A65D9D">
        <w:rPr>
          <w:i/>
        </w:rPr>
        <w:t xml:space="preserve"> where each trial is modulated by the reaction time. In this case the modulated </w:t>
      </w:r>
      <w:proofErr w:type="spellStart"/>
      <w:r w:rsidRPr="00A65D9D">
        <w:rPr>
          <w:i/>
        </w:rPr>
        <w:t>regressor</w:t>
      </w:r>
      <w:proofErr w:type="spellEnd"/>
      <w:r w:rsidRPr="00A65D9D">
        <w:rPr>
          <w:i/>
        </w:rPr>
        <w:t xml:space="preserve"> is automatically </w:t>
      </w:r>
      <w:proofErr w:type="spellStart"/>
      <w:r w:rsidRPr="00A65D9D">
        <w:rPr>
          <w:i/>
        </w:rPr>
        <w:t>orthogonalized</w:t>
      </w:r>
      <w:proofErr w:type="spellEnd"/>
      <w:r w:rsidRPr="00A65D9D">
        <w:rPr>
          <w:i/>
        </w:rPr>
        <w:t xml:space="preserve"> with respect to the unmodulated </w:t>
      </w:r>
      <w:proofErr w:type="spellStart"/>
      <w:r w:rsidRPr="00A65D9D">
        <w:rPr>
          <w:i/>
        </w:rPr>
        <w:t>regressor</w:t>
      </w:r>
      <w:proofErr w:type="spellEnd"/>
      <w:r w:rsidRPr="00A65D9D">
        <w:rPr>
          <w:i/>
        </w:rPr>
        <w:t xml:space="preserve">. As discussed above, this is an appropriate use of </w:t>
      </w:r>
      <w:proofErr w:type="spellStart"/>
      <w:r w:rsidRPr="00A65D9D">
        <w:rPr>
          <w:i/>
        </w:rPr>
        <w:t>orthogonalization</w:t>
      </w:r>
      <w:proofErr w:type="spellEnd"/>
      <w:r w:rsidRPr="00A65D9D">
        <w:rPr>
          <w:i/>
        </w:rPr>
        <w:t xml:space="preserve"> for improving the interpretation of the unmodulated </w:t>
      </w:r>
      <w:proofErr w:type="spellStart"/>
      <w:r w:rsidRPr="00A65D9D">
        <w:rPr>
          <w:i/>
        </w:rPr>
        <w:t>regressor</w:t>
      </w:r>
      <w:proofErr w:type="spellEnd"/>
      <w:r w:rsidRPr="00A65D9D">
        <w:rPr>
          <w:i/>
        </w:rPr>
        <w:t>.</w:t>
      </w:r>
      <w:r w:rsidRPr="00A65D9D">
        <w:rPr>
          <w:i/>
        </w:rPr>
        <w:t>’</w:t>
      </w:r>
    </w:p>
    <w:p w:rsidR="00D41516" w:rsidRDefault="00D41516" w:rsidP="002B4860">
      <w:pPr>
        <w:autoSpaceDE w:val="0"/>
        <w:autoSpaceDN w:val="0"/>
        <w:adjustRightInd w:val="0"/>
        <w:spacing w:after="0" w:line="240" w:lineRule="auto"/>
        <w:ind w:left="720"/>
      </w:pPr>
      <w:r>
        <w:tab/>
        <w:t xml:space="preserve">So, if I have 1 </w:t>
      </w:r>
      <w:proofErr w:type="spellStart"/>
      <w:r>
        <w:t>paramod</w:t>
      </w:r>
      <w:proofErr w:type="spellEnd"/>
      <w:r>
        <w:t xml:space="preserve"> (RT, removing </w:t>
      </w:r>
      <w:proofErr w:type="spellStart"/>
      <w:r>
        <w:t>ChoiceType_pmod</w:t>
      </w:r>
      <w:proofErr w:type="spellEnd"/>
      <w:r>
        <w:t xml:space="preserve">), then keep </w:t>
      </w:r>
      <w:proofErr w:type="spellStart"/>
      <w:r>
        <w:t>orthog</w:t>
      </w:r>
      <w:proofErr w:type="spellEnd"/>
      <w:r>
        <w:t xml:space="preserve">. </w:t>
      </w:r>
    </w:p>
    <w:p w:rsidR="001B0A1D" w:rsidRDefault="001B0A1D" w:rsidP="002B4860">
      <w:pPr>
        <w:autoSpaceDE w:val="0"/>
        <w:autoSpaceDN w:val="0"/>
        <w:adjustRightInd w:val="0"/>
        <w:spacing w:after="0" w:line="240" w:lineRule="auto"/>
        <w:ind w:left="720"/>
      </w:pPr>
    </w:p>
    <w:p w:rsidR="001B0A1D" w:rsidRDefault="001B0A1D" w:rsidP="002B4860">
      <w:pPr>
        <w:autoSpaceDE w:val="0"/>
        <w:autoSpaceDN w:val="0"/>
        <w:adjustRightInd w:val="0"/>
        <w:spacing w:after="0" w:line="240" w:lineRule="auto"/>
        <w:ind w:left="720"/>
      </w:pPr>
      <w:r>
        <w:t xml:space="preserve">Also see: </w:t>
      </w:r>
      <w:hyperlink r:id="rId6" w:history="1">
        <w:r w:rsidRPr="005169DE">
          <w:rPr>
            <w:rStyle w:val="Hyperlink"/>
          </w:rPr>
          <w:t>http://andysbrainblog.blogspot.com/2012/09/duration-regressors-with-fmri.html</w:t>
        </w:r>
      </w:hyperlink>
      <w:r>
        <w:t xml:space="preserve"> </w:t>
      </w:r>
    </w:p>
    <w:p w:rsidR="001B0A1D" w:rsidRDefault="001B0A1D" w:rsidP="002B4860">
      <w:pPr>
        <w:autoSpaceDE w:val="0"/>
        <w:autoSpaceDN w:val="0"/>
        <w:adjustRightInd w:val="0"/>
        <w:spacing w:after="0" w:line="240" w:lineRule="auto"/>
        <w:ind w:left="720"/>
        <w:rPr>
          <w:i/>
        </w:rPr>
      </w:pPr>
      <w:r>
        <w:t>&gt;</w:t>
      </w:r>
      <w:r w:rsidRPr="001B0A1D">
        <w:rPr>
          <w:i/>
        </w:rPr>
        <w:t>The argument against using RT-modulated regressors was that, at short time intervals (i.e., less than four seconds), using an impulse function was a good approximation to the resulting BOLD signal (cf. Henson, 2003).</w:t>
      </w:r>
    </w:p>
    <w:p w:rsidR="00877F7F" w:rsidRDefault="00877F7F" w:rsidP="00670059">
      <w:pPr>
        <w:autoSpaceDE w:val="0"/>
        <w:autoSpaceDN w:val="0"/>
        <w:adjustRightInd w:val="0"/>
        <w:spacing w:after="0" w:line="240" w:lineRule="auto"/>
        <w:ind w:left="720"/>
        <w:rPr>
          <w:i/>
        </w:rPr>
      </w:pPr>
      <w:r>
        <w:rPr>
          <w:i/>
        </w:rPr>
        <w:t>&gt;</w:t>
      </w:r>
      <w:r w:rsidRPr="00877F7F">
        <w:rPr>
          <w:i/>
        </w:rPr>
        <w:t>The authors found that the variable epoch model - in other words, convolving each event with a boxcar equal to the length of the subject's RT for that trial - captured more of the variability in the BOLD response, in addition to reducing false positives as compared to the other models.</w:t>
      </w:r>
      <w:r w:rsidR="00670059" w:rsidRPr="00670059">
        <w:t xml:space="preserve"> </w:t>
      </w:r>
      <w:r w:rsidR="00670059" w:rsidRPr="00670059">
        <w:rPr>
          <w:i/>
        </w:rPr>
        <w:t xml:space="preserve">Therefore, these simulations suggest that for tasks requiring time - such as decision-making tasks - convolution with boxcar regressors is a more faithful representation of the underlying neuronal dynamics (cf. </w:t>
      </w:r>
      <w:r w:rsidR="00670059" w:rsidRPr="00670059">
        <w:rPr>
          <w:b/>
          <w:i/>
        </w:rPr>
        <w:t>the drift-diffusion model</w:t>
      </w:r>
      <w:r w:rsidR="00670059" w:rsidRPr="00670059">
        <w:rPr>
          <w:i/>
        </w:rPr>
        <w:t xml:space="preserve"> of Ratcliff &amp; </w:t>
      </w:r>
      <w:proofErr w:type="spellStart"/>
      <w:r w:rsidR="00670059" w:rsidRPr="00670059">
        <w:rPr>
          <w:i/>
        </w:rPr>
        <w:t>McKoon</w:t>
      </w:r>
      <w:proofErr w:type="spellEnd"/>
      <w:r w:rsidR="00670059" w:rsidRPr="00670059">
        <w:rPr>
          <w:i/>
        </w:rPr>
        <w:t>, 2008).</w:t>
      </w:r>
    </w:p>
    <w:p w:rsidR="00A11941" w:rsidRDefault="00A11941" w:rsidP="00670059">
      <w:pPr>
        <w:autoSpaceDE w:val="0"/>
        <w:autoSpaceDN w:val="0"/>
        <w:adjustRightInd w:val="0"/>
        <w:spacing w:after="0" w:line="240" w:lineRule="auto"/>
        <w:ind w:left="720"/>
        <w:rPr>
          <w:i/>
        </w:rPr>
      </w:pPr>
    </w:p>
    <w:p w:rsidR="00A11941" w:rsidRDefault="00A11941" w:rsidP="00670059">
      <w:pPr>
        <w:autoSpaceDE w:val="0"/>
        <w:autoSpaceDN w:val="0"/>
        <w:adjustRightInd w:val="0"/>
        <w:spacing w:after="0" w:line="240" w:lineRule="auto"/>
        <w:ind w:left="720"/>
      </w:pPr>
      <w:r>
        <w:t xml:space="preserve">^This is </w:t>
      </w:r>
      <w:r w:rsidRPr="00AA3965">
        <w:rPr>
          <w:b/>
        </w:rPr>
        <w:t>promising</w:t>
      </w:r>
      <w:r>
        <w:t xml:space="preserve">. This says, replace the constant duration of 6s with the trial-specific RT for each onset. This will reduce the duration of the trials but may improve signal by removing post-decision related activity (?). It will also remove the issue of </w:t>
      </w:r>
      <w:proofErr w:type="spellStart"/>
      <w:r>
        <w:t>orthogonalizing</w:t>
      </w:r>
      <w:proofErr w:type="spellEnd"/>
      <w:r>
        <w:t xml:space="preserve"> </w:t>
      </w:r>
      <w:proofErr w:type="spellStart"/>
      <w:r>
        <w:t>pmods</w:t>
      </w:r>
      <w:proofErr w:type="spellEnd"/>
      <w:r>
        <w:t xml:space="preserve"> as we are only modulating duration on a per-trial basis. </w:t>
      </w:r>
    </w:p>
    <w:p w:rsidR="007B113F" w:rsidRDefault="007B113F" w:rsidP="00670059">
      <w:pPr>
        <w:autoSpaceDE w:val="0"/>
        <w:autoSpaceDN w:val="0"/>
        <w:adjustRightInd w:val="0"/>
        <w:spacing w:after="0" w:line="240" w:lineRule="auto"/>
        <w:ind w:left="720"/>
      </w:pPr>
    </w:p>
    <w:p w:rsidR="007B113F" w:rsidRDefault="007B113F" w:rsidP="00670059">
      <w:pPr>
        <w:autoSpaceDE w:val="0"/>
        <w:autoSpaceDN w:val="0"/>
        <w:adjustRightInd w:val="0"/>
        <w:spacing w:after="0" w:line="240" w:lineRule="auto"/>
        <w:ind w:left="720"/>
      </w:pPr>
      <w:r>
        <w:t xml:space="preserve">See also: </w:t>
      </w:r>
      <w:r w:rsidRPr="007B113F">
        <w:t>http://mindhive.mit.edu/node/55</w:t>
      </w:r>
    </w:p>
    <w:p w:rsidR="007B113F" w:rsidRDefault="007B113F" w:rsidP="00670059">
      <w:pPr>
        <w:autoSpaceDE w:val="0"/>
        <w:autoSpaceDN w:val="0"/>
        <w:adjustRightInd w:val="0"/>
        <w:spacing w:after="0" w:line="240" w:lineRule="auto"/>
        <w:ind w:left="720"/>
        <w:rPr>
          <w:i/>
        </w:rPr>
      </w:pPr>
      <w:r>
        <w:t>&gt;</w:t>
      </w:r>
      <w:r>
        <w:t xml:space="preserve">6. </w:t>
      </w:r>
      <w:r w:rsidRPr="007B113F">
        <w:rPr>
          <w:b/>
          <w:bCs/>
          <w:i/>
        </w:rPr>
        <w:t>What's the best way to include reaction times in my model?</w:t>
      </w:r>
      <w:r w:rsidRPr="007B113F">
        <w:rPr>
          <w:i/>
        </w:rPr>
        <w:t xml:space="preserve"> If you have events for which participants' response times vary widely (or even a little), your model will be improved by accounting for this variation (rather than assuming all events take identical time, as in the normal model). A common way of including reaction times is to use a parametric modulator, with the reaction time for each trial included as the parameter. In the most common way of doing this, the </w:t>
      </w:r>
      <w:r w:rsidRPr="007B113F">
        <w:rPr>
          <w:i/>
          <w:iCs/>
        </w:rPr>
        <w:t>height</w:t>
      </w:r>
      <w:r w:rsidRPr="007B113F">
        <w:rPr>
          <w:i/>
        </w:rPr>
        <w:t xml:space="preserve"> of the HRF will be thus modulated by the reaction time. </w:t>
      </w:r>
      <w:proofErr w:type="spellStart"/>
      <w:r w:rsidRPr="007B113F">
        <w:rPr>
          <w:i/>
        </w:rPr>
        <w:t>Grinband</w:t>
      </w:r>
      <w:proofErr w:type="spellEnd"/>
      <w:r w:rsidRPr="007B113F">
        <w:rPr>
          <w:i/>
        </w:rPr>
        <w:t xml:space="preserve"> et al. (HBM06) showed this method actually doesn't work as well as a different kind of parametric regression - in which each event is modeled as an </w:t>
      </w:r>
      <w:r w:rsidRPr="007B113F">
        <w:rPr>
          <w:i/>
          <w:iCs/>
        </w:rPr>
        <w:t>epoch</w:t>
      </w:r>
      <w:r w:rsidRPr="007B113F">
        <w:rPr>
          <w:i/>
        </w:rPr>
        <w:t xml:space="preserve"> (i.e., a boxcar) of variable duration, convolved with a standard HRF.</w:t>
      </w:r>
    </w:p>
    <w:p w:rsidR="00AB42C8" w:rsidRDefault="00AB42C8" w:rsidP="00AB42C8">
      <w:pPr>
        <w:autoSpaceDE w:val="0"/>
        <w:autoSpaceDN w:val="0"/>
        <w:adjustRightInd w:val="0"/>
        <w:spacing w:after="0" w:line="240" w:lineRule="auto"/>
        <w:ind w:left="720"/>
        <w:jc w:val="center"/>
        <w:rPr>
          <w:i/>
        </w:rPr>
      </w:pPr>
      <w:r>
        <w:rPr>
          <w:noProof/>
        </w:rPr>
        <w:drawing>
          <wp:inline distT="0" distB="0" distL="0" distR="0">
            <wp:extent cx="3810000" cy="1676400"/>
            <wp:effectExtent l="0" t="0" r="0" b="0"/>
            <wp:docPr id="1" name="Picture 1" descr="https://2.bp.blogspot.com/-9aPLikfP90Q/UGS71Jukn9I/AAAAAAAAAPw/7A-AFWtjuxQ/s400/Grinband_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9aPLikfP90Q/UGS71Jukn9I/AAAAAAAAAPw/7A-AFWtjuxQ/s400/Grinband_Figure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676400"/>
                    </a:xfrm>
                    <a:prstGeom prst="rect">
                      <a:avLst/>
                    </a:prstGeom>
                    <a:noFill/>
                    <a:ln>
                      <a:noFill/>
                    </a:ln>
                  </pic:spPr>
                </pic:pic>
              </a:graphicData>
            </a:graphic>
          </wp:inline>
        </w:drawing>
      </w:r>
    </w:p>
    <w:p w:rsidR="00F9206B" w:rsidRPr="00F9206B" w:rsidRDefault="00F9206B" w:rsidP="00670059">
      <w:pPr>
        <w:autoSpaceDE w:val="0"/>
        <w:autoSpaceDN w:val="0"/>
        <w:adjustRightInd w:val="0"/>
        <w:spacing w:after="0" w:line="240" w:lineRule="auto"/>
        <w:ind w:left="720"/>
        <w:rPr>
          <w:i/>
        </w:rPr>
      </w:pPr>
      <w:r w:rsidRPr="00F9206B">
        <w:rPr>
          <w:i/>
        </w:rPr>
        <w:t>&gt;</w:t>
      </w:r>
      <w:r w:rsidRPr="00F9206B">
        <w:rPr>
          <w:i/>
        </w:rPr>
        <w:t xml:space="preserve">In either case, as with most parametric modulation, the </w:t>
      </w:r>
      <w:proofErr w:type="spellStart"/>
      <w:r w:rsidRPr="00F9206B">
        <w:rPr>
          <w:i/>
        </w:rPr>
        <w:t>regressor</w:t>
      </w:r>
      <w:proofErr w:type="spellEnd"/>
      <w:r w:rsidRPr="00F9206B">
        <w:rPr>
          <w:i/>
        </w:rPr>
        <w:t xml:space="preserve"> including reaction time effects can be separate from the "trial </w:t>
      </w:r>
      <w:proofErr w:type="spellStart"/>
      <w:r w:rsidRPr="00F9206B">
        <w:rPr>
          <w:i/>
        </w:rPr>
        <w:t>regressor</w:t>
      </w:r>
      <w:proofErr w:type="spellEnd"/>
      <w:r w:rsidRPr="00F9206B">
        <w:rPr>
          <w:i/>
        </w:rPr>
        <w:t>" that models the reaction-time-invariant effect of the trial. This corresponds to having one column in the design matrix for the condition itself (which doesn't have any reaction time effects) and a second, parametrically modulated one, which includes reaction times. If your goal is merely to get the best model possible, these don't need to be separated (only the second of the two, which includes RTs, could go in the model), but this will not allow you to separate the effect of "just being in the trial" from neural activations that vary with reaction time. To separate those effects, you need separate design matrix columns to model them. That choice depends on how interested you are in the reaction-time effect itself.</w:t>
      </w:r>
    </w:p>
    <w:p w:rsidR="003660E0" w:rsidRPr="003660E0" w:rsidRDefault="003660E0" w:rsidP="002B4860">
      <w:pPr>
        <w:autoSpaceDE w:val="0"/>
        <w:autoSpaceDN w:val="0"/>
        <w:adjustRightInd w:val="0"/>
        <w:spacing w:after="0" w:line="240" w:lineRule="auto"/>
        <w:ind w:left="720"/>
      </w:pPr>
    </w:p>
    <w:sectPr w:rsidR="003660E0" w:rsidRPr="00366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F6532"/>
    <w:multiLevelType w:val="hybridMultilevel"/>
    <w:tmpl w:val="A62E9E28"/>
    <w:lvl w:ilvl="0" w:tplc="C9903730">
      <w:start w:val="11"/>
      <w:numFmt w:val="bullet"/>
      <w:lvlText w:val="-"/>
      <w:lvlJc w:val="left"/>
      <w:pPr>
        <w:ind w:left="1080" w:hanging="360"/>
      </w:pPr>
      <w:rPr>
        <w:rFonts w:ascii="Courier New" w:eastAsiaTheme="minorHAnsi"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93B"/>
    <w:rsid w:val="000031C5"/>
    <w:rsid w:val="00022659"/>
    <w:rsid w:val="00033983"/>
    <w:rsid w:val="00056CDA"/>
    <w:rsid w:val="00063A7F"/>
    <w:rsid w:val="000665F6"/>
    <w:rsid w:val="00075345"/>
    <w:rsid w:val="000A28D9"/>
    <w:rsid w:val="000B5F7A"/>
    <w:rsid w:val="000C169C"/>
    <w:rsid w:val="000F33C8"/>
    <w:rsid w:val="00127A41"/>
    <w:rsid w:val="00153C8C"/>
    <w:rsid w:val="00182A34"/>
    <w:rsid w:val="001A65F4"/>
    <w:rsid w:val="001B0A1D"/>
    <w:rsid w:val="001C24B6"/>
    <w:rsid w:val="001E59C4"/>
    <w:rsid w:val="001E6892"/>
    <w:rsid w:val="001E7612"/>
    <w:rsid w:val="00211785"/>
    <w:rsid w:val="00221091"/>
    <w:rsid w:val="0027727F"/>
    <w:rsid w:val="002965AA"/>
    <w:rsid w:val="002B4860"/>
    <w:rsid w:val="002C7E7F"/>
    <w:rsid w:val="00313B6B"/>
    <w:rsid w:val="00327E77"/>
    <w:rsid w:val="00331EEC"/>
    <w:rsid w:val="00350D82"/>
    <w:rsid w:val="003660E0"/>
    <w:rsid w:val="00396788"/>
    <w:rsid w:val="003A482A"/>
    <w:rsid w:val="003A660D"/>
    <w:rsid w:val="003B469B"/>
    <w:rsid w:val="003D7522"/>
    <w:rsid w:val="004152B6"/>
    <w:rsid w:val="0042255C"/>
    <w:rsid w:val="00424B1B"/>
    <w:rsid w:val="00452364"/>
    <w:rsid w:val="00487CFB"/>
    <w:rsid w:val="004A2E09"/>
    <w:rsid w:val="004B38BB"/>
    <w:rsid w:val="004B60AB"/>
    <w:rsid w:val="004C5B17"/>
    <w:rsid w:val="004F09FF"/>
    <w:rsid w:val="00505F1D"/>
    <w:rsid w:val="00555011"/>
    <w:rsid w:val="00555502"/>
    <w:rsid w:val="00563642"/>
    <w:rsid w:val="005C5D7D"/>
    <w:rsid w:val="005D0D91"/>
    <w:rsid w:val="005E2931"/>
    <w:rsid w:val="005E46FD"/>
    <w:rsid w:val="006300AE"/>
    <w:rsid w:val="00636F90"/>
    <w:rsid w:val="00640087"/>
    <w:rsid w:val="00641F1B"/>
    <w:rsid w:val="00670059"/>
    <w:rsid w:val="006854A6"/>
    <w:rsid w:val="006A2BDD"/>
    <w:rsid w:val="006B6080"/>
    <w:rsid w:val="006E7124"/>
    <w:rsid w:val="00752126"/>
    <w:rsid w:val="00757565"/>
    <w:rsid w:val="00781259"/>
    <w:rsid w:val="007B113F"/>
    <w:rsid w:val="007C02C3"/>
    <w:rsid w:val="007D08EF"/>
    <w:rsid w:val="007D0AA1"/>
    <w:rsid w:val="007E580F"/>
    <w:rsid w:val="00857753"/>
    <w:rsid w:val="00877F7F"/>
    <w:rsid w:val="00893618"/>
    <w:rsid w:val="008C54FA"/>
    <w:rsid w:val="00904BFE"/>
    <w:rsid w:val="0093447A"/>
    <w:rsid w:val="0096388A"/>
    <w:rsid w:val="0097789B"/>
    <w:rsid w:val="0099122D"/>
    <w:rsid w:val="009978C8"/>
    <w:rsid w:val="009A4BA0"/>
    <w:rsid w:val="009E7029"/>
    <w:rsid w:val="00A03D12"/>
    <w:rsid w:val="00A06228"/>
    <w:rsid w:val="00A11941"/>
    <w:rsid w:val="00A12691"/>
    <w:rsid w:val="00A41B71"/>
    <w:rsid w:val="00A60487"/>
    <w:rsid w:val="00A65D9D"/>
    <w:rsid w:val="00A75835"/>
    <w:rsid w:val="00A76C9F"/>
    <w:rsid w:val="00A824F1"/>
    <w:rsid w:val="00A83620"/>
    <w:rsid w:val="00AA3965"/>
    <w:rsid w:val="00AB42C8"/>
    <w:rsid w:val="00B071E0"/>
    <w:rsid w:val="00B50070"/>
    <w:rsid w:val="00B55FB0"/>
    <w:rsid w:val="00B73222"/>
    <w:rsid w:val="00B760EA"/>
    <w:rsid w:val="00B87675"/>
    <w:rsid w:val="00B909EF"/>
    <w:rsid w:val="00BB0704"/>
    <w:rsid w:val="00BB312E"/>
    <w:rsid w:val="00BC5A54"/>
    <w:rsid w:val="00BD143F"/>
    <w:rsid w:val="00BD727B"/>
    <w:rsid w:val="00BD78FF"/>
    <w:rsid w:val="00C33A4A"/>
    <w:rsid w:val="00C34D5D"/>
    <w:rsid w:val="00C64BC3"/>
    <w:rsid w:val="00CD4119"/>
    <w:rsid w:val="00CD728D"/>
    <w:rsid w:val="00CE0E1E"/>
    <w:rsid w:val="00D1636C"/>
    <w:rsid w:val="00D169FC"/>
    <w:rsid w:val="00D2581F"/>
    <w:rsid w:val="00D41516"/>
    <w:rsid w:val="00D43D24"/>
    <w:rsid w:val="00D55B20"/>
    <w:rsid w:val="00D94359"/>
    <w:rsid w:val="00DB797F"/>
    <w:rsid w:val="00DC15F5"/>
    <w:rsid w:val="00E044BF"/>
    <w:rsid w:val="00E14850"/>
    <w:rsid w:val="00E45115"/>
    <w:rsid w:val="00E459B6"/>
    <w:rsid w:val="00EA1C2E"/>
    <w:rsid w:val="00EA2BC9"/>
    <w:rsid w:val="00EB3387"/>
    <w:rsid w:val="00EE3B3D"/>
    <w:rsid w:val="00F16EC8"/>
    <w:rsid w:val="00F523F9"/>
    <w:rsid w:val="00F53F59"/>
    <w:rsid w:val="00F562A0"/>
    <w:rsid w:val="00F56C1F"/>
    <w:rsid w:val="00F73B85"/>
    <w:rsid w:val="00F8220E"/>
    <w:rsid w:val="00F9206B"/>
    <w:rsid w:val="00FA153E"/>
    <w:rsid w:val="00FC493B"/>
    <w:rsid w:val="00FC5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67ABA"/>
  <w15:chartTrackingRefBased/>
  <w15:docId w15:val="{40A18185-86BB-42FF-9018-8D4F8203B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785"/>
    <w:pPr>
      <w:ind w:left="720"/>
      <w:contextualSpacing/>
    </w:pPr>
  </w:style>
  <w:style w:type="character" w:styleId="Hyperlink">
    <w:name w:val="Hyperlink"/>
    <w:basedOn w:val="DefaultParagraphFont"/>
    <w:uiPriority w:val="99"/>
    <w:unhideWhenUsed/>
    <w:rsid w:val="002B48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ndysbrainblog.blogspot.com/2012/09/duration-regressors-with-fmri.html" TargetMode="External"/><Relationship Id="rId5" Type="http://schemas.openxmlformats.org/officeDocument/2006/relationships/hyperlink" Target="https://journals.plos.org/plosone/article?id=10.1371/journal.pone.012625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55048</TotalTime>
  <Pages>6</Pages>
  <Words>1912</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UC Berkeley Psychology Dept.</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Krause</dc:creator>
  <cp:keywords/>
  <dc:description/>
  <cp:lastModifiedBy>Adam Krause </cp:lastModifiedBy>
  <cp:revision>134</cp:revision>
  <dcterms:created xsi:type="dcterms:W3CDTF">2018-10-09T00:46:00Z</dcterms:created>
  <dcterms:modified xsi:type="dcterms:W3CDTF">2019-01-07T18:34:00Z</dcterms:modified>
</cp:coreProperties>
</file>