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FFCB4" w14:textId="77777777" w:rsidR="004F357D" w:rsidRDefault="003154C9">
      <w:r>
        <w:t xml:space="preserve">Running list of regions of interest in IPD fMRI. </w:t>
      </w:r>
    </w:p>
    <w:p w14:paraId="78BE309F" w14:textId="77777777" w:rsidR="00C62C00" w:rsidRDefault="00C62C00" w:rsidP="00C62C00">
      <w:r>
        <w:t>::::::::::::::::::::::::::::::::::::::::::::::::::::::::::::::::::::::::::::::::::::::::::::::::::::::::::::::::::::::::::::::::::::::</w:t>
      </w:r>
    </w:p>
    <w:p w14:paraId="335C3C8C" w14:textId="3E3EB53B" w:rsidR="00B91D15" w:rsidRPr="00C62C00" w:rsidRDefault="00B91D15" w:rsidP="00B91D15">
      <w:pPr>
        <w:rPr>
          <w:b/>
        </w:rPr>
      </w:pPr>
      <w:r w:rsidRPr="00C62C00">
        <w:rPr>
          <w:b/>
        </w:rPr>
        <w:t xml:space="preserve">from current-study </w:t>
      </w:r>
      <w:r w:rsidR="000C0F72">
        <w:rPr>
          <w:b/>
        </w:rPr>
        <w:t xml:space="preserve">Choice </w:t>
      </w:r>
      <w:r w:rsidRPr="00C62C00">
        <w:rPr>
          <w:b/>
        </w:rPr>
        <w:t>contrasts</w:t>
      </w:r>
      <w:r w:rsidR="00945D50">
        <w:rPr>
          <w:b/>
        </w:rPr>
        <w:t xml:space="preserve"> (bichoice and monochoice models)</w:t>
      </w:r>
      <w:r w:rsidRPr="00C62C00">
        <w:rPr>
          <w:b/>
        </w:rPr>
        <w:t xml:space="preserve">. </w:t>
      </w:r>
    </w:p>
    <w:p w14:paraId="748B9934" w14:textId="77777777" w:rsidR="00B91D15" w:rsidRDefault="00B91D15" w:rsidP="00B91D15">
      <w:bookmarkStart w:id="0" w:name="OLE_LINK4"/>
      <w:bookmarkStart w:id="1" w:name="OLE_LINK5"/>
      <w:bookmarkStart w:id="2" w:name="OLE_LINK6"/>
      <w:r>
        <w:t>::::::::::::::::::::::::::::::::::::::::::::::::::::::::::::::::::::::::::::::::::::::::::::::::::::::::::::::::::::::::::::::::::::::</w:t>
      </w:r>
    </w:p>
    <w:bookmarkEnd w:id="0"/>
    <w:bookmarkEnd w:id="1"/>
    <w:bookmarkEnd w:id="2"/>
    <w:p w14:paraId="2A8151A2" w14:textId="65C3F91C" w:rsidR="00B91D15" w:rsidRPr="00970499" w:rsidRDefault="00B91D15" w:rsidP="00B91D15">
      <w:pPr>
        <w:rPr>
          <w:b/>
        </w:rPr>
      </w:pPr>
      <w:r w:rsidRPr="00970499">
        <w:rPr>
          <w:b/>
        </w:rPr>
        <w:t>Choice</w:t>
      </w:r>
      <w:r w:rsidR="00EE5851" w:rsidRPr="00970499">
        <w:rPr>
          <w:b/>
        </w:rPr>
        <w:t xml:space="preserve">ALL </w:t>
      </w:r>
      <w:r w:rsidR="00EE5851" w:rsidRPr="00970499">
        <w:rPr>
          <w:b/>
        </w:rPr>
        <w:t>(Coop+Defect)</w:t>
      </w:r>
      <w:r w:rsidR="00EE5851" w:rsidRPr="00970499">
        <w:rPr>
          <w:b/>
        </w:rPr>
        <w:t xml:space="preserve"> &gt; Baseline</w:t>
      </w:r>
      <w:r w:rsidRPr="00970499">
        <w:rPr>
          <w:b/>
        </w:rPr>
        <w:t xml:space="preserve"> </w:t>
      </w:r>
    </w:p>
    <w:p w14:paraId="3E258380" w14:textId="47D2103F" w:rsidR="00B91D15" w:rsidRDefault="00760E0A" w:rsidP="00B91D15">
      <w:pPr>
        <w:ind w:firstLine="720"/>
      </w:pPr>
      <w:r>
        <w:t>*</w:t>
      </w:r>
      <w:r w:rsidR="00CC720F">
        <w:t xml:space="preserve">Right </w:t>
      </w:r>
      <w:r w:rsidR="00B91D15">
        <w:t>Thalamus</w:t>
      </w:r>
      <w:r w:rsidR="00CC720F">
        <w:t xml:space="preserve"> (strong cluster SR&gt;SD) (in both choice models)</w:t>
      </w:r>
    </w:p>
    <w:p w14:paraId="4032A290" w14:textId="49BC64E8" w:rsidR="00B91D15" w:rsidRDefault="00B91D15">
      <w:r>
        <w:tab/>
        <w:t>Posterior Insula</w:t>
      </w:r>
    </w:p>
    <w:p w14:paraId="5B77FDA8" w14:textId="39BB2CC0" w:rsidR="006A7212" w:rsidRDefault="006A7212">
      <w:r>
        <w:tab/>
        <w:t>Right Insula (in monochoice model)</w:t>
      </w:r>
    </w:p>
    <w:p w14:paraId="719338B7" w14:textId="4E69C053" w:rsidR="00B91D15" w:rsidRDefault="00B91D15">
      <w:r>
        <w:tab/>
        <w:t>Cerebellum (suggesting motor preparation in choice cons)</w:t>
      </w:r>
      <w:r w:rsidR="005A0150">
        <w:t xml:space="preserve"> (both choice models)</w:t>
      </w:r>
    </w:p>
    <w:p w14:paraId="4A040A24" w14:textId="7366BD53" w:rsidR="00AE610C" w:rsidRDefault="00AE610C">
      <w:r>
        <w:tab/>
        <w:t>Left lingual gyrus (in both choice models)</w:t>
      </w:r>
    </w:p>
    <w:p w14:paraId="37F3AC7B" w14:textId="674ACC17" w:rsidR="00C64BDF" w:rsidRDefault="00C64BDF">
      <w:r>
        <w:tab/>
        <w:t>Precuneus</w:t>
      </w:r>
      <w:r w:rsidR="00FE26C9">
        <w:t xml:space="preserve"> (increased in SD) (in both choice models)</w:t>
      </w:r>
    </w:p>
    <w:p w14:paraId="1A2CC905" w14:textId="543D92FB" w:rsidR="00C64BDF" w:rsidRDefault="00C64BDF">
      <w:r>
        <w:tab/>
      </w:r>
      <w:r w:rsidR="00240F78">
        <w:t>*</w:t>
      </w:r>
      <w:r w:rsidR="001A768A">
        <w:t xml:space="preserve">Bilateral </w:t>
      </w:r>
      <w:r>
        <w:t>Inferior Parietal (increased in SD)</w:t>
      </w:r>
      <w:r w:rsidR="00230757">
        <w:t xml:space="preserve"> (in both choice models</w:t>
      </w:r>
      <w:r w:rsidR="00D47050">
        <w:t>)</w:t>
      </w:r>
      <w:r w:rsidR="00240F78">
        <w:t>(strong cluster SD&gt;SR)</w:t>
      </w:r>
    </w:p>
    <w:p w14:paraId="43289298" w14:textId="77777777" w:rsidR="008835BD" w:rsidRDefault="008835BD">
      <w:r>
        <w:tab/>
        <w:t>Angular Gyrus (increased in SD)</w:t>
      </w:r>
    </w:p>
    <w:p w14:paraId="068C9987" w14:textId="729E34C6" w:rsidR="00A8046B" w:rsidRDefault="00B64F2E">
      <w:r>
        <w:tab/>
        <w:t>Right Middle (not medial) T</w:t>
      </w:r>
      <w:r w:rsidR="00A8046B">
        <w:t>emporal (increased in SD)</w:t>
      </w:r>
      <w:r w:rsidR="001A1758">
        <w:t xml:space="preserve"> (both choice models)</w:t>
      </w:r>
    </w:p>
    <w:p w14:paraId="5AEA8E62" w14:textId="78EE38E9" w:rsidR="00F945C6" w:rsidRDefault="00F945C6">
      <w:r>
        <w:tab/>
      </w:r>
      <w:r w:rsidR="00F01CF9">
        <w:t>*</w:t>
      </w:r>
      <w:r>
        <w:t>Right superior temporal (increased in SD)</w:t>
      </w:r>
      <w:r w:rsidR="00F01CF9">
        <w:t xml:space="preserve"> (in both choice models)(strong cluster SD&gt;SR)</w:t>
      </w:r>
    </w:p>
    <w:p w14:paraId="7365243C" w14:textId="57AE07B2" w:rsidR="00A44DD3" w:rsidRDefault="00A44DD3">
      <w:r>
        <w:tab/>
        <w:t>Right Middle Frontal (increased in SD)</w:t>
      </w:r>
      <w:r w:rsidR="00F9378D">
        <w:t>(in both choice models)</w:t>
      </w:r>
    </w:p>
    <w:p w14:paraId="0A2BFB73" w14:textId="7CB3490F" w:rsidR="00B1444A" w:rsidRDefault="00B1444A">
      <w:r>
        <w:tab/>
      </w:r>
      <w:r w:rsidR="00620420">
        <w:t>*</w:t>
      </w:r>
      <w:r>
        <w:t>Right Mid Cingulate (increased in SD)</w:t>
      </w:r>
      <w:r w:rsidR="00620420">
        <w:t xml:space="preserve"> (in both choice models) (strong cluster SD&gt;SR)</w:t>
      </w:r>
    </w:p>
    <w:p w14:paraId="05410D57" w14:textId="4B3EB831" w:rsidR="00302D13" w:rsidRDefault="00302D13">
      <w:r>
        <w:tab/>
        <w:t>Bilateral ACC (increased in SD) (in monochoice model)</w:t>
      </w:r>
    </w:p>
    <w:p w14:paraId="545A22BF" w14:textId="0ADB2ABF" w:rsidR="003551AB" w:rsidRDefault="003551AB">
      <w:r>
        <w:tab/>
        <w:t>Right post-central (increased in SD)</w:t>
      </w:r>
      <w:r w:rsidR="00D24B4F">
        <w:t xml:space="preserve"> (in both choice models)</w:t>
      </w:r>
    </w:p>
    <w:p w14:paraId="1E0D80A7" w14:textId="5E3022F2" w:rsidR="00E60FCE" w:rsidRDefault="00E60FCE">
      <w:r>
        <w:tab/>
      </w:r>
      <w:r w:rsidR="00837ED7">
        <w:t>*</w:t>
      </w:r>
      <w:r>
        <w:t>Right Supramarginal (increased in SD)</w:t>
      </w:r>
      <w:r w:rsidR="00146B98">
        <w:t xml:space="preserve"> (in monochoice model)</w:t>
      </w:r>
      <w:r w:rsidR="006035A3">
        <w:t xml:space="preserve"> (strong cluster SD&gt;SR)</w:t>
      </w:r>
    </w:p>
    <w:p w14:paraId="6BA33A82" w14:textId="251D7CA9" w:rsidR="00692F35" w:rsidRDefault="00692F35">
      <w:r>
        <w:tab/>
        <w:t>Right Inferior Temporal (increased in SD) (in monochoice model)</w:t>
      </w:r>
    </w:p>
    <w:p w14:paraId="7744217A" w14:textId="2A217905" w:rsidR="00F01CF9" w:rsidRDefault="00F01CF9">
      <w:r>
        <w:tab/>
        <w:t xml:space="preserve">Right Caudate (increased in SD) (in monochoice model) </w:t>
      </w:r>
    </w:p>
    <w:p w14:paraId="612C7B19" w14:textId="1E7C6572" w:rsidR="00962CAD" w:rsidRDefault="00962CAD">
      <w:r>
        <w:tab/>
        <w:t>Left Inferior Frontal Gyrus (increased in SD) (in monochoice model)</w:t>
      </w:r>
    </w:p>
    <w:p w14:paraId="0452AE0A" w14:textId="72EB58D9" w:rsidR="006A7212" w:rsidRDefault="006A7212">
      <w:r>
        <w:tab/>
      </w:r>
    </w:p>
    <w:p w14:paraId="20F3ED87" w14:textId="383DE811" w:rsidR="00C32DB1" w:rsidRPr="00970499" w:rsidRDefault="00C32DB1">
      <w:pPr>
        <w:rPr>
          <w:b/>
        </w:rPr>
      </w:pPr>
      <w:r w:rsidRPr="00970499">
        <w:rPr>
          <w:b/>
        </w:rPr>
        <w:t xml:space="preserve">Cooperation &gt; Baseline </w:t>
      </w:r>
    </w:p>
    <w:p w14:paraId="39FC9716" w14:textId="3C470CC1" w:rsidR="001E08EE" w:rsidRDefault="001E08EE">
      <w:r>
        <w:tab/>
      </w:r>
      <w:r w:rsidR="00B96DB2">
        <w:t>Bilateral</w:t>
      </w:r>
      <w:r>
        <w:t xml:space="preserve"> Angular Gyrus (increased in SD)</w:t>
      </w:r>
    </w:p>
    <w:p w14:paraId="48EC1C59" w14:textId="7FCCFE30" w:rsidR="00171577" w:rsidRDefault="00171577">
      <w:r>
        <w:tab/>
        <w:t xml:space="preserve">Right </w:t>
      </w:r>
      <w:r w:rsidR="0061501D">
        <w:t>Middle</w:t>
      </w:r>
      <w:r>
        <w:t xml:space="preserve"> Temporal (increased in SD)</w:t>
      </w:r>
    </w:p>
    <w:p w14:paraId="764077DD" w14:textId="75545753" w:rsidR="008E4EB7" w:rsidRDefault="008E4EB7">
      <w:r>
        <w:tab/>
        <w:t>Inferior Temporal (increased in SD)</w:t>
      </w:r>
    </w:p>
    <w:p w14:paraId="3FA6FA7F" w14:textId="45E9DA95" w:rsidR="0098009B" w:rsidRDefault="0098009B">
      <w:r>
        <w:tab/>
        <w:t>Right Superior Temporal (increased in SD)</w:t>
      </w:r>
    </w:p>
    <w:p w14:paraId="3773666A" w14:textId="4B57B917" w:rsidR="00CE5915" w:rsidRDefault="00CE5915">
      <w:r>
        <w:lastRenderedPageBreak/>
        <w:tab/>
        <w:t>Medial Frontal (increased in SD)</w:t>
      </w:r>
    </w:p>
    <w:p w14:paraId="7F6490B3" w14:textId="64FD13F3" w:rsidR="00C93966" w:rsidRDefault="00C93966">
      <w:r>
        <w:tab/>
        <w:t>Middle Frontal (increased in SD)</w:t>
      </w:r>
    </w:p>
    <w:p w14:paraId="3346BAD9" w14:textId="22859E03" w:rsidR="0008353E" w:rsidRDefault="0008353E">
      <w:r>
        <w:tab/>
        <w:t>Right Mid Cingulate (increased in SD)</w:t>
      </w:r>
    </w:p>
    <w:p w14:paraId="7B0B9AF3" w14:textId="1DD296E6" w:rsidR="007D77DD" w:rsidRDefault="007D77DD">
      <w:r>
        <w:tab/>
        <w:t>Left Post-central (increased in SD)</w:t>
      </w:r>
    </w:p>
    <w:p w14:paraId="32F3B1E0" w14:textId="2E20B228" w:rsidR="00FA3CF1" w:rsidRDefault="00FA3CF1">
      <w:r>
        <w:tab/>
        <w:t>Precuneus (increased in SD)</w:t>
      </w:r>
    </w:p>
    <w:p w14:paraId="2508670A" w14:textId="77777777" w:rsidR="0061501D" w:rsidRDefault="0061501D">
      <w:commentRangeStart w:id="3"/>
      <w:r>
        <w:tab/>
        <w:t>Lingual Gyrus</w:t>
      </w:r>
      <w:commentRangeEnd w:id="3"/>
      <w:r>
        <w:rPr>
          <w:rStyle w:val="CommentReference"/>
        </w:rPr>
        <w:commentReference w:id="3"/>
      </w:r>
    </w:p>
    <w:p w14:paraId="4E65A2E7" w14:textId="49B0CF11" w:rsidR="0061501D" w:rsidRDefault="0061501D">
      <w:r>
        <w:tab/>
        <w:t>Cerebellum</w:t>
      </w:r>
    </w:p>
    <w:p w14:paraId="1F04A54F" w14:textId="50FA1FBC" w:rsidR="00270350" w:rsidRDefault="00270350">
      <w:r>
        <w:tab/>
        <w:t>Right Thalamus</w:t>
      </w:r>
    </w:p>
    <w:p w14:paraId="26A05B1F" w14:textId="73127DD7" w:rsidR="00170EDC" w:rsidRPr="00970499" w:rsidRDefault="00170EDC">
      <w:pPr>
        <w:rPr>
          <w:b/>
        </w:rPr>
      </w:pPr>
      <w:r w:rsidRPr="00970499">
        <w:rPr>
          <w:b/>
        </w:rPr>
        <w:t xml:space="preserve">Defection &gt; Baseline </w:t>
      </w:r>
    </w:p>
    <w:p w14:paraId="27728DFA" w14:textId="7C3FE718" w:rsidR="00170EDC" w:rsidRDefault="00170EDC">
      <w:r>
        <w:tab/>
      </w:r>
      <w:r w:rsidR="003428A2">
        <w:t>Cerebellum</w:t>
      </w:r>
    </w:p>
    <w:p w14:paraId="3A918E56" w14:textId="111BF7DB" w:rsidR="003428A2" w:rsidRDefault="003428A2">
      <w:r>
        <w:tab/>
        <w:t>Right parahippocampal / fusiform</w:t>
      </w:r>
    </w:p>
    <w:p w14:paraId="79004C78" w14:textId="1D03803E" w:rsidR="00982910" w:rsidRDefault="00982910">
      <w:r>
        <w:tab/>
        <w:t>Right hippocampus</w:t>
      </w:r>
    </w:p>
    <w:p w14:paraId="10377308" w14:textId="6062EB73" w:rsidR="003428A2" w:rsidRDefault="003428A2">
      <w:r>
        <w:tab/>
        <w:t>Right Superior</w:t>
      </w:r>
      <w:r w:rsidR="00513565">
        <w:t>/Middle</w:t>
      </w:r>
      <w:r>
        <w:t xml:space="preserve"> Temporal (increased in SD)</w:t>
      </w:r>
    </w:p>
    <w:p w14:paraId="4DEF90F0" w14:textId="00B504D5" w:rsidR="00AC1B77" w:rsidRDefault="00AC1B77">
      <w:r>
        <w:tab/>
        <w:t>Right Caudate (increased in SD)</w:t>
      </w:r>
    </w:p>
    <w:p w14:paraId="3B870FA2" w14:textId="6A7F60F0" w:rsidR="00035739" w:rsidRDefault="00035739">
      <w:r>
        <w:tab/>
        <w:t>Right ACC (increased in SD)</w:t>
      </w:r>
    </w:p>
    <w:p w14:paraId="33B6D0F2" w14:textId="0FA54B8F" w:rsidR="00CC3BDA" w:rsidRDefault="00CC3BDA">
      <w:r>
        <w:tab/>
        <w:t>Left Mid Cingulate (increased in SD)</w:t>
      </w:r>
    </w:p>
    <w:p w14:paraId="61CF260D" w14:textId="5C30C3F6" w:rsidR="00145A54" w:rsidRDefault="00145A54">
      <w:r>
        <w:tab/>
        <w:t>Left Mid Frontal (increased in SD)</w:t>
      </w:r>
    </w:p>
    <w:p w14:paraId="55DA939A" w14:textId="477E01D2" w:rsidR="00E00762" w:rsidRDefault="00E00762">
      <w:r>
        <w:tab/>
        <w:t>Left Superior Frontal (increased in SD)</w:t>
      </w:r>
    </w:p>
    <w:p w14:paraId="444DB5A8" w14:textId="1A29F9C4" w:rsidR="008E70C7" w:rsidRDefault="008E70C7">
      <w:r>
        <w:tab/>
        <w:t>Right Angular Gyrus (increased in SD)</w:t>
      </w:r>
    </w:p>
    <w:p w14:paraId="575FA0DB" w14:textId="3D611ABE" w:rsidR="00BF7DC1" w:rsidRDefault="00BF7DC1">
      <w:r>
        <w:tab/>
        <w:t>Right Precentral (increased in SD)</w:t>
      </w:r>
    </w:p>
    <w:p w14:paraId="514BBC9F" w14:textId="0BD5B3A0" w:rsidR="00436385" w:rsidRDefault="00436385">
      <w:r>
        <w:tab/>
        <w:t>Right postcentral (increased in SD)</w:t>
      </w:r>
    </w:p>
    <w:p w14:paraId="4AACB4C5" w14:textId="65082127" w:rsidR="00D82308" w:rsidRDefault="00D82308" w:rsidP="00D82308">
      <w:pPr>
        <w:ind w:firstLine="720"/>
      </w:pPr>
      <w:r>
        <w:t>Bilateral inferior parietal (increased in SD)</w:t>
      </w:r>
    </w:p>
    <w:p w14:paraId="03ECBADA" w14:textId="4C577486" w:rsidR="00FF0419" w:rsidRPr="00970499" w:rsidRDefault="00FF0419" w:rsidP="00FF0419">
      <w:pPr>
        <w:rPr>
          <w:b/>
        </w:rPr>
      </w:pPr>
      <w:r w:rsidRPr="00970499">
        <w:rPr>
          <w:b/>
        </w:rPr>
        <w:t xml:space="preserve">Coop &gt; Defect </w:t>
      </w:r>
    </w:p>
    <w:p w14:paraId="521E09FA" w14:textId="14908276" w:rsidR="00FF0419" w:rsidRDefault="00FF0419" w:rsidP="00FF0419">
      <w:r>
        <w:tab/>
        <w:t>Right Inferior Temporal (increased in SD)</w:t>
      </w:r>
      <w:r w:rsidR="006049C5">
        <w:t>(in both choice models)</w:t>
      </w:r>
    </w:p>
    <w:p w14:paraId="3B46641C" w14:textId="3D96357B" w:rsidR="00077834" w:rsidRDefault="00077834" w:rsidP="00FF0419">
      <w:r>
        <w:tab/>
        <w:t>Right Middle Temporal (increased in SD)</w:t>
      </w:r>
    </w:p>
    <w:p w14:paraId="1F0E3EC8" w14:textId="16BBCD56" w:rsidR="00077834" w:rsidRDefault="00077834" w:rsidP="00FF0419">
      <w:r>
        <w:tab/>
      </w:r>
      <w:r w:rsidR="00B559DF">
        <w:t>*</w:t>
      </w:r>
      <w:r>
        <w:t xml:space="preserve">Right Superior Temporal </w:t>
      </w:r>
      <w:r w:rsidR="006049C5">
        <w:t>(in both choice models)(strong cluster SR&gt;SD)</w:t>
      </w:r>
    </w:p>
    <w:p w14:paraId="234ABDEE" w14:textId="5FF8D187" w:rsidR="00BE0082" w:rsidRDefault="00BE0082" w:rsidP="00FF0419">
      <w:r>
        <w:tab/>
      </w:r>
      <w:r w:rsidR="00586D6E">
        <w:t>*</w:t>
      </w:r>
      <w:r>
        <w:t xml:space="preserve">Right Thalamus </w:t>
      </w:r>
      <w:r w:rsidR="00586D6E">
        <w:t>(in both choice models)</w:t>
      </w:r>
    </w:p>
    <w:p w14:paraId="057BD56E" w14:textId="2311FFA7" w:rsidR="009C2953" w:rsidRDefault="009C2953" w:rsidP="00FF0419">
      <w:r>
        <w:tab/>
        <w:t>Frontal Operculum (increased in SD)</w:t>
      </w:r>
    </w:p>
    <w:p w14:paraId="04895C79" w14:textId="79CA32B9" w:rsidR="00BC32E1" w:rsidRDefault="00BC32E1" w:rsidP="00FF0419">
      <w:r>
        <w:tab/>
      </w:r>
      <w:r w:rsidR="00407DF8">
        <w:t>*</w:t>
      </w:r>
      <w:r>
        <w:t>Right Superior Occipital (increased in SD)</w:t>
      </w:r>
      <w:r w:rsidR="003423A3">
        <w:t>(in both choice models)</w:t>
      </w:r>
    </w:p>
    <w:p w14:paraId="787E2C81" w14:textId="571B5939" w:rsidR="00D541C9" w:rsidRDefault="00D541C9" w:rsidP="00FF0419">
      <w:r>
        <w:lastRenderedPageBreak/>
        <w:tab/>
        <w:t>Left Middle Frontal (increased in SD)</w:t>
      </w:r>
    </w:p>
    <w:p w14:paraId="4F3AD63E" w14:textId="50F90988" w:rsidR="00194D93" w:rsidRDefault="00194D93" w:rsidP="00FF0419">
      <w:r>
        <w:tab/>
        <w:t>Left Precentral</w:t>
      </w:r>
      <w:r w:rsidR="004A29A3">
        <w:t xml:space="preserve"> (in both choice models)</w:t>
      </w:r>
    </w:p>
    <w:p w14:paraId="1D5A4E7B" w14:textId="6A615792" w:rsidR="002C5F8D" w:rsidRDefault="002C5F8D" w:rsidP="00FF0419">
      <w:r>
        <w:tab/>
      </w:r>
      <w:r w:rsidR="00F53B70">
        <w:t>*</w:t>
      </w:r>
      <w:r>
        <w:t xml:space="preserve">Left Superior Frontal </w:t>
      </w:r>
      <w:r w:rsidR="00F53B70">
        <w:t xml:space="preserve">(increased in SD) </w:t>
      </w:r>
    </w:p>
    <w:p w14:paraId="33696444" w14:textId="3C91D07A" w:rsidR="007362EE" w:rsidRDefault="007362EE" w:rsidP="00FF0419">
      <w:r>
        <w:tab/>
        <w:t>Left Superior Frontal (note: different cluster than above) (SR&gt;SD in monochoice)</w:t>
      </w:r>
    </w:p>
    <w:p w14:paraId="1C8686E3" w14:textId="7037CDD1" w:rsidR="00B63976" w:rsidRDefault="00B63976" w:rsidP="00FF0419">
      <w:r>
        <w:tab/>
      </w:r>
      <w:r w:rsidR="00195168">
        <w:t>*</w:t>
      </w:r>
      <w:r>
        <w:t>Superior Medial Frontal</w:t>
      </w:r>
      <w:r w:rsidR="007A3749">
        <w:t xml:space="preserve"> / SMA</w:t>
      </w:r>
      <w:r w:rsidR="00F820AD">
        <w:t xml:space="preserve"> (in both choice models)(strong cluster SR&gt;SD)</w:t>
      </w:r>
    </w:p>
    <w:p w14:paraId="27DFC7C2" w14:textId="1D34725D" w:rsidR="002331D2" w:rsidRDefault="002331D2" w:rsidP="00FF0419">
      <w:r>
        <w:tab/>
        <w:t>Left Angular Gyrus (increased in SD) (in monochoice)</w:t>
      </w:r>
    </w:p>
    <w:p w14:paraId="704AA731" w14:textId="43C3FF94" w:rsidR="004A4CBE" w:rsidRPr="00970499" w:rsidRDefault="004A4CBE" w:rsidP="00FF0419">
      <w:pPr>
        <w:rPr>
          <w:b/>
        </w:rPr>
      </w:pPr>
      <w:r w:rsidRPr="00970499">
        <w:rPr>
          <w:b/>
        </w:rPr>
        <w:t>Defect &gt; Coop</w:t>
      </w:r>
    </w:p>
    <w:p w14:paraId="5130A7FB" w14:textId="4DCA563F" w:rsidR="004A4CBE" w:rsidRDefault="004A4CBE" w:rsidP="00FF0419">
      <w:r>
        <w:tab/>
      </w:r>
      <w:r w:rsidR="00231DC4">
        <w:t>*</w:t>
      </w:r>
      <w:r>
        <w:t xml:space="preserve">Right Inferior Temporal </w:t>
      </w:r>
      <w:r w:rsidR="00231DC4">
        <w:t>(in both choice models)(strong cluster SR&gt;SD)</w:t>
      </w:r>
    </w:p>
    <w:p w14:paraId="7FA995F7" w14:textId="3F08F7C5" w:rsidR="00450F3B" w:rsidRDefault="001B6F9F" w:rsidP="001B6F9F">
      <w:pPr>
        <w:ind w:firstLine="720"/>
      </w:pPr>
      <w:r>
        <w:t>Bilateral Angular Gyrus</w:t>
      </w:r>
      <w:r w:rsidR="005F52EA">
        <w:t xml:space="preserve"> (in both choice models)</w:t>
      </w:r>
    </w:p>
    <w:p w14:paraId="2A95B26B" w14:textId="49CF8638" w:rsidR="004A4CBE" w:rsidRDefault="004A4CBE" w:rsidP="00FF0419">
      <w:r>
        <w:tab/>
      </w:r>
      <w:r w:rsidR="00250527">
        <w:t>*</w:t>
      </w:r>
      <w:r>
        <w:t>Right Superior Temporal (increased in SD)</w:t>
      </w:r>
      <w:r w:rsidR="00250527">
        <w:t>(in both choice models)</w:t>
      </w:r>
    </w:p>
    <w:p w14:paraId="0938ECC8" w14:textId="0FF89CD1" w:rsidR="00450F3B" w:rsidRDefault="00450F3B" w:rsidP="00FF0419">
      <w:r>
        <w:tab/>
        <w:t>Right Thalamus (increased in SD)</w:t>
      </w:r>
    </w:p>
    <w:p w14:paraId="4FA4B479" w14:textId="08AFC0AB" w:rsidR="002A1F5E" w:rsidRDefault="002A1F5E" w:rsidP="00FF0419">
      <w:r>
        <w:tab/>
        <w:t>Right Frontal Operculum</w:t>
      </w:r>
      <w:r w:rsidR="006637C7">
        <w:t xml:space="preserve"> (in both choice models)</w:t>
      </w:r>
    </w:p>
    <w:p w14:paraId="497A195B" w14:textId="7A5356CD" w:rsidR="009D3A93" w:rsidRDefault="009D3A93" w:rsidP="00FF0419">
      <w:r>
        <w:tab/>
        <w:t>Left Middle Frontal</w:t>
      </w:r>
      <w:r w:rsidR="00586686">
        <w:t xml:space="preserve"> (in both choice models)</w:t>
      </w:r>
    </w:p>
    <w:p w14:paraId="0CB16326" w14:textId="46CDEABE" w:rsidR="009D3A93" w:rsidRDefault="009D3A93" w:rsidP="00FF0419">
      <w:r>
        <w:tab/>
        <w:t>Left Precentral (increased in SD)</w:t>
      </w:r>
      <w:r w:rsidR="002C3A05">
        <w:t>(in both choice models)</w:t>
      </w:r>
    </w:p>
    <w:p w14:paraId="184DA520" w14:textId="1D13903D" w:rsidR="007A2FC2" w:rsidRDefault="007A2FC2" w:rsidP="00FF0419">
      <w:r>
        <w:tab/>
      </w:r>
      <w:r w:rsidR="002C3A05">
        <w:t>*</w:t>
      </w:r>
      <w:bookmarkStart w:id="4" w:name="_GoBack"/>
      <w:bookmarkEnd w:id="4"/>
      <w:r>
        <w:t>Superior Medial Frontal / SMA (increased in SD)</w:t>
      </w:r>
      <w:r w:rsidR="002C3A05">
        <w:t xml:space="preserve"> (in both choice models)</w:t>
      </w:r>
    </w:p>
    <w:p w14:paraId="5B4AE590" w14:textId="366FE752" w:rsidR="00B12E74" w:rsidRDefault="00B12E74" w:rsidP="00FF0419">
      <w:r>
        <w:tab/>
        <w:t>*Right Thalamus (increased in SD) (monochoice)</w:t>
      </w:r>
    </w:p>
    <w:p w14:paraId="2C276192" w14:textId="77777777" w:rsidR="003551AB" w:rsidRDefault="003551AB"/>
    <w:p w14:paraId="7DD6D5DB" w14:textId="77777777" w:rsidR="00C62C00" w:rsidRDefault="00C62C00" w:rsidP="00C62C00">
      <w:r>
        <w:t>::::::::::::::::::::::::::::::::::::::::::::::::::::::::::::::::::::::::::::::::::::::::::::::::::::::::::::::::::::::::::::::::::::::</w:t>
      </w:r>
    </w:p>
    <w:p w14:paraId="35D73F20" w14:textId="77777777" w:rsidR="00B91D15" w:rsidRPr="00C62C00" w:rsidRDefault="003154C9">
      <w:pPr>
        <w:rPr>
          <w:b/>
        </w:rPr>
      </w:pPr>
      <w:r w:rsidRPr="00C62C00">
        <w:rPr>
          <w:b/>
        </w:rPr>
        <w:t>From literature</w:t>
      </w:r>
    </w:p>
    <w:p w14:paraId="1D9D7F2D" w14:textId="77777777" w:rsidR="003154C9" w:rsidRDefault="003154C9">
      <w:bookmarkStart w:id="5" w:name="OLE_LINK1"/>
      <w:bookmarkStart w:id="6" w:name="OLE_LINK2"/>
      <w:bookmarkStart w:id="7" w:name="OLE_LINK3"/>
      <w:r>
        <w:t>::::::::::::::::::::::::::::::::::::::::::::::::::::::::::::::::::::::::::::::::::::::::::::::::::::::::::::::::::::::::::::::::::::::</w:t>
      </w:r>
    </w:p>
    <w:bookmarkEnd w:id="5"/>
    <w:bookmarkEnd w:id="6"/>
    <w:bookmarkEnd w:id="7"/>
    <w:p w14:paraId="3E249EF0" w14:textId="77777777" w:rsidR="003154C9" w:rsidRPr="00A17AED" w:rsidRDefault="003154C9" w:rsidP="00A17AED">
      <w:pPr>
        <w:pStyle w:val="ListParagraph"/>
        <w:numPr>
          <w:ilvl w:val="0"/>
          <w:numId w:val="1"/>
        </w:numPr>
      </w:pPr>
      <w:r w:rsidRPr="00A17AED">
        <w:rPr>
          <w:b/>
        </w:rPr>
        <w:t>Nucleus Accumbens</w:t>
      </w:r>
      <w:r w:rsidR="00A17AED" w:rsidRPr="00A17AED">
        <w:rPr>
          <w:b/>
        </w:rPr>
        <w:t xml:space="preserve"> – </w:t>
      </w:r>
      <w:r w:rsidR="00A17AED">
        <w:t xml:space="preserve">Activated for reinforcing symmetrical social behaviors (CC or DD outcomes). </w:t>
      </w:r>
    </w:p>
    <w:p w14:paraId="1DF242DE" w14:textId="77777777" w:rsidR="003154C9" w:rsidRPr="00D95FE0" w:rsidRDefault="003154C9" w:rsidP="00D95FE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17AED">
        <w:rPr>
          <w:b/>
        </w:rPr>
        <w:t>Caudate Nucleus</w:t>
      </w:r>
      <w:r w:rsidR="00BC5B93">
        <w:rPr>
          <w:b/>
        </w:rPr>
        <w:t xml:space="preserve"> (R) </w:t>
      </w:r>
      <w:r w:rsidR="005603C3">
        <w:rPr>
          <w:b/>
        </w:rPr>
        <w:t xml:space="preserve">– </w:t>
      </w:r>
      <w:r w:rsidR="00BC5B93">
        <w:t>CC&gt;other outcomes; CC,DD&gt;other outcomes</w:t>
      </w:r>
      <w:r w:rsidR="00D95FE0">
        <w:t>;</w:t>
      </w:r>
      <w:r w:rsidR="00D95FE0" w:rsidRPr="00D95FE0">
        <w:t xml:space="preserve"> </w:t>
      </w:r>
      <w:r w:rsidR="00D95FE0">
        <w:t>Player(C) given prior Partner (C) (XC,CX);</w:t>
      </w:r>
    </w:p>
    <w:p w14:paraId="71FC04C7" w14:textId="77777777" w:rsidR="005603C3" w:rsidRPr="00A17AED" w:rsidRDefault="003154C9" w:rsidP="005603C3">
      <w:pPr>
        <w:pStyle w:val="ListParagraph"/>
        <w:numPr>
          <w:ilvl w:val="0"/>
          <w:numId w:val="1"/>
        </w:numPr>
      </w:pPr>
      <w:r w:rsidRPr="00A17AED">
        <w:rPr>
          <w:b/>
        </w:rPr>
        <w:t>Ventromedial PFC</w:t>
      </w:r>
      <w:r w:rsidR="005603C3">
        <w:rPr>
          <w:b/>
        </w:rPr>
        <w:t xml:space="preserve"> - </w:t>
      </w:r>
      <w:r w:rsidR="005603C3">
        <w:t xml:space="preserve">Activated for reinforcing symmetrical social behaviors (CC or DD outcomes). </w:t>
      </w:r>
    </w:p>
    <w:p w14:paraId="6C504718" w14:textId="77777777" w:rsidR="005603C3" w:rsidRPr="00A17AED" w:rsidRDefault="003154C9" w:rsidP="005603C3">
      <w:pPr>
        <w:pStyle w:val="ListParagraph"/>
        <w:numPr>
          <w:ilvl w:val="0"/>
          <w:numId w:val="1"/>
        </w:numPr>
      </w:pPr>
      <w:r w:rsidRPr="00A17AED">
        <w:rPr>
          <w:b/>
        </w:rPr>
        <w:t>Orbitofrontal PFC</w:t>
      </w:r>
      <w:r w:rsidR="005603C3">
        <w:rPr>
          <w:b/>
        </w:rPr>
        <w:t xml:space="preserve"> - </w:t>
      </w:r>
      <w:r w:rsidR="005603C3">
        <w:t xml:space="preserve">Activated for reinforcing symmetrical social behaviors (CC or DD outcomes). </w:t>
      </w:r>
    </w:p>
    <w:p w14:paraId="5EC446D9" w14:textId="77777777" w:rsidR="000A0D38" w:rsidRPr="00A17AED" w:rsidRDefault="003154C9" w:rsidP="000A0D38">
      <w:pPr>
        <w:pStyle w:val="ListParagraph"/>
        <w:numPr>
          <w:ilvl w:val="0"/>
          <w:numId w:val="1"/>
        </w:numPr>
      </w:pPr>
      <w:r w:rsidRPr="00A17AED">
        <w:rPr>
          <w:b/>
        </w:rPr>
        <w:t>rACC</w:t>
      </w:r>
      <w:r w:rsidR="00FF2579">
        <w:rPr>
          <w:b/>
        </w:rPr>
        <w:t xml:space="preserve"> / sub-genual ACC –</w:t>
      </w:r>
      <w:r w:rsidR="000A0D38" w:rsidRPr="000A0D38">
        <w:t xml:space="preserve"> </w:t>
      </w:r>
      <w:r w:rsidR="000A0D38">
        <w:t xml:space="preserve">Activated for reinforcing symmetrical social behaviors (CC or DD outcomes). </w:t>
      </w:r>
      <w:r w:rsidR="006F5FF6">
        <w:t xml:space="preserve">CC&gt;else; </w:t>
      </w:r>
    </w:p>
    <w:p w14:paraId="2ADED8A9" w14:textId="77777777" w:rsidR="00FF2579" w:rsidRPr="00BC5B93" w:rsidRDefault="00FF2579" w:rsidP="00A17AED">
      <w:pPr>
        <w:pStyle w:val="ListParagraph"/>
        <w:numPr>
          <w:ilvl w:val="0"/>
          <w:numId w:val="1"/>
        </w:numPr>
      </w:pPr>
      <w:r>
        <w:rPr>
          <w:b/>
        </w:rPr>
        <w:t xml:space="preserve">L_post central gyrus (BA 1/3) – </w:t>
      </w:r>
      <w:r w:rsidRPr="00BC5B93">
        <w:t>CC,DD &gt; other outcomes</w:t>
      </w:r>
      <w:r w:rsidR="00BC5B93">
        <w:t>; CC&gt;other outcomes;</w:t>
      </w:r>
    </w:p>
    <w:p w14:paraId="422A9F77" w14:textId="77777777" w:rsidR="00FF2579" w:rsidRPr="00BC5B93" w:rsidRDefault="00FF2579" w:rsidP="00A17AED">
      <w:pPr>
        <w:pStyle w:val="ListParagraph"/>
        <w:numPr>
          <w:ilvl w:val="0"/>
          <w:numId w:val="1"/>
        </w:numPr>
      </w:pPr>
      <w:r>
        <w:rPr>
          <w:b/>
        </w:rPr>
        <w:t xml:space="preserve">R central sulvus (BA4) – </w:t>
      </w:r>
      <w:r w:rsidRPr="00BC5B93">
        <w:t xml:space="preserve">CC,DD &gt; other outcomes </w:t>
      </w:r>
    </w:p>
    <w:p w14:paraId="78346A6C" w14:textId="77777777" w:rsidR="00FF2579" w:rsidRPr="00BC5B93" w:rsidRDefault="00FF2579" w:rsidP="00A17AED">
      <w:pPr>
        <w:pStyle w:val="ListParagraph"/>
        <w:numPr>
          <w:ilvl w:val="0"/>
          <w:numId w:val="1"/>
        </w:numPr>
      </w:pPr>
      <w:r>
        <w:rPr>
          <w:b/>
        </w:rPr>
        <w:t xml:space="preserve">R medial frontal gyrus (BA11) – </w:t>
      </w:r>
      <w:r w:rsidRPr="00BC5B93">
        <w:t>CC,DD &gt; othe</w:t>
      </w:r>
      <w:r w:rsidR="006F5FF6">
        <w:t>r outcomes; CC&gt;else;</w:t>
      </w:r>
    </w:p>
    <w:p w14:paraId="0DE3BB68" w14:textId="77777777" w:rsidR="00BC5B93" w:rsidRDefault="00BC5B93" w:rsidP="00A17AED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L</w:t>
      </w:r>
      <w:r w:rsidR="006F5FF6">
        <w:rPr>
          <w:b/>
        </w:rPr>
        <w:t>/R</w:t>
      </w:r>
      <w:r w:rsidR="000767B4">
        <w:rPr>
          <w:b/>
        </w:rPr>
        <w:t xml:space="preserve"> paracentral</w:t>
      </w:r>
      <w:r>
        <w:rPr>
          <w:b/>
        </w:rPr>
        <w:t xml:space="preserve"> lobule (BA7) – </w:t>
      </w:r>
      <w:r w:rsidRPr="00BC5B93">
        <w:t xml:space="preserve">CC &gt; other outcomes </w:t>
      </w:r>
    </w:p>
    <w:p w14:paraId="74993628" w14:textId="77777777" w:rsidR="006F5FF6" w:rsidRDefault="006F5FF6" w:rsidP="00A17AED">
      <w:pPr>
        <w:pStyle w:val="ListParagraph"/>
        <w:numPr>
          <w:ilvl w:val="0"/>
          <w:numId w:val="1"/>
        </w:numPr>
      </w:pPr>
      <w:r>
        <w:rPr>
          <w:b/>
        </w:rPr>
        <w:t>L superior temporal gyrus (BA22/42) –</w:t>
      </w:r>
      <w:r>
        <w:t xml:space="preserve"> CC&gt;else;</w:t>
      </w:r>
      <w:r w:rsidR="00826A6E">
        <w:t xml:space="preserve"> </w:t>
      </w:r>
      <w:r w:rsidR="00F96AA7">
        <w:t>ToM / Reponse to Partner C</w:t>
      </w:r>
    </w:p>
    <w:p w14:paraId="34BF9145" w14:textId="77777777" w:rsidR="00147A94" w:rsidRDefault="00147A94" w:rsidP="00147A94">
      <w:pPr>
        <w:pStyle w:val="ListParagraph"/>
        <w:numPr>
          <w:ilvl w:val="0"/>
          <w:numId w:val="1"/>
        </w:numPr>
      </w:pPr>
      <w:r>
        <w:rPr>
          <w:b/>
        </w:rPr>
        <w:t>L_insula –</w:t>
      </w:r>
      <w:r>
        <w:t xml:space="preserve"> CC&gt;else;</w:t>
      </w:r>
    </w:p>
    <w:p w14:paraId="3434DDE8" w14:textId="77777777" w:rsidR="00147A94" w:rsidRPr="00147A94" w:rsidRDefault="00147A94" w:rsidP="005322A5">
      <w:pPr>
        <w:pStyle w:val="ListParagraph"/>
        <w:numPr>
          <w:ilvl w:val="0"/>
          <w:numId w:val="1"/>
        </w:numPr>
      </w:pPr>
      <w:r w:rsidRPr="00147A94">
        <w:rPr>
          <w:b/>
        </w:rPr>
        <w:t>L/R OFC (BA11) –</w:t>
      </w:r>
      <w:r>
        <w:t xml:space="preserve"> CC&gt;else;</w:t>
      </w:r>
    </w:p>
    <w:p w14:paraId="6B31DEF3" w14:textId="77777777" w:rsidR="00147A94" w:rsidRPr="00147A94" w:rsidRDefault="00147A94" w:rsidP="002864FD">
      <w:pPr>
        <w:pStyle w:val="ListParagraph"/>
        <w:numPr>
          <w:ilvl w:val="0"/>
          <w:numId w:val="1"/>
        </w:numPr>
      </w:pPr>
      <w:r w:rsidRPr="00147A94">
        <w:rPr>
          <w:b/>
        </w:rPr>
        <w:t>L Ant insula –</w:t>
      </w:r>
      <w:r>
        <w:t xml:space="preserve"> CC&gt;else;</w:t>
      </w:r>
    </w:p>
    <w:p w14:paraId="73431007" w14:textId="77777777" w:rsidR="00D95FE0" w:rsidRDefault="00147A94" w:rsidP="006977BB">
      <w:pPr>
        <w:pStyle w:val="ListParagraph"/>
        <w:numPr>
          <w:ilvl w:val="0"/>
          <w:numId w:val="1"/>
        </w:numPr>
      </w:pPr>
      <w:r w:rsidRPr="00D95FE0">
        <w:rPr>
          <w:b/>
        </w:rPr>
        <w:t>L frontal pole (BA10) –</w:t>
      </w:r>
      <w:r>
        <w:t xml:space="preserve"> CC&gt;else;</w:t>
      </w:r>
    </w:p>
    <w:p w14:paraId="6ECAD134" w14:textId="77777777" w:rsidR="00D95FE0" w:rsidRPr="00D95FE0" w:rsidRDefault="00D95FE0" w:rsidP="00D95FE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R post-central gyrus -- </w:t>
      </w:r>
      <w:r>
        <w:t>(XC,CX)</w:t>
      </w:r>
    </w:p>
    <w:p w14:paraId="75C8B10C" w14:textId="77777777" w:rsidR="00D95FE0" w:rsidRPr="00D95FE0" w:rsidRDefault="00D95FE0" w:rsidP="00D95FE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R ACC </w:t>
      </w:r>
      <w:r w:rsidR="00217CCC">
        <w:rPr>
          <w:b/>
        </w:rPr>
        <w:t xml:space="preserve">/ DMPFC </w:t>
      </w:r>
      <w:r>
        <w:rPr>
          <w:b/>
        </w:rPr>
        <w:t xml:space="preserve">(BA32) -- </w:t>
      </w:r>
      <w:r>
        <w:t>(XC,CX);</w:t>
      </w:r>
      <w:r w:rsidR="00217CCC">
        <w:t xml:space="preserve"> </w:t>
      </w:r>
      <w:r w:rsidR="00F96AA7">
        <w:t>ToM / Reponse to Partner C</w:t>
      </w:r>
    </w:p>
    <w:p w14:paraId="2F3D0EA0" w14:textId="77777777" w:rsidR="00D95FE0" w:rsidRPr="00D95FE0" w:rsidRDefault="00D95FE0" w:rsidP="00D95FE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R collateral sulcus -- </w:t>
      </w:r>
      <w:r>
        <w:t>(XC,CX);</w:t>
      </w:r>
    </w:p>
    <w:p w14:paraId="5466CDF1" w14:textId="77777777" w:rsidR="00832D8E" w:rsidRDefault="00832D8E" w:rsidP="003154C9">
      <w:pPr>
        <w:ind w:firstLine="720"/>
        <w:rPr>
          <w:i/>
        </w:rPr>
      </w:pPr>
      <w:r>
        <w:rPr>
          <w:i/>
        </w:rPr>
        <w:t>see: Rilling et al., 2002 – A Neural Basis for Social Cooperation</w:t>
      </w:r>
    </w:p>
    <w:p w14:paraId="06F76AC6" w14:textId="77777777" w:rsidR="00B404F9" w:rsidRDefault="00B404F9" w:rsidP="003154C9">
      <w:pPr>
        <w:ind w:firstLine="720"/>
        <w:rPr>
          <w:i/>
        </w:rPr>
      </w:pPr>
    </w:p>
    <w:p w14:paraId="5CC7E7B3" w14:textId="77777777" w:rsidR="00B404F9" w:rsidRPr="00CA2EE2" w:rsidRDefault="00B404F9" w:rsidP="003154C9">
      <w:pPr>
        <w:ind w:firstLine="720"/>
      </w:pPr>
    </w:p>
    <w:p w14:paraId="7C109996" w14:textId="77777777" w:rsidR="00B404F9" w:rsidRPr="00B404F9" w:rsidRDefault="00B404F9" w:rsidP="00B404F9">
      <w:pPr>
        <w:pStyle w:val="ListParagraph"/>
        <w:numPr>
          <w:ilvl w:val="0"/>
          <w:numId w:val="2"/>
        </w:numPr>
        <w:rPr>
          <w:b/>
        </w:rPr>
      </w:pPr>
      <w:r w:rsidRPr="00B404F9">
        <w:rPr>
          <w:b/>
        </w:rPr>
        <w:t>MPFC</w:t>
      </w:r>
      <w:r>
        <w:rPr>
          <w:b/>
        </w:rPr>
        <w:t xml:space="preserve"> </w:t>
      </w:r>
      <w:r>
        <w:t xml:space="preserve">– </w:t>
      </w:r>
      <w:r w:rsidR="00F96AA7">
        <w:t>ToM / Reponse to Partner C</w:t>
      </w:r>
    </w:p>
    <w:p w14:paraId="23E10E59" w14:textId="77777777" w:rsidR="00B404F9" w:rsidRPr="00B404F9" w:rsidRDefault="00B404F9" w:rsidP="00B404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TPJ –</w:t>
      </w:r>
      <w:r w:rsidRPr="00B404F9">
        <w:t xml:space="preserve"> </w:t>
      </w:r>
      <w:r w:rsidR="00F96AA7">
        <w:t>ToM / Reponse to Partner C</w:t>
      </w:r>
    </w:p>
    <w:p w14:paraId="0BF033BE" w14:textId="77777777" w:rsidR="00B404F9" w:rsidRPr="00826A6E" w:rsidRDefault="00826A6E" w:rsidP="00B404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ACC – </w:t>
      </w:r>
      <w:r w:rsidR="00F96AA7">
        <w:t>ToM / Reponse to Partner C</w:t>
      </w:r>
    </w:p>
    <w:p w14:paraId="18FDB779" w14:textId="77777777" w:rsidR="00826A6E" w:rsidRPr="00217CCC" w:rsidRDefault="00CA2EE2" w:rsidP="00CA2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Temporal Pole – </w:t>
      </w:r>
      <w:r w:rsidR="00F96AA7">
        <w:t>ToM / Reponse to Partner C</w:t>
      </w:r>
    </w:p>
    <w:p w14:paraId="58746051" w14:textId="77777777" w:rsidR="00217CCC" w:rsidRPr="00217CCC" w:rsidRDefault="00217CCC" w:rsidP="00CA2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Precuneus / Posterior Cingulate (BA 7/31)</w:t>
      </w:r>
      <w:r>
        <w:t xml:space="preserve"> – </w:t>
      </w:r>
      <w:r w:rsidR="00F96AA7">
        <w:t>ToM / Reponse to Partner C</w:t>
      </w:r>
    </w:p>
    <w:p w14:paraId="039FE895" w14:textId="77777777" w:rsidR="00217CCC" w:rsidRPr="00072E7A" w:rsidRDefault="00217CCC" w:rsidP="00072E7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Lingual Gyrus– </w:t>
      </w:r>
      <w:r w:rsidR="00F96AA7">
        <w:t>ToM / Reponse to Partner C</w:t>
      </w:r>
      <w:r w:rsidR="00072E7A">
        <w:t>; unreciprocated cooperation</w:t>
      </w:r>
    </w:p>
    <w:p w14:paraId="28AA57D9" w14:textId="77777777" w:rsidR="00217CCC" w:rsidRPr="00217CCC" w:rsidRDefault="00217CCC" w:rsidP="00DF60A5">
      <w:pPr>
        <w:pStyle w:val="ListParagraph"/>
        <w:numPr>
          <w:ilvl w:val="0"/>
          <w:numId w:val="2"/>
        </w:numPr>
        <w:rPr>
          <w:b/>
        </w:rPr>
      </w:pPr>
      <w:r w:rsidRPr="00217CCC">
        <w:rPr>
          <w:b/>
        </w:rPr>
        <w:t xml:space="preserve">Thalamus – </w:t>
      </w:r>
      <w:r w:rsidR="00F96AA7">
        <w:t>ToM / Reponse to Partner C</w:t>
      </w:r>
      <w:r w:rsidR="00072E7A">
        <w:t>; unreciprocated cooperation</w:t>
      </w:r>
    </w:p>
    <w:p w14:paraId="29F8F0C2" w14:textId="77777777" w:rsidR="00217CCC" w:rsidRPr="00217CCC" w:rsidRDefault="00217CCC" w:rsidP="00EE3CBF">
      <w:pPr>
        <w:pStyle w:val="ListParagraph"/>
        <w:numPr>
          <w:ilvl w:val="0"/>
          <w:numId w:val="2"/>
        </w:numPr>
        <w:rPr>
          <w:b/>
        </w:rPr>
      </w:pPr>
      <w:r w:rsidRPr="00217CCC">
        <w:rPr>
          <w:b/>
        </w:rPr>
        <w:t xml:space="preserve">L hippocampus– </w:t>
      </w:r>
      <w:r w:rsidR="00F96AA7">
        <w:t>ToM / Reponse to Partner C</w:t>
      </w:r>
    </w:p>
    <w:p w14:paraId="4E38FC8C" w14:textId="77777777" w:rsidR="00217CCC" w:rsidRPr="001B453B" w:rsidRDefault="00217CCC" w:rsidP="00933711">
      <w:pPr>
        <w:pStyle w:val="ListParagraph"/>
        <w:numPr>
          <w:ilvl w:val="0"/>
          <w:numId w:val="2"/>
        </w:numPr>
        <w:rPr>
          <w:b/>
        </w:rPr>
      </w:pPr>
      <w:r w:rsidRPr="00217CCC">
        <w:rPr>
          <w:b/>
        </w:rPr>
        <w:t xml:space="preserve">L putamen– </w:t>
      </w:r>
      <w:r w:rsidR="00F96AA7">
        <w:t>ToM / Reponse to Partner C</w:t>
      </w:r>
    </w:p>
    <w:p w14:paraId="7B3D57EE" w14:textId="77777777" w:rsidR="001B453B" w:rsidRPr="001B453B" w:rsidRDefault="001B453B" w:rsidP="001B453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 Superior frontal gyrus (BA8)</w:t>
      </w:r>
      <w:r w:rsidRPr="001B453B">
        <w:rPr>
          <w:b/>
        </w:rPr>
        <w:t xml:space="preserve"> </w:t>
      </w:r>
      <w:r>
        <w:rPr>
          <w:b/>
        </w:rPr>
        <w:t xml:space="preserve">– </w:t>
      </w:r>
      <w:r w:rsidR="00F96AA7">
        <w:t>ToM / Reponse to Partner C</w:t>
      </w:r>
    </w:p>
    <w:p w14:paraId="7B6333D4" w14:textId="77777777" w:rsidR="00B404F9" w:rsidRDefault="00217CCC" w:rsidP="00B404F9">
      <w:pPr>
        <w:rPr>
          <w:i/>
        </w:rPr>
      </w:pPr>
      <w:r>
        <w:rPr>
          <w:i/>
        </w:rPr>
        <w:t xml:space="preserve">See: Rilling et al., 2004 – The neural correlates of theory of mind within interpersonal interactions. </w:t>
      </w:r>
    </w:p>
    <w:p w14:paraId="27C83B49" w14:textId="77777777" w:rsidR="005D7FA2" w:rsidRDefault="005D7FA2" w:rsidP="00B404F9">
      <w:pPr>
        <w:rPr>
          <w:i/>
        </w:rPr>
      </w:pPr>
    </w:p>
    <w:p w14:paraId="47972F51" w14:textId="77777777" w:rsidR="005D7FA2" w:rsidRDefault="005D7FA2" w:rsidP="00B404F9">
      <w:pPr>
        <w:rPr>
          <w:i/>
        </w:rPr>
      </w:pPr>
    </w:p>
    <w:p w14:paraId="0DFF216D" w14:textId="77777777" w:rsidR="005D7FA2" w:rsidRDefault="005D7FA2" w:rsidP="005D7FA2">
      <w:pPr>
        <w:pStyle w:val="ListParagraph"/>
        <w:numPr>
          <w:ilvl w:val="0"/>
          <w:numId w:val="3"/>
        </w:numPr>
        <w:rPr>
          <w:b/>
        </w:rPr>
      </w:pPr>
      <w:r w:rsidRPr="005D7FA2">
        <w:rPr>
          <w:b/>
        </w:rPr>
        <w:t>Anterior Insula</w:t>
      </w:r>
      <w:r w:rsidR="00072E7A">
        <w:t xml:space="preserve"> – unreciprocated cooperation</w:t>
      </w:r>
    </w:p>
    <w:p w14:paraId="0FB214C3" w14:textId="77777777" w:rsidR="00072E7A" w:rsidRPr="00E17E00" w:rsidRDefault="00072E7A" w:rsidP="005D7FA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Mid frontal gyrus (BA9) – </w:t>
      </w:r>
      <w:r>
        <w:t>unreciprocated cooperation</w:t>
      </w:r>
    </w:p>
    <w:p w14:paraId="3DD33F3A" w14:textId="77777777" w:rsidR="00E17E00" w:rsidRDefault="00E17E00" w:rsidP="005D7FA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 amygdala</w:t>
      </w:r>
      <w:r w:rsidR="00C300C2">
        <w:rPr>
          <w:b/>
        </w:rPr>
        <w:t xml:space="preserve"> </w:t>
      </w:r>
      <w:r w:rsidR="00C300C2">
        <w:t xml:space="preserve"> -- unreciprocated cooperation</w:t>
      </w:r>
    </w:p>
    <w:p w14:paraId="6C2D6B5C" w14:textId="77777777" w:rsidR="005D7FA2" w:rsidRPr="00461E43" w:rsidRDefault="00D838F5" w:rsidP="005D7FA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Lateral OFC (connectivity with insula)</w:t>
      </w:r>
      <w:r w:rsidR="00C300C2">
        <w:t xml:space="preserve"> – unreciprocated cooperation CD outcome</w:t>
      </w:r>
    </w:p>
    <w:p w14:paraId="257C99B7" w14:textId="77777777" w:rsidR="00461E43" w:rsidRDefault="00461E43" w:rsidP="00461E43">
      <w:pPr>
        <w:rPr>
          <w:i/>
        </w:rPr>
      </w:pPr>
      <w:r w:rsidRPr="00461E43">
        <w:rPr>
          <w:i/>
        </w:rPr>
        <w:t xml:space="preserve">Rilling et al., </w:t>
      </w:r>
      <w:r w:rsidR="002B508C">
        <w:rPr>
          <w:i/>
        </w:rPr>
        <w:t>2008 – The neural correlates of the affective response to unreciprocated cooperation</w:t>
      </w:r>
    </w:p>
    <w:p w14:paraId="3821CD89" w14:textId="77777777" w:rsidR="000B44AE" w:rsidRPr="000B44AE" w:rsidRDefault="000B44AE" w:rsidP="000B44AE">
      <w:pPr>
        <w:pStyle w:val="ListParagraph"/>
        <w:numPr>
          <w:ilvl w:val="0"/>
          <w:numId w:val="4"/>
        </w:numPr>
        <w:rPr>
          <w:b/>
        </w:rPr>
      </w:pPr>
      <w:r w:rsidRPr="000B44AE">
        <w:rPr>
          <w:b/>
        </w:rPr>
        <w:t xml:space="preserve">Increased Anterior Insula </w:t>
      </w:r>
      <w:r>
        <w:rPr>
          <w:b/>
        </w:rPr>
        <w:t xml:space="preserve">– </w:t>
      </w:r>
      <w:r>
        <w:t>unreciprocated coop &gt; reciprocated coop</w:t>
      </w:r>
    </w:p>
    <w:p w14:paraId="03D6C243" w14:textId="77777777" w:rsidR="000B44AE" w:rsidRPr="000B44AE" w:rsidRDefault="000B44AE" w:rsidP="000B44AE">
      <w:pPr>
        <w:pStyle w:val="ListParagraph"/>
        <w:numPr>
          <w:ilvl w:val="0"/>
          <w:numId w:val="4"/>
        </w:numPr>
        <w:rPr>
          <w:b/>
        </w:rPr>
      </w:pPr>
      <w:r w:rsidRPr="000B44AE">
        <w:rPr>
          <w:b/>
        </w:rPr>
        <w:t>Increased left hippocampus</w:t>
      </w:r>
      <w:r>
        <w:rPr>
          <w:b/>
        </w:rPr>
        <w:t xml:space="preserve"> – </w:t>
      </w:r>
      <w:r>
        <w:t>unreciprocated coop &gt; reciprocated coop</w:t>
      </w:r>
    </w:p>
    <w:p w14:paraId="60E72E5F" w14:textId="77777777" w:rsidR="000B44AE" w:rsidRPr="000B44AE" w:rsidRDefault="000B44AE" w:rsidP="000B44AE">
      <w:pPr>
        <w:pStyle w:val="ListParagraph"/>
        <w:numPr>
          <w:ilvl w:val="0"/>
          <w:numId w:val="4"/>
        </w:numPr>
        <w:rPr>
          <w:b/>
        </w:rPr>
      </w:pPr>
      <w:r w:rsidRPr="000B44AE">
        <w:rPr>
          <w:b/>
        </w:rPr>
        <w:t>Increased left lingual gyrus</w:t>
      </w:r>
      <w:r>
        <w:rPr>
          <w:b/>
        </w:rPr>
        <w:t xml:space="preserve"> – </w:t>
      </w:r>
      <w:r>
        <w:t>unreciprocated coop &gt; reciprocated coop</w:t>
      </w:r>
    </w:p>
    <w:p w14:paraId="1FEAEEE5" w14:textId="77777777" w:rsidR="000B44AE" w:rsidRPr="00A56C42" w:rsidRDefault="000B44AE" w:rsidP="000B44A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Connectivity (AntIns~LOFC)</w:t>
      </w:r>
      <w:r>
        <w:t xml:space="preserve"> – predicts subsequent defection following unreciprocated cooperation. </w:t>
      </w:r>
    </w:p>
    <w:p w14:paraId="12DB8EC0" w14:textId="77777777" w:rsidR="00A56C42" w:rsidRDefault="00A56C42" w:rsidP="00A56C42">
      <w:pPr>
        <w:pStyle w:val="ListParagraph"/>
        <w:ind w:left="1440"/>
        <w:rPr>
          <w:i/>
        </w:rPr>
      </w:pPr>
      <w:r>
        <w:rPr>
          <w:b/>
        </w:rPr>
        <w:t xml:space="preserve">See also: </w:t>
      </w:r>
      <w:r w:rsidRPr="00A56C42">
        <w:rPr>
          <w:i/>
        </w:rPr>
        <w:t>Opposing BOLD responses to reciprocated and unreciprocated altruism in putative reward pathways</w:t>
      </w:r>
    </w:p>
    <w:p w14:paraId="0C002123" w14:textId="77777777" w:rsidR="00A56C42" w:rsidRPr="00A56C42" w:rsidRDefault="00A56C42" w:rsidP="00A56C42">
      <w:pPr>
        <w:pStyle w:val="ListParagraph"/>
        <w:numPr>
          <w:ilvl w:val="0"/>
          <w:numId w:val="4"/>
        </w:numPr>
      </w:pPr>
      <w:r>
        <w:rPr>
          <w:b/>
        </w:rPr>
        <w:t>vmPFC / rACC</w:t>
      </w:r>
    </w:p>
    <w:p w14:paraId="7C03F6D4" w14:textId="77777777" w:rsidR="00A56C42" w:rsidRPr="00A56C42" w:rsidRDefault="00A56C42" w:rsidP="00A56C42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>striatum / subgenual ACC</w:t>
      </w:r>
    </w:p>
    <w:p w14:paraId="3F212F48" w14:textId="77777777" w:rsidR="00B52CAE" w:rsidRDefault="00B52CAE" w:rsidP="00B52CAE">
      <w:pPr>
        <w:rPr>
          <w:b/>
        </w:rPr>
      </w:pPr>
    </w:p>
    <w:p w14:paraId="771FB831" w14:textId="77777777" w:rsidR="00B52CAE" w:rsidRDefault="00B52CAE" w:rsidP="00B52CAE">
      <w:pPr>
        <w:rPr>
          <w:i/>
        </w:rPr>
      </w:pPr>
      <w:r>
        <w:rPr>
          <w:i/>
        </w:rPr>
        <w:t xml:space="preserve">Sanfey 2007 – Social Decision-Making: Insights from Game Theory and Neuroscience </w:t>
      </w:r>
      <w:r w:rsidR="009F7950">
        <w:rPr>
          <w:i/>
        </w:rPr>
        <w:t>(revie)</w:t>
      </w:r>
    </w:p>
    <w:p w14:paraId="16EA243E" w14:textId="77777777" w:rsidR="00B52CAE" w:rsidRPr="002724BD" w:rsidRDefault="009F7950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Striatum (NAcc, caudate, putamen)</w:t>
      </w:r>
    </w:p>
    <w:p w14:paraId="2F7D1C7E" w14:textId="77777777" w:rsidR="002724BD" w:rsidRPr="002724BD" w:rsidRDefault="002724BD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DLPFC</w:t>
      </w:r>
      <w:r w:rsidR="005E3179">
        <w:rPr>
          <w:b/>
        </w:rPr>
        <w:t xml:space="preserve"> – see also: </w:t>
      </w:r>
      <w:r w:rsidR="005E3179">
        <w:t>Soutschek et al., The importance of the lateral PFC for strategic decision making in the PD. 2015. [</w:t>
      </w:r>
      <w:r w:rsidR="005E3179" w:rsidRPr="005E3179">
        <w:rPr>
          <w:i/>
        </w:rPr>
        <w:t>TMS to DLPFC reduces cooperation following CD trials</w:t>
      </w:r>
      <w:r w:rsidR="005E3179">
        <w:t>]</w:t>
      </w:r>
    </w:p>
    <w:p w14:paraId="6DBAC990" w14:textId="77777777" w:rsidR="002724BD" w:rsidRPr="002724BD" w:rsidRDefault="002724BD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MPFC</w:t>
      </w:r>
    </w:p>
    <w:p w14:paraId="31D39791" w14:textId="77777777" w:rsidR="002724BD" w:rsidRPr="002724BD" w:rsidRDefault="002724BD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OFC</w:t>
      </w:r>
    </w:p>
    <w:p w14:paraId="1D6A7211" w14:textId="77777777" w:rsidR="002724BD" w:rsidRPr="002724BD" w:rsidRDefault="002724BD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ACC</w:t>
      </w:r>
    </w:p>
    <w:p w14:paraId="17A6A83B" w14:textId="77777777" w:rsidR="002724BD" w:rsidRPr="002724BD" w:rsidRDefault="002724BD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PCC</w:t>
      </w:r>
    </w:p>
    <w:p w14:paraId="6F909FCB" w14:textId="77777777" w:rsidR="002724BD" w:rsidRPr="002724BD" w:rsidRDefault="002724BD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Insula</w:t>
      </w:r>
    </w:p>
    <w:p w14:paraId="1A4F3013" w14:textId="77777777" w:rsidR="002724BD" w:rsidRPr="009F7950" w:rsidRDefault="002724BD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Amygdala</w:t>
      </w:r>
    </w:p>
    <w:p w14:paraId="6AF41028" w14:textId="77777777" w:rsidR="0066292D" w:rsidRDefault="0066292D" w:rsidP="00461E43">
      <w:pPr>
        <w:rPr>
          <w:i/>
        </w:rPr>
      </w:pPr>
    </w:p>
    <w:p w14:paraId="301CC4C5" w14:textId="77777777" w:rsidR="0066292D" w:rsidRPr="0066292D" w:rsidRDefault="0066292D" w:rsidP="00461E43">
      <w:pPr>
        <w:rPr>
          <w:b/>
        </w:rPr>
      </w:pPr>
    </w:p>
    <w:sectPr w:rsidR="0066292D" w:rsidRPr="0066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dam Krause" w:date="2018-12-18T13:44:00Z" w:initials="AJK">
    <w:p w14:paraId="2634288E" w14:textId="355A4404" w:rsidR="0061501D" w:rsidRDefault="0061501D">
      <w:pPr>
        <w:pStyle w:val="CommentText"/>
      </w:pPr>
      <w:r>
        <w:rPr>
          <w:rStyle w:val="CommentReference"/>
        </w:rPr>
        <w:annotationRef/>
      </w:r>
      <w:r>
        <w:t xml:space="preserve">At first, I was annoyed to be getting </w:t>
      </w:r>
      <w:r w:rsidR="008B72B5">
        <w:t xml:space="preserve">strong </w:t>
      </w:r>
      <w:r>
        <w:t xml:space="preserve">lingual, thinking it was simply visual word processing, but then I find this paper suggesting it also plays a role in attributing intentions to others: </w:t>
      </w:r>
      <w:r>
        <w:br/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Brunet, E., Sarfati, Y., Hardy-Baylé, M.-C., &amp; Decety, J. (2000). A PET Investigation of the Attribution of Intentions with a Nonverbal Task. NeuroImage, 11(2), 157-166. doi: 10.1006/nimg.1999.0525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3428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25F"/>
    <w:multiLevelType w:val="hybridMultilevel"/>
    <w:tmpl w:val="D02CC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06F8E"/>
    <w:multiLevelType w:val="hybridMultilevel"/>
    <w:tmpl w:val="EA14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248C3"/>
    <w:multiLevelType w:val="hybridMultilevel"/>
    <w:tmpl w:val="329AC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6D071E"/>
    <w:multiLevelType w:val="hybridMultilevel"/>
    <w:tmpl w:val="6D0C0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F41D2E"/>
    <w:multiLevelType w:val="hybridMultilevel"/>
    <w:tmpl w:val="379A7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am Krause">
    <w15:presenceInfo w15:providerId="None" w15:userId="Adam Krause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C9"/>
    <w:rsid w:val="00035739"/>
    <w:rsid w:val="00072E7A"/>
    <w:rsid w:val="000767B4"/>
    <w:rsid w:val="00077834"/>
    <w:rsid w:val="0008353E"/>
    <w:rsid w:val="000A0D38"/>
    <w:rsid w:val="000B44AE"/>
    <w:rsid w:val="000C0F72"/>
    <w:rsid w:val="00145A54"/>
    <w:rsid w:val="00146B98"/>
    <w:rsid w:val="00147A94"/>
    <w:rsid w:val="00170EDC"/>
    <w:rsid w:val="00171577"/>
    <w:rsid w:val="00194D93"/>
    <w:rsid w:val="00195168"/>
    <w:rsid w:val="001A1758"/>
    <w:rsid w:val="001A768A"/>
    <w:rsid w:val="001B453B"/>
    <w:rsid w:val="001B6F9F"/>
    <w:rsid w:val="001E08EE"/>
    <w:rsid w:val="00217CCC"/>
    <w:rsid w:val="00230757"/>
    <w:rsid w:val="00231DC4"/>
    <w:rsid w:val="002331D2"/>
    <w:rsid w:val="00240F78"/>
    <w:rsid w:val="00250527"/>
    <w:rsid w:val="00270350"/>
    <w:rsid w:val="002724BD"/>
    <w:rsid w:val="002A1F5E"/>
    <w:rsid w:val="002B508C"/>
    <w:rsid w:val="002C3A05"/>
    <w:rsid w:val="002C5F8D"/>
    <w:rsid w:val="00302D13"/>
    <w:rsid w:val="003154C9"/>
    <w:rsid w:val="003423A3"/>
    <w:rsid w:val="003428A2"/>
    <w:rsid w:val="003551AB"/>
    <w:rsid w:val="003876BD"/>
    <w:rsid w:val="00407DF8"/>
    <w:rsid w:val="00436385"/>
    <w:rsid w:val="00450F3B"/>
    <w:rsid w:val="00461E43"/>
    <w:rsid w:val="004A29A3"/>
    <w:rsid w:val="004A4CBE"/>
    <w:rsid w:val="004F357D"/>
    <w:rsid w:val="00513565"/>
    <w:rsid w:val="005603C3"/>
    <w:rsid w:val="00586686"/>
    <w:rsid w:val="00586D6E"/>
    <w:rsid w:val="005A0150"/>
    <w:rsid w:val="005D7FA2"/>
    <w:rsid w:val="005E3179"/>
    <w:rsid w:val="005F52EA"/>
    <w:rsid w:val="006035A3"/>
    <w:rsid w:val="006049C5"/>
    <w:rsid w:val="0061501D"/>
    <w:rsid w:val="00620420"/>
    <w:rsid w:val="0066292D"/>
    <w:rsid w:val="006637C7"/>
    <w:rsid w:val="00692F35"/>
    <w:rsid w:val="006A7212"/>
    <w:rsid w:val="006F5FF6"/>
    <w:rsid w:val="007362EE"/>
    <w:rsid w:val="00760E0A"/>
    <w:rsid w:val="007A2FC2"/>
    <w:rsid w:val="007A3749"/>
    <w:rsid w:val="007D77DD"/>
    <w:rsid w:val="00826A6E"/>
    <w:rsid w:val="00832D8E"/>
    <w:rsid w:val="00837ED7"/>
    <w:rsid w:val="008835BD"/>
    <w:rsid w:val="008B72B5"/>
    <w:rsid w:val="008E4EB7"/>
    <w:rsid w:val="008E70C7"/>
    <w:rsid w:val="00945D50"/>
    <w:rsid w:val="00962CAD"/>
    <w:rsid w:val="00970499"/>
    <w:rsid w:val="0098009B"/>
    <w:rsid w:val="00982910"/>
    <w:rsid w:val="009A57C5"/>
    <w:rsid w:val="009C2953"/>
    <w:rsid w:val="009D3A93"/>
    <w:rsid w:val="009F7950"/>
    <w:rsid w:val="00A17AED"/>
    <w:rsid w:val="00A44DD3"/>
    <w:rsid w:val="00A56C42"/>
    <w:rsid w:val="00A8046B"/>
    <w:rsid w:val="00A905B9"/>
    <w:rsid w:val="00AC1B77"/>
    <w:rsid w:val="00AE610C"/>
    <w:rsid w:val="00B12E74"/>
    <w:rsid w:val="00B1444A"/>
    <w:rsid w:val="00B404F9"/>
    <w:rsid w:val="00B52CAE"/>
    <w:rsid w:val="00B559DF"/>
    <w:rsid w:val="00B63976"/>
    <w:rsid w:val="00B64F2E"/>
    <w:rsid w:val="00B91D15"/>
    <w:rsid w:val="00B96DB2"/>
    <w:rsid w:val="00BC32E1"/>
    <w:rsid w:val="00BC5B93"/>
    <w:rsid w:val="00BD58FF"/>
    <w:rsid w:val="00BE0082"/>
    <w:rsid w:val="00BF7DC1"/>
    <w:rsid w:val="00C300C2"/>
    <w:rsid w:val="00C32DB1"/>
    <w:rsid w:val="00C33488"/>
    <w:rsid w:val="00C62C00"/>
    <w:rsid w:val="00C64BDF"/>
    <w:rsid w:val="00C93966"/>
    <w:rsid w:val="00CA2EE2"/>
    <w:rsid w:val="00CC3BDA"/>
    <w:rsid w:val="00CC720F"/>
    <w:rsid w:val="00CE5915"/>
    <w:rsid w:val="00D22347"/>
    <w:rsid w:val="00D24B4F"/>
    <w:rsid w:val="00D47050"/>
    <w:rsid w:val="00D541C9"/>
    <w:rsid w:val="00D82308"/>
    <w:rsid w:val="00D838F5"/>
    <w:rsid w:val="00D95FE0"/>
    <w:rsid w:val="00E00762"/>
    <w:rsid w:val="00E17E00"/>
    <w:rsid w:val="00E60FCE"/>
    <w:rsid w:val="00EE5851"/>
    <w:rsid w:val="00F01CF9"/>
    <w:rsid w:val="00F53B70"/>
    <w:rsid w:val="00F820AD"/>
    <w:rsid w:val="00F9378D"/>
    <w:rsid w:val="00F945C6"/>
    <w:rsid w:val="00F96AA7"/>
    <w:rsid w:val="00FA3CF1"/>
    <w:rsid w:val="00FE26C9"/>
    <w:rsid w:val="00FF0419"/>
    <w:rsid w:val="00F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9383"/>
  <w15:chartTrackingRefBased/>
  <w15:docId w15:val="{2559985C-229E-4EA1-88EC-DBC9F5A3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5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0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0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0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0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 Psychology Dept.</Company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Krause</dc:creator>
  <cp:keywords/>
  <dc:description/>
  <cp:lastModifiedBy>Adam Krause </cp:lastModifiedBy>
  <cp:revision>131</cp:revision>
  <dcterms:created xsi:type="dcterms:W3CDTF">2018-11-15T21:11:00Z</dcterms:created>
  <dcterms:modified xsi:type="dcterms:W3CDTF">2018-12-19T00:07:00Z</dcterms:modified>
</cp:coreProperties>
</file>