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b/>
          <w:sz w:val="48"/>
        </w:rPr>
        <w:t>个人记账管理系统</w:t>
      </w:r>
    </w:p>
    <w:p>
      <w:pPr>
        <w:jc w:val="center"/>
      </w:pPr>
      <w:r>
        <w:rPr>
          <w:b/>
          <w:sz w:val="40"/>
        </w:rPr>
        <w:t>需求规格说明书</w:t>
      </w:r>
    </w:p>
    <w:p>
      <w:pPr>
        <w:jc w:val="center"/>
      </w:pPr>
      <w:r>
        <w:t>版本：V1.1</w:t>
      </w:r>
    </w:p>
    <w:p>
      <w:pPr>
        <w:jc w:val="center"/>
      </w:pPr>
      <w:r>
        <w:t>项目类型：个人财务记账与目标储蓄管理系统</w:t>
      </w:r>
    </w:p>
    <w:p>
      <w:pPr>
        <w:jc w:val="center"/>
      </w:pPr>
      <w:r>
        <w:t>系统架构：前后端分离</w:t>
      </w:r>
    </w:p>
    <w:p>
      <w:pPr>
        <w:jc w:val="center"/>
      </w:pPr>
      <w:r>
        <w:t>后端：Python + Django + Django REST Framework</w:t>
      </w:r>
    </w:p>
    <w:p>
      <w:pPr>
        <w:jc w:val="center"/>
      </w:pPr>
      <w:r>
        <w:t>前端：Vue 3 + TypeScript + Vite + Element Plus</w:t>
      </w:r>
    </w:p>
    <w:p>
      <w:pPr>
        <w:jc w:val="center"/>
      </w:pPr>
      <w:r>
        <w:t>数据库：MySQL 8.x</w:t>
      </w:r>
    </w:p>
    <w:p>
      <w:pPr>
        <w:jc w:val="center"/>
      </w:pPr>
      <w:r>
        <w:t>缓存：Redis（按业务需要使用）</w:t>
      </w:r>
    </w:p>
    <w:p>
      <w:r>
        <w:br w:type="page"/>
      </w:r>
    </w:p>
    <w:p>
      <w:pPr>
        <w:pStyle w:val="Heading1"/>
      </w:pPr>
      <w:r>
        <w:t>1. 文档说明</w:t>
      </w:r>
    </w:p>
    <w:p>
      <w:r>
        <w:t>本文档用于定义个人记账管理系统 V1.1 的功能范围、业务规则、数据结构、接口要求及非功能要求，为后续 UI 原型、前端开发、后端开发、数据库设计、测试及部署提供统一依据。V1.1 在 V1.0 基础上新增“存钱罐/目标储蓄”功能。</w:t>
      </w:r>
    </w:p>
    <w:p>
      <w:pPr>
        <w:pStyle w:val="Heading1"/>
      </w:pPr>
      <w:r>
        <w:t>2. 项目概述</w:t>
      </w:r>
    </w:p>
    <w:p>
      <w:r>
        <w:t>本系统面向个人用户，用于记录日常收入、支出、账户余额及资金转账，同时提供统计分析和目标储蓄管理能力。用户可以针对希望购买的商品或希望完成的目标创建存钱罐，通过持续存入资金查看目标完成进度，并根据目标日期计算建议储蓄金额。</w:t>
      </w:r>
    </w:p>
    <w:p>
      <w:r>
        <w:t>系统采用前后端分离架构。前端负责页面展示和交互，后端负责业务逻辑、权限控制、数据处理和接口服务，MySQL 保存核心业务数据，Redis 用于缓存、限流、防重复提交等场景。</w:t>
      </w:r>
    </w:p>
    <w:p>
      <w:pPr>
        <w:pStyle w:val="Heading1"/>
      </w:pPr>
      <w:r>
        <w:t>3. 系统目标</w:t>
      </w:r>
    </w:p>
    <w:p>
      <w:pPr>
        <w:pStyle w:val="ListBullet"/>
      </w:pPr>
      <w:r>
        <w:t>实现个人收入、支出、转账的统一管理。</w:t>
      </w:r>
    </w:p>
    <w:p>
      <w:pPr>
        <w:pStyle w:val="ListBullet"/>
      </w:pPr>
      <w:r>
        <w:t>实现现金、微信、支付宝、银行卡、信用卡等账户管理。</w:t>
      </w:r>
    </w:p>
    <w:p>
      <w:pPr>
        <w:pStyle w:val="ListBullet"/>
      </w:pPr>
      <w:r>
        <w:t>实现日、月、年等多维度财务统计分析。</w:t>
      </w:r>
    </w:p>
    <w:p>
      <w:pPr>
        <w:pStyle w:val="ListBullet"/>
      </w:pPr>
      <w:r>
        <w:t>实现以商品或具体目标为核心的存钱罐/目标储蓄功能。</w:t>
      </w:r>
    </w:p>
    <w:p>
      <w:pPr>
        <w:pStyle w:val="ListBullet"/>
      </w:pPr>
      <w:r>
        <w:t>通过储蓄进度、剩余金额、目标日期和储蓄速度帮助用户规划购买目标。</w:t>
      </w:r>
    </w:p>
    <w:p>
      <w:pPr>
        <w:pStyle w:val="ListBullet"/>
      </w:pPr>
      <w:r>
        <w:t>保证用户数据隔离、安全和资金计算准确。</w:t>
      </w:r>
    </w:p>
    <w:p>
      <w:pPr>
        <w:pStyle w:val="ListBullet"/>
      </w:pPr>
      <w:r>
        <w:t>为后续接口自动化、UI 自动化、性能测试、Docker 部署和 CI/CD 实践提供完整项目基础。</w:t>
      </w:r>
    </w:p>
    <w:p>
      <w:pPr>
        <w:pStyle w:val="Heading1"/>
      </w:pPr>
      <w:r>
        <w:t>4. 用户角色</w:t>
      </w:r>
    </w:p>
    <w:p>
      <w:r>
        <w:t>V1.1 主要面向普通个人用户。系统暂不设置企业用户、财务人员或多级管理员角色。</w:t>
      </w:r>
    </w:p>
    <w:p>
      <w:pPr>
        <w:pStyle w:val="Heading1"/>
      </w:pPr>
      <w:r>
        <w:t>5. 功能结构</w:t>
      </w:r>
    </w:p>
    <w:p>
      <w:r>
        <w:t>系统 V1.1 功能结构如下：</w:t>
      </w:r>
    </w:p>
    <w:p>
      <w:pPr>
        <w:pStyle w:val="ListBullet"/>
      </w:pPr>
      <w:r>
        <w:t>首页：财务概览、近期账单、收支趋势、存钱目标概览。</w:t>
      </w:r>
    </w:p>
    <w:p>
      <w:pPr>
        <w:pStyle w:val="ListBullet"/>
      </w:pPr>
      <w:r>
        <w:t>账单管理：收入、支出、新增、编辑、删除、筛选、搜索和分页。</w:t>
      </w:r>
    </w:p>
    <w:p>
      <w:pPr>
        <w:pStyle w:val="ListBullet"/>
      </w:pPr>
      <w:r>
        <w:t>账户管理：账户新增、编辑、删除、余额查看及账户转账。</w:t>
      </w:r>
    </w:p>
    <w:p>
      <w:pPr>
        <w:pStyle w:val="ListBullet"/>
      </w:pPr>
      <w:r>
        <w:t>存钱罐：创建目标、目标详情、存入资金、取出资金、储蓄记录、目标完成和历史目标。</w:t>
      </w:r>
    </w:p>
    <w:p>
      <w:pPr>
        <w:pStyle w:val="ListBullet"/>
      </w:pPr>
      <w:r>
        <w:t>分类管理：收入分类、支出分类、自定义分类及分类启停。</w:t>
      </w:r>
    </w:p>
    <w:p>
      <w:pPr>
        <w:pStyle w:val="ListBullet"/>
      </w:pPr>
      <w:r>
        <w:t>统计分析：日/月/年收支统计、分类占比、趋势分析及储蓄分析。</w:t>
      </w:r>
    </w:p>
    <w:p>
      <w:pPr>
        <w:pStyle w:val="ListBullet"/>
      </w:pPr>
      <w:r>
        <w:t>个人中心：个人资料、修改密码、退出登录。</w:t>
      </w:r>
    </w:p>
    <w:p>
      <w:pPr>
        <w:pStyle w:val="Heading1"/>
      </w:pPr>
      <w:r>
        <w:t>6. 功能需求</w:t>
      </w:r>
    </w:p>
    <w:p>
      <w:pPr>
        <w:pStyle w:val="Heading2"/>
      </w:pPr>
      <w:r>
        <w:t>6.1 用户注册</w:t>
      </w:r>
    </w:p>
    <w:p>
      <w:pPr>
        <w:pStyle w:val="ListBullet"/>
      </w:pPr>
      <w:r>
        <w:t>支持用户名、手机号或邮箱等注册信息，具体字段根据最终实现确定。</w:t>
      </w:r>
    </w:p>
    <w:p>
      <w:pPr>
        <w:pStyle w:val="ListBullet"/>
      </w:pPr>
      <w:r>
        <w:t>密码必须进行安全存储，禁止明文保存。</w:t>
      </w:r>
    </w:p>
    <w:p>
      <w:pPr>
        <w:pStyle w:val="ListBullet"/>
      </w:pPr>
      <w:r>
        <w:t>注册成功后创建用户基础数据。</w:t>
      </w:r>
    </w:p>
    <w:p>
      <w:pPr>
        <w:pStyle w:val="ListBullet"/>
      </w:pPr>
      <w:r>
        <w:t>可为新用户初始化默认收入和支出分类。</w:t>
      </w:r>
    </w:p>
    <w:p>
      <w:pPr>
        <w:pStyle w:val="Heading2"/>
      </w:pPr>
      <w:r>
        <w:t>6.2 用户登录</w:t>
      </w:r>
    </w:p>
    <w:p>
      <w:pPr>
        <w:pStyle w:val="ListBullet"/>
      </w:pPr>
      <w:r>
        <w:t>用户通过账号和密码登录。</w:t>
      </w:r>
    </w:p>
    <w:p>
      <w:pPr>
        <w:pStyle w:val="ListBullet"/>
      </w:pPr>
      <w:r>
        <w:t>登录成功后返回访问令牌；推荐采用 JWT 机制。</w:t>
      </w:r>
    </w:p>
    <w:p>
      <w:pPr>
        <w:pStyle w:val="ListBullet"/>
      </w:pPr>
      <w:r>
        <w:t>前端保存登录状态，并在接口请求中携带访问令牌。</w:t>
      </w:r>
    </w:p>
    <w:p>
      <w:pPr>
        <w:pStyle w:val="ListBullet"/>
      </w:pPr>
      <w:r>
        <w:t>登录失败时返回明确错误信息。</w:t>
      </w:r>
    </w:p>
    <w:p>
      <w:pPr>
        <w:pStyle w:val="Heading2"/>
      </w:pPr>
      <w:r>
        <w:t>6.3 用户退出与密码</w:t>
      </w:r>
    </w:p>
    <w:p>
      <w:pPr>
        <w:pStyle w:val="ListBullet"/>
      </w:pPr>
      <w:r>
        <w:t>支持退出登录。</w:t>
      </w:r>
    </w:p>
    <w:p>
      <w:pPr>
        <w:pStyle w:val="ListBullet"/>
      </w:pPr>
      <w:r>
        <w:t>支持修改个人资料。</w:t>
      </w:r>
    </w:p>
    <w:p>
      <w:pPr>
        <w:pStyle w:val="ListBullet"/>
      </w:pPr>
      <w:r>
        <w:t>支持修改密码。</w:t>
      </w:r>
    </w:p>
    <w:p>
      <w:pPr>
        <w:pStyle w:val="ListBullet"/>
      </w:pPr>
      <w:r>
        <w:t>如采用 Refresh Token，可在退出时使 Token 失效或加入 Redis 黑名单。</w:t>
      </w:r>
    </w:p>
    <w:p>
      <w:pPr>
        <w:pStyle w:val="Heading2"/>
      </w:pPr>
      <w:r>
        <w:t>6.4 首页 / 财务总览</w:t>
      </w:r>
    </w:p>
    <w:p>
      <w:pPr>
        <w:pStyle w:val="ListBullet"/>
      </w:pPr>
      <w:r>
        <w:t>显示当前账户总余额。</w:t>
      </w:r>
    </w:p>
    <w:p>
      <w:pPr>
        <w:pStyle w:val="ListBullet"/>
      </w:pPr>
      <w:r>
        <w:t>显示本月收入、本月支出和可用余额。</w:t>
      </w:r>
    </w:p>
    <w:p>
      <w:pPr>
        <w:pStyle w:val="ListBullet"/>
      </w:pPr>
      <w:r>
        <w:t>显示近期账单。</w:t>
      </w:r>
    </w:p>
    <w:p>
      <w:pPr>
        <w:pStyle w:val="ListBullet"/>
      </w:pPr>
      <w:r>
        <w:t>显示收支趋势图。</w:t>
      </w:r>
    </w:p>
    <w:p>
      <w:pPr>
        <w:pStyle w:val="ListBullet"/>
      </w:pPr>
      <w:r>
        <w:t>显示支出分类占比。</w:t>
      </w:r>
    </w:p>
    <w:p>
      <w:pPr>
        <w:pStyle w:val="ListBullet"/>
      </w:pPr>
      <w:r>
        <w:t>新增“我的存钱目标”区域，展示进行中的目标、当前金额、目标金额和进度。</w:t>
      </w:r>
    </w:p>
    <w:p>
      <w:pPr>
        <w:pStyle w:val="ListBullet"/>
      </w:pPr>
      <w:r>
        <w:t>允许从首页快速进入存钱罐详情或创建新的储蓄目标。</w:t>
      </w:r>
    </w:p>
    <w:p>
      <w:pPr>
        <w:pStyle w:val="Heading2"/>
      </w:pPr>
      <w:r>
        <w:t>6.5 账单管理</w:t>
      </w:r>
    </w:p>
    <w:p>
      <w:pPr>
        <w:pStyle w:val="ListBullet"/>
      </w:pPr>
      <w:r>
        <w:t>支持新增收入账单。</w:t>
      </w:r>
    </w:p>
    <w:p>
      <w:pPr>
        <w:pStyle w:val="ListBullet"/>
      </w:pPr>
      <w:r>
        <w:t>支持新增支出账单。</w:t>
      </w:r>
    </w:p>
    <w:p>
      <w:pPr>
        <w:pStyle w:val="ListBullet"/>
      </w:pPr>
      <w:r>
        <w:t>支持编辑账单。</w:t>
      </w:r>
    </w:p>
    <w:p>
      <w:pPr>
        <w:pStyle w:val="ListBullet"/>
      </w:pPr>
      <w:r>
        <w:t>支持删除账单。</w:t>
      </w:r>
    </w:p>
    <w:p>
      <w:pPr>
        <w:pStyle w:val="ListBullet"/>
      </w:pPr>
      <w:r>
        <w:t>支持按日期、类型、分类、账户等条件筛选。</w:t>
      </w:r>
    </w:p>
    <w:p>
      <w:pPr>
        <w:pStyle w:val="ListBullet"/>
      </w:pPr>
      <w:r>
        <w:t>支持分页查询。</w:t>
      </w:r>
    </w:p>
    <w:p>
      <w:pPr>
        <w:pStyle w:val="ListBullet"/>
      </w:pPr>
      <w:r>
        <w:t>支出会减少对应账户余额，收入会增加对应账户余额。</w:t>
      </w:r>
    </w:p>
    <w:p>
      <w:pPr>
        <w:pStyle w:val="ListBullet"/>
      </w:pPr>
      <w:r>
        <w:t>修改或删除账单时必须同步修正账户余额。</w:t>
      </w:r>
    </w:p>
    <w:p>
      <w:pPr>
        <w:pStyle w:val="ListBullet"/>
      </w:pPr>
      <w:r>
        <w:t>转账不计入收入和支出统计。</w:t>
      </w:r>
    </w:p>
    <w:p>
      <w:pPr>
        <w:pStyle w:val="Heading2"/>
      </w:pPr>
      <w:r>
        <w:t>6.6 分类管理</w:t>
      </w:r>
    </w:p>
    <w:p>
      <w:pPr>
        <w:pStyle w:val="ListBullet"/>
      </w:pPr>
      <w:r>
        <w:t>支持收入分类和支出分类。</w:t>
      </w:r>
    </w:p>
    <w:p>
      <w:pPr>
        <w:pStyle w:val="ListBullet"/>
      </w:pPr>
      <w:r>
        <w:t>默认支出分类：餐饮、交通、购物、住房、娱乐、医疗、教育、通讯、旅行、生活缴费、其他。</w:t>
      </w:r>
    </w:p>
    <w:p>
      <w:pPr>
        <w:pStyle w:val="ListBullet"/>
      </w:pPr>
      <w:r>
        <w:t>默认收入分类：工资、奖金、兼职、投资、红包、退款、其他。</w:t>
      </w:r>
    </w:p>
    <w:p>
      <w:pPr>
        <w:pStyle w:val="ListBullet"/>
      </w:pPr>
      <w:r>
        <w:t>支持用户新增、修改和停用自定义分类。</w:t>
      </w:r>
    </w:p>
    <w:p>
      <w:pPr>
        <w:pStyle w:val="ListBullet"/>
      </w:pPr>
      <w:r>
        <w:t>已经产生账单的分类原则上不直接物理删除，可采用停用方式。</w:t>
      </w:r>
    </w:p>
    <w:p>
      <w:pPr>
        <w:pStyle w:val="Heading2"/>
      </w:pPr>
      <w:r>
        <w:t>6.7 账户管理</w:t>
      </w:r>
    </w:p>
    <w:p>
      <w:pPr>
        <w:pStyle w:val="ListBullet"/>
      </w:pPr>
      <w:r>
        <w:t>支持现金、微信、支付宝、银行卡、信用卡和其他账户。</w:t>
      </w:r>
    </w:p>
    <w:p>
      <w:pPr>
        <w:pStyle w:val="ListBullet"/>
      </w:pPr>
      <w:r>
        <w:t>支持新增、编辑和删除账户。</w:t>
      </w:r>
    </w:p>
    <w:p>
      <w:pPr>
        <w:pStyle w:val="ListBullet"/>
      </w:pPr>
      <w:r>
        <w:t>显示账户当前余额。</w:t>
      </w:r>
    </w:p>
    <w:p>
      <w:pPr>
        <w:pStyle w:val="ListBullet"/>
      </w:pPr>
      <w:r>
        <w:t>账户余额必须由系统业务操作维护，不能完全信任前端传入余额。</w:t>
      </w:r>
    </w:p>
    <w:p>
      <w:pPr>
        <w:pStyle w:val="ListBullet"/>
      </w:pPr>
      <w:r>
        <w:t>删除账户前应检查是否存在关联账单、转账或存钱罐记录。</w:t>
      </w:r>
    </w:p>
    <w:p>
      <w:pPr>
        <w:pStyle w:val="Heading2"/>
      </w:pPr>
      <w:r>
        <w:t>6.8 账户转账</w:t>
      </w:r>
    </w:p>
    <w:p>
      <w:pPr>
        <w:pStyle w:val="ListBullet"/>
      </w:pPr>
      <w:r>
        <w:t>支持账户之间进行资金转移。</w:t>
      </w:r>
    </w:p>
    <w:p>
      <w:pPr>
        <w:pStyle w:val="ListBullet"/>
      </w:pPr>
      <w:r>
        <w:t>转账需要选择转出账户和转入账户。</w:t>
      </w:r>
    </w:p>
    <w:p>
      <w:pPr>
        <w:pStyle w:val="ListBullet"/>
      </w:pPr>
      <w:r>
        <w:t>转出账户余额减少，转入账户余额增加。</w:t>
      </w:r>
    </w:p>
    <w:p>
      <w:pPr>
        <w:pStyle w:val="ListBullet"/>
      </w:pPr>
      <w:r>
        <w:t>转账不计入收入和支出统计。</w:t>
      </w:r>
    </w:p>
    <w:p>
      <w:pPr>
        <w:pStyle w:val="ListBullet"/>
      </w:pPr>
      <w:r>
        <w:t>转账业务必须使用数据库事务 transaction.atomic()，保证余额和转账记录同时成功或同时回滚。</w:t>
      </w:r>
    </w:p>
    <w:p>
      <w:pPr>
        <w:pStyle w:val="ListBullet"/>
      </w:pPr>
      <w:r>
        <w:t>禁止转出账户和转入账户为同一个账户。</w:t>
      </w:r>
    </w:p>
    <w:p>
      <w:pPr>
        <w:pStyle w:val="ListBullet"/>
      </w:pPr>
      <w:r>
        <w:t>转账金额必须大于 0，并校验转出账户余额是否足够。</w:t>
      </w:r>
    </w:p>
    <w:p>
      <w:pPr>
        <w:pStyle w:val="Heading2"/>
      </w:pPr>
      <w:r>
        <w:t>6.9 存钱罐 / 目标储蓄</w:t>
      </w:r>
    </w:p>
    <w:p>
      <w:r>
        <w:t>存钱罐用于帮助用户针对希望购买的商品或希望完成的目标建立专项储蓄计划。存钱罐不是普通消费账单，而是对用户现有资金进行目标化管理。</w:t>
      </w:r>
    </w:p>
    <w:p>
      <w:pPr>
        <w:pStyle w:val="Heading3"/>
      </w:pPr>
      <w:r>
        <w:t>6.9.1 创建存钱罐</w:t>
      </w:r>
    </w:p>
    <w:p>
      <w:pPr>
        <w:pStyle w:val="ListBullet"/>
      </w:pPr>
      <w:r>
        <w:t>用户可以创建新的储蓄目标。</w:t>
      </w:r>
    </w:p>
    <w:p>
      <w:pPr>
        <w:pStyle w:val="ListBullet"/>
      </w:pPr>
      <w:r>
        <w:t>目标名称：例如“购买 AirPods Pro”“购买游戏本”“日本旅行”。</w:t>
      </w:r>
    </w:p>
    <w:p>
      <w:pPr>
        <w:pStyle w:val="ListBullet"/>
      </w:pPr>
      <w:r>
        <w:t>目标金额：用户希望最终积累的金额，必须大于 0。</w:t>
      </w:r>
    </w:p>
    <w:p>
      <w:pPr>
        <w:pStyle w:val="ListBullet"/>
      </w:pPr>
      <w:r>
        <w:t>当前已存金额：支持创建时设置初始金额，默认为 0。</w:t>
      </w:r>
    </w:p>
    <w:p>
      <w:pPr>
        <w:pStyle w:val="ListBullet"/>
      </w:pPr>
      <w:r>
        <w:t>目标日期：可选，用于计算储蓄计划和预计完成时间。</w:t>
      </w:r>
    </w:p>
    <w:p>
      <w:pPr>
        <w:pStyle w:val="ListBullet"/>
      </w:pPr>
      <w:r>
        <w:t>目标图标：可选择耳机、电脑、手机、汽车、旅行、住房等图标。</w:t>
      </w:r>
    </w:p>
    <w:p>
      <w:pPr>
        <w:pStyle w:val="ListBullet"/>
      </w:pPr>
      <w:r>
        <w:t>目标图片：可选，用于展示目标商品或目标主题。</w:t>
      </w:r>
    </w:p>
    <w:p>
      <w:pPr>
        <w:pStyle w:val="ListBullet"/>
      </w:pPr>
      <w:r>
        <w:t>备注：用于记录目标说明。</w:t>
      </w:r>
    </w:p>
    <w:p>
      <w:pPr>
        <w:pStyle w:val="ListBullet"/>
      </w:pPr>
      <w:r>
        <w:t>创建后状态默认为“储蓄中”。</w:t>
      </w:r>
    </w:p>
    <w:p>
      <w:pPr>
        <w:pStyle w:val="Heading3"/>
      </w:pPr>
      <w:r>
        <w:t>6.9.2 存入资金</w:t>
      </w:r>
    </w:p>
    <w:p>
      <w:pPr>
        <w:pStyle w:val="ListBullet"/>
      </w:pPr>
      <w:r>
        <w:t>用户可以向指定存钱罐存入资金。</w:t>
      </w:r>
    </w:p>
    <w:p>
      <w:pPr>
        <w:pStyle w:val="ListBullet"/>
      </w:pPr>
      <w:r>
        <w:t>存入时必须选择资金来源账户。</w:t>
      </w:r>
    </w:p>
    <w:p>
      <w:pPr>
        <w:pStyle w:val="ListBullet"/>
      </w:pPr>
      <w:r>
        <w:t>存入金额必须大于 0。</w:t>
      </w:r>
    </w:p>
    <w:p>
      <w:pPr>
        <w:pStyle w:val="ListBullet"/>
      </w:pPr>
      <w:r>
        <w:t>存入资金后，来源账户余额减少，存钱罐当前金额增加。</w:t>
      </w:r>
    </w:p>
    <w:p>
      <w:pPr>
        <w:pStyle w:val="ListBullet"/>
      </w:pPr>
      <w:r>
        <w:t>存入操作不计入收入或支出统计。</w:t>
      </w:r>
    </w:p>
    <w:p>
      <w:pPr>
        <w:pStyle w:val="ListBullet"/>
      </w:pPr>
      <w:r>
        <w:t>系统生成一条存钱记录。</w:t>
      </w:r>
    </w:p>
    <w:p>
      <w:pPr>
        <w:pStyle w:val="ListBullet"/>
      </w:pPr>
      <w:r>
        <w:t>当当前金额达到或超过目标金额时，系统自动将目标状态更新为“已完成”。</w:t>
      </w:r>
    </w:p>
    <w:p>
      <w:pPr>
        <w:pStyle w:val="Heading3"/>
      </w:pPr>
      <w:r>
        <w:t>6.9.3 取出资金</w:t>
      </w:r>
    </w:p>
    <w:p>
      <w:pPr>
        <w:pStyle w:val="ListBullet"/>
      </w:pPr>
      <w:r>
        <w:t>用户可以从存钱罐取出部分或全部资金。</w:t>
      </w:r>
    </w:p>
    <w:p>
      <w:pPr>
        <w:pStyle w:val="ListBullet"/>
      </w:pPr>
      <w:r>
        <w:t>取出时指定资金接收账户。</w:t>
      </w:r>
    </w:p>
    <w:p>
      <w:pPr>
        <w:pStyle w:val="ListBullet"/>
      </w:pPr>
      <w:r>
        <w:t>取出金额必须大于 0，且不得超过存钱罐当前金额。</w:t>
      </w:r>
    </w:p>
    <w:p>
      <w:pPr>
        <w:pStyle w:val="ListBullet"/>
      </w:pPr>
      <w:r>
        <w:t>取出后，存钱罐金额减少，对应账户余额增加。</w:t>
      </w:r>
    </w:p>
    <w:p>
      <w:pPr>
        <w:pStyle w:val="ListBullet"/>
      </w:pPr>
      <w:r>
        <w:t>取出操作不计入收入或支出统计。</w:t>
      </w:r>
    </w:p>
    <w:p>
      <w:pPr>
        <w:pStyle w:val="ListBullet"/>
      </w:pPr>
      <w:r>
        <w:t>系统生成一条取出记录。</w:t>
      </w:r>
    </w:p>
    <w:p>
      <w:pPr>
        <w:pStyle w:val="ListBullet"/>
      </w:pPr>
      <w:r>
        <w:t>已完成目标如发生取出导致金额低于目标金额，可重新恢复为“储蓄中”。</w:t>
      </w:r>
    </w:p>
    <w:p>
      <w:pPr>
        <w:pStyle w:val="Heading3"/>
      </w:pPr>
      <w:r>
        <w:t>6.9.4 储蓄进度</w:t>
      </w:r>
    </w:p>
    <w:p>
      <w:pPr>
        <w:pStyle w:val="ListBullet"/>
      </w:pPr>
      <w:r>
        <w:t>储蓄进度 = 当前已存金额 / 目标金额 × 100%。</w:t>
      </w:r>
    </w:p>
    <w:p>
      <w:pPr>
        <w:pStyle w:val="ListBullet"/>
      </w:pPr>
      <w:r>
        <w:t>页面显示当前金额、目标金额和剩余金额。</w:t>
      </w:r>
    </w:p>
    <w:p>
      <w:pPr>
        <w:pStyle w:val="ListBullet"/>
      </w:pPr>
      <w:r>
        <w:t>剩余金额 = 目标金额 - 当前已存金额，最低显示为 0。</w:t>
      </w:r>
    </w:p>
    <w:p>
      <w:pPr>
        <w:pStyle w:val="ListBullet"/>
      </w:pPr>
      <w:r>
        <w:t>进度达到 100% 时显示完成状态。</w:t>
      </w:r>
    </w:p>
    <w:p>
      <w:pPr>
        <w:pStyle w:val="ListBullet"/>
      </w:pPr>
      <w:r>
        <w:t>支持进度条、环形进度图等视觉化展示。</w:t>
      </w:r>
    </w:p>
    <w:p>
      <w:pPr>
        <w:pStyle w:val="Heading3"/>
      </w:pPr>
      <w:r>
        <w:t>6.9.5 储蓄计划计算</w:t>
      </w:r>
    </w:p>
    <w:p>
      <w:pPr>
        <w:pStyle w:val="ListBullet"/>
      </w:pPr>
      <w:r>
        <w:t>如果设置目标日期，系统可计算剩余需要储蓄的金额。</w:t>
      </w:r>
    </w:p>
    <w:p>
      <w:pPr>
        <w:pStyle w:val="ListBullet"/>
      </w:pPr>
      <w:r>
        <w:t>建议月存金额 = 剩余金额 / 剩余月数。</w:t>
      </w:r>
    </w:p>
    <w:p>
      <w:pPr>
        <w:pStyle w:val="ListBullet"/>
      </w:pPr>
      <w:r>
        <w:t>建议周存金额 = 剩余金额 / 剩余周数。</w:t>
      </w:r>
    </w:p>
    <w:p>
      <w:pPr>
        <w:pStyle w:val="ListBullet"/>
      </w:pPr>
      <w:r>
        <w:t>建议日存金额 = 剩余金额 / 剩余天数。</w:t>
      </w:r>
    </w:p>
    <w:p>
      <w:pPr>
        <w:pStyle w:val="ListBullet"/>
      </w:pPr>
      <w:r>
        <w:t>如果按照历史储蓄速度预计无法在目标日期完成，应提示用户当前储蓄速度不足。</w:t>
      </w:r>
    </w:p>
    <w:p>
      <w:pPr>
        <w:pStyle w:val="ListBullet"/>
      </w:pPr>
      <w:r>
        <w:t>目标日期已到达且未完成时，显示目标延期状态提示。</w:t>
      </w:r>
    </w:p>
    <w:p>
      <w:pPr>
        <w:pStyle w:val="Heading3"/>
      </w:pPr>
      <w:r>
        <w:t>6.9.6 存钱罐详情</w:t>
      </w:r>
    </w:p>
    <w:p>
      <w:pPr>
        <w:pStyle w:val="ListBullet"/>
      </w:pPr>
      <w:r>
        <w:t>展示目标名称、商品/目标图片、目标金额、当前金额和剩余金额。</w:t>
      </w:r>
    </w:p>
    <w:p>
      <w:pPr>
        <w:pStyle w:val="ListBullet"/>
      </w:pPr>
      <w:r>
        <w:t>展示储蓄进度。</w:t>
      </w:r>
    </w:p>
    <w:p>
      <w:pPr>
        <w:pStyle w:val="ListBullet"/>
      </w:pPr>
      <w:r>
        <w:t>展示目标日期和预计完成日期。</w:t>
      </w:r>
    </w:p>
    <w:p>
      <w:pPr>
        <w:pStyle w:val="ListBullet"/>
      </w:pPr>
      <w:r>
        <w:t>展示建议每日、每周或每月储蓄金额。</w:t>
      </w:r>
    </w:p>
    <w:p>
      <w:pPr>
        <w:pStyle w:val="ListBullet"/>
      </w:pPr>
      <w:r>
        <w:t>展示全部存入/取出记录。</w:t>
      </w:r>
    </w:p>
    <w:p>
      <w:pPr>
        <w:pStyle w:val="ListBullet"/>
      </w:pPr>
      <w:r>
        <w:t>支持编辑目标。</w:t>
      </w:r>
    </w:p>
    <w:p>
      <w:pPr>
        <w:pStyle w:val="ListBullet"/>
      </w:pPr>
      <w:r>
        <w:t>支持取消目标。</w:t>
      </w:r>
    </w:p>
    <w:p>
      <w:pPr>
        <w:pStyle w:val="ListBullet"/>
      </w:pPr>
      <w:r>
        <w:t>支持已完成目标查看。</w:t>
      </w:r>
    </w:p>
    <w:p>
      <w:pPr>
        <w:pStyle w:val="Heading3"/>
      </w:pPr>
      <w:r>
        <w:t>6.9.7 存钱罐状态</w:t>
      </w:r>
    </w:p>
    <w:tbl>
      <w:tblPr>
        <w:tblStyle w:val="TableGrid"/>
        <w:tblW w:type="auto" w:w="0"/>
        <w:tblLook w:firstColumn="1" w:firstRow="1" w:lastColumn="0" w:lastRow="0" w:noHBand="0" w:noVBand="1" w:val="04A0"/>
      </w:tblPr>
      <w:tblGrid>
        <w:gridCol w:w="4703"/>
        <w:gridCol w:w="4703"/>
      </w:tblGrid>
      <w:tr>
        <w:tc>
          <w:tcPr>
            <w:tcW w:type="dxa" w:w="4703"/>
          </w:tcPr>
          <w:p>
            <w:r>
              <w:rPr>
                <w:b/>
              </w:rPr>
              <w:t>状态</w:t>
            </w:r>
          </w:p>
        </w:tc>
        <w:tc>
          <w:tcPr>
            <w:tcW w:type="dxa" w:w="4703"/>
          </w:tcPr>
          <w:p>
            <w:r>
              <w:rPr>
                <w:b/>
              </w:rPr>
              <w:t>说明</w:t>
            </w:r>
          </w:p>
        </w:tc>
      </w:tr>
      <w:tr>
        <w:tc>
          <w:tcPr>
            <w:tcW w:type="dxa" w:w="4703"/>
          </w:tcPr>
          <w:p>
            <w:r>
              <w:t>saving</w:t>
            </w:r>
          </w:p>
        </w:tc>
        <w:tc>
          <w:tcPr>
            <w:tcW w:type="dxa" w:w="4703"/>
          </w:tcPr>
          <w:p>
            <w:r>
              <w:t>储蓄中</w:t>
            </w:r>
          </w:p>
        </w:tc>
      </w:tr>
      <w:tr>
        <w:tc>
          <w:tcPr>
            <w:tcW w:type="dxa" w:w="4703"/>
          </w:tcPr>
          <w:p>
            <w:r>
              <w:t>completed</w:t>
            </w:r>
          </w:p>
        </w:tc>
        <w:tc>
          <w:tcPr>
            <w:tcW w:type="dxa" w:w="4703"/>
          </w:tcPr>
          <w:p>
            <w:r>
              <w:t>已完成</w:t>
            </w:r>
          </w:p>
        </w:tc>
      </w:tr>
      <w:tr>
        <w:tc>
          <w:tcPr>
            <w:tcW w:type="dxa" w:w="4703"/>
          </w:tcPr>
          <w:p>
            <w:r>
              <w:t>cancelled</w:t>
            </w:r>
          </w:p>
        </w:tc>
        <w:tc>
          <w:tcPr>
            <w:tcW w:type="dxa" w:w="4703"/>
          </w:tcPr>
          <w:p>
            <w:r>
              <w:t>已取消</w:t>
            </w:r>
          </w:p>
        </w:tc>
      </w:tr>
    </w:tbl>
    <w:p>
      <w:pPr>
        <w:pStyle w:val="Heading3"/>
      </w:pPr>
      <w:r>
        <w:t>6.9.8 存钱罐与账户的资金关系</w:t>
      </w:r>
    </w:p>
    <w:p>
      <w:r>
        <w:t>存钱罐资金应视为用户资金从普通账户向目标储蓄用途的划转，而不是消费。系统需要确保资金总量逻辑保持一致。例如支付宝余额 ¥3000，向存钱罐存入 ¥500 后，支付宝余额变为 ¥2500，存钱罐金额变为 ¥500；本次操作不增加支出统计。</w:t>
      </w:r>
    </w:p>
    <w:p>
      <w:r>
        <w:t>为保证资金准确性，存入和取出操作应使用数据库事务，并在同一事务中更新账户余额、存钱罐金额和存钱记录。</w:t>
      </w:r>
    </w:p>
    <w:p>
      <w:pPr>
        <w:pStyle w:val="Heading1"/>
      </w:pPr>
      <w:r>
        <w:t>7. 数据库设计要求</w:t>
      </w:r>
    </w:p>
    <w:p>
      <w:r>
        <w:t>核心业务表建议如下：</w:t>
      </w:r>
    </w:p>
    <w:tbl>
      <w:tblPr>
        <w:tblStyle w:val="TableGrid"/>
        <w:tblW w:type="auto" w:w="0"/>
        <w:tblLook w:firstColumn="1" w:firstRow="1" w:lastColumn="0" w:lastRow="0" w:noHBand="0" w:noVBand="1" w:val="04A0"/>
      </w:tblPr>
      <w:tblGrid>
        <w:gridCol w:w="4703"/>
        <w:gridCol w:w="4703"/>
      </w:tblGrid>
      <w:tr>
        <w:tc>
          <w:tcPr>
            <w:tcW w:type="dxa" w:w="4703"/>
          </w:tcPr>
          <w:p>
            <w:r>
              <w:rPr>
                <w:b/>
              </w:rPr>
              <w:t>表名</w:t>
            </w:r>
          </w:p>
        </w:tc>
        <w:tc>
          <w:tcPr>
            <w:tcW w:type="dxa" w:w="4703"/>
          </w:tcPr>
          <w:p>
            <w:r>
              <w:rPr>
                <w:b/>
              </w:rPr>
              <w:t>用途</w:t>
            </w:r>
          </w:p>
        </w:tc>
      </w:tr>
      <w:tr>
        <w:tc>
          <w:tcPr>
            <w:tcW w:type="dxa" w:w="4703"/>
          </w:tcPr>
          <w:p>
            <w:r>
              <w:t>users</w:t>
            </w:r>
          </w:p>
        </w:tc>
        <w:tc>
          <w:tcPr>
            <w:tcW w:type="dxa" w:w="4703"/>
          </w:tcPr>
          <w:p>
            <w:r>
              <w:t>用户基础信息</w:t>
            </w:r>
          </w:p>
        </w:tc>
      </w:tr>
      <w:tr>
        <w:tc>
          <w:tcPr>
            <w:tcW w:type="dxa" w:w="4703"/>
          </w:tcPr>
          <w:p>
            <w:r>
              <w:t>accounts</w:t>
            </w:r>
          </w:p>
        </w:tc>
        <w:tc>
          <w:tcPr>
            <w:tcW w:type="dxa" w:w="4703"/>
          </w:tcPr>
          <w:p>
            <w:r>
              <w:t>用户资金账户</w:t>
            </w:r>
          </w:p>
        </w:tc>
      </w:tr>
      <w:tr>
        <w:tc>
          <w:tcPr>
            <w:tcW w:type="dxa" w:w="4703"/>
          </w:tcPr>
          <w:p>
            <w:r>
              <w:t>categories</w:t>
            </w:r>
          </w:p>
        </w:tc>
        <w:tc>
          <w:tcPr>
            <w:tcW w:type="dxa" w:w="4703"/>
          </w:tcPr>
          <w:p>
            <w:r>
              <w:t>收入/支出分类</w:t>
            </w:r>
          </w:p>
        </w:tc>
      </w:tr>
      <w:tr>
        <w:tc>
          <w:tcPr>
            <w:tcW w:type="dxa" w:w="4703"/>
          </w:tcPr>
          <w:p>
            <w:r>
              <w:t>transactions</w:t>
            </w:r>
          </w:p>
        </w:tc>
        <w:tc>
          <w:tcPr>
            <w:tcW w:type="dxa" w:w="4703"/>
          </w:tcPr>
          <w:p>
            <w:r>
              <w:t>收入、支出账单</w:t>
            </w:r>
          </w:p>
        </w:tc>
      </w:tr>
      <w:tr>
        <w:tc>
          <w:tcPr>
            <w:tcW w:type="dxa" w:w="4703"/>
          </w:tcPr>
          <w:p>
            <w:r>
              <w:t>transfers</w:t>
            </w:r>
          </w:p>
        </w:tc>
        <w:tc>
          <w:tcPr>
            <w:tcW w:type="dxa" w:w="4703"/>
          </w:tcPr>
          <w:p>
            <w:r>
              <w:t>账户之间的转账记录</w:t>
            </w:r>
          </w:p>
        </w:tc>
      </w:tr>
      <w:tr>
        <w:tc>
          <w:tcPr>
            <w:tcW w:type="dxa" w:w="4703"/>
          </w:tcPr>
          <w:p>
            <w:r>
              <w:t>savings_goals</w:t>
            </w:r>
          </w:p>
        </w:tc>
        <w:tc>
          <w:tcPr>
            <w:tcW w:type="dxa" w:w="4703"/>
          </w:tcPr>
          <w:p>
            <w:r>
              <w:t>存钱罐/目标储蓄主表</w:t>
            </w:r>
          </w:p>
        </w:tc>
      </w:tr>
      <w:tr>
        <w:tc>
          <w:tcPr>
            <w:tcW w:type="dxa" w:w="4703"/>
          </w:tcPr>
          <w:p>
            <w:r>
              <w:t>savings_records</w:t>
            </w:r>
          </w:p>
        </w:tc>
        <w:tc>
          <w:tcPr>
            <w:tcW w:type="dxa" w:w="4703"/>
          </w:tcPr>
          <w:p>
            <w:r>
              <w:t>存钱罐存入和取出流水</w:t>
            </w:r>
          </w:p>
        </w:tc>
      </w:tr>
      <w:tr>
        <w:tc>
          <w:tcPr>
            <w:tcW w:type="dxa" w:w="4703"/>
          </w:tcPr>
          <w:p>
            <w:r>
              <w:t>refresh_tokens（可选）</w:t>
            </w:r>
          </w:p>
        </w:tc>
        <w:tc>
          <w:tcPr>
            <w:tcW w:type="dxa" w:w="4703"/>
          </w:tcPr>
          <w:p>
            <w:r>
              <w:t>Refresh Token 管理</w:t>
            </w:r>
          </w:p>
        </w:tc>
      </w:tr>
      <w:tr>
        <w:tc>
          <w:tcPr>
            <w:tcW w:type="dxa" w:w="4703"/>
          </w:tcPr>
          <w:p>
            <w:r>
              <w:t>system_settings（可选）</w:t>
            </w:r>
          </w:p>
        </w:tc>
        <w:tc>
          <w:tcPr>
            <w:tcW w:type="dxa" w:w="4703"/>
          </w:tcPr>
          <w:p>
            <w:r>
              <w:t>系统配置</w:t>
            </w:r>
          </w:p>
        </w:tc>
      </w:tr>
    </w:tbl>
    <w:p>
      <w:pPr>
        <w:pStyle w:val="Heading2"/>
      </w:pPr>
      <w:r>
        <w:t>7.1 transactions 核心字段</w:t>
      </w:r>
    </w:p>
    <w:tbl>
      <w:tblPr>
        <w:tblStyle w:val="TableGrid"/>
        <w:tblW w:type="auto" w:w="0"/>
        <w:tblLook w:firstColumn="1" w:firstRow="1" w:lastColumn="0" w:lastRow="0" w:noHBand="0" w:noVBand="1" w:val="04A0"/>
      </w:tblPr>
      <w:tblGrid>
        <w:gridCol w:w="4703"/>
        <w:gridCol w:w="4703"/>
      </w:tblGrid>
      <w:tr>
        <w:tc>
          <w:tcPr>
            <w:tcW w:type="dxa" w:w="4703"/>
          </w:tcPr>
          <w:p>
            <w:r>
              <w:rPr>
                <w:b/>
              </w:rPr>
              <w:t>字段</w:t>
            </w:r>
          </w:p>
        </w:tc>
        <w:tc>
          <w:tcPr>
            <w:tcW w:type="dxa" w:w="4703"/>
          </w:tcPr>
          <w:p>
            <w:r>
              <w:rPr>
                <w:b/>
              </w:rPr>
              <w:t>说明</w:t>
            </w:r>
          </w:p>
        </w:tc>
      </w:tr>
      <w:tr>
        <w:tc>
          <w:tcPr>
            <w:tcW w:type="dxa" w:w="4703"/>
          </w:tcPr>
          <w:p>
            <w:r>
              <w:t>id</w:t>
            </w:r>
          </w:p>
        </w:tc>
        <w:tc>
          <w:tcPr>
            <w:tcW w:type="dxa" w:w="4703"/>
          </w:tcPr>
          <w:p>
            <w:r>
              <w:t>主键</w:t>
            </w:r>
          </w:p>
        </w:tc>
      </w:tr>
      <w:tr>
        <w:tc>
          <w:tcPr>
            <w:tcW w:type="dxa" w:w="4703"/>
          </w:tcPr>
          <w:p>
            <w:r>
              <w:t>user_id</w:t>
            </w:r>
          </w:p>
        </w:tc>
        <w:tc>
          <w:tcPr>
            <w:tcW w:type="dxa" w:w="4703"/>
          </w:tcPr>
          <w:p>
            <w:r>
              <w:t>所属用户</w:t>
            </w:r>
          </w:p>
        </w:tc>
      </w:tr>
      <w:tr>
        <w:tc>
          <w:tcPr>
            <w:tcW w:type="dxa" w:w="4703"/>
          </w:tcPr>
          <w:p>
            <w:r>
              <w:t>type</w:t>
            </w:r>
          </w:p>
        </w:tc>
        <w:tc>
          <w:tcPr>
            <w:tcW w:type="dxa" w:w="4703"/>
          </w:tcPr>
          <w:p>
            <w:r>
              <w:t>expense / income</w:t>
            </w:r>
          </w:p>
        </w:tc>
      </w:tr>
      <w:tr>
        <w:tc>
          <w:tcPr>
            <w:tcW w:type="dxa" w:w="4703"/>
          </w:tcPr>
          <w:p>
            <w:r>
              <w:t>category_id</w:t>
            </w:r>
          </w:p>
        </w:tc>
        <w:tc>
          <w:tcPr>
            <w:tcW w:type="dxa" w:w="4703"/>
          </w:tcPr>
          <w:p>
            <w:r>
              <w:t>分类</w:t>
            </w:r>
          </w:p>
        </w:tc>
      </w:tr>
      <w:tr>
        <w:tc>
          <w:tcPr>
            <w:tcW w:type="dxa" w:w="4703"/>
          </w:tcPr>
          <w:p>
            <w:r>
              <w:t>account_id</w:t>
            </w:r>
          </w:p>
        </w:tc>
        <w:tc>
          <w:tcPr>
            <w:tcW w:type="dxa" w:w="4703"/>
          </w:tcPr>
          <w:p>
            <w:r>
              <w:t>关联账户</w:t>
            </w:r>
          </w:p>
        </w:tc>
      </w:tr>
      <w:tr>
        <w:tc>
          <w:tcPr>
            <w:tcW w:type="dxa" w:w="4703"/>
          </w:tcPr>
          <w:p>
            <w:r>
              <w:t>amount</w:t>
            </w:r>
          </w:p>
        </w:tc>
        <w:tc>
          <w:tcPr>
            <w:tcW w:type="dxa" w:w="4703"/>
          </w:tcPr>
          <w:p>
            <w:r>
              <w:t>金额，DECIMAL(14,2)</w:t>
            </w:r>
          </w:p>
        </w:tc>
      </w:tr>
      <w:tr>
        <w:tc>
          <w:tcPr>
            <w:tcW w:type="dxa" w:w="4703"/>
          </w:tcPr>
          <w:p>
            <w:r>
              <w:t>transaction_time</w:t>
            </w:r>
          </w:p>
        </w:tc>
        <w:tc>
          <w:tcPr>
            <w:tcW w:type="dxa" w:w="4703"/>
          </w:tcPr>
          <w:p>
            <w:r>
              <w:t>交易时间</w:t>
            </w:r>
          </w:p>
        </w:tc>
      </w:tr>
      <w:tr>
        <w:tc>
          <w:tcPr>
            <w:tcW w:type="dxa" w:w="4703"/>
          </w:tcPr>
          <w:p>
            <w:r>
              <w:t>remark</w:t>
            </w:r>
          </w:p>
        </w:tc>
        <w:tc>
          <w:tcPr>
            <w:tcW w:type="dxa" w:w="4703"/>
          </w:tcPr>
          <w:p>
            <w:r>
              <w:t>备注</w:t>
            </w:r>
          </w:p>
        </w:tc>
      </w:tr>
      <w:tr>
        <w:tc>
          <w:tcPr>
            <w:tcW w:type="dxa" w:w="4703"/>
          </w:tcPr>
          <w:p>
            <w:r>
              <w:t>created_at</w:t>
            </w:r>
          </w:p>
        </w:tc>
        <w:tc>
          <w:tcPr>
            <w:tcW w:type="dxa" w:w="4703"/>
          </w:tcPr>
          <w:p>
            <w:r>
              <w:t>创建时间</w:t>
            </w:r>
          </w:p>
        </w:tc>
      </w:tr>
      <w:tr>
        <w:tc>
          <w:tcPr>
            <w:tcW w:type="dxa" w:w="4703"/>
          </w:tcPr>
          <w:p>
            <w:r>
              <w:t>updated_at</w:t>
            </w:r>
          </w:p>
        </w:tc>
        <w:tc>
          <w:tcPr>
            <w:tcW w:type="dxa" w:w="4703"/>
          </w:tcPr>
          <w:p>
            <w:r>
              <w:t>更新时间</w:t>
            </w:r>
          </w:p>
        </w:tc>
      </w:tr>
    </w:tbl>
    <w:p>
      <w:pPr>
        <w:pStyle w:val="Heading2"/>
      </w:pPr>
      <w:r>
        <w:t>7.2 savings_goals 核心字段</w:t>
      </w:r>
    </w:p>
    <w:tbl>
      <w:tblPr>
        <w:tblStyle w:val="TableGrid"/>
        <w:tblW w:type="auto" w:w="0"/>
        <w:tblLook w:firstColumn="1" w:firstRow="1" w:lastColumn="0" w:lastRow="0" w:noHBand="0" w:noVBand="1" w:val="04A0"/>
      </w:tblPr>
      <w:tblGrid>
        <w:gridCol w:w="4703"/>
        <w:gridCol w:w="4703"/>
      </w:tblGrid>
      <w:tr>
        <w:tc>
          <w:tcPr>
            <w:tcW w:type="dxa" w:w="4703"/>
          </w:tcPr>
          <w:p>
            <w:r>
              <w:rPr>
                <w:b/>
              </w:rPr>
              <w:t>字段</w:t>
            </w:r>
          </w:p>
        </w:tc>
        <w:tc>
          <w:tcPr>
            <w:tcW w:type="dxa" w:w="4703"/>
          </w:tcPr>
          <w:p>
            <w:r>
              <w:rPr>
                <w:b/>
              </w:rPr>
              <w:t>说明</w:t>
            </w:r>
          </w:p>
        </w:tc>
      </w:tr>
      <w:tr>
        <w:tc>
          <w:tcPr>
            <w:tcW w:type="dxa" w:w="4703"/>
          </w:tcPr>
          <w:p>
            <w:r>
              <w:t>id</w:t>
            </w:r>
          </w:p>
        </w:tc>
        <w:tc>
          <w:tcPr>
            <w:tcW w:type="dxa" w:w="4703"/>
          </w:tcPr>
          <w:p>
            <w:r>
              <w:t>主键</w:t>
            </w:r>
          </w:p>
        </w:tc>
      </w:tr>
      <w:tr>
        <w:tc>
          <w:tcPr>
            <w:tcW w:type="dxa" w:w="4703"/>
          </w:tcPr>
          <w:p>
            <w:r>
              <w:t>user_id</w:t>
            </w:r>
          </w:p>
        </w:tc>
        <w:tc>
          <w:tcPr>
            <w:tcW w:type="dxa" w:w="4703"/>
          </w:tcPr>
          <w:p>
            <w:r>
              <w:t>所属用户</w:t>
            </w:r>
          </w:p>
        </w:tc>
      </w:tr>
      <w:tr>
        <w:tc>
          <w:tcPr>
            <w:tcW w:type="dxa" w:w="4703"/>
          </w:tcPr>
          <w:p>
            <w:r>
              <w:t>name</w:t>
            </w:r>
          </w:p>
        </w:tc>
        <w:tc>
          <w:tcPr>
            <w:tcW w:type="dxa" w:w="4703"/>
          </w:tcPr>
          <w:p>
            <w:r>
              <w:t>目标名称</w:t>
            </w:r>
          </w:p>
        </w:tc>
      </w:tr>
      <w:tr>
        <w:tc>
          <w:tcPr>
            <w:tcW w:type="dxa" w:w="4703"/>
          </w:tcPr>
          <w:p>
            <w:r>
              <w:t>target_amount</w:t>
            </w:r>
          </w:p>
        </w:tc>
        <w:tc>
          <w:tcPr>
            <w:tcW w:type="dxa" w:w="4703"/>
          </w:tcPr>
          <w:p>
            <w:r>
              <w:t>目标金额，DECIMAL(14,2)</w:t>
            </w:r>
          </w:p>
        </w:tc>
      </w:tr>
      <w:tr>
        <w:tc>
          <w:tcPr>
            <w:tcW w:type="dxa" w:w="4703"/>
          </w:tcPr>
          <w:p>
            <w:r>
              <w:t>current_amount</w:t>
            </w:r>
          </w:p>
        </w:tc>
        <w:tc>
          <w:tcPr>
            <w:tcW w:type="dxa" w:w="4703"/>
          </w:tcPr>
          <w:p>
            <w:r>
              <w:t>当前已存金额，DECIMAL(14,2)</w:t>
            </w:r>
          </w:p>
        </w:tc>
      </w:tr>
      <w:tr>
        <w:tc>
          <w:tcPr>
            <w:tcW w:type="dxa" w:w="4703"/>
          </w:tcPr>
          <w:p>
            <w:r>
              <w:t>deadline</w:t>
            </w:r>
          </w:p>
        </w:tc>
        <w:tc>
          <w:tcPr>
            <w:tcW w:type="dxa" w:w="4703"/>
          </w:tcPr>
          <w:p>
            <w:r>
              <w:t>目标日期，可为空</w:t>
            </w:r>
          </w:p>
        </w:tc>
      </w:tr>
      <w:tr>
        <w:tc>
          <w:tcPr>
            <w:tcW w:type="dxa" w:w="4703"/>
          </w:tcPr>
          <w:p>
            <w:r>
              <w:t>icon</w:t>
            </w:r>
          </w:p>
        </w:tc>
        <w:tc>
          <w:tcPr>
            <w:tcW w:type="dxa" w:w="4703"/>
          </w:tcPr>
          <w:p>
            <w:r>
              <w:t>目标图标</w:t>
            </w:r>
          </w:p>
        </w:tc>
      </w:tr>
      <w:tr>
        <w:tc>
          <w:tcPr>
            <w:tcW w:type="dxa" w:w="4703"/>
          </w:tcPr>
          <w:p>
            <w:r>
              <w:t>image</w:t>
            </w:r>
          </w:p>
        </w:tc>
        <w:tc>
          <w:tcPr>
            <w:tcW w:type="dxa" w:w="4703"/>
          </w:tcPr>
          <w:p>
            <w:r>
              <w:t>目标图片，可为空</w:t>
            </w:r>
          </w:p>
        </w:tc>
      </w:tr>
      <w:tr>
        <w:tc>
          <w:tcPr>
            <w:tcW w:type="dxa" w:w="4703"/>
          </w:tcPr>
          <w:p>
            <w:r>
              <w:t>description</w:t>
            </w:r>
          </w:p>
        </w:tc>
        <w:tc>
          <w:tcPr>
            <w:tcW w:type="dxa" w:w="4703"/>
          </w:tcPr>
          <w:p>
            <w:r>
              <w:t>目标备注</w:t>
            </w:r>
          </w:p>
        </w:tc>
      </w:tr>
      <w:tr>
        <w:tc>
          <w:tcPr>
            <w:tcW w:type="dxa" w:w="4703"/>
          </w:tcPr>
          <w:p>
            <w:r>
              <w:t>status</w:t>
            </w:r>
          </w:p>
        </w:tc>
        <w:tc>
          <w:tcPr>
            <w:tcW w:type="dxa" w:w="4703"/>
          </w:tcPr>
          <w:p>
            <w:r>
              <w:t>saving / completed / cancelled</w:t>
            </w:r>
          </w:p>
        </w:tc>
      </w:tr>
      <w:tr>
        <w:tc>
          <w:tcPr>
            <w:tcW w:type="dxa" w:w="4703"/>
          </w:tcPr>
          <w:p>
            <w:r>
              <w:t>created_at</w:t>
            </w:r>
          </w:p>
        </w:tc>
        <w:tc>
          <w:tcPr>
            <w:tcW w:type="dxa" w:w="4703"/>
          </w:tcPr>
          <w:p>
            <w:r>
              <w:t>创建时间</w:t>
            </w:r>
          </w:p>
        </w:tc>
      </w:tr>
      <w:tr>
        <w:tc>
          <w:tcPr>
            <w:tcW w:type="dxa" w:w="4703"/>
          </w:tcPr>
          <w:p>
            <w:r>
              <w:t>updated_at</w:t>
            </w:r>
          </w:p>
        </w:tc>
        <w:tc>
          <w:tcPr>
            <w:tcW w:type="dxa" w:w="4703"/>
          </w:tcPr>
          <w:p>
            <w:r>
              <w:t>更新时间</w:t>
            </w:r>
          </w:p>
        </w:tc>
      </w:tr>
    </w:tbl>
    <w:p>
      <w:pPr>
        <w:pStyle w:val="Heading2"/>
      </w:pPr>
      <w:r>
        <w:t>7.3 savings_records 核心字段</w:t>
      </w:r>
    </w:p>
    <w:tbl>
      <w:tblPr>
        <w:tblStyle w:val="TableGrid"/>
        <w:tblW w:type="auto" w:w="0"/>
        <w:tblLook w:firstColumn="1" w:firstRow="1" w:lastColumn="0" w:lastRow="0" w:noHBand="0" w:noVBand="1" w:val="04A0"/>
      </w:tblPr>
      <w:tblGrid>
        <w:gridCol w:w="4703"/>
        <w:gridCol w:w="4703"/>
      </w:tblGrid>
      <w:tr>
        <w:tc>
          <w:tcPr>
            <w:tcW w:type="dxa" w:w="4703"/>
          </w:tcPr>
          <w:p>
            <w:r>
              <w:rPr>
                <w:b/>
              </w:rPr>
              <w:t>字段</w:t>
            </w:r>
          </w:p>
        </w:tc>
        <w:tc>
          <w:tcPr>
            <w:tcW w:type="dxa" w:w="4703"/>
          </w:tcPr>
          <w:p>
            <w:r>
              <w:rPr>
                <w:b/>
              </w:rPr>
              <w:t>说明</w:t>
            </w:r>
          </w:p>
        </w:tc>
      </w:tr>
      <w:tr>
        <w:tc>
          <w:tcPr>
            <w:tcW w:type="dxa" w:w="4703"/>
          </w:tcPr>
          <w:p>
            <w:r>
              <w:t>id</w:t>
            </w:r>
          </w:p>
        </w:tc>
        <w:tc>
          <w:tcPr>
            <w:tcW w:type="dxa" w:w="4703"/>
          </w:tcPr>
          <w:p>
            <w:r>
              <w:t>主键</w:t>
            </w:r>
          </w:p>
        </w:tc>
      </w:tr>
      <w:tr>
        <w:tc>
          <w:tcPr>
            <w:tcW w:type="dxa" w:w="4703"/>
          </w:tcPr>
          <w:p>
            <w:r>
              <w:t>user_id</w:t>
            </w:r>
          </w:p>
        </w:tc>
        <w:tc>
          <w:tcPr>
            <w:tcW w:type="dxa" w:w="4703"/>
          </w:tcPr>
          <w:p>
            <w:r>
              <w:t>所属用户</w:t>
            </w:r>
          </w:p>
        </w:tc>
      </w:tr>
      <w:tr>
        <w:tc>
          <w:tcPr>
            <w:tcW w:type="dxa" w:w="4703"/>
          </w:tcPr>
          <w:p>
            <w:r>
              <w:t>goal_id</w:t>
            </w:r>
          </w:p>
        </w:tc>
        <w:tc>
          <w:tcPr>
            <w:tcW w:type="dxa" w:w="4703"/>
          </w:tcPr>
          <w:p>
            <w:r>
              <w:t>存钱罐 ID</w:t>
            </w:r>
          </w:p>
        </w:tc>
      </w:tr>
      <w:tr>
        <w:tc>
          <w:tcPr>
            <w:tcW w:type="dxa" w:w="4703"/>
          </w:tcPr>
          <w:p>
            <w:r>
              <w:t>account_id</w:t>
            </w:r>
          </w:p>
        </w:tc>
        <w:tc>
          <w:tcPr>
            <w:tcW w:type="dxa" w:w="4703"/>
          </w:tcPr>
          <w:p>
            <w:r>
              <w:t>关联账户</w:t>
            </w:r>
          </w:p>
        </w:tc>
      </w:tr>
      <w:tr>
        <w:tc>
          <w:tcPr>
            <w:tcW w:type="dxa" w:w="4703"/>
          </w:tcPr>
          <w:p>
            <w:r>
              <w:t>type</w:t>
            </w:r>
          </w:p>
        </w:tc>
        <w:tc>
          <w:tcPr>
            <w:tcW w:type="dxa" w:w="4703"/>
          </w:tcPr>
          <w:p>
            <w:r>
              <w:t>deposit / withdraw</w:t>
            </w:r>
          </w:p>
        </w:tc>
      </w:tr>
      <w:tr>
        <w:tc>
          <w:tcPr>
            <w:tcW w:type="dxa" w:w="4703"/>
          </w:tcPr>
          <w:p>
            <w:r>
              <w:t>amount</w:t>
            </w:r>
          </w:p>
        </w:tc>
        <w:tc>
          <w:tcPr>
            <w:tcW w:type="dxa" w:w="4703"/>
          </w:tcPr>
          <w:p>
            <w:r>
              <w:t>金额，DECIMAL(14,2)</w:t>
            </w:r>
          </w:p>
        </w:tc>
      </w:tr>
      <w:tr>
        <w:tc>
          <w:tcPr>
            <w:tcW w:type="dxa" w:w="4703"/>
          </w:tcPr>
          <w:p>
            <w:r>
              <w:t>remark</w:t>
            </w:r>
          </w:p>
        </w:tc>
        <w:tc>
          <w:tcPr>
            <w:tcW w:type="dxa" w:w="4703"/>
          </w:tcPr>
          <w:p>
            <w:r>
              <w:t>备注</w:t>
            </w:r>
          </w:p>
        </w:tc>
      </w:tr>
      <w:tr>
        <w:tc>
          <w:tcPr>
            <w:tcW w:type="dxa" w:w="4703"/>
          </w:tcPr>
          <w:p>
            <w:r>
              <w:t>created_at</w:t>
            </w:r>
          </w:p>
        </w:tc>
        <w:tc>
          <w:tcPr>
            <w:tcW w:type="dxa" w:w="4703"/>
          </w:tcPr>
          <w:p>
            <w:r>
              <w:t>操作时间</w:t>
            </w:r>
          </w:p>
        </w:tc>
      </w:tr>
    </w:tbl>
    <w:p>
      <w:r>
        <w:t>所有金额字段必须使用 MySQL DECIMAL 类型和 Django DecimalField，禁止使用 float 存储货币金额。</w:t>
      </w:r>
    </w:p>
    <w:p>
      <w:pPr>
        <w:pStyle w:val="Heading1"/>
      </w:pPr>
      <w:r>
        <w:t>8. API 接口要求</w:t>
      </w:r>
    </w:p>
    <w:p>
      <w:r>
        <w:t>接口统一使用 /api/v1/ 前缀，推荐 RESTful 风格，统一返回结构：</w:t>
      </w:r>
    </w:p>
    <w:p>
      <w:r>
        <w:t>{"code": 200, "message": "success", "data": {}}</w:t>
      </w:r>
    </w:p>
    <w:p>
      <w:pPr>
        <w:pStyle w:val="Heading2"/>
      </w:pPr>
      <w:r>
        <w:t>8.1 用户接口</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方法</w:t>
            </w:r>
          </w:p>
        </w:tc>
        <w:tc>
          <w:tcPr>
            <w:tcW w:type="dxa" w:w="3135"/>
          </w:tcPr>
          <w:p>
            <w:r>
              <w:rPr>
                <w:b/>
              </w:rPr>
              <w:t>接口</w:t>
            </w:r>
          </w:p>
        </w:tc>
        <w:tc>
          <w:tcPr>
            <w:tcW w:type="dxa" w:w="3135"/>
          </w:tcPr>
          <w:p>
            <w:r>
              <w:rPr>
                <w:b/>
              </w:rPr>
              <w:t>说明</w:t>
            </w:r>
          </w:p>
        </w:tc>
      </w:tr>
      <w:tr>
        <w:tc>
          <w:tcPr>
            <w:tcW w:type="dxa" w:w="3135"/>
          </w:tcPr>
          <w:p>
            <w:r>
              <w:t>POST</w:t>
            </w:r>
          </w:p>
        </w:tc>
        <w:tc>
          <w:tcPr>
            <w:tcW w:type="dxa" w:w="3135"/>
          </w:tcPr>
          <w:p>
            <w:r>
              <w:t>/api/v1/auth/register/</w:t>
            </w:r>
          </w:p>
        </w:tc>
        <w:tc>
          <w:tcPr>
            <w:tcW w:type="dxa" w:w="3135"/>
          </w:tcPr>
          <w:p>
            <w:r>
              <w:t>用户注册</w:t>
            </w:r>
          </w:p>
        </w:tc>
      </w:tr>
      <w:tr>
        <w:tc>
          <w:tcPr>
            <w:tcW w:type="dxa" w:w="3135"/>
          </w:tcPr>
          <w:p>
            <w:r>
              <w:t>POST</w:t>
            </w:r>
          </w:p>
        </w:tc>
        <w:tc>
          <w:tcPr>
            <w:tcW w:type="dxa" w:w="3135"/>
          </w:tcPr>
          <w:p>
            <w:r>
              <w:t>/api/v1/auth/login/</w:t>
            </w:r>
          </w:p>
        </w:tc>
        <w:tc>
          <w:tcPr>
            <w:tcW w:type="dxa" w:w="3135"/>
          </w:tcPr>
          <w:p>
            <w:r>
              <w:t>用户登录</w:t>
            </w:r>
          </w:p>
        </w:tc>
      </w:tr>
      <w:tr>
        <w:tc>
          <w:tcPr>
            <w:tcW w:type="dxa" w:w="3135"/>
          </w:tcPr>
          <w:p>
            <w:r>
              <w:t>POST</w:t>
            </w:r>
          </w:p>
        </w:tc>
        <w:tc>
          <w:tcPr>
            <w:tcW w:type="dxa" w:w="3135"/>
          </w:tcPr>
          <w:p>
            <w:r>
              <w:t>/api/v1/auth/refresh/</w:t>
            </w:r>
          </w:p>
        </w:tc>
        <w:tc>
          <w:tcPr>
            <w:tcW w:type="dxa" w:w="3135"/>
          </w:tcPr>
          <w:p>
            <w:r>
              <w:t>刷新 Token</w:t>
            </w:r>
          </w:p>
        </w:tc>
      </w:tr>
      <w:tr>
        <w:tc>
          <w:tcPr>
            <w:tcW w:type="dxa" w:w="3135"/>
          </w:tcPr>
          <w:p>
            <w:r>
              <w:t>POST</w:t>
            </w:r>
          </w:p>
        </w:tc>
        <w:tc>
          <w:tcPr>
            <w:tcW w:type="dxa" w:w="3135"/>
          </w:tcPr>
          <w:p>
            <w:r>
              <w:t>/api/v1/auth/logout/</w:t>
            </w:r>
          </w:p>
        </w:tc>
        <w:tc>
          <w:tcPr>
            <w:tcW w:type="dxa" w:w="3135"/>
          </w:tcPr>
          <w:p>
            <w:r>
              <w:t>退出登录</w:t>
            </w:r>
          </w:p>
        </w:tc>
      </w:tr>
      <w:tr>
        <w:tc>
          <w:tcPr>
            <w:tcW w:type="dxa" w:w="3135"/>
          </w:tcPr>
          <w:p>
            <w:r>
              <w:t>GET/PUT</w:t>
            </w:r>
          </w:p>
        </w:tc>
        <w:tc>
          <w:tcPr>
            <w:tcW w:type="dxa" w:w="3135"/>
          </w:tcPr>
          <w:p>
            <w:r>
              <w:t>/api/v1/user/profile/</w:t>
            </w:r>
          </w:p>
        </w:tc>
        <w:tc>
          <w:tcPr>
            <w:tcW w:type="dxa" w:w="3135"/>
          </w:tcPr>
          <w:p>
            <w:r>
              <w:t>个人资料</w:t>
            </w:r>
          </w:p>
        </w:tc>
      </w:tr>
      <w:tr>
        <w:tc>
          <w:tcPr>
            <w:tcW w:type="dxa" w:w="3135"/>
          </w:tcPr>
          <w:p>
            <w:r>
              <w:t>PUT</w:t>
            </w:r>
          </w:p>
        </w:tc>
        <w:tc>
          <w:tcPr>
            <w:tcW w:type="dxa" w:w="3135"/>
          </w:tcPr>
          <w:p>
            <w:r>
              <w:t>/api/v1/user/password/</w:t>
            </w:r>
          </w:p>
        </w:tc>
        <w:tc>
          <w:tcPr>
            <w:tcW w:type="dxa" w:w="3135"/>
          </w:tcPr>
          <w:p>
            <w:r>
              <w:t>修改密码</w:t>
            </w:r>
          </w:p>
        </w:tc>
      </w:tr>
    </w:tbl>
    <w:p>
      <w:pPr>
        <w:pStyle w:val="Heading2"/>
      </w:pPr>
      <w:r>
        <w:t>8.2 账单、账户、统计接口</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方法</w:t>
            </w:r>
          </w:p>
        </w:tc>
        <w:tc>
          <w:tcPr>
            <w:tcW w:type="dxa" w:w="3135"/>
          </w:tcPr>
          <w:p>
            <w:r>
              <w:rPr>
                <w:b/>
              </w:rPr>
              <w:t>接口</w:t>
            </w:r>
          </w:p>
        </w:tc>
        <w:tc>
          <w:tcPr>
            <w:tcW w:type="dxa" w:w="3135"/>
          </w:tcPr>
          <w:p>
            <w:r>
              <w:rPr>
                <w:b/>
              </w:rPr>
              <w:t>说明</w:t>
            </w:r>
          </w:p>
        </w:tc>
      </w:tr>
      <w:tr>
        <w:tc>
          <w:tcPr>
            <w:tcW w:type="dxa" w:w="3135"/>
          </w:tcPr>
          <w:p>
            <w:r>
              <w:t>GET/POST</w:t>
            </w:r>
          </w:p>
        </w:tc>
        <w:tc>
          <w:tcPr>
            <w:tcW w:type="dxa" w:w="3135"/>
          </w:tcPr>
          <w:p>
            <w:r>
              <w:t>/api/v1/transactions/</w:t>
            </w:r>
          </w:p>
        </w:tc>
        <w:tc>
          <w:tcPr>
            <w:tcW w:type="dxa" w:w="3135"/>
          </w:tcPr>
          <w:p>
            <w:r>
              <w:t>账单列表/新增</w:t>
            </w:r>
          </w:p>
        </w:tc>
      </w:tr>
      <w:tr>
        <w:tc>
          <w:tcPr>
            <w:tcW w:type="dxa" w:w="3135"/>
          </w:tcPr>
          <w:p>
            <w:r>
              <w:t>GET/PUT/DELETE</w:t>
            </w:r>
          </w:p>
        </w:tc>
        <w:tc>
          <w:tcPr>
            <w:tcW w:type="dxa" w:w="3135"/>
          </w:tcPr>
          <w:p>
            <w:r>
              <w:t>/api/v1/transactions/{id}/</w:t>
            </w:r>
          </w:p>
        </w:tc>
        <w:tc>
          <w:tcPr>
            <w:tcW w:type="dxa" w:w="3135"/>
          </w:tcPr>
          <w:p>
            <w:r>
              <w:t>账单详情/修改/删除</w:t>
            </w:r>
          </w:p>
        </w:tc>
      </w:tr>
      <w:tr>
        <w:tc>
          <w:tcPr>
            <w:tcW w:type="dxa" w:w="3135"/>
          </w:tcPr>
          <w:p>
            <w:r>
              <w:t>GET/POST</w:t>
            </w:r>
          </w:p>
        </w:tc>
        <w:tc>
          <w:tcPr>
            <w:tcW w:type="dxa" w:w="3135"/>
          </w:tcPr>
          <w:p>
            <w:r>
              <w:t>/api/v1/categories/</w:t>
            </w:r>
          </w:p>
        </w:tc>
        <w:tc>
          <w:tcPr>
            <w:tcW w:type="dxa" w:w="3135"/>
          </w:tcPr>
          <w:p>
            <w:r>
              <w:t>分类查询/新增</w:t>
            </w:r>
          </w:p>
        </w:tc>
      </w:tr>
      <w:tr>
        <w:tc>
          <w:tcPr>
            <w:tcW w:type="dxa" w:w="3135"/>
          </w:tcPr>
          <w:p>
            <w:r>
              <w:t>PUT/DELETE</w:t>
            </w:r>
          </w:p>
        </w:tc>
        <w:tc>
          <w:tcPr>
            <w:tcW w:type="dxa" w:w="3135"/>
          </w:tcPr>
          <w:p>
            <w:r>
              <w:t>/api/v1/categories/{id}/</w:t>
            </w:r>
          </w:p>
        </w:tc>
        <w:tc>
          <w:tcPr>
            <w:tcW w:type="dxa" w:w="3135"/>
          </w:tcPr>
          <w:p>
            <w:r>
              <w:t>分类修改/删除</w:t>
            </w:r>
          </w:p>
        </w:tc>
      </w:tr>
      <w:tr>
        <w:tc>
          <w:tcPr>
            <w:tcW w:type="dxa" w:w="3135"/>
          </w:tcPr>
          <w:p>
            <w:r>
              <w:t>GET/POST</w:t>
            </w:r>
          </w:p>
        </w:tc>
        <w:tc>
          <w:tcPr>
            <w:tcW w:type="dxa" w:w="3135"/>
          </w:tcPr>
          <w:p>
            <w:r>
              <w:t>/api/v1/accounts/</w:t>
            </w:r>
          </w:p>
        </w:tc>
        <w:tc>
          <w:tcPr>
            <w:tcW w:type="dxa" w:w="3135"/>
          </w:tcPr>
          <w:p>
            <w:r>
              <w:t>账户查询/新增</w:t>
            </w:r>
          </w:p>
        </w:tc>
      </w:tr>
      <w:tr>
        <w:tc>
          <w:tcPr>
            <w:tcW w:type="dxa" w:w="3135"/>
          </w:tcPr>
          <w:p>
            <w:r>
              <w:t>GET/PUT/DELETE</w:t>
            </w:r>
          </w:p>
        </w:tc>
        <w:tc>
          <w:tcPr>
            <w:tcW w:type="dxa" w:w="3135"/>
          </w:tcPr>
          <w:p>
            <w:r>
              <w:t>/api/v1/accounts/{id}/</w:t>
            </w:r>
          </w:p>
        </w:tc>
        <w:tc>
          <w:tcPr>
            <w:tcW w:type="dxa" w:w="3135"/>
          </w:tcPr>
          <w:p>
            <w:r>
              <w:t>账户详情/修改/删除</w:t>
            </w:r>
          </w:p>
        </w:tc>
      </w:tr>
      <w:tr>
        <w:tc>
          <w:tcPr>
            <w:tcW w:type="dxa" w:w="3135"/>
          </w:tcPr>
          <w:p>
            <w:r>
              <w:t>POST</w:t>
            </w:r>
          </w:p>
        </w:tc>
        <w:tc>
          <w:tcPr>
            <w:tcW w:type="dxa" w:w="3135"/>
          </w:tcPr>
          <w:p>
            <w:r>
              <w:t>/api/v1/transfers/</w:t>
            </w:r>
          </w:p>
        </w:tc>
        <w:tc>
          <w:tcPr>
            <w:tcW w:type="dxa" w:w="3135"/>
          </w:tcPr>
          <w:p>
            <w:r>
              <w:t>账户转账</w:t>
            </w:r>
          </w:p>
        </w:tc>
      </w:tr>
      <w:tr>
        <w:tc>
          <w:tcPr>
            <w:tcW w:type="dxa" w:w="3135"/>
          </w:tcPr>
          <w:p>
            <w:r>
              <w:t>GET</w:t>
            </w:r>
          </w:p>
        </w:tc>
        <w:tc>
          <w:tcPr>
            <w:tcW w:type="dxa" w:w="3135"/>
          </w:tcPr>
          <w:p>
            <w:r>
              <w:t>/api/v1/statistics/overview/</w:t>
            </w:r>
          </w:p>
        </w:tc>
        <w:tc>
          <w:tcPr>
            <w:tcW w:type="dxa" w:w="3135"/>
          </w:tcPr>
          <w:p>
            <w:r>
              <w:t>财务概览</w:t>
            </w:r>
          </w:p>
        </w:tc>
      </w:tr>
      <w:tr>
        <w:tc>
          <w:tcPr>
            <w:tcW w:type="dxa" w:w="3135"/>
          </w:tcPr>
          <w:p>
            <w:r>
              <w:t>GET</w:t>
            </w:r>
          </w:p>
        </w:tc>
        <w:tc>
          <w:tcPr>
            <w:tcW w:type="dxa" w:w="3135"/>
          </w:tcPr>
          <w:p>
            <w:r>
              <w:t>/api/v1/statistics/daily/</w:t>
            </w:r>
          </w:p>
        </w:tc>
        <w:tc>
          <w:tcPr>
            <w:tcW w:type="dxa" w:w="3135"/>
          </w:tcPr>
          <w:p>
            <w:r>
              <w:t>日统计</w:t>
            </w:r>
          </w:p>
        </w:tc>
      </w:tr>
      <w:tr>
        <w:tc>
          <w:tcPr>
            <w:tcW w:type="dxa" w:w="3135"/>
          </w:tcPr>
          <w:p>
            <w:r>
              <w:t>GET</w:t>
            </w:r>
          </w:p>
        </w:tc>
        <w:tc>
          <w:tcPr>
            <w:tcW w:type="dxa" w:w="3135"/>
          </w:tcPr>
          <w:p>
            <w:r>
              <w:t>/api/v1/statistics/monthly/</w:t>
            </w:r>
          </w:p>
        </w:tc>
        <w:tc>
          <w:tcPr>
            <w:tcW w:type="dxa" w:w="3135"/>
          </w:tcPr>
          <w:p>
            <w:r>
              <w:t>月统计</w:t>
            </w:r>
          </w:p>
        </w:tc>
      </w:tr>
      <w:tr>
        <w:tc>
          <w:tcPr>
            <w:tcW w:type="dxa" w:w="3135"/>
          </w:tcPr>
          <w:p>
            <w:r>
              <w:t>GET</w:t>
            </w:r>
          </w:p>
        </w:tc>
        <w:tc>
          <w:tcPr>
            <w:tcW w:type="dxa" w:w="3135"/>
          </w:tcPr>
          <w:p>
            <w:r>
              <w:t>/api/v1/statistics/yearly/</w:t>
            </w:r>
          </w:p>
        </w:tc>
        <w:tc>
          <w:tcPr>
            <w:tcW w:type="dxa" w:w="3135"/>
          </w:tcPr>
          <w:p>
            <w:r>
              <w:t>年统计</w:t>
            </w:r>
          </w:p>
        </w:tc>
      </w:tr>
      <w:tr>
        <w:tc>
          <w:tcPr>
            <w:tcW w:type="dxa" w:w="3135"/>
          </w:tcPr>
          <w:p>
            <w:r>
              <w:t>GET</w:t>
            </w:r>
          </w:p>
        </w:tc>
        <w:tc>
          <w:tcPr>
            <w:tcW w:type="dxa" w:w="3135"/>
          </w:tcPr>
          <w:p>
            <w:r>
              <w:t>/api/v1/statistics/category/</w:t>
            </w:r>
          </w:p>
        </w:tc>
        <w:tc>
          <w:tcPr>
            <w:tcW w:type="dxa" w:w="3135"/>
          </w:tcPr>
          <w:p>
            <w:r>
              <w:t>分类统计</w:t>
            </w:r>
          </w:p>
        </w:tc>
      </w:tr>
      <w:tr>
        <w:tc>
          <w:tcPr>
            <w:tcW w:type="dxa" w:w="3135"/>
          </w:tcPr>
          <w:p>
            <w:r>
              <w:t>GET</w:t>
            </w:r>
          </w:p>
        </w:tc>
        <w:tc>
          <w:tcPr>
            <w:tcW w:type="dxa" w:w="3135"/>
          </w:tcPr>
          <w:p>
            <w:r>
              <w:t>/api/v1/statistics/trend/</w:t>
            </w:r>
          </w:p>
        </w:tc>
        <w:tc>
          <w:tcPr>
            <w:tcW w:type="dxa" w:w="3135"/>
          </w:tcPr>
          <w:p>
            <w:r>
              <w:t>趋势统计</w:t>
            </w:r>
          </w:p>
        </w:tc>
      </w:tr>
    </w:tbl>
    <w:p>
      <w:pPr>
        <w:pStyle w:val="Heading2"/>
      </w:pPr>
      <w:r>
        <w:t>8.3 存钱罐接口</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方法</w:t>
            </w:r>
          </w:p>
        </w:tc>
        <w:tc>
          <w:tcPr>
            <w:tcW w:type="dxa" w:w="3135"/>
          </w:tcPr>
          <w:p>
            <w:r>
              <w:rPr>
                <w:b/>
              </w:rPr>
              <w:t>接口</w:t>
            </w:r>
          </w:p>
        </w:tc>
        <w:tc>
          <w:tcPr>
            <w:tcW w:type="dxa" w:w="3135"/>
          </w:tcPr>
          <w:p>
            <w:r>
              <w:rPr>
                <w:b/>
              </w:rPr>
              <w:t>说明</w:t>
            </w:r>
          </w:p>
        </w:tc>
      </w:tr>
      <w:tr>
        <w:tc>
          <w:tcPr>
            <w:tcW w:type="dxa" w:w="3135"/>
          </w:tcPr>
          <w:p>
            <w:r>
              <w:t>GET/POST</w:t>
            </w:r>
          </w:p>
        </w:tc>
        <w:tc>
          <w:tcPr>
            <w:tcW w:type="dxa" w:w="3135"/>
          </w:tcPr>
          <w:p>
            <w:r>
              <w:t>/api/v1/savings-goals/</w:t>
            </w:r>
          </w:p>
        </w:tc>
        <w:tc>
          <w:tcPr>
            <w:tcW w:type="dxa" w:w="3135"/>
          </w:tcPr>
          <w:p>
            <w:r>
              <w:t>查询/创建存钱罐</w:t>
            </w:r>
          </w:p>
        </w:tc>
      </w:tr>
      <w:tr>
        <w:tc>
          <w:tcPr>
            <w:tcW w:type="dxa" w:w="3135"/>
          </w:tcPr>
          <w:p>
            <w:r>
              <w:t>GET/PUT/DELETE</w:t>
            </w:r>
          </w:p>
        </w:tc>
        <w:tc>
          <w:tcPr>
            <w:tcW w:type="dxa" w:w="3135"/>
          </w:tcPr>
          <w:p>
            <w:r>
              <w:t>/api/v1/savings-goals/{id}/</w:t>
            </w:r>
          </w:p>
        </w:tc>
        <w:tc>
          <w:tcPr>
            <w:tcW w:type="dxa" w:w="3135"/>
          </w:tcPr>
          <w:p>
            <w:r>
              <w:t>目标详情/修改/删除</w:t>
            </w:r>
          </w:p>
        </w:tc>
      </w:tr>
      <w:tr>
        <w:tc>
          <w:tcPr>
            <w:tcW w:type="dxa" w:w="3135"/>
          </w:tcPr>
          <w:p>
            <w:r>
              <w:t>POST</w:t>
            </w:r>
          </w:p>
        </w:tc>
        <w:tc>
          <w:tcPr>
            <w:tcW w:type="dxa" w:w="3135"/>
          </w:tcPr>
          <w:p>
            <w:r>
              <w:t>/api/v1/savings-goals/{id}/deposit/</w:t>
            </w:r>
          </w:p>
        </w:tc>
        <w:tc>
          <w:tcPr>
            <w:tcW w:type="dxa" w:w="3135"/>
          </w:tcPr>
          <w:p>
            <w:r>
              <w:t>存入资金</w:t>
            </w:r>
          </w:p>
        </w:tc>
      </w:tr>
      <w:tr>
        <w:tc>
          <w:tcPr>
            <w:tcW w:type="dxa" w:w="3135"/>
          </w:tcPr>
          <w:p>
            <w:r>
              <w:t>POST</w:t>
            </w:r>
          </w:p>
        </w:tc>
        <w:tc>
          <w:tcPr>
            <w:tcW w:type="dxa" w:w="3135"/>
          </w:tcPr>
          <w:p>
            <w:r>
              <w:t>/api/v1/savings-goals/{id}/withdraw/</w:t>
            </w:r>
          </w:p>
        </w:tc>
        <w:tc>
          <w:tcPr>
            <w:tcW w:type="dxa" w:w="3135"/>
          </w:tcPr>
          <w:p>
            <w:r>
              <w:t>取出资金</w:t>
            </w:r>
          </w:p>
        </w:tc>
      </w:tr>
      <w:tr>
        <w:tc>
          <w:tcPr>
            <w:tcW w:type="dxa" w:w="3135"/>
          </w:tcPr>
          <w:p>
            <w:r>
              <w:t>GET</w:t>
            </w:r>
          </w:p>
        </w:tc>
        <w:tc>
          <w:tcPr>
            <w:tcW w:type="dxa" w:w="3135"/>
          </w:tcPr>
          <w:p>
            <w:r>
              <w:t>/api/v1/savings-goals/{id}/records/</w:t>
            </w:r>
          </w:p>
        </w:tc>
        <w:tc>
          <w:tcPr>
            <w:tcW w:type="dxa" w:w="3135"/>
          </w:tcPr>
          <w:p>
            <w:r>
              <w:t>查询储蓄流水</w:t>
            </w:r>
          </w:p>
        </w:tc>
      </w:tr>
      <w:tr>
        <w:tc>
          <w:tcPr>
            <w:tcW w:type="dxa" w:w="3135"/>
          </w:tcPr>
          <w:p>
            <w:r>
              <w:t>GET</w:t>
            </w:r>
          </w:p>
        </w:tc>
        <w:tc>
          <w:tcPr>
            <w:tcW w:type="dxa" w:w="3135"/>
          </w:tcPr>
          <w:p>
            <w:r>
              <w:t>/api/v1/statistics/savings/</w:t>
            </w:r>
          </w:p>
        </w:tc>
        <w:tc>
          <w:tcPr>
            <w:tcW w:type="dxa" w:w="3135"/>
          </w:tcPr>
          <w:p>
            <w:r>
              <w:t>储蓄统计</w:t>
            </w:r>
          </w:p>
        </w:tc>
      </w:tr>
    </w:tbl>
    <w:p>
      <w:pPr>
        <w:pStyle w:val="Heading1"/>
      </w:pPr>
      <w:r>
        <w:t>9. Redis 使用要求</w:t>
      </w:r>
    </w:p>
    <w:p>
      <w:pPr>
        <w:pStyle w:val="ListBullet"/>
      </w:pPr>
      <w:r>
        <w:t>统计分析结果缓存：对高频统计接口进行短时间缓存。</w:t>
      </w:r>
    </w:p>
    <w:p>
      <w:pPr>
        <w:pStyle w:val="ListBullet"/>
      </w:pPr>
      <w:r>
        <w:t>登录/验证码等场景的频率限制。</w:t>
      </w:r>
    </w:p>
    <w:p>
      <w:pPr>
        <w:pStyle w:val="ListBullet"/>
      </w:pPr>
      <w:r>
        <w:t>Refresh Token 黑名单或会话状态管理（如采用）。</w:t>
      </w:r>
    </w:p>
    <w:p>
      <w:pPr>
        <w:pStyle w:val="ListBullet"/>
      </w:pPr>
      <w:r>
        <w:t>存钱罐、转账、账单提交等接口的防重复提交控制。</w:t>
      </w:r>
    </w:p>
    <w:p>
      <w:pPr>
        <w:pStyle w:val="ListBullet"/>
      </w:pPr>
      <w:r>
        <w:t>缓存必须设置合理过期时间，不能将 Redis 作为核心业务数据唯一存储。</w:t>
      </w:r>
    </w:p>
    <w:p>
      <w:pPr>
        <w:pStyle w:val="Heading1"/>
      </w:pPr>
      <w:r>
        <w:t>10. 权限与数据隔离</w:t>
      </w:r>
    </w:p>
    <w:p>
      <w:pPr>
        <w:pStyle w:val="ListBullet"/>
      </w:pPr>
      <w:r>
        <w:t>用户只能访问自己的账单、账户、分类、转账和存钱罐数据。</w:t>
      </w:r>
    </w:p>
    <w:p>
      <w:pPr>
        <w:pStyle w:val="ListBullet"/>
      </w:pPr>
      <w:r>
        <w:t>后端必须从认证信息获取当前 user_id，不能信任客户端传入的 user_id。</w:t>
      </w:r>
    </w:p>
    <w:p>
      <w:pPr>
        <w:pStyle w:val="ListBullet"/>
      </w:pPr>
      <w:r>
        <w:t>所有查询必须带用户数据隔离条件。</w:t>
      </w:r>
    </w:p>
    <w:p>
      <w:pPr>
        <w:pStyle w:val="ListBullet"/>
      </w:pPr>
      <w:r>
        <w:t>禁止通过修改 URL 中的 ID 访问其他用户数据。</w:t>
      </w:r>
    </w:p>
    <w:p>
      <w:pPr>
        <w:pStyle w:val="ListBullet"/>
      </w:pPr>
      <w:r>
        <w:t>涉及金额变更的操作必须进行服务端校验。</w:t>
      </w:r>
    </w:p>
    <w:p>
      <w:pPr>
        <w:pStyle w:val="Heading1"/>
      </w:pPr>
      <w:r>
        <w:t>11. 非功能需求</w:t>
      </w:r>
    </w:p>
    <w:p>
      <w:pPr>
        <w:pStyle w:val="ListBullet"/>
      </w:pPr>
      <w:r>
        <w:t>普通查询接口目标响应时间不超过 1 秒。</w:t>
      </w:r>
    </w:p>
    <w:p>
      <w:pPr>
        <w:pStyle w:val="ListBullet"/>
      </w:pPr>
      <w:r>
        <w:t>统计接口目标响应时间不超过 2 秒。</w:t>
      </w:r>
    </w:p>
    <w:p>
      <w:pPr>
        <w:pStyle w:val="ListBullet"/>
      </w:pPr>
      <w:r>
        <w:t>金额计算必须保证精度。</w:t>
      </w:r>
    </w:p>
    <w:p>
      <w:pPr>
        <w:pStyle w:val="ListBullet"/>
      </w:pPr>
      <w:r>
        <w:t>数据库事务必须保证关键资金操作的一致性。</w:t>
      </w:r>
    </w:p>
    <w:p>
      <w:pPr>
        <w:pStyle w:val="ListBullet"/>
      </w:pPr>
      <w:r>
        <w:t>接口需要具备统一错误处理机制。</w:t>
      </w:r>
    </w:p>
    <w:p>
      <w:pPr>
        <w:pStyle w:val="ListBullet"/>
      </w:pPr>
      <w:r>
        <w:t>前端页面需要适配常见桌面浏览器。</w:t>
      </w:r>
    </w:p>
    <w:p>
      <w:pPr>
        <w:pStyle w:val="ListBullet"/>
      </w:pPr>
      <w:r>
        <w:t>UI 建议采用简洁、现代、偏财务管理的视觉风格，以 #009688 为主色，配合蓝色辅助色，避免大面积渐变和紫色。</w:t>
      </w:r>
    </w:p>
    <w:p>
      <w:pPr>
        <w:pStyle w:val="Heading1"/>
      </w:pPr>
      <w:r>
        <w:t>12. 安全要求</w:t>
      </w:r>
    </w:p>
    <w:p>
      <w:pPr>
        <w:pStyle w:val="ListBullet"/>
      </w:pPr>
      <w:r>
        <w:t>密码必须经过安全哈希后保存。</w:t>
      </w:r>
    </w:p>
    <w:p>
      <w:pPr>
        <w:pStyle w:val="ListBullet"/>
      </w:pPr>
      <w:r>
        <w:t>接口必须进行身份认证和权限校验。</w:t>
      </w:r>
    </w:p>
    <w:p>
      <w:pPr>
        <w:pStyle w:val="ListBullet"/>
      </w:pPr>
      <w:r>
        <w:t>防止 SQL 注入、XSS、CSRF 等常见 Web 安全问题。</w:t>
      </w:r>
    </w:p>
    <w:p>
      <w:pPr>
        <w:pStyle w:val="ListBullet"/>
      </w:pPr>
      <w:r>
        <w:t>对金额、账户余额、目标金额等关键参数进行服务端校验。</w:t>
      </w:r>
    </w:p>
    <w:p>
      <w:pPr>
        <w:pStyle w:val="ListBullet"/>
      </w:pPr>
      <w:r>
        <w:t>对高风险操作增加幂等控制和防重复提交机制。</w:t>
      </w:r>
    </w:p>
    <w:p>
      <w:pPr>
        <w:pStyle w:val="ListBullet"/>
      </w:pPr>
      <w:r>
        <w:t>生产环境禁止开启 Django DEBUG。</w:t>
      </w:r>
    </w:p>
    <w:p>
      <w:pPr>
        <w:pStyle w:val="Heading1"/>
      </w:pPr>
      <w:r>
        <w:t>13. 数据备份与恢复</w:t>
      </w:r>
    </w:p>
    <w:p>
      <w:pPr>
        <w:pStyle w:val="ListBullet"/>
      </w:pPr>
      <w:r>
        <w:t>MySQL 应建立定期备份机制。</w:t>
      </w:r>
    </w:p>
    <w:p>
      <w:pPr>
        <w:pStyle w:val="ListBullet"/>
      </w:pPr>
      <w:r>
        <w:t>备份文件应与生产数据库分离保存。</w:t>
      </w:r>
    </w:p>
    <w:p>
      <w:pPr>
        <w:pStyle w:val="ListBullet"/>
      </w:pPr>
      <w:r>
        <w:t>需要定期验证备份是否能够正常恢复。</w:t>
      </w:r>
    </w:p>
    <w:p>
      <w:pPr>
        <w:pStyle w:val="ListBullet"/>
      </w:pPr>
      <w:r>
        <w:t>Redis 数据不作为核心业务数据唯一来源。</w:t>
      </w:r>
    </w:p>
    <w:p>
      <w:pPr>
        <w:pStyle w:val="Heading1"/>
      </w:pPr>
      <w:r>
        <w:t>14. 后续可扩展功能</w:t>
      </w:r>
    </w:p>
    <w:p>
      <w:pPr>
        <w:pStyle w:val="ListBullet"/>
      </w:pPr>
      <w:r>
        <w:t>银行卡/支付平台账单导入。</w:t>
      </w:r>
    </w:p>
    <w:p>
      <w:pPr>
        <w:pStyle w:val="ListBullet"/>
      </w:pPr>
      <w:r>
        <w:t>微信、支付宝账单文件导入。</w:t>
      </w:r>
    </w:p>
    <w:p>
      <w:pPr>
        <w:pStyle w:val="ListBullet"/>
      </w:pPr>
      <w:r>
        <w:t>OCR 小票识别。</w:t>
      </w:r>
    </w:p>
    <w:p>
      <w:pPr>
        <w:pStyle w:val="ListBullet"/>
      </w:pPr>
      <w:r>
        <w:t>AI 消费分析和预算建议。</w:t>
      </w:r>
    </w:p>
    <w:p>
      <w:pPr>
        <w:pStyle w:val="ListBullet"/>
      </w:pPr>
      <w:r>
        <w:t>家庭共享账本。</w:t>
      </w:r>
    </w:p>
    <w:p>
      <w:pPr>
        <w:pStyle w:val="ListBullet"/>
      </w:pPr>
      <w:r>
        <w:t>预算管理。</w:t>
      </w:r>
    </w:p>
    <w:p>
      <w:pPr>
        <w:pStyle w:val="ListBullet"/>
      </w:pPr>
      <w:r>
        <w:t>订阅/周期性账单。</w:t>
      </w:r>
    </w:p>
    <w:p>
      <w:pPr>
        <w:pStyle w:val="ListBullet"/>
      </w:pPr>
      <w:r>
        <w:t>多币种。</w:t>
      </w:r>
    </w:p>
    <w:p>
      <w:pPr>
        <w:pStyle w:val="ListBullet"/>
      </w:pPr>
      <w:r>
        <w:t>投资、贷款等扩展模块。</w:t>
      </w:r>
    </w:p>
    <w:p>
      <w:pPr>
        <w:pStyle w:val="ListBullet"/>
      </w:pPr>
      <w:r>
        <w:t>移动端 App / uni-app。</w:t>
      </w:r>
    </w:p>
    <w:p>
      <w:pPr>
        <w:pStyle w:val="ListBullet"/>
      </w:pPr>
      <w:r>
        <w:t>存钱罐目标商品链接及价格变化提醒。</w:t>
      </w:r>
    </w:p>
    <w:p>
      <w:pPr>
        <w:pStyle w:val="ListBullet"/>
      </w:pPr>
      <w:r>
        <w:t>根据历史收入和支出自动推荐目标储蓄额度。</w:t>
      </w:r>
    </w:p>
    <w:p>
      <w:pPr>
        <w:pStyle w:val="Heading1"/>
      </w:pPr>
      <w:r>
        <w:t>15. V1.1 暂不实现范围</w:t>
      </w:r>
    </w:p>
    <w:p>
      <w:pPr>
        <w:pStyle w:val="ListBullet"/>
      </w:pPr>
      <w:r>
        <w:t>银行实时数据同步。</w:t>
      </w:r>
    </w:p>
    <w:p>
      <w:pPr>
        <w:pStyle w:val="ListBullet"/>
      </w:pPr>
      <w:r>
        <w:t>微信/支付宝实时账单同步。</w:t>
      </w:r>
    </w:p>
    <w:p>
      <w:pPr>
        <w:pStyle w:val="ListBullet"/>
      </w:pPr>
      <w:r>
        <w:t>OCR 小票识别。</w:t>
      </w:r>
    </w:p>
    <w:p>
      <w:pPr>
        <w:pStyle w:val="ListBullet"/>
      </w:pPr>
      <w:r>
        <w:t>AI 自动财务分析。</w:t>
      </w:r>
    </w:p>
    <w:p>
      <w:pPr>
        <w:pStyle w:val="ListBullet"/>
      </w:pPr>
      <w:r>
        <w:t>家庭多人共享。</w:t>
      </w:r>
    </w:p>
    <w:p>
      <w:pPr>
        <w:pStyle w:val="ListBullet"/>
      </w:pPr>
      <w:r>
        <w:t>股票、基金、贷款等复杂金融业务。</w:t>
      </w:r>
    </w:p>
    <w:p>
      <w:pPr>
        <w:pStyle w:val="ListBullet"/>
      </w:pPr>
      <w:r>
        <w:t>第三方支付。</w:t>
      </w:r>
    </w:p>
    <w:p>
      <w:pPr>
        <w:pStyle w:val="ListBullet"/>
      </w:pPr>
      <w:r>
        <w:t>复杂的自动扣款。</w:t>
      </w:r>
    </w:p>
    <w:p>
      <w:pPr>
        <w:pStyle w:val="ListBullet"/>
      </w:pPr>
      <w:r>
        <w:t>自动从电商平台获取商品价格。</w:t>
      </w:r>
    </w:p>
    <w:p>
      <w:pPr>
        <w:pStyle w:val="Heading1"/>
      </w:pPr>
      <w:r>
        <w:t>16. V1.1 核心验收流程</w:t>
      </w:r>
    </w:p>
    <w:p>
      <w:pPr>
        <w:pStyle w:val="Heading2"/>
      </w:pPr>
      <w:r>
        <w:t>16.1 普通记账流程</w:t>
      </w:r>
    </w:p>
    <w:p>
      <w:r>
        <w:t>注册 → 登录 → 创建账户 → 新增支出/收入 → 查看账户余额 → 查看账单 → 修改/删除账单 → 验证余额是否正确 → 查看统计数据。</w:t>
      </w:r>
    </w:p>
    <w:p>
      <w:pPr>
        <w:pStyle w:val="Heading2"/>
      </w:pPr>
      <w:r>
        <w:t>16.2 转账流程</w:t>
      </w:r>
    </w:p>
    <w:p>
      <w:r>
        <w:t>创建两个账户 → 发起转账 → 验证转出账户余额减少 → 验证转入账户余额增加 → 验证转账不进入收入/支出统计 → 模拟异常并验证事务回滚。</w:t>
      </w:r>
    </w:p>
    <w:p>
      <w:pPr>
        <w:pStyle w:val="Heading2"/>
      </w:pPr>
      <w:r>
        <w:t>16.3 存钱罐流程</w:t>
      </w:r>
    </w:p>
    <w:p>
      <w:r>
        <w:t>创建存钱罐 → 设置目标金额和目标日期 → 从指定账户存入资金 → 验证账户余额减少 → 验证存钱罐金额增加 → 验证储蓄进度 → 查看储蓄流水 → 继续存入直至达到目标 → 验证目标自动完成。</w:t>
      </w:r>
    </w:p>
    <w:p>
      <w:pPr>
        <w:pStyle w:val="Heading2"/>
      </w:pPr>
      <w:r>
        <w:t>16.4 存钱罐取出流程</w:t>
      </w:r>
    </w:p>
    <w:p>
      <w:r>
        <w:t>进入存钱罐 → 选择取出 → 指定接收账户 → 输入金额 → 验证存钱罐金额减少 → 验证账户余额增加 → 验证生成取出流水 → 验证收入/支出统计不受影响。</w:t>
      </w:r>
    </w:p>
    <w:p>
      <w:pPr>
        <w:pStyle w:val="Heading1"/>
      </w:pPr>
      <w:r>
        <w:t>17. 版本规划</w:t>
      </w:r>
    </w:p>
    <w:tbl>
      <w:tblPr>
        <w:tblStyle w:val="TableGrid"/>
        <w:tblW w:type="auto" w:w="0"/>
        <w:tblLook w:firstColumn="1" w:firstRow="1" w:lastColumn="0" w:lastRow="0" w:noHBand="0" w:noVBand="1" w:val="04A0"/>
      </w:tblPr>
      <w:tblGrid>
        <w:gridCol w:w="4703"/>
        <w:gridCol w:w="4703"/>
      </w:tblGrid>
      <w:tr>
        <w:tc>
          <w:tcPr>
            <w:tcW w:type="dxa" w:w="4703"/>
          </w:tcPr>
          <w:p>
            <w:r>
              <w:rPr>
                <w:b/>
              </w:rPr>
              <w:t>版本</w:t>
            </w:r>
          </w:p>
        </w:tc>
        <w:tc>
          <w:tcPr>
            <w:tcW w:type="dxa" w:w="4703"/>
          </w:tcPr>
          <w:p>
            <w:r>
              <w:rPr>
                <w:b/>
              </w:rPr>
              <w:t>主要内容</w:t>
            </w:r>
          </w:p>
        </w:tc>
      </w:tr>
      <w:tr>
        <w:tc>
          <w:tcPr>
            <w:tcW w:type="dxa" w:w="4703"/>
          </w:tcPr>
          <w:p>
            <w:r>
              <w:t>V1.0</w:t>
            </w:r>
          </w:p>
        </w:tc>
        <w:tc>
          <w:tcPr>
            <w:tcW w:type="dxa" w:w="4703"/>
          </w:tcPr>
          <w:p>
            <w:r>
              <w:t>用户、账单、分类、账户、转账、统计、个人中心</w:t>
            </w:r>
          </w:p>
        </w:tc>
      </w:tr>
      <w:tr>
        <w:tc>
          <w:tcPr>
            <w:tcW w:type="dxa" w:w="4703"/>
          </w:tcPr>
          <w:p>
            <w:r>
              <w:t>V1.1</w:t>
            </w:r>
          </w:p>
        </w:tc>
        <w:tc>
          <w:tcPr>
            <w:tcW w:type="dxa" w:w="4703"/>
          </w:tcPr>
          <w:p>
            <w:r>
              <w:t>新增存钱罐/目标储蓄、储蓄流水、目标进度、储蓄计划</w:t>
            </w:r>
          </w:p>
        </w:tc>
      </w:tr>
      <w:tr>
        <w:tc>
          <w:tcPr>
            <w:tcW w:type="dxa" w:w="4703"/>
          </w:tcPr>
          <w:p>
            <w:r>
              <w:t>V1.2</w:t>
            </w:r>
          </w:p>
        </w:tc>
        <w:tc>
          <w:tcPr>
            <w:tcW w:type="dxa" w:w="4703"/>
          </w:tcPr>
          <w:p>
            <w:r>
              <w:t>预算管理、周期账单、更多统计维度</w:t>
            </w:r>
          </w:p>
        </w:tc>
      </w:tr>
      <w:tr>
        <w:tc>
          <w:tcPr>
            <w:tcW w:type="dxa" w:w="4703"/>
          </w:tcPr>
          <w:p>
            <w:r>
              <w:t>V2.0</w:t>
            </w:r>
          </w:p>
        </w:tc>
        <w:tc>
          <w:tcPr>
            <w:tcW w:type="dxa" w:w="4703"/>
          </w:tcPr>
          <w:p>
            <w:r>
              <w:t>移动端、账单导入、OCR、AI 财务分析等</w:t>
            </w:r>
          </w:p>
        </w:tc>
      </w:tr>
    </w:tbl>
    <w:p>
      <w:pPr>
        <w:pStyle w:val="Heading1"/>
      </w:pPr>
      <w:r>
        <w:t>18. 开发实施建议</w:t>
      </w:r>
    </w:p>
    <w:p>
      <w:r>
        <w:t>建议按照以下顺序实施：</w:t>
      </w:r>
    </w:p>
    <w:p>
      <w:pPr>
        <w:pStyle w:val="ListBullet"/>
      </w:pPr>
      <w:r>
        <w:t>第一阶段：Django、DRF、Vue 3、MySQL、Redis 基础环境搭建。</w:t>
      </w:r>
    </w:p>
    <w:p>
      <w:pPr>
        <w:pStyle w:val="ListBullet"/>
      </w:pPr>
      <w:r>
        <w:t>第二阶段：用户注册、登录、JWT 认证和权限隔离。</w:t>
      </w:r>
    </w:p>
    <w:p>
      <w:pPr>
        <w:pStyle w:val="ListBullet"/>
      </w:pPr>
      <w:r>
        <w:t>第三阶段：分类和账户模块。</w:t>
      </w:r>
    </w:p>
    <w:p>
      <w:pPr>
        <w:pStyle w:val="ListBullet"/>
      </w:pPr>
      <w:r>
        <w:t>第四阶段：收入、支出和账单管理。</w:t>
      </w:r>
    </w:p>
    <w:p>
      <w:pPr>
        <w:pStyle w:val="ListBullet"/>
      </w:pPr>
      <w:r>
        <w:t>第五阶段：转账及事务处理。</w:t>
      </w:r>
    </w:p>
    <w:p>
      <w:pPr>
        <w:pStyle w:val="ListBullet"/>
      </w:pPr>
      <w:r>
        <w:t>第六阶段：存钱罐主流程，包括目标创建、存入、取出和流水。</w:t>
      </w:r>
    </w:p>
    <w:p>
      <w:pPr>
        <w:pStyle w:val="ListBullet"/>
      </w:pPr>
      <w:r>
        <w:t>第七阶段：首页和统计分析，包括储蓄统计。</w:t>
      </w:r>
    </w:p>
    <w:p>
      <w:pPr>
        <w:pStyle w:val="ListBullet"/>
      </w:pPr>
      <w:r>
        <w:t>第八阶段：Redis 缓存、限流和防重复提交。</w:t>
      </w:r>
    </w:p>
    <w:p>
      <w:pPr>
        <w:pStyle w:val="ListBullet"/>
      </w:pPr>
      <w:r>
        <w:t>第九阶段：Pytest/Requests 接口自动化、Vue UI 测试及必要的 Appium 扩展。</w:t>
      </w:r>
    </w:p>
    <w:p>
      <w:pPr>
        <w:pStyle w:val="ListBullet"/>
      </w:pPr>
      <w:r>
        <w:t>第十阶段：JMeter 性能测试、Allure 报告、Docker 部署和 Jenkins CI/CD。</w:t>
      </w:r>
    </w:p>
    <w:p>
      <w:pPr>
        <w:pStyle w:val="Heading1"/>
      </w:pPr>
      <w:r>
        <w:t>19. 核心业务规则汇总</w:t>
      </w:r>
    </w:p>
    <w:tbl>
      <w:tblPr>
        <w:tblStyle w:val="TableGrid"/>
        <w:tblW w:type="auto" w:w="0"/>
        <w:tblLook w:firstColumn="1" w:firstRow="1" w:lastColumn="0" w:lastRow="0" w:noHBand="0" w:noVBand="1" w:val="04A0"/>
      </w:tblPr>
      <w:tblGrid>
        <w:gridCol w:w="4703"/>
        <w:gridCol w:w="4703"/>
      </w:tblGrid>
      <w:tr>
        <w:tc>
          <w:tcPr>
            <w:tcW w:type="dxa" w:w="4703"/>
          </w:tcPr>
          <w:p>
            <w:r>
              <w:rPr>
                <w:b/>
              </w:rPr>
              <w:t>规则</w:t>
            </w:r>
          </w:p>
        </w:tc>
        <w:tc>
          <w:tcPr>
            <w:tcW w:type="dxa" w:w="4703"/>
          </w:tcPr>
          <w:p>
            <w:r>
              <w:rPr>
                <w:b/>
              </w:rPr>
              <w:t>要求</w:t>
            </w:r>
          </w:p>
        </w:tc>
      </w:tr>
      <w:tr>
        <w:tc>
          <w:tcPr>
            <w:tcW w:type="dxa" w:w="4703"/>
          </w:tcPr>
          <w:p>
            <w:r>
              <w:t>金额类型</w:t>
            </w:r>
          </w:p>
        </w:tc>
        <w:tc>
          <w:tcPr>
            <w:tcW w:type="dxa" w:w="4703"/>
          </w:tcPr>
          <w:p>
            <w:r>
              <w:t>统一使用 DECIMAL / DecimalField，不使用 float</w:t>
            </w:r>
          </w:p>
        </w:tc>
      </w:tr>
      <w:tr>
        <w:tc>
          <w:tcPr>
            <w:tcW w:type="dxa" w:w="4703"/>
          </w:tcPr>
          <w:p>
            <w:r>
              <w:t>支出</w:t>
            </w:r>
          </w:p>
        </w:tc>
        <w:tc>
          <w:tcPr>
            <w:tcW w:type="dxa" w:w="4703"/>
          </w:tcPr>
          <w:p>
            <w:r>
              <w:t>账户余额减少，并计入支出统计</w:t>
            </w:r>
          </w:p>
        </w:tc>
      </w:tr>
      <w:tr>
        <w:tc>
          <w:tcPr>
            <w:tcW w:type="dxa" w:w="4703"/>
          </w:tcPr>
          <w:p>
            <w:r>
              <w:t>收入</w:t>
            </w:r>
          </w:p>
        </w:tc>
        <w:tc>
          <w:tcPr>
            <w:tcW w:type="dxa" w:w="4703"/>
          </w:tcPr>
          <w:p>
            <w:r>
              <w:t>账户余额增加，并计入收入统计</w:t>
            </w:r>
          </w:p>
        </w:tc>
      </w:tr>
      <w:tr>
        <w:tc>
          <w:tcPr>
            <w:tcW w:type="dxa" w:w="4703"/>
          </w:tcPr>
          <w:p>
            <w:r>
              <w:t>普通转账</w:t>
            </w:r>
          </w:p>
        </w:tc>
        <w:tc>
          <w:tcPr>
            <w:tcW w:type="dxa" w:w="4703"/>
          </w:tcPr>
          <w:p>
            <w:r>
              <w:t>转出账户减少、转入账户增加，不计入收支</w:t>
            </w:r>
          </w:p>
        </w:tc>
      </w:tr>
      <w:tr>
        <w:tc>
          <w:tcPr>
            <w:tcW w:type="dxa" w:w="4703"/>
          </w:tcPr>
          <w:p>
            <w:r>
              <w:t>存钱罐存入</w:t>
            </w:r>
          </w:p>
        </w:tc>
        <w:tc>
          <w:tcPr>
            <w:tcW w:type="dxa" w:w="4703"/>
          </w:tcPr>
          <w:p>
            <w:r>
              <w:t>来源账户减少、存钱罐增加，不计入支出</w:t>
            </w:r>
          </w:p>
        </w:tc>
      </w:tr>
      <w:tr>
        <w:tc>
          <w:tcPr>
            <w:tcW w:type="dxa" w:w="4703"/>
          </w:tcPr>
          <w:p>
            <w:r>
              <w:t>存钱罐取出</w:t>
            </w:r>
          </w:p>
        </w:tc>
        <w:tc>
          <w:tcPr>
            <w:tcW w:type="dxa" w:w="4703"/>
          </w:tcPr>
          <w:p>
            <w:r>
              <w:t>存钱罐减少、目标账户增加，不计入收入</w:t>
            </w:r>
          </w:p>
        </w:tc>
      </w:tr>
      <w:tr>
        <w:tc>
          <w:tcPr>
            <w:tcW w:type="dxa" w:w="4703"/>
          </w:tcPr>
          <w:p>
            <w:r>
              <w:t>目标完成</w:t>
            </w:r>
          </w:p>
        </w:tc>
        <w:tc>
          <w:tcPr>
            <w:tcW w:type="dxa" w:w="4703"/>
          </w:tcPr>
          <w:p>
            <w:r>
              <w:t>当前金额 &gt;= 目标金额时自动完成</w:t>
            </w:r>
          </w:p>
        </w:tc>
      </w:tr>
      <w:tr>
        <w:tc>
          <w:tcPr>
            <w:tcW w:type="dxa" w:w="4703"/>
          </w:tcPr>
          <w:p>
            <w:r>
              <w:t>目标延期</w:t>
            </w:r>
          </w:p>
        </w:tc>
        <w:tc>
          <w:tcPr>
            <w:tcW w:type="dxa" w:w="4703"/>
          </w:tcPr>
          <w:p>
            <w:r>
              <w:t>目标日期到达仍未完成时提示延期</w:t>
            </w:r>
          </w:p>
        </w:tc>
      </w:tr>
      <w:tr>
        <w:tc>
          <w:tcPr>
            <w:tcW w:type="dxa" w:w="4703"/>
          </w:tcPr>
          <w:p>
            <w:r>
              <w:t>数据隔离</w:t>
            </w:r>
          </w:p>
        </w:tc>
        <w:tc>
          <w:tcPr>
            <w:tcW w:type="dxa" w:w="4703"/>
          </w:tcPr>
          <w:p>
            <w:r>
              <w:t>所有业务数据必须按 user_id 隔离</w:t>
            </w:r>
          </w:p>
        </w:tc>
      </w:tr>
      <w:tr>
        <w:tc>
          <w:tcPr>
            <w:tcW w:type="dxa" w:w="4703"/>
          </w:tcPr>
          <w:p>
            <w:r>
              <w:t>事务一致性</w:t>
            </w:r>
          </w:p>
        </w:tc>
        <w:tc>
          <w:tcPr>
            <w:tcW w:type="dxa" w:w="4703"/>
          </w:tcPr>
          <w:p>
            <w:r>
              <w:t>转账、存入、取出等资金操作必须使用数据库事务</w:t>
            </w:r>
          </w:p>
        </w:tc>
      </w:tr>
    </w:tbl>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个人记账管理系统 | 需求规格说明书 V1.1 | 存钱罐/目标储蓄版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