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F612D" w14:textId="18B42517" w:rsidR="00D72B85" w:rsidRDefault="00DA60DA">
      <w:pPr>
        <w:rPr>
          <w:b/>
          <w:bCs/>
        </w:rPr>
      </w:pPr>
      <w:r w:rsidRPr="00DA60DA">
        <w:rPr>
          <w:rFonts w:hint="eastAsia"/>
          <w:b/>
          <w:bCs/>
        </w:rPr>
        <w:t>Asymptotic: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57"/>
        <w:gridCol w:w="3060"/>
        <w:gridCol w:w="3235"/>
      </w:tblGrid>
      <w:tr w:rsidR="005B035E" w14:paraId="3C86D13A" w14:textId="77777777" w:rsidTr="005B035E">
        <w:trPr>
          <w:trHeight w:val="566"/>
        </w:trPr>
        <w:tc>
          <w:tcPr>
            <w:tcW w:w="3055" w:type="dxa"/>
          </w:tcPr>
          <w:p w14:paraId="4337A606" w14:textId="718F21EE" w:rsidR="00DA60DA" w:rsidRPr="00DA60DA" w:rsidRDefault="00DA60DA" w:rsidP="00DA60DA">
            <w:pPr>
              <w:jc w:val="center"/>
              <w:rPr>
                <w:b/>
                <w:bCs/>
              </w:rPr>
            </w:pPr>
            <w:r w:rsidRPr="00DA60DA">
              <w:rPr>
                <w:rFonts w:ascii="Cambria Math" w:hAnsi="Cambria Math" w:cs="Cambria Math"/>
                <w:b/>
                <w:bCs/>
              </w:rPr>
              <w:t>𝑂</w:t>
            </w:r>
          </w:p>
        </w:tc>
        <w:tc>
          <w:tcPr>
            <w:tcW w:w="3060" w:type="dxa"/>
          </w:tcPr>
          <w:p w14:paraId="48E916A3" w14:textId="2E0D6ADE" w:rsidR="00DA60DA" w:rsidRPr="00DA60DA" w:rsidRDefault="00DA60DA">
            <w:pPr>
              <w:rPr>
                <w:b/>
                <w:bCs/>
              </w:rPr>
            </w:pPr>
            <w:r w:rsidRPr="00DA60DA">
              <w:rPr>
                <w:b/>
                <w:bCs/>
              </w:rPr>
              <w:t>Ω</w:t>
            </w:r>
          </w:p>
        </w:tc>
        <w:tc>
          <w:tcPr>
            <w:tcW w:w="3235" w:type="dxa"/>
          </w:tcPr>
          <w:p w14:paraId="3116389E" w14:textId="6231B8FE" w:rsidR="00DA60DA" w:rsidRDefault="00DA60DA">
            <w:pPr>
              <w:rPr>
                <w:rFonts w:hint="eastAsia"/>
                <w:b/>
                <w:bCs/>
              </w:rPr>
            </w:pPr>
            <w:r w:rsidRPr="00DA60DA">
              <w:rPr>
                <w:b/>
                <w:bCs/>
              </w:rPr>
              <w:t>Θ</w:t>
            </w:r>
          </w:p>
        </w:tc>
      </w:tr>
      <w:tr w:rsidR="005B035E" w14:paraId="4AC0F312" w14:textId="77777777" w:rsidTr="005B035E">
        <w:trPr>
          <w:trHeight w:val="566"/>
        </w:trPr>
        <w:tc>
          <w:tcPr>
            <w:tcW w:w="3055" w:type="dxa"/>
          </w:tcPr>
          <w:p w14:paraId="7CE7E5D4" w14:textId="643AD288" w:rsidR="00DA60DA" w:rsidRPr="00DA60DA" w:rsidRDefault="00BA7519" w:rsidP="00DA60DA">
            <w:pPr>
              <w:jc w:val="center"/>
              <w:rPr>
                <w:rFonts w:ascii="Cambria Math" w:hAnsi="Cambria Math" w:cs="Cambria Math"/>
                <w:b/>
                <w:bCs/>
              </w:rPr>
            </w:pPr>
            <w:r w:rsidRPr="00DA60DA">
              <w:rPr>
                <w:b/>
                <w:bCs/>
              </w:rPr>
              <w:drawing>
                <wp:inline distT="0" distB="0" distL="0" distR="0" wp14:anchorId="3FABA7DD" wp14:editId="375397D0">
                  <wp:extent cx="1719521" cy="1167788"/>
                  <wp:effectExtent l="0" t="0" r="0" b="635"/>
                  <wp:docPr id="1017562867" name="Picture 1" descr="A math equations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562867" name="Picture 1" descr="A math equations on a white background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009" cy="1199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768FCBC" w14:textId="141FEA68" w:rsidR="00DA60DA" w:rsidRPr="00DA60DA" w:rsidRDefault="00BA7519">
            <w:pPr>
              <w:rPr>
                <w:b/>
                <w:bCs/>
              </w:rPr>
            </w:pPr>
            <w:r w:rsidRPr="00DA60DA">
              <w:rPr>
                <w:b/>
                <w:bCs/>
              </w:rPr>
              <w:drawing>
                <wp:inline distT="0" distB="0" distL="0" distR="0" wp14:anchorId="277052FA" wp14:editId="1B2C0755">
                  <wp:extent cx="1592474" cy="1013551"/>
                  <wp:effectExtent l="0" t="0" r="0" b="2540"/>
                  <wp:docPr id="590623256" name="Picture 1" descr="A math equations and formula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623256" name="Picture 1" descr="A math equations and formulas&#10;&#10;Description automatically generated with medium confidenc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88" cy="105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41B4A8EA" w14:textId="621F4755" w:rsidR="00DA60DA" w:rsidRPr="00DA60DA" w:rsidRDefault="00BA7519">
            <w:pPr>
              <w:rPr>
                <w:b/>
                <w:bCs/>
              </w:rPr>
            </w:pPr>
            <w:r w:rsidRPr="00DA60DA">
              <w:rPr>
                <w:b/>
                <w:bCs/>
              </w:rPr>
              <w:drawing>
                <wp:inline distT="0" distB="0" distL="0" distR="0" wp14:anchorId="65006C81" wp14:editId="0A8BA3F0">
                  <wp:extent cx="1960418" cy="1353820"/>
                  <wp:effectExtent l="0" t="0" r="0" b="5080"/>
                  <wp:docPr id="413282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28232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88" cy="138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35E" w14:paraId="634AD51A" w14:textId="77777777" w:rsidTr="00943B10">
        <w:trPr>
          <w:trHeight w:val="288"/>
        </w:trPr>
        <w:tc>
          <w:tcPr>
            <w:tcW w:w="6115" w:type="dxa"/>
            <w:gridSpan w:val="2"/>
          </w:tcPr>
          <w:p w14:paraId="2AFD32F8" w14:textId="1F53983D" w:rsidR="005B035E" w:rsidRPr="007161F5" w:rsidRDefault="005B03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Recursion Tree</w:t>
            </w:r>
            <w:r>
              <w:rPr>
                <w:noProof/>
              </w:rPr>
              <w:t xml:space="preserve"> </w:t>
            </w:r>
            <w:r w:rsidRPr="005B035E">
              <w:rPr>
                <w:b/>
                <w:bCs/>
              </w:rPr>
              <w:drawing>
                <wp:inline distT="0" distB="0" distL="0" distR="0" wp14:anchorId="0F3FE0F7" wp14:editId="40D8DE80">
                  <wp:extent cx="1709793" cy="207818"/>
                  <wp:effectExtent l="0" t="0" r="5080" b="0"/>
                  <wp:docPr id="722486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48668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28" cy="23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4E991F19" w14:textId="364FF75A" w:rsidR="005B035E" w:rsidRPr="00B93BCE" w:rsidRDefault="005B035E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Master Method</w:t>
            </w:r>
          </w:p>
        </w:tc>
      </w:tr>
      <w:tr w:rsidR="005B035E" w14:paraId="69A5AA2B" w14:textId="77777777" w:rsidTr="00273831">
        <w:trPr>
          <w:trHeight w:val="2474"/>
        </w:trPr>
        <w:tc>
          <w:tcPr>
            <w:tcW w:w="3055" w:type="dxa"/>
          </w:tcPr>
          <w:p w14:paraId="58F75CD0" w14:textId="0F59AE51" w:rsidR="005B035E" w:rsidRDefault="005B035E">
            <w:pPr>
              <w:rPr>
                <w:rFonts w:hint="eastAsia"/>
                <w:b/>
                <w:bCs/>
              </w:rPr>
            </w:pPr>
            <w:r w:rsidRPr="005B035E">
              <w:rPr>
                <w:b/>
                <w:bCs/>
              </w:rPr>
              <w:drawing>
                <wp:inline distT="0" distB="0" distL="0" distR="0" wp14:anchorId="7E81010F" wp14:editId="37153BED">
                  <wp:extent cx="2013585" cy="1558636"/>
                  <wp:effectExtent l="0" t="0" r="5715" b="3810"/>
                  <wp:docPr id="959798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79831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711" cy="16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DD3E9C0" w14:textId="512EF9EB" w:rsidR="005B035E" w:rsidRDefault="005B035E">
            <w:pPr>
              <w:rPr>
                <w:rFonts w:hint="eastAsia"/>
                <w:b/>
                <w:bCs/>
              </w:rPr>
            </w:pPr>
            <w:r w:rsidRPr="005B035E">
              <w:rPr>
                <w:b/>
                <w:bCs/>
              </w:rPr>
              <w:drawing>
                <wp:inline distT="0" distB="0" distL="0" distR="0" wp14:anchorId="5633D042" wp14:editId="7847BB8C">
                  <wp:extent cx="1553581" cy="1118559"/>
                  <wp:effectExtent l="0" t="0" r="0" b="0"/>
                  <wp:docPr id="1274229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2292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355" cy="114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2EA4" w:rsidRPr="00F32EA4">
              <w:rPr>
                <w:b/>
                <w:bCs/>
              </w:rPr>
              <w:drawing>
                <wp:inline distT="0" distB="0" distL="0" distR="0" wp14:anchorId="1236853D" wp14:editId="0351375A">
                  <wp:extent cx="879895" cy="458511"/>
                  <wp:effectExtent l="0" t="0" r="0" b="0"/>
                  <wp:docPr id="2112104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1048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10" cy="461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5" w:type="dxa"/>
          </w:tcPr>
          <w:p w14:paraId="4450C516" w14:textId="5579441C" w:rsidR="005B035E" w:rsidRDefault="005B035E">
            <w:pPr>
              <w:rPr>
                <w:rFonts w:hint="eastAsia"/>
                <w:b/>
                <w:bCs/>
              </w:rPr>
            </w:pPr>
            <w:r w:rsidRPr="00B93BCE">
              <w:rPr>
                <w:b/>
                <w:bCs/>
              </w:rPr>
              <w:drawing>
                <wp:inline distT="0" distB="0" distL="0" distR="0" wp14:anchorId="2836BBF7" wp14:editId="55A86ED7">
                  <wp:extent cx="1799458" cy="1558290"/>
                  <wp:effectExtent l="0" t="0" r="4445" b="3810"/>
                  <wp:docPr id="708095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0951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544" cy="158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BCE" w14:paraId="653D428F" w14:textId="77777777" w:rsidTr="005B035E">
        <w:trPr>
          <w:trHeight w:val="288"/>
        </w:trPr>
        <w:tc>
          <w:tcPr>
            <w:tcW w:w="6115" w:type="dxa"/>
            <w:gridSpan w:val="2"/>
          </w:tcPr>
          <w:p w14:paraId="1EA3C3FA" w14:textId="75303CFB" w:rsidR="00B93BCE" w:rsidRPr="007161F5" w:rsidRDefault="00273831">
            <w:pPr>
              <w:rPr>
                <w:rFonts w:hint="eastAsia"/>
                <w:b/>
                <w:bCs/>
              </w:rPr>
            </w:pPr>
            <w:r w:rsidRPr="00273831">
              <w:rPr>
                <w:rFonts w:hint="eastAsia"/>
                <w:b/>
                <w:bCs/>
                <w:color w:val="FF0000"/>
                <w:sz w:val="20"/>
                <w:szCs w:val="20"/>
              </w:rPr>
              <w:t>Binary Search</w:t>
            </w:r>
            <w:r w:rsidRPr="00273831">
              <w:rPr>
                <w:rFonts w:hint="eastAsia"/>
                <w:b/>
                <w:bCs/>
                <w:color w:val="FF0000"/>
                <w:sz w:val="20"/>
                <w:szCs w:val="20"/>
              </w:rPr>
              <w:t>（</w:t>
            </w:r>
            <w:r w:rsidRPr="00273831">
              <w:rPr>
                <w:rFonts w:hint="eastAsia"/>
                <w:b/>
                <w:bCs/>
                <w:color w:val="FF0000"/>
                <w:sz w:val="20"/>
                <w:szCs w:val="20"/>
              </w:rPr>
              <w:t>D/Q</w:t>
            </w:r>
            <w:r w:rsidRPr="00273831">
              <w:rPr>
                <w:rFonts w:hint="eastAsia"/>
                <w:b/>
                <w:bCs/>
                <w:color w:val="FF0000"/>
                <w:sz w:val="20"/>
                <w:szCs w:val="20"/>
              </w:rPr>
              <w:t>）</w:t>
            </w:r>
          </w:p>
        </w:tc>
        <w:tc>
          <w:tcPr>
            <w:tcW w:w="3235" w:type="dxa"/>
          </w:tcPr>
          <w:p w14:paraId="0BA21CF3" w14:textId="5C75FAFF" w:rsidR="00B93BCE" w:rsidRPr="00B93BCE" w:rsidRDefault="00120A6A">
            <w:pPr>
              <w:rPr>
                <w:rFonts w:hint="eastAsia"/>
                <w:b/>
                <w:bCs/>
              </w:rPr>
            </w:pPr>
            <w:r w:rsidRPr="00120A6A">
              <w:rPr>
                <w:b/>
                <w:bCs/>
                <w:sz w:val="21"/>
                <w:szCs w:val="21"/>
              </w:rPr>
              <w:t>IN-CLR; PRE: LCR; POST: LRC</w:t>
            </w:r>
          </w:p>
        </w:tc>
      </w:tr>
      <w:tr w:rsidR="00273831" w14:paraId="0A907CAD" w14:textId="77777777" w:rsidTr="00273831">
        <w:trPr>
          <w:trHeight w:val="2222"/>
        </w:trPr>
        <w:tc>
          <w:tcPr>
            <w:tcW w:w="3057" w:type="dxa"/>
          </w:tcPr>
          <w:p w14:paraId="06256D93" w14:textId="77777777" w:rsidR="00273831" w:rsidRPr="007161F5" w:rsidRDefault="00273831">
            <w:pPr>
              <w:rPr>
                <w:b/>
                <w:bCs/>
              </w:rPr>
            </w:pPr>
            <w:r w:rsidRPr="00273831">
              <w:rPr>
                <w:b/>
                <w:bCs/>
              </w:rPr>
              <w:drawing>
                <wp:inline distT="0" distB="0" distL="0" distR="0" wp14:anchorId="783DEB8F" wp14:editId="3A9C3098">
                  <wp:extent cx="1863436" cy="1357630"/>
                  <wp:effectExtent l="0" t="0" r="3810" b="1270"/>
                  <wp:docPr id="489747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7475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40" cy="138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8" w:type="dxa"/>
          </w:tcPr>
          <w:p w14:paraId="02399993" w14:textId="02A81B21" w:rsidR="00273831" w:rsidRPr="007161F5" w:rsidRDefault="00273831">
            <w:pPr>
              <w:rPr>
                <w:rFonts w:hint="eastAsia"/>
                <w:b/>
                <w:bCs/>
              </w:rPr>
            </w:pPr>
          </w:p>
        </w:tc>
        <w:tc>
          <w:tcPr>
            <w:tcW w:w="3235" w:type="dxa"/>
          </w:tcPr>
          <w:p w14:paraId="76C54FBA" w14:textId="43B80E4E" w:rsidR="00273831" w:rsidRPr="00B93BCE" w:rsidRDefault="00120A6A">
            <w:pPr>
              <w:rPr>
                <w:b/>
                <w:bCs/>
              </w:rPr>
            </w:pPr>
            <w:r w:rsidRPr="00120A6A">
              <w:rPr>
                <w:b/>
                <w:bCs/>
              </w:rPr>
              <w:drawing>
                <wp:inline distT="0" distB="0" distL="0" distR="0" wp14:anchorId="070990E5" wp14:editId="15084A68">
                  <wp:extent cx="1917065" cy="1292225"/>
                  <wp:effectExtent l="0" t="0" r="635" b="3175"/>
                  <wp:docPr id="2083074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0749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065" cy="129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BCE" w14:paraId="38D50416" w14:textId="77777777" w:rsidTr="005B035E">
        <w:trPr>
          <w:trHeight w:val="2816"/>
        </w:trPr>
        <w:tc>
          <w:tcPr>
            <w:tcW w:w="6115" w:type="dxa"/>
            <w:gridSpan w:val="2"/>
          </w:tcPr>
          <w:p w14:paraId="3E99458A" w14:textId="77777777" w:rsidR="00B93BCE" w:rsidRPr="007161F5" w:rsidRDefault="00B93BCE">
            <w:pPr>
              <w:rPr>
                <w:b/>
                <w:bCs/>
              </w:rPr>
            </w:pPr>
          </w:p>
        </w:tc>
        <w:tc>
          <w:tcPr>
            <w:tcW w:w="3235" w:type="dxa"/>
          </w:tcPr>
          <w:p w14:paraId="190D9334" w14:textId="77777777" w:rsidR="00B93BCE" w:rsidRPr="00B93BCE" w:rsidRDefault="00B93BCE">
            <w:pPr>
              <w:rPr>
                <w:b/>
                <w:bCs/>
              </w:rPr>
            </w:pPr>
          </w:p>
        </w:tc>
      </w:tr>
    </w:tbl>
    <w:p w14:paraId="4618691A" w14:textId="77777777" w:rsidR="00DA60DA" w:rsidRDefault="00DA60DA">
      <w:pPr>
        <w:rPr>
          <w:rFonts w:hint="eastAsia"/>
          <w:b/>
          <w:bCs/>
        </w:rPr>
      </w:pPr>
    </w:p>
    <w:p w14:paraId="463257F5" w14:textId="63C094A2" w:rsidR="00DA60DA" w:rsidRPr="00DA60DA" w:rsidRDefault="00DA60DA">
      <w:pPr>
        <w:rPr>
          <w:rFonts w:hint="eastAsia"/>
          <w:b/>
          <w:bCs/>
        </w:rPr>
      </w:pPr>
    </w:p>
    <w:sectPr w:rsidR="00DA60DA" w:rsidRPr="00DA6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0DA"/>
    <w:rsid w:val="00120A6A"/>
    <w:rsid w:val="00273831"/>
    <w:rsid w:val="0037258B"/>
    <w:rsid w:val="003940B0"/>
    <w:rsid w:val="004B1363"/>
    <w:rsid w:val="005B035E"/>
    <w:rsid w:val="005D5D9F"/>
    <w:rsid w:val="005E4CB2"/>
    <w:rsid w:val="007161F5"/>
    <w:rsid w:val="00995EB8"/>
    <w:rsid w:val="00B93BCE"/>
    <w:rsid w:val="00BA7519"/>
    <w:rsid w:val="00D553F0"/>
    <w:rsid w:val="00D72B85"/>
    <w:rsid w:val="00DA60DA"/>
    <w:rsid w:val="00F32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8D023"/>
  <w15:chartTrackingRefBased/>
  <w15:docId w15:val="{D71CECA5-868C-EF45-BE5C-08DC4BC3B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60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60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0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0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0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0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0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0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0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0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60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0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0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0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0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0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0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0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0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0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0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0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0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0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0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0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0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0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0D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A60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Xingguang Chen</dc:creator>
  <cp:keywords/>
  <dc:description/>
  <cp:lastModifiedBy>Xingguang Chen</cp:lastModifiedBy>
  <cp:revision>2</cp:revision>
  <dcterms:created xsi:type="dcterms:W3CDTF">2025-02-21T18:24:00Z</dcterms:created>
  <dcterms:modified xsi:type="dcterms:W3CDTF">2025-02-23T01:57:00Z</dcterms:modified>
</cp:coreProperties>
</file>