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300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게임 기획서 · 1차 과제</w:t>
      </w:r>
    </w:p>
    <w:p>
      <w:pPr>
        <w:spacing w:after="200" w:before="0" w:line="300"/>
      </w:pPr>
      <w:r>
        <w:rPr>
          <w:rFonts w:ascii="Malgun Gothic" w:cs="Malgun Gothic" w:eastAsia="Malgun Gothic" w:hAnsi="Malgun Gothic"/>
          <w:color w:val="6B7079"/>
          <w:sz w:val="19"/>
          <w:szCs w:val="19"/>
        </w:rPr>
        <w:t xml:space="preserve">내가 만들고 싶은 게임을 정리해 옵니다. 모르는 칸은 비워 두고 발표 때 질문해도 괜찮아요.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2200"/>
        <w:gridCol w:w="1100"/>
        <w:gridCol w:w="2000"/>
        <w:gridCol w:w="1200"/>
        <w:gridCol w:w="2300"/>
      </w:tblGrid>
      <w:tr>
        <w:trPr>
          <w:cantSplit/>
          <w:trHeight w:val="520" w:hRule="atLeast"/>
        </w:trPr>
        <w:tc>
          <w:tcPr>
            <w:tcW w:type="dxa" w:w="1100"/>
            <w:tcBorders>
              <w:top w:val="single" w:color="BFC3C9" w:sz="4"/>
              <w:left w:val="single" w:color="BFC3C9" w:sz="4"/>
              <w:bottom w:val="single" w:color="BFC3C9" w:sz="4"/>
              <w:right w:val="single" w:color="BFC3C9" w:sz="4"/>
            </w:tcBorders>
            <w:shd w:fill="F1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이름</w:t>
            </w:r>
          </w:p>
        </w:tc>
        <w:tc>
          <w:tcPr>
            <w:tcW w:type="dxa" w:w="2200"/>
            <w:tcBorders>
              <w:top w:val="single" w:color="BFC3C9" w:sz="4"/>
              <w:left w:val="single" w:color="BFC3C9" w:sz="4"/>
              <w:bottom w:val="single" w:color="BFC3C9" w:sz="4"/>
              <w:right w:val="single" w:color="BFC3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tcBorders>
              <w:top w:val="single" w:color="BFC3C9" w:sz="4"/>
              <w:left w:val="single" w:color="BFC3C9" w:sz="4"/>
              <w:bottom w:val="single" w:color="BFC3C9" w:sz="4"/>
              <w:right w:val="single" w:color="BFC3C9" w:sz="4"/>
            </w:tcBorders>
            <w:shd w:fill="F1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학번</w:t>
            </w:r>
          </w:p>
        </w:tc>
        <w:tc>
          <w:tcPr>
            <w:tcW w:type="dxa" w:w="2000"/>
            <w:tcBorders>
              <w:top w:val="single" w:color="BFC3C9" w:sz="4"/>
              <w:left w:val="single" w:color="BFC3C9" w:sz="4"/>
              <w:bottom w:val="single" w:color="BFC3C9" w:sz="4"/>
              <w:right w:val="single" w:color="BFC3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1200"/>
            <w:tcBorders>
              <w:top w:val="single" w:color="BFC3C9" w:sz="4"/>
              <w:left w:val="single" w:color="BFC3C9" w:sz="4"/>
              <w:bottom w:val="single" w:color="BFC3C9" w:sz="4"/>
              <w:right w:val="single" w:color="BFC3C9" w:sz="4"/>
            </w:tcBorders>
            <w:shd w:fill="F1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작성일</w:t>
            </w:r>
          </w:p>
        </w:tc>
        <w:tc>
          <w:tcPr>
            <w:tcW w:type="dxa" w:w="2300"/>
            <w:tcBorders>
              <w:top w:val="single" w:color="BFC3C9" w:sz="4"/>
              <w:left w:val="single" w:color="BFC3C9" w:sz="4"/>
              <w:bottom w:val="single" w:color="BFC3C9" w:sz="4"/>
              <w:right w:val="single" w:color="BFC3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</w:tbl>
    <w:p>
      <w:pPr>
        <w:keepNext/>
        <w:pBdr>
          <w:bottom w:val="single" w:color="1D1F24" w:sz="12" w:space="4"/>
        </w:pBdr>
        <w:spacing w:after="120" w:before="360" w:line="300"/>
      </w:pPr>
      <w:r>
        <w:rPr>
          <w:rFonts w:ascii="Malgun Gothic" w:cs="Malgun Gothic" w:eastAsia="Malgun Gothic" w:hAnsi="Malgun Gothic"/>
          <w:b/>
          <w:bCs/>
          <w:color w:val="3B5BDB"/>
          <w:sz w:val="26"/>
          <w:szCs w:val="26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이 게임을 한 문장으로 소개하기</w:t>
      </w:r>
    </w:p>
    <w:p>
      <w:pPr>
        <w:keepNext/>
        <w:spacing w:after="100" w:before="0" w:line="300"/>
      </w:pPr>
      <w:r>
        <w:rPr>
          <w:rFonts w:ascii="Malgun Gothic" w:cs="Malgun Gothic" w:eastAsia="Malgun Gothic" w:hAnsi="Malgun Gothic"/>
          <w:color w:val="6B7079"/>
          <w:sz w:val="19"/>
          <w:szCs w:val="19"/>
        </w:rPr>
        <w:t xml:space="preserve">예: 고양이가 떨어지는 생선을 받고 폭탄은 피하며 최대한 오래 버티는 게임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00"/>
      </w:tblGrid>
      <w:tr>
        <w:trPr>
          <w:cantSplit/>
          <w:trHeight w:val="800" w:hRule="atLeast"/>
        </w:trPr>
        <w:tc>
          <w:tcPr>
            <w:tcW w:type="dxa" w:w="9900"/>
            <w:tcBorders>
              <w:top w:val="single" w:color="BFC3C9" w:sz="4"/>
              <w:left w:val="single" w:color="BFC3C9" w:sz="4"/>
              <w:bottom w:val="single" w:color="BFC3C9" w:sz="4"/>
              <w:right w:val="single" w:color="BFC3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</w:tbl>
    <w:p>
      <w:pPr>
        <w:keepNext/>
        <w:pBdr>
          <w:bottom w:val="single" w:color="1D1F24" w:sz="12" w:space="4"/>
        </w:pBdr>
        <w:spacing w:after="120" w:before="360" w:line="300"/>
      </w:pPr>
      <w:r>
        <w:rPr>
          <w:rFonts w:ascii="Malgun Gothic" w:cs="Malgun Gothic" w:eastAsia="Malgun Gothic" w:hAnsi="Malgun Gothic"/>
          <w:b/>
          <w:bCs/>
          <w:color w:val="3B5BDB"/>
          <w:sz w:val="26"/>
          <w:szCs w:val="26"/>
        </w:rPr>
        <w:t xml:space="preserve">2. </w:t>
      </w: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타깃 플레이어</w:t>
      </w:r>
    </w:p>
    <w:p>
      <w:pPr>
        <w:keepNext/>
        <w:spacing w:after="100" w:before="0" w:line="300"/>
      </w:pPr>
      <w:r>
        <w:rPr>
          <w:rFonts w:ascii="Malgun Gothic" w:cs="Malgun Gothic" w:eastAsia="Malgun Gothic" w:hAnsi="Malgun Gothic"/>
          <w:color w:val="6B7079"/>
          <w:sz w:val="19"/>
          <w:szCs w:val="19"/>
        </w:rPr>
        <w:t xml:space="preserve">이 게임을 누가 할지 적습니다. 아직 못 정했으면 빈칸으로 둡니다.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00"/>
      </w:tblGrid>
      <w:tr>
        <w:trPr>
          <w:cantSplit/>
          <w:trHeight w:val="700" w:hRule="atLeast"/>
        </w:trPr>
        <w:tc>
          <w:tcPr>
            <w:tcW w:type="dxa" w:w="9900"/>
            <w:tcBorders>
              <w:top w:val="single" w:color="BFC3C9" w:sz="4"/>
              <w:left w:val="single" w:color="BFC3C9" w:sz="4"/>
              <w:bottom w:val="single" w:color="BFC3C9" w:sz="4"/>
              <w:right w:val="single" w:color="BFC3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</w:tbl>
    <w:p>
      <w:pPr>
        <w:keepNext/>
        <w:pBdr>
          <w:bottom w:val="single" w:color="1D1F24" w:sz="12" w:space="4"/>
        </w:pBdr>
        <w:spacing w:after="120" w:before="360" w:line="300"/>
      </w:pPr>
      <w:r>
        <w:rPr>
          <w:rFonts w:ascii="Malgun Gothic" w:cs="Malgun Gothic" w:eastAsia="Malgun Gothic" w:hAnsi="Malgun Gothic"/>
          <w:b/>
          <w:bCs/>
          <w:color w:val="3B5BDB"/>
          <w:sz w:val="26"/>
          <w:szCs w:val="26"/>
        </w:rPr>
        <w:t xml:space="preserve">3. </w:t>
      </w: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레퍼런스 게임 (2~3개)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00"/>
        <w:gridCol w:w="1900"/>
        <w:gridCol w:w="5100"/>
      </w:tblGrid>
      <w:tr>
        <w:trPr>
          <w:cantSplit/>
          <w:tblHeader/>
        </w:trPr>
        <w:tc>
          <w:tcPr>
            <w:tcW w:type="dxa" w:w="2900"/>
            <w:tcBorders>
              <w:top w:val="single" w:color="BFC3C9" w:sz="4"/>
              <w:left w:val="single" w:color="BFC3C9" w:sz="4"/>
              <w:bottom w:val="single" w:color="BFC3C9" w:sz="4"/>
              <w:right w:val="single" w:color="BFC3C9" w:sz="4"/>
            </w:tcBorders>
            <w:shd w:fill="F1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게임 이름</w:t>
            </w:r>
          </w:p>
        </w:tc>
        <w:tc>
          <w:tcPr>
            <w:tcW w:type="dxa" w:w="1900"/>
            <w:tcBorders>
              <w:top w:val="single" w:color="BFC3C9" w:sz="4"/>
              <w:left w:val="single" w:color="BFC3C9" w:sz="4"/>
              <w:bottom w:val="single" w:color="BFC3C9" w:sz="4"/>
              <w:right w:val="single" w:color="BFC3C9" w:sz="4"/>
            </w:tcBorders>
            <w:shd w:fill="F1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장르</w:t>
            </w:r>
          </w:p>
        </w:tc>
        <w:tc>
          <w:tcPr>
            <w:tcW w:type="dxa" w:w="5100"/>
            <w:tcBorders>
              <w:top w:val="single" w:color="BFC3C9" w:sz="4"/>
              <w:left w:val="single" w:color="BFC3C9" w:sz="4"/>
              <w:bottom w:val="single" w:color="BFC3C9" w:sz="4"/>
              <w:right w:val="single" w:color="BFC3C9" w:sz="4"/>
            </w:tcBorders>
            <w:shd w:fill="F1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참고하고 싶은 점</w:t>
            </w:r>
          </w:p>
        </w:tc>
      </w:tr>
      <w:tr>
        <w:trPr>
          <w:cantSplit/>
          <w:trHeight w:val="620" w:hRule="atLeast"/>
        </w:trPr>
        <w:tc>
          <w:tcPr>
            <w:tcW w:type="dxa" w:w="2900"/>
            <w:tcBorders>
              <w:top w:val="single" w:color="BFC3C9" w:sz="4"/>
              <w:left w:val="single" w:color="BFC3C9" w:sz="4"/>
              <w:bottom w:val="single" w:color="BFC3C9" w:sz="4"/>
              <w:right w:val="single" w:color="BFC3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1900"/>
            <w:tcBorders>
              <w:top w:val="single" w:color="BFC3C9" w:sz="4"/>
              <w:left w:val="single" w:color="BFC3C9" w:sz="4"/>
              <w:bottom w:val="single" w:color="BFC3C9" w:sz="4"/>
              <w:right w:val="single" w:color="BFC3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5100"/>
            <w:tcBorders>
              <w:top w:val="single" w:color="BFC3C9" w:sz="4"/>
              <w:left w:val="single" w:color="BFC3C9" w:sz="4"/>
              <w:bottom w:val="single" w:color="BFC3C9" w:sz="4"/>
              <w:right w:val="single" w:color="BFC3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2900"/>
            <w:tcBorders>
              <w:top w:val="single" w:color="BFC3C9" w:sz="4"/>
              <w:left w:val="single" w:color="BFC3C9" w:sz="4"/>
              <w:bottom w:val="single" w:color="BFC3C9" w:sz="4"/>
              <w:right w:val="single" w:color="BFC3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1900"/>
            <w:tcBorders>
              <w:top w:val="single" w:color="BFC3C9" w:sz="4"/>
              <w:left w:val="single" w:color="BFC3C9" w:sz="4"/>
              <w:bottom w:val="single" w:color="BFC3C9" w:sz="4"/>
              <w:right w:val="single" w:color="BFC3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5100"/>
            <w:tcBorders>
              <w:top w:val="single" w:color="BFC3C9" w:sz="4"/>
              <w:left w:val="single" w:color="BFC3C9" w:sz="4"/>
              <w:bottom w:val="single" w:color="BFC3C9" w:sz="4"/>
              <w:right w:val="single" w:color="BFC3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2900"/>
            <w:tcBorders>
              <w:top w:val="single" w:color="BFC3C9" w:sz="4"/>
              <w:left w:val="single" w:color="BFC3C9" w:sz="4"/>
              <w:bottom w:val="single" w:color="BFC3C9" w:sz="4"/>
              <w:right w:val="single" w:color="BFC3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1900"/>
            <w:tcBorders>
              <w:top w:val="single" w:color="BFC3C9" w:sz="4"/>
              <w:left w:val="single" w:color="BFC3C9" w:sz="4"/>
              <w:bottom w:val="single" w:color="BFC3C9" w:sz="4"/>
              <w:right w:val="single" w:color="BFC3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5100"/>
            <w:tcBorders>
              <w:top w:val="single" w:color="BFC3C9" w:sz="4"/>
              <w:left w:val="single" w:color="BFC3C9" w:sz="4"/>
              <w:bottom w:val="single" w:color="BFC3C9" w:sz="4"/>
              <w:right w:val="single" w:color="BFC3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</w:tbl>
    <w:p>
      <w:pPr>
        <w:keepNext/>
        <w:pBdr>
          <w:bottom w:val="single" w:color="1D1F24" w:sz="12" w:space="4"/>
        </w:pBdr>
        <w:spacing w:after="120" w:before="360" w:line="300"/>
      </w:pPr>
      <w:r>
        <w:rPr>
          <w:rFonts w:ascii="Malgun Gothic" w:cs="Malgun Gothic" w:eastAsia="Malgun Gothic" w:hAnsi="Malgun Gothic"/>
          <w:b/>
          <w:bCs/>
          <w:color w:val="3B5BDB"/>
          <w:sz w:val="26"/>
          <w:szCs w:val="26"/>
        </w:rPr>
        <w:t xml:space="preserve">4. </w:t>
      </w: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핵심 요소</w:t>
      </w:r>
    </w:p>
    <w:p>
      <w:pPr>
        <w:keepNext/>
        <w:spacing w:after="100" w:before="0" w:line="300"/>
      </w:pPr>
      <w:r>
        <w:rPr>
          <w:rFonts w:ascii="Malgun Gothic" w:cs="Malgun Gothic" w:eastAsia="Malgun Gothic" w:hAnsi="Malgun Gothic"/>
          <w:color w:val="6B7079"/>
          <w:sz w:val="19"/>
          <w:szCs w:val="19"/>
        </w:rPr>
        <w:t xml:space="preserve">이 게임에서 가장 중요한 재미 요소는 무엇인가요?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00"/>
      </w:tblGrid>
      <w:tr>
        <w:trPr>
          <w:cantSplit/>
          <w:trHeight w:val="900" w:hRule="atLeast"/>
        </w:trPr>
        <w:tc>
          <w:tcPr>
            <w:tcW w:type="dxa" w:w="9900"/>
            <w:tcBorders>
              <w:top w:val="single" w:color="BFC3C9" w:sz="4"/>
              <w:left w:val="single" w:color="BFC3C9" w:sz="4"/>
              <w:bottom w:val="single" w:color="BFC3C9" w:sz="4"/>
              <w:right w:val="single" w:color="BFC3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</w:tbl>
    <w:p>
      <w:pPr>
        <w:keepNext/>
        <w:pBdr>
          <w:bottom w:val="single" w:color="1D1F24" w:sz="12" w:space="4"/>
        </w:pBdr>
        <w:spacing w:after="120" w:before="360" w:line="300"/>
      </w:pPr>
      <w:r>
        <w:rPr>
          <w:rFonts w:ascii="Malgun Gothic" w:cs="Malgun Gothic" w:eastAsia="Malgun Gothic" w:hAnsi="Malgun Gothic"/>
          <w:b/>
          <w:bCs/>
          <w:color w:val="3B5BDB"/>
          <w:sz w:val="26"/>
          <w:szCs w:val="26"/>
        </w:rPr>
        <w:t xml:space="preserve">5. </w:t>
      </w: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스테이지 1 만들어 보기</w:t>
      </w:r>
    </w:p>
    <w:p>
      <w:pPr>
        <w:keepNext/>
        <w:spacing w:after="100" w:before="0" w:line="300"/>
      </w:pPr>
      <w:r>
        <w:rPr>
          <w:rFonts w:ascii="Malgun Gothic" w:cs="Malgun Gothic" w:eastAsia="Malgun Gothic" w:hAnsi="Malgun Gothic"/>
          <w:color w:val="6B7079"/>
          <w:sz w:val="19"/>
          <w:szCs w:val="19"/>
        </w:rPr>
        <w:t xml:space="preserve">게임 전체가 아니라 첫 번째 스테이지 하나만 생각합니다. 스테이지 1을 만들려면 무엇이 필요한지 적어 봅니다.</w:t>
      </w:r>
    </w:p>
    <w:p>
      <w:pPr>
        <w:keepNext/>
        <w:spacing w:after="80" w:before="22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5-1. 스테이지 1에서 일어나는 일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7600"/>
      </w:tblGrid>
      <w:tr>
        <w:trPr>
          <w:cantSplit/>
          <w:trHeight w:val="640" w:hRule="atLeast"/>
        </w:trPr>
        <w:tc>
          <w:tcPr>
            <w:tcW w:type="dxa" w:w="2300"/>
            <w:tcBorders>
              <w:top w:val="single" w:color="BFC3C9" w:sz="4"/>
              <w:left w:val="single" w:color="BFC3C9" w:sz="4"/>
              <w:bottom w:val="single" w:color="BFC3C9" w:sz="4"/>
              <w:right w:val="single" w:color="BFC3C9" w:sz="4"/>
            </w:tcBorders>
            <w:shd w:fill="F1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시작할 때</w:t>
            </w:r>
          </w:p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color w:val="6B7079"/>
                <w:sz w:val="17"/>
                <w:szCs w:val="17"/>
              </w:rPr>
              <w:t xml:space="preserve">예: 플레이어가 화면 아래에 서 있다</w:t>
            </w:r>
          </w:p>
        </w:tc>
        <w:tc>
          <w:tcPr>
            <w:tcW w:type="dxa" w:w="7600"/>
            <w:tcBorders>
              <w:top w:val="single" w:color="BFC3C9" w:sz="4"/>
              <w:left w:val="single" w:color="BFC3C9" w:sz="4"/>
              <w:bottom w:val="single" w:color="BFC3C9" w:sz="4"/>
              <w:right w:val="single" w:color="BFC3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2300"/>
            <w:tcBorders>
              <w:top w:val="single" w:color="BFC3C9" w:sz="4"/>
              <w:left w:val="single" w:color="BFC3C9" w:sz="4"/>
              <w:bottom w:val="single" w:color="BFC3C9" w:sz="4"/>
              <w:right w:val="single" w:color="BFC3C9" w:sz="4"/>
            </w:tcBorders>
            <w:shd w:fill="F1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플레이 중</w:t>
            </w:r>
          </w:p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color w:val="6B7079"/>
                <w:sz w:val="17"/>
                <w:szCs w:val="17"/>
              </w:rPr>
              <w:t xml:space="preserve">예: 위에서 생선과 폭탄이 떨어진다</w:t>
            </w:r>
          </w:p>
        </w:tc>
        <w:tc>
          <w:tcPr>
            <w:tcW w:type="dxa" w:w="7600"/>
            <w:tcBorders>
              <w:top w:val="single" w:color="BFC3C9" w:sz="4"/>
              <w:left w:val="single" w:color="BFC3C9" w:sz="4"/>
              <w:bottom w:val="single" w:color="BFC3C9" w:sz="4"/>
              <w:right w:val="single" w:color="BFC3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2300"/>
            <w:tcBorders>
              <w:top w:val="single" w:color="BFC3C9" w:sz="4"/>
              <w:left w:val="single" w:color="BFC3C9" w:sz="4"/>
              <w:bottom w:val="single" w:color="BFC3C9" w:sz="4"/>
              <w:right w:val="single" w:color="BFC3C9" w:sz="4"/>
            </w:tcBorders>
            <w:shd w:fill="F1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클리어 조건</w:t>
            </w:r>
          </w:p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color w:val="6B7079"/>
                <w:sz w:val="17"/>
                <w:szCs w:val="17"/>
              </w:rPr>
              <w:t xml:space="preserve">예: 생선 10개를 받으면 성공</w:t>
            </w:r>
          </w:p>
        </w:tc>
        <w:tc>
          <w:tcPr>
            <w:tcW w:type="dxa" w:w="7600"/>
            <w:tcBorders>
              <w:top w:val="single" w:color="BFC3C9" w:sz="4"/>
              <w:left w:val="single" w:color="BFC3C9" w:sz="4"/>
              <w:bottom w:val="single" w:color="BFC3C9" w:sz="4"/>
              <w:right w:val="single" w:color="BFC3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2300"/>
            <w:tcBorders>
              <w:top w:val="single" w:color="BFC3C9" w:sz="4"/>
              <w:left w:val="single" w:color="BFC3C9" w:sz="4"/>
              <w:bottom w:val="single" w:color="BFC3C9" w:sz="4"/>
              <w:right w:val="single" w:color="BFC3C9" w:sz="4"/>
            </w:tcBorders>
            <w:shd w:fill="F1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실패 조건</w:t>
            </w:r>
          </w:p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color w:val="6B7079"/>
                <w:sz w:val="17"/>
                <w:szCs w:val="17"/>
              </w:rPr>
              <w:t xml:space="preserve">예: 폭탄에 3번 맞으면 실패</w:t>
            </w:r>
          </w:p>
        </w:tc>
        <w:tc>
          <w:tcPr>
            <w:tcW w:type="dxa" w:w="7600"/>
            <w:tcBorders>
              <w:top w:val="single" w:color="BFC3C9" w:sz="4"/>
              <w:left w:val="single" w:color="BFC3C9" w:sz="4"/>
              <w:bottom w:val="single" w:color="BFC3C9" w:sz="4"/>
              <w:right w:val="single" w:color="BFC3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80" w:before="22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5-2. 스테이지 1에 등장하는 것들</w:t>
      </w:r>
    </w:p>
    <w:p>
      <w:pPr>
        <w:keepNext/>
        <w:spacing w:after="120" w:before="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게임 프로그램은 등장하는 것마다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갖고 있는 정보</w:t>
      </w:r>
      <w:r>
        <w:rPr>
          <w:rFonts w:ascii="Malgun Gothic" w:cs="Malgun Gothic" w:eastAsia="Malgun Gothic" w:hAnsi="Malgun Gothic"/>
          <w:sz w:val="20"/>
          <w:szCs w:val="20"/>
        </w:rPr>
        <w:t xml:space="preserve">와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하는 행동</w:t>
      </w:r>
      <w:r>
        <w:rPr>
          <w:rFonts w:ascii="Malgun Gothic" w:cs="Malgun Gothic" w:eastAsia="Malgun Gothic" w:hAnsi="Malgun Gothic"/>
          <w:sz w:val="20"/>
          <w:szCs w:val="20"/>
        </w:rPr>
        <w:t xml:space="preserve">으로 이루어집니다. 아래 표가 나중에 내 프로그램의 구조가 됩니다.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3800"/>
        <w:gridCol w:w="3800"/>
      </w:tblGrid>
      <w:tr>
        <w:trPr>
          <w:cantSplit/>
          <w:tblHeader/>
        </w:trPr>
        <w:tc>
          <w:tcPr>
            <w:tcW w:type="dxa" w:w="2300"/>
            <w:tcBorders>
              <w:top w:val="single" w:color="BFC3C9" w:sz="4"/>
              <w:left w:val="single" w:color="BFC3C9" w:sz="4"/>
              <w:bottom w:val="single" w:color="BFC3C9" w:sz="4"/>
              <w:right w:val="single" w:color="BFC3C9" w:sz="4"/>
            </w:tcBorders>
            <w:shd w:fill="F1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이름</w:t>
            </w:r>
          </w:p>
        </w:tc>
        <w:tc>
          <w:tcPr>
            <w:tcW w:type="dxa" w:w="3800"/>
            <w:tcBorders>
              <w:top w:val="single" w:color="BFC3C9" w:sz="4"/>
              <w:left w:val="single" w:color="BFC3C9" w:sz="4"/>
              <w:bottom w:val="single" w:color="BFC3C9" w:sz="4"/>
              <w:right w:val="single" w:color="BFC3C9" w:sz="4"/>
            </w:tcBorders>
            <w:shd w:fill="F1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갖고 있는 정보 (예: 위치, 목숨)</w:t>
            </w:r>
          </w:p>
        </w:tc>
        <w:tc>
          <w:tcPr>
            <w:tcW w:type="dxa" w:w="3800"/>
            <w:tcBorders>
              <w:top w:val="single" w:color="BFC3C9" w:sz="4"/>
              <w:left w:val="single" w:color="BFC3C9" w:sz="4"/>
              <w:bottom w:val="single" w:color="BFC3C9" w:sz="4"/>
              <w:right w:val="single" w:color="BFC3C9" w:sz="4"/>
            </w:tcBorders>
            <w:shd w:fill="F1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하는 행동 또는 규칙 (예: 이동, 점프)</w:t>
            </w:r>
          </w:p>
        </w:tc>
      </w:tr>
      <w:tr>
        <w:trPr>
          <w:cantSplit/>
          <w:trHeight w:val="800" w:hRule="atLeast"/>
        </w:trPr>
        <w:tc>
          <w:tcPr>
            <w:tcW w:type="dxa" w:w="2300"/>
            <w:tcBorders>
              <w:top w:val="single" w:color="BFC3C9" w:sz="4"/>
              <w:left w:val="single" w:color="BFC3C9" w:sz="4"/>
              <w:bottom w:val="single" w:color="BFC3C9" w:sz="4"/>
              <w:right w:val="single" w:color="BFC3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플레이어</w:t>
            </w:r>
          </w:p>
        </w:tc>
        <w:tc>
          <w:tcPr>
            <w:tcW w:type="dxa" w:w="3800"/>
            <w:tcBorders>
              <w:top w:val="single" w:color="BFC3C9" w:sz="4"/>
              <w:left w:val="single" w:color="BFC3C9" w:sz="4"/>
              <w:bottom w:val="single" w:color="BFC3C9" w:sz="4"/>
              <w:right w:val="single" w:color="BFC3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3800"/>
            <w:tcBorders>
              <w:top w:val="single" w:color="BFC3C9" w:sz="4"/>
              <w:left w:val="single" w:color="BFC3C9" w:sz="4"/>
              <w:bottom w:val="single" w:color="BFC3C9" w:sz="4"/>
              <w:right w:val="single" w:color="BFC3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2300"/>
            <w:tcBorders>
              <w:top w:val="single" w:color="BFC3C9" w:sz="4"/>
              <w:left w:val="single" w:color="BFC3C9" w:sz="4"/>
              <w:bottom w:val="single" w:color="BFC3C9" w:sz="4"/>
              <w:right w:val="single" w:color="BFC3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3800"/>
            <w:tcBorders>
              <w:top w:val="single" w:color="BFC3C9" w:sz="4"/>
              <w:left w:val="single" w:color="BFC3C9" w:sz="4"/>
              <w:bottom w:val="single" w:color="BFC3C9" w:sz="4"/>
              <w:right w:val="single" w:color="BFC3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3800"/>
            <w:tcBorders>
              <w:top w:val="single" w:color="BFC3C9" w:sz="4"/>
              <w:left w:val="single" w:color="BFC3C9" w:sz="4"/>
              <w:bottom w:val="single" w:color="BFC3C9" w:sz="4"/>
              <w:right w:val="single" w:color="BFC3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2300"/>
            <w:tcBorders>
              <w:top w:val="single" w:color="BFC3C9" w:sz="4"/>
              <w:left w:val="single" w:color="BFC3C9" w:sz="4"/>
              <w:bottom w:val="single" w:color="BFC3C9" w:sz="4"/>
              <w:right w:val="single" w:color="BFC3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3800"/>
            <w:tcBorders>
              <w:top w:val="single" w:color="BFC3C9" w:sz="4"/>
              <w:left w:val="single" w:color="BFC3C9" w:sz="4"/>
              <w:bottom w:val="single" w:color="BFC3C9" w:sz="4"/>
              <w:right w:val="single" w:color="BFC3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3800"/>
            <w:tcBorders>
              <w:top w:val="single" w:color="BFC3C9" w:sz="4"/>
              <w:left w:val="single" w:color="BFC3C9" w:sz="4"/>
              <w:bottom w:val="single" w:color="BFC3C9" w:sz="4"/>
              <w:right w:val="single" w:color="BFC3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2300"/>
            <w:tcBorders>
              <w:top w:val="single" w:color="BFC3C9" w:sz="4"/>
              <w:left w:val="single" w:color="BFC3C9" w:sz="4"/>
              <w:bottom w:val="single" w:color="BFC3C9" w:sz="4"/>
              <w:right w:val="single" w:color="BFC3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3800"/>
            <w:tcBorders>
              <w:top w:val="single" w:color="BFC3C9" w:sz="4"/>
              <w:left w:val="single" w:color="BFC3C9" w:sz="4"/>
              <w:bottom w:val="single" w:color="BFC3C9" w:sz="4"/>
              <w:right w:val="single" w:color="BFC3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3800"/>
            <w:tcBorders>
              <w:top w:val="single" w:color="BFC3C9" w:sz="4"/>
              <w:left w:val="single" w:color="BFC3C9" w:sz="4"/>
              <w:bottom w:val="single" w:color="BFC3C9" w:sz="4"/>
              <w:right w:val="single" w:color="BFC3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60" w:line="300"/>
      </w:pPr>
      <w:r>
        <w:rPr>
          <w:rFonts w:ascii="Malgun Gothic" w:cs="Malgun Gothic" w:eastAsia="Malgun Gothic" w:hAnsi="Malgun Gothic"/>
          <w:color w:val="6B7079"/>
          <w:sz w:val="18"/>
          <w:szCs w:val="18"/>
        </w:rPr>
        <w:t xml:space="preserve">플레이어 외에 몬스터, 퍼즐, 아이템, 장애물 등 스테이지 1에 꼭 필요한 것만 적습니다.</w:t>
      </w:r>
    </w:p>
    <w:p>
      <w:pPr>
        <w:keepNext/>
        <w:spacing w:after="80" w:before="22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5-3. 입력 방식</w:t>
      </w:r>
    </w:p>
    <w:p>
      <w:pPr>
        <w:keepNext/>
        <w:spacing w:after="100" w:before="0" w:line="300"/>
      </w:pPr>
      <w:r>
        <w:rPr>
          <w:rFonts w:ascii="Malgun Gothic" w:cs="Malgun Gothic" w:eastAsia="Malgun Gothic" w:hAnsi="Malgun Gothic"/>
          <w:color w:val="6B7079"/>
          <w:sz w:val="19"/>
          <w:szCs w:val="19"/>
        </w:rPr>
        <w:t xml:space="preserve">사용할 입력 방식에 ■ 표시하고, 어떤 입력이 어떤 동작이 되는지 적습니다.</w:t>
      </w:r>
    </w:p>
    <w:p>
      <w:pPr>
        <w:keepNext/>
        <w:spacing w:after="12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키보드        ☐ 마우스        ☐ 소리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900"/>
        <w:gridCol w:w="6000"/>
      </w:tblGrid>
      <w:tr>
        <w:trPr>
          <w:cantSplit/>
          <w:tblHeader/>
        </w:trPr>
        <w:tc>
          <w:tcPr>
            <w:tcW w:type="dxa" w:w="3900"/>
            <w:tcBorders>
              <w:top w:val="single" w:color="BFC3C9" w:sz="4"/>
              <w:left w:val="single" w:color="BFC3C9" w:sz="4"/>
              <w:bottom w:val="single" w:color="BFC3C9" w:sz="4"/>
              <w:right w:val="single" w:color="BFC3C9" w:sz="4"/>
            </w:tcBorders>
            <w:shd w:fill="F1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입력</w:t>
            </w:r>
          </w:p>
        </w:tc>
        <w:tc>
          <w:tcPr>
            <w:tcW w:type="dxa" w:w="6000"/>
            <w:tcBorders>
              <w:top w:val="single" w:color="BFC3C9" w:sz="4"/>
              <w:left w:val="single" w:color="BFC3C9" w:sz="4"/>
              <w:bottom w:val="single" w:color="BFC3C9" w:sz="4"/>
              <w:right w:val="single" w:color="BFC3C9" w:sz="4"/>
            </w:tcBorders>
            <w:shd w:fill="F1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게임 속 동작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C3C9" w:sz="4"/>
              <w:left w:val="single" w:color="BFC3C9" w:sz="4"/>
              <w:bottom w:val="single" w:color="BFC3C9" w:sz="4"/>
              <w:right w:val="single" w:color="BFC3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color w:val="6B7079"/>
                <w:sz w:val="21"/>
                <w:szCs w:val="21"/>
              </w:rPr>
              <w:t xml:space="preserve">예: 스페이스 키</w:t>
            </w:r>
          </w:p>
        </w:tc>
        <w:tc>
          <w:tcPr>
            <w:tcW w:type="dxa" w:w="6000"/>
            <w:tcBorders>
              <w:top w:val="single" w:color="BFC3C9" w:sz="4"/>
              <w:left w:val="single" w:color="BFC3C9" w:sz="4"/>
              <w:bottom w:val="single" w:color="BFC3C9" w:sz="4"/>
              <w:right w:val="single" w:color="BFC3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color w:val="6B7079"/>
                <w:sz w:val="21"/>
                <w:szCs w:val="21"/>
              </w:rPr>
              <w:t xml:space="preserve">점프</w:t>
            </w:r>
          </w:p>
        </w:tc>
      </w:tr>
      <w:tr>
        <w:trPr>
          <w:cantSplit/>
          <w:trHeight w:val="560" w:hRule="atLeast"/>
        </w:trPr>
        <w:tc>
          <w:tcPr>
            <w:tcW w:type="dxa" w:w="3900"/>
            <w:tcBorders>
              <w:top w:val="single" w:color="BFC3C9" w:sz="4"/>
              <w:left w:val="single" w:color="BFC3C9" w:sz="4"/>
              <w:bottom w:val="single" w:color="BFC3C9" w:sz="4"/>
              <w:right w:val="single" w:color="BFC3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6000"/>
            <w:tcBorders>
              <w:top w:val="single" w:color="BFC3C9" w:sz="4"/>
              <w:left w:val="single" w:color="BFC3C9" w:sz="4"/>
              <w:bottom w:val="single" w:color="BFC3C9" w:sz="4"/>
              <w:right w:val="single" w:color="BFC3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3900"/>
            <w:tcBorders>
              <w:top w:val="single" w:color="BFC3C9" w:sz="4"/>
              <w:left w:val="single" w:color="BFC3C9" w:sz="4"/>
              <w:bottom w:val="single" w:color="BFC3C9" w:sz="4"/>
              <w:right w:val="single" w:color="BFC3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6000"/>
            <w:tcBorders>
              <w:top w:val="single" w:color="BFC3C9" w:sz="4"/>
              <w:left w:val="single" w:color="BFC3C9" w:sz="4"/>
              <w:bottom w:val="single" w:color="BFC3C9" w:sz="4"/>
              <w:right w:val="single" w:color="BFC3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3900"/>
            <w:tcBorders>
              <w:top w:val="single" w:color="BFC3C9" w:sz="4"/>
              <w:left w:val="single" w:color="BFC3C9" w:sz="4"/>
              <w:bottom w:val="single" w:color="BFC3C9" w:sz="4"/>
              <w:right w:val="single" w:color="BFC3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6000"/>
            <w:tcBorders>
              <w:top w:val="single" w:color="BFC3C9" w:sz="4"/>
              <w:left w:val="single" w:color="BFC3C9" w:sz="4"/>
              <w:bottom w:val="single" w:color="BFC3C9" w:sz="4"/>
              <w:right w:val="single" w:color="BFC3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</w:tbl>
    <w:sectPr>
      <w:pgSz w:w="11906" w:h="16838" w:orient="portrait"/>
      <w:pgMar w:top="1000" w:right="1003" w:bottom="1000" w:left="100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2026-10-22T03:03:00.071Z</dcterms:created>
  <dcterms:modified xsi:type="dcterms:W3CDTF">2026-10-22T03:03:00.071Z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