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621E8" w14:textId="472C369A" w:rsidR="00930528" w:rsidRPr="00747A9B" w:rsidRDefault="00A948C3" w:rsidP="00A948C3">
      <w:pPr>
        <w:pStyle w:val="NoSpacing"/>
        <w:rPr>
          <w:rFonts w:ascii="Arial" w:hAnsi="Arial" w:cs="Arial"/>
          <w:b/>
          <w:bCs/>
          <w:sz w:val="24"/>
          <w:szCs w:val="24"/>
          <w:lang w:val="de-DE"/>
        </w:rPr>
      </w:pPr>
      <w:r w:rsidRPr="00747A9B">
        <w:rPr>
          <w:rFonts w:ascii="Arial" w:hAnsi="Arial" w:cs="Arial"/>
          <w:b/>
          <w:bCs/>
          <w:sz w:val="24"/>
          <w:szCs w:val="24"/>
          <w:lang w:val="de-DE"/>
        </w:rPr>
        <w:t>Ernie Jr. R. Manatad</w:t>
      </w:r>
      <w:r w:rsidR="00747A9B" w:rsidRPr="00747A9B">
        <w:rPr>
          <w:rFonts w:ascii="Arial" w:hAnsi="Arial" w:cs="Arial"/>
          <w:b/>
          <w:bCs/>
          <w:sz w:val="24"/>
          <w:szCs w:val="24"/>
          <w:lang w:val="de-DE"/>
        </w:rPr>
        <w:tab/>
      </w:r>
      <w:r w:rsidR="00747A9B" w:rsidRPr="00747A9B">
        <w:rPr>
          <w:rFonts w:ascii="Arial" w:hAnsi="Arial" w:cs="Arial"/>
          <w:b/>
          <w:bCs/>
          <w:sz w:val="24"/>
          <w:szCs w:val="24"/>
          <w:lang w:val="de-DE"/>
        </w:rPr>
        <w:tab/>
      </w:r>
      <w:r w:rsidR="00747A9B" w:rsidRPr="00747A9B">
        <w:rPr>
          <w:rFonts w:ascii="Arial" w:hAnsi="Arial" w:cs="Arial"/>
          <w:b/>
          <w:bCs/>
          <w:sz w:val="24"/>
          <w:szCs w:val="24"/>
          <w:lang w:val="de-DE"/>
        </w:rPr>
        <w:tab/>
      </w:r>
      <w:r w:rsidR="00747A9B" w:rsidRPr="00747A9B">
        <w:rPr>
          <w:rFonts w:ascii="Arial" w:hAnsi="Arial" w:cs="Arial"/>
          <w:b/>
          <w:bCs/>
          <w:sz w:val="24"/>
          <w:szCs w:val="24"/>
          <w:lang w:val="de-DE"/>
        </w:rPr>
        <w:tab/>
      </w:r>
      <w:r w:rsidR="00747A9B" w:rsidRPr="00747A9B">
        <w:rPr>
          <w:rFonts w:ascii="Arial" w:hAnsi="Arial" w:cs="Arial"/>
          <w:b/>
          <w:bCs/>
          <w:sz w:val="24"/>
          <w:szCs w:val="24"/>
          <w:lang w:val="de-DE"/>
        </w:rPr>
        <w:tab/>
      </w:r>
      <w:r w:rsidR="00747A9B" w:rsidRPr="00747A9B">
        <w:rPr>
          <w:rFonts w:ascii="Arial" w:hAnsi="Arial" w:cs="Arial"/>
          <w:b/>
          <w:bCs/>
          <w:sz w:val="24"/>
          <w:szCs w:val="24"/>
          <w:lang w:val="de-DE"/>
        </w:rPr>
        <w:tab/>
      </w:r>
      <w:r w:rsidR="00747A9B" w:rsidRPr="00747A9B">
        <w:rPr>
          <w:rFonts w:ascii="Arial" w:hAnsi="Arial" w:cs="Arial"/>
          <w:b/>
          <w:bCs/>
          <w:sz w:val="24"/>
          <w:szCs w:val="24"/>
          <w:lang w:val="de-DE"/>
        </w:rPr>
        <w:tab/>
        <w:t>August 29, 2024</w:t>
      </w:r>
    </w:p>
    <w:p w14:paraId="7B1D2987" w14:textId="0C2FF8CE" w:rsidR="00A948C3" w:rsidRPr="00747A9B" w:rsidRDefault="00A948C3" w:rsidP="00A948C3">
      <w:pPr>
        <w:pStyle w:val="NoSpacing"/>
        <w:rPr>
          <w:rFonts w:ascii="Arial" w:hAnsi="Arial" w:cs="Arial"/>
          <w:b/>
          <w:bCs/>
          <w:sz w:val="24"/>
          <w:szCs w:val="24"/>
        </w:rPr>
      </w:pPr>
      <w:r w:rsidRPr="00747A9B">
        <w:rPr>
          <w:rFonts w:ascii="Arial" w:hAnsi="Arial" w:cs="Arial"/>
          <w:b/>
          <w:bCs/>
          <w:sz w:val="24"/>
          <w:szCs w:val="24"/>
        </w:rPr>
        <w:t>B</w:t>
      </w:r>
      <w:r w:rsidR="00747A9B" w:rsidRPr="00747A9B">
        <w:rPr>
          <w:rFonts w:ascii="Arial" w:hAnsi="Arial" w:cs="Arial"/>
          <w:b/>
          <w:bCs/>
          <w:sz w:val="24"/>
          <w:szCs w:val="24"/>
        </w:rPr>
        <w:t>S Computer Science 3</w:t>
      </w:r>
      <w:r w:rsidR="00747A9B" w:rsidRPr="00747A9B">
        <w:rPr>
          <w:rFonts w:ascii="Arial" w:hAnsi="Arial" w:cs="Arial"/>
          <w:b/>
          <w:bCs/>
          <w:sz w:val="24"/>
          <w:szCs w:val="24"/>
        </w:rPr>
        <w:tab/>
      </w:r>
      <w:r w:rsidR="00747A9B" w:rsidRPr="00747A9B">
        <w:rPr>
          <w:rFonts w:ascii="Arial" w:hAnsi="Arial" w:cs="Arial"/>
          <w:b/>
          <w:bCs/>
          <w:sz w:val="24"/>
          <w:szCs w:val="24"/>
        </w:rPr>
        <w:tab/>
      </w:r>
      <w:r w:rsidR="00747A9B" w:rsidRPr="00747A9B">
        <w:rPr>
          <w:rFonts w:ascii="Arial" w:hAnsi="Arial" w:cs="Arial"/>
          <w:b/>
          <w:bCs/>
          <w:sz w:val="24"/>
          <w:szCs w:val="24"/>
        </w:rPr>
        <w:tab/>
      </w:r>
      <w:r w:rsidR="00747A9B" w:rsidRPr="00747A9B">
        <w:rPr>
          <w:rFonts w:ascii="Arial" w:hAnsi="Arial" w:cs="Arial"/>
          <w:b/>
          <w:bCs/>
          <w:sz w:val="24"/>
          <w:szCs w:val="24"/>
        </w:rPr>
        <w:tab/>
      </w:r>
      <w:r w:rsidR="00747A9B" w:rsidRPr="00747A9B">
        <w:rPr>
          <w:rFonts w:ascii="Arial" w:hAnsi="Arial" w:cs="Arial"/>
          <w:b/>
          <w:bCs/>
          <w:sz w:val="24"/>
          <w:szCs w:val="24"/>
        </w:rPr>
        <w:tab/>
      </w:r>
      <w:r w:rsidR="00747A9B" w:rsidRPr="00747A9B">
        <w:rPr>
          <w:rFonts w:ascii="Arial" w:hAnsi="Arial" w:cs="Arial"/>
          <w:b/>
          <w:bCs/>
          <w:sz w:val="24"/>
          <w:szCs w:val="24"/>
        </w:rPr>
        <w:tab/>
      </w:r>
      <w:r w:rsidR="00747A9B" w:rsidRPr="00747A9B">
        <w:rPr>
          <w:rFonts w:ascii="Arial" w:hAnsi="Arial" w:cs="Arial"/>
          <w:b/>
          <w:bCs/>
          <w:sz w:val="24"/>
          <w:szCs w:val="24"/>
        </w:rPr>
        <w:tab/>
        <w:t xml:space="preserve">Mr. Ean </w:t>
      </w:r>
      <w:proofErr w:type="spellStart"/>
      <w:r w:rsidR="00747A9B" w:rsidRPr="00747A9B">
        <w:rPr>
          <w:rFonts w:ascii="Arial" w:hAnsi="Arial" w:cs="Arial"/>
          <w:b/>
          <w:bCs/>
          <w:sz w:val="24"/>
          <w:szCs w:val="24"/>
        </w:rPr>
        <w:t>Velayo</w:t>
      </w:r>
      <w:proofErr w:type="spellEnd"/>
    </w:p>
    <w:p w14:paraId="77A195BD" w14:textId="77777777" w:rsidR="00A948C3" w:rsidRPr="00747A9B" w:rsidRDefault="00A948C3" w:rsidP="00A948C3">
      <w:pPr>
        <w:pStyle w:val="NoSpacing"/>
        <w:rPr>
          <w:rFonts w:ascii="Arial" w:hAnsi="Arial" w:cs="Arial"/>
          <w:sz w:val="24"/>
          <w:szCs w:val="24"/>
        </w:rPr>
      </w:pPr>
    </w:p>
    <w:p w14:paraId="758E6566" w14:textId="77777777" w:rsidR="00747A9B" w:rsidRDefault="00747A9B" w:rsidP="00A948C3">
      <w:pPr>
        <w:pStyle w:val="NoSpacing"/>
        <w:jc w:val="center"/>
        <w:rPr>
          <w:rFonts w:ascii="Arial" w:hAnsi="Arial" w:cs="Arial"/>
          <w:b/>
          <w:bCs/>
          <w:sz w:val="24"/>
          <w:szCs w:val="24"/>
        </w:rPr>
      </w:pPr>
    </w:p>
    <w:p w14:paraId="00134D69" w14:textId="2768ABAA" w:rsidR="00A948C3" w:rsidRPr="006E6893" w:rsidRDefault="00A948C3" w:rsidP="00A948C3">
      <w:pPr>
        <w:pStyle w:val="NoSpacing"/>
        <w:jc w:val="center"/>
        <w:rPr>
          <w:rFonts w:ascii="Arial" w:hAnsi="Arial" w:cs="Arial"/>
          <w:b/>
          <w:bCs/>
          <w:sz w:val="24"/>
          <w:szCs w:val="24"/>
        </w:rPr>
      </w:pPr>
      <w:r w:rsidRPr="006E6893">
        <w:rPr>
          <w:rFonts w:ascii="Arial" w:hAnsi="Arial" w:cs="Arial"/>
          <w:b/>
          <w:bCs/>
          <w:sz w:val="24"/>
          <w:szCs w:val="24"/>
        </w:rPr>
        <w:t>EMERGING TECHNOLOGIES: AUGMENTED REALITY VS VIRTUAL REALITY</w:t>
      </w:r>
    </w:p>
    <w:p w14:paraId="6E216F04" w14:textId="77777777" w:rsidR="00A948C3" w:rsidRPr="00A948C3" w:rsidRDefault="00A948C3" w:rsidP="00A948C3">
      <w:pPr>
        <w:pStyle w:val="NoSpacing"/>
        <w:jc w:val="center"/>
        <w:rPr>
          <w:rFonts w:ascii="Arial" w:hAnsi="Arial" w:cs="Arial"/>
          <w:sz w:val="24"/>
          <w:szCs w:val="24"/>
        </w:rPr>
      </w:pPr>
    </w:p>
    <w:p w14:paraId="1F73BEAD" w14:textId="77777777" w:rsidR="00A948C3" w:rsidRPr="00A948C3" w:rsidRDefault="00A948C3" w:rsidP="00A948C3">
      <w:pPr>
        <w:pStyle w:val="NoSpacing"/>
        <w:ind w:firstLine="720"/>
        <w:jc w:val="both"/>
        <w:rPr>
          <w:rFonts w:ascii="Arial" w:hAnsi="Arial" w:cs="Arial"/>
          <w:sz w:val="24"/>
          <w:szCs w:val="24"/>
        </w:rPr>
      </w:pPr>
      <w:r w:rsidRPr="00A948C3">
        <w:rPr>
          <w:rFonts w:ascii="Arial" w:hAnsi="Arial" w:cs="Arial"/>
          <w:sz w:val="24"/>
          <w:szCs w:val="24"/>
        </w:rPr>
        <w:t xml:space="preserve">Two of the most revolutionary technologies of the twenty-first century are augmented reality (AR) and virtual reality (VR), which are revolutionizing the ways in which we engage with the digital world. They accomplish this in different ways, but they both aim to improve user experiences by incorporating digital aspects into our perception. Whereas VR submerges viewers in a completely simulated world, AR superimposes digital data on the actual world. These technologies are gaining a lot of momentum in </w:t>
      </w:r>
      <w:proofErr w:type="gramStart"/>
      <w:r w:rsidRPr="00A948C3">
        <w:rPr>
          <w:rFonts w:ascii="Arial" w:hAnsi="Arial" w:cs="Arial"/>
          <w:sz w:val="24"/>
          <w:szCs w:val="24"/>
        </w:rPr>
        <w:t>a number of</w:t>
      </w:r>
      <w:proofErr w:type="gramEnd"/>
      <w:r w:rsidRPr="00A948C3">
        <w:rPr>
          <w:rFonts w:ascii="Arial" w:hAnsi="Arial" w:cs="Arial"/>
          <w:sz w:val="24"/>
          <w:szCs w:val="24"/>
        </w:rPr>
        <w:t xml:space="preserve"> industries, and their future advances and potential advantages promise even more advancements.</w:t>
      </w:r>
    </w:p>
    <w:p w14:paraId="70CAD5BB" w14:textId="77777777" w:rsidR="00A948C3" w:rsidRPr="00A948C3" w:rsidRDefault="00A948C3" w:rsidP="00A948C3">
      <w:pPr>
        <w:pStyle w:val="NoSpacing"/>
        <w:jc w:val="both"/>
        <w:rPr>
          <w:rFonts w:ascii="Arial" w:hAnsi="Arial" w:cs="Arial"/>
          <w:sz w:val="24"/>
          <w:szCs w:val="24"/>
        </w:rPr>
      </w:pPr>
    </w:p>
    <w:p w14:paraId="79E30388" w14:textId="706819B3" w:rsidR="006E6893" w:rsidRPr="006E6893" w:rsidRDefault="006E6893" w:rsidP="006E6893">
      <w:pPr>
        <w:pStyle w:val="NoSpacing"/>
        <w:ind w:firstLine="720"/>
        <w:jc w:val="both"/>
        <w:rPr>
          <w:rFonts w:ascii="Arial" w:hAnsi="Arial" w:cs="Arial"/>
          <w:sz w:val="24"/>
          <w:szCs w:val="24"/>
        </w:rPr>
      </w:pPr>
      <w:r w:rsidRPr="006E6893">
        <w:rPr>
          <w:rFonts w:ascii="Arial" w:hAnsi="Arial" w:cs="Arial"/>
          <w:sz w:val="24"/>
          <w:szCs w:val="24"/>
        </w:rPr>
        <w:t xml:space="preserve">With the help of technology, augmented reality improves the physical world by superimposing digital content—such as sounds, images, and other data—over the user's field of view. Usually, gadgets like tablets, smartphones, or AR glasses are used to enable this kind of engagement. Using the camera on their smartphone, people can view virtual creatures in real-world settings by using applications such as Pokémon GO. By adding layers of context, information, or entertainment, augmented reality (AR) improves real-world experiences and makes routine interactions more enjoyable or educational. On the other side, virtual reality substitutes the physical world with an entirely immersive digital experience. Through VR headgear, like the Oculus Rift or HTC </w:t>
      </w:r>
      <w:proofErr w:type="spellStart"/>
      <w:r w:rsidRPr="006E6893">
        <w:rPr>
          <w:rFonts w:ascii="Arial" w:hAnsi="Arial" w:cs="Arial"/>
          <w:sz w:val="24"/>
          <w:szCs w:val="24"/>
        </w:rPr>
        <w:t>Vive</w:t>
      </w:r>
      <w:proofErr w:type="spellEnd"/>
      <w:r w:rsidRPr="006E6893">
        <w:rPr>
          <w:rFonts w:ascii="Arial" w:hAnsi="Arial" w:cs="Arial"/>
          <w:sz w:val="24"/>
          <w:szCs w:val="24"/>
        </w:rPr>
        <w:t>, users can join a virtual world that replaces the real world with an artificially created one.</w:t>
      </w:r>
      <w:r>
        <w:rPr>
          <w:rFonts w:ascii="Arial" w:hAnsi="Arial" w:cs="Arial"/>
          <w:sz w:val="24"/>
          <w:szCs w:val="24"/>
        </w:rPr>
        <w:t xml:space="preserve"> </w:t>
      </w:r>
      <w:r w:rsidRPr="006E6893">
        <w:rPr>
          <w:rFonts w:ascii="Arial" w:hAnsi="Arial" w:cs="Arial"/>
          <w:sz w:val="24"/>
          <w:szCs w:val="24"/>
        </w:rPr>
        <w:t>Virtual reality (VR) has many uses outside of gaming, where users can explore and interact with virtual environments. Training, education, and therapy can all benefit from immersive simulations that mimic real-world situations.</w:t>
      </w:r>
    </w:p>
    <w:p w14:paraId="209159CB" w14:textId="77777777" w:rsidR="00A948C3" w:rsidRPr="00A948C3" w:rsidRDefault="00A948C3" w:rsidP="00A948C3">
      <w:pPr>
        <w:pStyle w:val="NoSpacing"/>
        <w:jc w:val="both"/>
        <w:rPr>
          <w:rFonts w:ascii="Arial" w:hAnsi="Arial" w:cs="Arial"/>
          <w:sz w:val="24"/>
          <w:szCs w:val="24"/>
        </w:rPr>
      </w:pPr>
    </w:p>
    <w:p w14:paraId="2A55678D" w14:textId="77777777" w:rsidR="00A948C3" w:rsidRPr="00A948C3" w:rsidRDefault="00A948C3" w:rsidP="00A948C3">
      <w:pPr>
        <w:pStyle w:val="NoSpacing"/>
        <w:jc w:val="both"/>
        <w:rPr>
          <w:rFonts w:ascii="Arial" w:hAnsi="Arial" w:cs="Arial"/>
          <w:sz w:val="24"/>
          <w:szCs w:val="24"/>
        </w:rPr>
      </w:pPr>
    </w:p>
    <w:p w14:paraId="181B14C2" w14:textId="43F066CC" w:rsidR="006E6893" w:rsidRPr="006E6893" w:rsidRDefault="006E6893" w:rsidP="006E6893">
      <w:pPr>
        <w:pStyle w:val="NoSpacing"/>
        <w:ind w:firstLine="720"/>
        <w:jc w:val="both"/>
        <w:rPr>
          <w:rFonts w:ascii="Arial" w:hAnsi="Arial" w:cs="Arial"/>
          <w:sz w:val="24"/>
          <w:szCs w:val="24"/>
        </w:rPr>
      </w:pPr>
      <w:r w:rsidRPr="006E6893">
        <w:rPr>
          <w:rFonts w:ascii="Arial" w:hAnsi="Arial" w:cs="Arial"/>
          <w:sz w:val="24"/>
          <w:szCs w:val="24"/>
        </w:rPr>
        <w:t xml:space="preserve">It is impossible to exaggerate the importance of AR and VR in the modern society. </w:t>
      </w:r>
      <w:proofErr w:type="gramStart"/>
      <w:r w:rsidRPr="006E6893">
        <w:rPr>
          <w:rFonts w:ascii="Arial" w:hAnsi="Arial" w:cs="Arial"/>
          <w:sz w:val="24"/>
          <w:szCs w:val="24"/>
        </w:rPr>
        <w:t>A number of</w:t>
      </w:r>
      <w:proofErr w:type="gramEnd"/>
      <w:r w:rsidRPr="006E6893">
        <w:rPr>
          <w:rFonts w:ascii="Arial" w:hAnsi="Arial" w:cs="Arial"/>
          <w:sz w:val="24"/>
          <w:szCs w:val="24"/>
        </w:rPr>
        <w:t xml:space="preserve"> industries, including gambling, education, healthcare, retail, and real estate, have been impacted by both technologies. Virtual reality (VR) gaming delivers an unmatched degree of immersion, letting users enjoy games in a whole new way. AR is utilized in education to develop dynamic learning environments that make abstract ideas come to life and increase student engagement. These technologies have also improved healthcare; for example, virtual reality (VR) is being used to alleviate pain, while augmented reality (AR) helps with surgery by giving surgeons access to real-time data and visualizations. Furthermore, the development of remote work and collaboration is greatly aided by AR and VR.</w:t>
      </w:r>
      <w:r>
        <w:rPr>
          <w:rFonts w:ascii="Arial" w:hAnsi="Arial" w:cs="Arial"/>
          <w:sz w:val="24"/>
          <w:szCs w:val="24"/>
        </w:rPr>
        <w:t xml:space="preserve"> </w:t>
      </w:r>
      <w:r w:rsidRPr="006E6893">
        <w:rPr>
          <w:rFonts w:ascii="Arial" w:hAnsi="Arial" w:cs="Arial"/>
          <w:sz w:val="24"/>
          <w:szCs w:val="24"/>
        </w:rPr>
        <w:t xml:space="preserve">These technologies enable more effective and engaging remote work by providing a sense of presence and connection that standard video calls cannot match through virtual meetings and conferences. AR and VR have a wide range of advantages. By offering visual aids and real-time information, augmented reality (AR) improves learning and productivity. In an industrial context, for example, AR can overlay instructions directly onto machines to guide workers through complex tasks. AR in </w:t>
      </w:r>
      <w:r w:rsidRPr="006E6893">
        <w:rPr>
          <w:rFonts w:ascii="Arial" w:hAnsi="Arial" w:cs="Arial"/>
          <w:sz w:val="24"/>
          <w:szCs w:val="24"/>
        </w:rPr>
        <w:lastRenderedPageBreak/>
        <w:t>education can help pupils envision and comprehend difficult concepts by transforming a basic textbook into an interactive experience.</w:t>
      </w:r>
    </w:p>
    <w:p w14:paraId="077189BC" w14:textId="61F817BD" w:rsidR="00A948C3" w:rsidRPr="00A948C3" w:rsidRDefault="00A948C3" w:rsidP="00A948C3">
      <w:pPr>
        <w:pStyle w:val="NoSpacing"/>
        <w:jc w:val="both"/>
        <w:rPr>
          <w:rFonts w:ascii="Arial" w:hAnsi="Arial" w:cs="Arial"/>
          <w:sz w:val="24"/>
          <w:szCs w:val="24"/>
        </w:rPr>
      </w:pPr>
    </w:p>
    <w:p w14:paraId="29BDB75B" w14:textId="77777777" w:rsidR="00A948C3" w:rsidRPr="00A948C3" w:rsidRDefault="00A948C3" w:rsidP="00A948C3">
      <w:pPr>
        <w:pStyle w:val="NoSpacing"/>
        <w:jc w:val="both"/>
        <w:rPr>
          <w:rFonts w:ascii="Arial" w:hAnsi="Arial" w:cs="Arial"/>
          <w:sz w:val="24"/>
          <w:szCs w:val="24"/>
        </w:rPr>
      </w:pPr>
    </w:p>
    <w:p w14:paraId="31127EB9" w14:textId="77777777" w:rsidR="006E6893" w:rsidRPr="006E6893" w:rsidRDefault="006E6893" w:rsidP="006E6893">
      <w:pPr>
        <w:pStyle w:val="NoSpacing"/>
        <w:ind w:firstLine="720"/>
        <w:jc w:val="both"/>
        <w:rPr>
          <w:rFonts w:ascii="Arial" w:hAnsi="Arial" w:cs="Arial"/>
          <w:sz w:val="24"/>
          <w:szCs w:val="24"/>
        </w:rPr>
      </w:pPr>
      <w:r w:rsidRPr="006E6893">
        <w:rPr>
          <w:rFonts w:ascii="Arial" w:hAnsi="Arial" w:cs="Arial"/>
          <w:sz w:val="24"/>
          <w:szCs w:val="24"/>
        </w:rPr>
        <w:t>Conversely, virtual reality (VR) provides a secure and regulated training and simulation environment. This is especially useful for industries where practitioners can refine their abilities without taking on the risks of real-world practice, such as aviation and medicine. Additionally, VR has therapeutic uses, such as in the controlled exposure therapy used to treat PTSD and phobias. Virtual reality (VR) and augmented reality (AR) offer fresh perspectives on media. While augmented reality (AR) can improve live events, concerts, and sports by adding layers of information and engagement, virtual reality (VR) games and experiences allow players to enter completely new worlds. AR and VR have a lot of exciting things in store. These experiences will become more smooth, available, and incorporated into our everyday life as technology develops. Extended use will become more feasible with advancements in technology, such as lighter and more comfortable headsets. Realistic and responsive AR and VR experiences will be made possible by software advancements, such as the development of increasingly complex AI and machine learning algorithms. Convergence of AR and VR with other developing technologies, such 5G, AI, and the Internet of Things (IoT), is one important area of growth. For instance, combining AI and AR could result in more intelligent and user-friendly systems that can offer individualized support instantly. VR experiences that are high-quality, low-latency, and unrestricted by existing internet speeds may be made possible via the integration of VR with 5G networks.</w:t>
      </w:r>
      <w:r>
        <w:rPr>
          <w:rFonts w:ascii="Arial" w:hAnsi="Arial" w:cs="Arial"/>
          <w:sz w:val="24"/>
          <w:szCs w:val="24"/>
        </w:rPr>
        <w:t xml:space="preserve"> </w:t>
      </w:r>
      <w:r w:rsidR="00A948C3">
        <w:rPr>
          <w:rFonts w:ascii="Arial" w:hAnsi="Arial" w:cs="Arial"/>
          <w:sz w:val="24"/>
          <w:szCs w:val="24"/>
        </w:rPr>
        <w:t xml:space="preserve"> </w:t>
      </w:r>
      <w:r w:rsidRPr="006E6893">
        <w:rPr>
          <w:rFonts w:ascii="Arial" w:hAnsi="Arial" w:cs="Arial"/>
          <w:sz w:val="24"/>
          <w:szCs w:val="24"/>
        </w:rPr>
        <w:t xml:space="preserve">The expansion of the metaverse, a communal virtual shared area that includes both AR and VR worlds, is another possible future development. Through the creation of a persistent virtual environment where individuals may interact in ways that go beyond physical limits, the metaverse has the potential to completely transform social interactions, employment, and leisure. </w:t>
      </w:r>
      <w:r w:rsidRPr="006E6893">
        <w:rPr>
          <w:rFonts w:ascii="Arial" w:hAnsi="Arial" w:cs="Arial"/>
          <w:sz w:val="24"/>
          <w:szCs w:val="24"/>
        </w:rPr>
        <w:br/>
      </w:r>
    </w:p>
    <w:p w14:paraId="7EF133EB" w14:textId="2D945AB2" w:rsidR="00A948C3" w:rsidRPr="00A948C3" w:rsidRDefault="00A948C3" w:rsidP="00A948C3">
      <w:pPr>
        <w:pStyle w:val="NoSpacing"/>
        <w:jc w:val="both"/>
        <w:rPr>
          <w:rFonts w:ascii="Arial" w:hAnsi="Arial" w:cs="Arial"/>
          <w:sz w:val="24"/>
          <w:szCs w:val="24"/>
        </w:rPr>
      </w:pPr>
    </w:p>
    <w:p w14:paraId="74C5B7CD" w14:textId="77777777" w:rsidR="006E6893" w:rsidRPr="006E6893" w:rsidRDefault="006E6893" w:rsidP="006E6893">
      <w:pPr>
        <w:pStyle w:val="NoSpacing"/>
        <w:ind w:firstLine="720"/>
        <w:jc w:val="both"/>
        <w:rPr>
          <w:rFonts w:ascii="Arial" w:hAnsi="Arial" w:cs="Arial"/>
          <w:sz w:val="24"/>
          <w:szCs w:val="24"/>
        </w:rPr>
      </w:pPr>
      <w:r w:rsidRPr="006E6893">
        <w:rPr>
          <w:rFonts w:ascii="Arial" w:hAnsi="Arial" w:cs="Arial"/>
          <w:sz w:val="24"/>
          <w:szCs w:val="24"/>
        </w:rPr>
        <w:t xml:space="preserve">At the vanguard of technological progress, augmented reality and virtual reality provide new means of interaction with the digital and physical worlds. Their current importance is seen in </w:t>
      </w:r>
      <w:proofErr w:type="gramStart"/>
      <w:r w:rsidRPr="006E6893">
        <w:rPr>
          <w:rFonts w:ascii="Arial" w:hAnsi="Arial" w:cs="Arial"/>
          <w:sz w:val="24"/>
          <w:szCs w:val="24"/>
        </w:rPr>
        <w:t>a number of</w:t>
      </w:r>
      <w:proofErr w:type="gramEnd"/>
      <w:r w:rsidRPr="006E6893">
        <w:rPr>
          <w:rFonts w:ascii="Arial" w:hAnsi="Arial" w:cs="Arial"/>
          <w:sz w:val="24"/>
          <w:szCs w:val="24"/>
        </w:rPr>
        <w:t xml:space="preserve"> industries, offering advantages including improved training and learning as well as new kinds of entertainment and teamwork. The influence of these technologies will probably increase as they develop further, creating experiences that are increasingly more integrated, immersive, and intuitive, changing the way we work, play, and live. With continuing development, AR and VR technologies have a bright future ahead of them, with possibilities beyond our wildest dreams.</w:t>
      </w:r>
    </w:p>
    <w:p w14:paraId="52F1A40C" w14:textId="483A0459" w:rsidR="00A948C3" w:rsidRPr="00A948C3" w:rsidRDefault="00A948C3" w:rsidP="006E6893">
      <w:pPr>
        <w:pStyle w:val="NoSpacing"/>
        <w:jc w:val="both"/>
        <w:rPr>
          <w:rFonts w:ascii="Arial" w:hAnsi="Arial" w:cs="Arial"/>
          <w:sz w:val="24"/>
          <w:szCs w:val="24"/>
        </w:rPr>
      </w:pPr>
    </w:p>
    <w:sectPr w:rsidR="00A948C3" w:rsidRPr="00A948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8C3"/>
    <w:rsid w:val="006E6893"/>
    <w:rsid w:val="00747A9B"/>
    <w:rsid w:val="00930528"/>
    <w:rsid w:val="009D00AF"/>
    <w:rsid w:val="00A948C3"/>
    <w:rsid w:val="00AB6D1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1B209"/>
  <w15:chartTrackingRefBased/>
  <w15:docId w15:val="{6926DC9B-AC59-4B5C-866C-01B4D4539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48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793429">
      <w:bodyDiv w:val="1"/>
      <w:marLeft w:val="0"/>
      <w:marRight w:val="0"/>
      <w:marTop w:val="0"/>
      <w:marBottom w:val="0"/>
      <w:divBdr>
        <w:top w:val="none" w:sz="0" w:space="0" w:color="auto"/>
        <w:left w:val="none" w:sz="0" w:space="0" w:color="auto"/>
        <w:bottom w:val="none" w:sz="0" w:space="0" w:color="auto"/>
        <w:right w:val="none" w:sz="0" w:space="0" w:color="auto"/>
      </w:divBdr>
    </w:div>
    <w:div w:id="386074509">
      <w:bodyDiv w:val="1"/>
      <w:marLeft w:val="0"/>
      <w:marRight w:val="0"/>
      <w:marTop w:val="0"/>
      <w:marBottom w:val="0"/>
      <w:divBdr>
        <w:top w:val="none" w:sz="0" w:space="0" w:color="auto"/>
        <w:left w:val="none" w:sz="0" w:space="0" w:color="auto"/>
        <w:bottom w:val="none" w:sz="0" w:space="0" w:color="auto"/>
        <w:right w:val="none" w:sz="0" w:space="0" w:color="auto"/>
      </w:divBdr>
    </w:div>
    <w:div w:id="387648168">
      <w:bodyDiv w:val="1"/>
      <w:marLeft w:val="0"/>
      <w:marRight w:val="0"/>
      <w:marTop w:val="0"/>
      <w:marBottom w:val="0"/>
      <w:divBdr>
        <w:top w:val="none" w:sz="0" w:space="0" w:color="auto"/>
        <w:left w:val="none" w:sz="0" w:space="0" w:color="auto"/>
        <w:bottom w:val="none" w:sz="0" w:space="0" w:color="auto"/>
        <w:right w:val="none" w:sz="0" w:space="0" w:color="auto"/>
      </w:divBdr>
    </w:div>
    <w:div w:id="398939087">
      <w:bodyDiv w:val="1"/>
      <w:marLeft w:val="0"/>
      <w:marRight w:val="0"/>
      <w:marTop w:val="0"/>
      <w:marBottom w:val="0"/>
      <w:divBdr>
        <w:top w:val="none" w:sz="0" w:space="0" w:color="auto"/>
        <w:left w:val="none" w:sz="0" w:space="0" w:color="auto"/>
        <w:bottom w:val="none" w:sz="0" w:space="0" w:color="auto"/>
        <w:right w:val="none" w:sz="0" w:space="0" w:color="auto"/>
      </w:divBdr>
    </w:div>
    <w:div w:id="426194237">
      <w:bodyDiv w:val="1"/>
      <w:marLeft w:val="0"/>
      <w:marRight w:val="0"/>
      <w:marTop w:val="0"/>
      <w:marBottom w:val="0"/>
      <w:divBdr>
        <w:top w:val="none" w:sz="0" w:space="0" w:color="auto"/>
        <w:left w:val="none" w:sz="0" w:space="0" w:color="auto"/>
        <w:bottom w:val="none" w:sz="0" w:space="0" w:color="auto"/>
        <w:right w:val="none" w:sz="0" w:space="0" w:color="auto"/>
      </w:divBdr>
    </w:div>
    <w:div w:id="613875823">
      <w:bodyDiv w:val="1"/>
      <w:marLeft w:val="0"/>
      <w:marRight w:val="0"/>
      <w:marTop w:val="0"/>
      <w:marBottom w:val="0"/>
      <w:divBdr>
        <w:top w:val="none" w:sz="0" w:space="0" w:color="auto"/>
        <w:left w:val="none" w:sz="0" w:space="0" w:color="auto"/>
        <w:bottom w:val="none" w:sz="0" w:space="0" w:color="auto"/>
        <w:right w:val="none" w:sz="0" w:space="0" w:color="auto"/>
      </w:divBdr>
    </w:div>
    <w:div w:id="634599301">
      <w:bodyDiv w:val="1"/>
      <w:marLeft w:val="0"/>
      <w:marRight w:val="0"/>
      <w:marTop w:val="0"/>
      <w:marBottom w:val="0"/>
      <w:divBdr>
        <w:top w:val="none" w:sz="0" w:space="0" w:color="auto"/>
        <w:left w:val="none" w:sz="0" w:space="0" w:color="auto"/>
        <w:bottom w:val="none" w:sz="0" w:space="0" w:color="auto"/>
        <w:right w:val="none" w:sz="0" w:space="0" w:color="auto"/>
      </w:divBdr>
    </w:div>
    <w:div w:id="736052688">
      <w:bodyDiv w:val="1"/>
      <w:marLeft w:val="0"/>
      <w:marRight w:val="0"/>
      <w:marTop w:val="0"/>
      <w:marBottom w:val="0"/>
      <w:divBdr>
        <w:top w:val="none" w:sz="0" w:space="0" w:color="auto"/>
        <w:left w:val="none" w:sz="0" w:space="0" w:color="auto"/>
        <w:bottom w:val="none" w:sz="0" w:space="0" w:color="auto"/>
        <w:right w:val="none" w:sz="0" w:space="0" w:color="auto"/>
      </w:divBdr>
    </w:div>
    <w:div w:id="865291568">
      <w:bodyDiv w:val="1"/>
      <w:marLeft w:val="0"/>
      <w:marRight w:val="0"/>
      <w:marTop w:val="0"/>
      <w:marBottom w:val="0"/>
      <w:divBdr>
        <w:top w:val="none" w:sz="0" w:space="0" w:color="auto"/>
        <w:left w:val="none" w:sz="0" w:space="0" w:color="auto"/>
        <w:bottom w:val="none" w:sz="0" w:space="0" w:color="auto"/>
        <w:right w:val="none" w:sz="0" w:space="0" w:color="auto"/>
      </w:divBdr>
    </w:div>
    <w:div w:id="904994732">
      <w:bodyDiv w:val="1"/>
      <w:marLeft w:val="0"/>
      <w:marRight w:val="0"/>
      <w:marTop w:val="0"/>
      <w:marBottom w:val="0"/>
      <w:divBdr>
        <w:top w:val="none" w:sz="0" w:space="0" w:color="auto"/>
        <w:left w:val="none" w:sz="0" w:space="0" w:color="auto"/>
        <w:bottom w:val="none" w:sz="0" w:space="0" w:color="auto"/>
        <w:right w:val="none" w:sz="0" w:space="0" w:color="auto"/>
      </w:divBdr>
    </w:div>
    <w:div w:id="905258119">
      <w:bodyDiv w:val="1"/>
      <w:marLeft w:val="0"/>
      <w:marRight w:val="0"/>
      <w:marTop w:val="0"/>
      <w:marBottom w:val="0"/>
      <w:divBdr>
        <w:top w:val="none" w:sz="0" w:space="0" w:color="auto"/>
        <w:left w:val="none" w:sz="0" w:space="0" w:color="auto"/>
        <w:bottom w:val="none" w:sz="0" w:space="0" w:color="auto"/>
        <w:right w:val="none" w:sz="0" w:space="0" w:color="auto"/>
      </w:divBdr>
    </w:div>
    <w:div w:id="1275596462">
      <w:bodyDiv w:val="1"/>
      <w:marLeft w:val="0"/>
      <w:marRight w:val="0"/>
      <w:marTop w:val="0"/>
      <w:marBottom w:val="0"/>
      <w:divBdr>
        <w:top w:val="none" w:sz="0" w:space="0" w:color="auto"/>
        <w:left w:val="none" w:sz="0" w:space="0" w:color="auto"/>
        <w:bottom w:val="none" w:sz="0" w:space="0" w:color="auto"/>
        <w:right w:val="none" w:sz="0" w:space="0" w:color="auto"/>
      </w:divBdr>
    </w:div>
    <w:div w:id="1875657726">
      <w:bodyDiv w:val="1"/>
      <w:marLeft w:val="0"/>
      <w:marRight w:val="0"/>
      <w:marTop w:val="0"/>
      <w:marBottom w:val="0"/>
      <w:divBdr>
        <w:top w:val="none" w:sz="0" w:space="0" w:color="auto"/>
        <w:left w:val="none" w:sz="0" w:space="0" w:color="auto"/>
        <w:bottom w:val="none" w:sz="0" w:space="0" w:color="auto"/>
        <w:right w:val="none" w:sz="0" w:space="0" w:color="auto"/>
      </w:divBdr>
    </w:div>
    <w:div w:id="1980263976">
      <w:bodyDiv w:val="1"/>
      <w:marLeft w:val="0"/>
      <w:marRight w:val="0"/>
      <w:marTop w:val="0"/>
      <w:marBottom w:val="0"/>
      <w:divBdr>
        <w:top w:val="none" w:sz="0" w:space="0" w:color="auto"/>
        <w:left w:val="none" w:sz="0" w:space="0" w:color="auto"/>
        <w:bottom w:val="none" w:sz="0" w:space="0" w:color="auto"/>
        <w:right w:val="none" w:sz="0" w:space="0" w:color="auto"/>
      </w:divBdr>
    </w:div>
    <w:div w:id="2046442758">
      <w:bodyDiv w:val="1"/>
      <w:marLeft w:val="0"/>
      <w:marRight w:val="0"/>
      <w:marTop w:val="0"/>
      <w:marBottom w:val="0"/>
      <w:divBdr>
        <w:top w:val="none" w:sz="0" w:space="0" w:color="auto"/>
        <w:left w:val="none" w:sz="0" w:space="0" w:color="auto"/>
        <w:bottom w:val="none" w:sz="0" w:space="0" w:color="auto"/>
        <w:right w:val="none" w:sz="0" w:space="0" w:color="auto"/>
      </w:divBdr>
    </w:div>
    <w:div w:id="2109501331">
      <w:bodyDiv w:val="1"/>
      <w:marLeft w:val="0"/>
      <w:marRight w:val="0"/>
      <w:marTop w:val="0"/>
      <w:marBottom w:val="0"/>
      <w:divBdr>
        <w:top w:val="none" w:sz="0" w:space="0" w:color="auto"/>
        <w:left w:val="none" w:sz="0" w:space="0" w:color="auto"/>
        <w:bottom w:val="none" w:sz="0" w:space="0" w:color="auto"/>
        <w:right w:val="none" w:sz="0" w:space="0" w:color="auto"/>
      </w:divBdr>
    </w:div>
    <w:div w:id="2119794177">
      <w:bodyDiv w:val="1"/>
      <w:marLeft w:val="0"/>
      <w:marRight w:val="0"/>
      <w:marTop w:val="0"/>
      <w:marBottom w:val="0"/>
      <w:divBdr>
        <w:top w:val="none" w:sz="0" w:space="0" w:color="auto"/>
        <w:left w:val="none" w:sz="0" w:space="0" w:color="auto"/>
        <w:bottom w:val="none" w:sz="0" w:space="0" w:color="auto"/>
        <w:right w:val="none" w:sz="0" w:space="0" w:color="auto"/>
      </w:divBdr>
    </w:div>
    <w:div w:id="212005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Ernie Jr. Manatad</dc:creator>
  <cp:keywords/>
  <dc:description/>
  <cp:lastModifiedBy>Ernie Jr. Manatad</cp:lastModifiedBy>
  <cp:revision>1</cp:revision>
  <dcterms:created xsi:type="dcterms:W3CDTF">2024-08-28T23:31:00Z</dcterms:created>
  <dcterms:modified xsi:type="dcterms:W3CDTF">2024-08-28T23:56:00Z</dcterms:modified>
</cp:coreProperties>
</file>