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82F7" w14:textId="48FA12A1" w:rsidR="00C1147E" w:rsidRDefault="00C114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Your Name:</w:t>
      </w:r>
      <w:r w:rsidR="0021177C">
        <w:rPr>
          <w:rFonts w:ascii="Arial" w:hAnsi="Arial" w:cs="Arial"/>
          <w:b/>
        </w:rPr>
        <w:t xml:space="preserve"> Patrick Ignaut</w:t>
      </w:r>
    </w:p>
    <w:p w14:paraId="6474A91A" w14:textId="77777777" w:rsidR="00D637D9" w:rsidRDefault="00D637D9">
      <w:pPr>
        <w:rPr>
          <w:rFonts w:ascii="Arial" w:hAnsi="Arial" w:cs="Arial"/>
          <w:b/>
        </w:rPr>
      </w:pPr>
    </w:p>
    <w:p w14:paraId="796C280D" w14:textId="7837F7BD" w:rsidR="00C1147E" w:rsidRDefault="00C114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Professor’s Name:</w:t>
      </w:r>
      <w:r w:rsidR="0021177C">
        <w:rPr>
          <w:rFonts w:ascii="Arial" w:hAnsi="Arial" w:cs="Arial"/>
          <w:b/>
        </w:rPr>
        <w:t xml:space="preserve"> Marie Dybala</w:t>
      </w:r>
    </w:p>
    <w:p w14:paraId="05718459" w14:textId="77777777" w:rsidR="00D637D9" w:rsidRDefault="00D637D9">
      <w:pPr>
        <w:rPr>
          <w:rFonts w:ascii="Arial" w:hAnsi="Arial" w:cs="Arial"/>
          <w:b/>
        </w:rPr>
      </w:pPr>
    </w:p>
    <w:p w14:paraId="0EB3E06C" w14:textId="3BC2DA4F" w:rsidR="00C1147E" w:rsidRDefault="00C114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 1302: CRN</w:t>
      </w:r>
      <w:r w:rsidR="0021177C">
        <w:rPr>
          <w:rFonts w:ascii="Arial" w:hAnsi="Arial" w:cs="Arial"/>
          <w:b/>
        </w:rPr>
        <w:t xml:space="preserve"> 16332</w:t>
      </w:r>
    </w:p>
    <w:p w14:paraId="627D3502" w14:textId="77777777" w:rsidR="00D637D9" w:rsidRDefault="00D637D9">
      <w:pPr>
        <w:rPr>
          <w:rFonts w:ascii="Arial" w:hAnsi="Arial" w:cs="Arial"/>
          <w:b/>
        </w:rPr>
      </w:pPr>
    </w:p>
    <w:p w14:paraId="36BD16FE" w14:textId="00744838" w:rsidR="00C1147E" w:rsidRDefault="002849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D637D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March</w:t>
      </w:r>
      <w:r w:rsidR="00D637D9">
        <w:rPr>
          <w:rFonts w:ascii="Arial" w:hAnsi="Arial" w:cs="Arial"/>
          <w:b/>
        </w:rPr>
        <w:t xml:space="preserve"> </w:t>
      </w:r>
      <w:r w:rsidR="00371955">
        <w:rPr>
          <w:rFonts w:ascii="Arial" w:hAnsi="Arial" w:cs="Arial"/>
          <w:b/>
        </w:rPr>
        <w:t>202</w:t>
      </w:r>
      <w:r>
        <w:rPr>
          <w:rFonts w:ascii="Arial" w:hAnsi="Arial" w:cs="Arial"/>
          <w:b/>
        </w:rPr>
        <w:t>4</w:t>
      </w:r>
    </w:p>
    <w:p w14:paraId="31CEF96B" w14:textId="77777777" w:rsidR="00D637D9" w:rsidRDefault="00D637D9">
      <w:pPr>
        <w:rPr>
          <w:rFonts w:ascii="Arial" w:hAnsi="Arial" w:cs="Arial"/>
          <w:b/>
        </w:rPr>
      </w:pPr>
    </w:p>
    <w:p w14:paraId="55C6A5A9" w14:textId="77777777" w:rsidR="001C70C9" w:rsidRDefault="001C70C9" w:rsidP="001C70C9">
      <w:pPr>
        <w:pBdr>
          <w:top w:val="single" w:sz="4" w:space="1" w:color="auto"/>
        </w:pBdr>
        <w:rPr>
          <w:rFonts w:ascii="Arial" w:hAnsi="Arial" w:cs="Arial"/>
          <w:b/>
        </w:rPr>
      </w:pPr>
    </w:p>
    <w:p w14:paraId="455A6721" w14:textId="77777777" w:rsidR="00C1147E" w:rsidRDefault="00C1147E">
      <w:pPr>
        <w:rPr>
          <w:rFonts w:ascii="Arial" w:hAnsi="Arial" w:cs="Arial"/>
          <w:b/>
        </w:rPr>
      </w:pPr>
    </w:p>
    <w:p w14:paraId="0DCD2719" w14:textId="00492DFE" w:rsidR="00F02E36" w:rsidRPr="00BE622D" w:rsidRDefault="00F02E36">
      <w:pPr>
        <w:rPr>
          <w:rFonts w:ascii="Arial" w:hAnsi="Arial" w:cs="Arial"/>
          <w:bCs/>
        </w:rPr>
      </w:pPr>
      <w:r w:rsidRPr="00010D7E">
        <w:rPr>
          <w:rFonts w:ascii="Arial" w:hAnsi="Arial" w:cs="Arial"/>
          <w:b/>
        </w:rPr>
        <w:t>Tree Diagram</w:t>
      </w:r>
      <w:r w:rsidR="00206361">
        <w:rPr>
          <w:rFonts w:ascii="Arial" w:hAnsi="Arial" w:cs="Arial"/>
          <w:b/>
        </w:rPr>
        <w:t xml:space="preserve"> or Informal Outline of Essay </w:t>
      </w:r>
      <w:r w:rsidR="00CA0766">
        <w:rPr>
          <w:rFonts w:ascii="Arial" w:hAnsi="Arial" w:cs="Arial"/>
          <w:b/>
        </w:rPr>
        <w:t>Two</w:t>
      </w:r>
      <w:r w:rsidR="00F951FE">
        <w:rPr>
          <w:rFonts w:ascii="Arial" w:hAnsi="Arial" w:cs="Arial"/>
          <w:b/>
        </w:rPr>
        <w:t xml:space="preserve">: </w:t>
      </w:r>
      <w:r w:rsidR="00D15281" w:rsidRPr="00BE622D">
        <w:rPr>
          <w:rFonts w:ascii="Arial" w:hAnsi="Arial" w:cs="Arial"/>
          <w:bCs/>
        </w:rPr>
        <w:t xml:space="preserve">Save this form to your computer before typing your ideas on it. </w:t>
      </w:r>
      <w:r w:rsidR="00F951FE" w:rsidRPr="00BE622D">
        <w:rPr>
          <w:rFonts w:ascii="Arial" w:hAnsi="Arial" w:cs="Arial"/>
          <w:bCs/>
        </w:rPr>
        <w:t xml:space="preserve">Add a formal MLA style heading and header. </w:t>
      </w:r>
      <w:r w:rsidR="009B55AF" w:rsidRPr="00BE622D">
        <w:rPr>
          <w:rFonts w:ascii="Arial" w:hAnsi="Arial" w:cs="Arial"/>
          <w:bCs/>
        </w:rPr>
        <w:t xml:space="preserve">Write on this document. Use as much space as you need to list your points and organize your preliminary outline of </w:t>
      </w:r>
      <w:r w:rsidR="00D15281" w:rsidRPr="00BE622D">
        <w:rPr>
          <w:rFonts w:ascii="Arial" w:hAnsi="Arial" w:cs="Arial"/>
          <w:bCs/>
        </w:rPr>
        <w:t xml:space="preserve">midterm </w:t>
      </w:r>
      <w:r w:rsidR="009B55AF" w:rsidRPr="00BE622D">
        <w:rPr>
          <w:rFonts w:ascii="Arial" w:hAnsi="Arial" w:cs="Arial"/>
          <w:bCs/>
        </w:rPr>
        <w:t xml:space="preserve">essay </w:t>
      </w:r>
      <w:r w:rsidR="00817F22" w:rsidRPr="00BE622D">
        <w:rPr>
          <w:rFonts w:ascii="Arial" w:hAnsi="Arial" w:cs="Arial"/>
          <w:bCs/>
        </w:rPr>
        <w:t>two</w:t>
      </w:r>
      <w:r w:rsidR="009B55AF" w:rsidRPr="00BE622D">
        <w:rPr>
          <w:rFonts w:ascii="Arial" w:hAnsi="Arial" w:cs="Arial"/>
          <w:bCs/>
        </w:rPr>
        <w:t>.</w:t>
      </w:r>
      <w:r w:rsidR="0088575D" w:rsidRPr="00BE622D">
        <w:rPr>
          <w:rFonts w:ascii="Arial" w:hAnsi="Arial" w:cs="Arial"/>
          <w:bCs/>
        </w:rPr>
        <w:t xml:space="preserve"> Your complete essay will include eight paragraphs. This informal outline begins your writing process with your thesis and the four subtopics: paragraphs III, IV, V, VI.</w:t>
      </w:r>
    </w:p>
    <w:p w14:paraId="20D85A38" w14:textId="77777777" w:rsidR="00166B53" w:rsidRDefault="00166B53">
      <w:pPr>
        <w:rPr>
          <w:rFonts w:ascii="Arial" w:hAnsi="Arial" w:cs="Arial"/>
          <w:b/>
        </w:rPr>
      </w:pPr>
    </w:p>
    <w:p w14:paraId="749B1123" w14:textId="29497B01" w:rsidR="00EB1490" w:rsidRDefault="00EB14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Due Date: </w:t>
      </w:r>
      <w:r w:rsidR="00284965">
        <w:rPr>
          <w:rFonts w:ascii="Arial" w:hAnsi="Arial" w:cs="Arial"/>
          <w:b/>
        </w:rPr>
        <w:t>Mon</w:t>
      </w:r>
      <w:r w:rsidR="00E70233">
        <w:rPr>
          <w:rFonts w:ascii="Arial" w:hAnsi="Arial" w:cs="Arial"/>
          <w:b/>
        </w:rPr>
        <w:t>day</w:t>
      </w:r>
      <w:r>
        <w:rPr>
          <w:rFonts w:ascii="Arial" w:hAnsi="Arial" w:cs="Arial"/>
          <w:b/>
        </w:rPr>
        <w:t>,</w:t>
      </w:r>
      <w:r w:rsidR="00786C66">
        <w:rPr>
          <w:rFonts w:ascii="Arial" w:hAnsi="Arial" w:cs="Arial"/>
          <w:b/>
        </w:rPr>
        <w:t xml:space="preserve"> </w:t>
      </w:r>
      <w:r w:rsidR="00284965">
        <w:rPr>
          <w:rFonts w:ascii="Arial" w:hAnsi="Arial" w:cs="Arial"/>
          <w:b/>
        </w:rPr>
        <w:t>March 4</w:t>
      </w:r>
    </w:p>
    <w:p w14:paraId="629E18A2" w14:textId="32FED551" w:rsidR="008D496F" w:rsidRPr="00287104" w:rsidRDefault="008D496F">
      <w:pPr>
        <w:rPr>
          <w:rFonts w:ascii="Arial" w:hAnsi="Arial" w:cs="Arial"/>
        </w:rPr>
      </w:pPr>
      <w:r w:rsidRPr="00287104">
        <w:rPr>
          <w:rFonts w:ascii="Arial" w:hAnsi="Arial" w:cs="Arial"/>
        </w:rPr>
        <w:t xml:space="preserve">Submit </w:t>
      </w:r>
      <w:r w:rsidR="00206361">
        <w:rPr>
          <w:rFonts w:ascii="Arial" w:hAnsi="Arial" w:cs="Arial"/>
        </w:rPr>
        <w:t>this document</w:t>
      </w:r>
      <w:r w:rsidRPr="00287104">
        <w:rPr>
          <w:rFonts w:ascii="Arial" w:hAnsi="Arial" w:cs="Arial"/>
        </w:rPr>
        <w:t xml:space="preserve"> to the </w:t>
      </w:r>
      <w:r w:rsidR="00864C16" w:rsidRPr="00864C16">
        <w:rPr>
          <w:rFonts w:ascii="Arial" w:hAnsi="Arial" w:cs="Arial"/>
          <w:b/>
          <w:bCs/>
        </w:rPr>
        <w:t>Informal Outline</w:t>
      </w:r>
      <w:r w:rsidR="00864C16">
        <w:rPr>
          <w:rFonts w:ascii="Arial" w:hAnsi="Arial" w:cs="Arial"/>
          <w:b/>
          <w:bCs/>
        </w:rPr>
        <w:t xml:space="preserve"> </w:t>
      </w:r>
      <w:r w:rsidR="00BE622D">
        <w:rPr>
          <w:rFonts w:ascii="Arial" w:hAnsi="Arial" w:cs="Arial"/>
          <w:b/>
          <w:bCs/>
        </w:rPr>
        <w:t>on the</w:t>
      </w:r>
      <w:r w:rsidRPr="00287104">
        <w:rPr>
          <w:rFonts w:ascii="Arial" w:hAnsi="Arial" w:cs="Arial"/>
          <w:b/>
        </w:rPr>
        <w:t>Tree Diagram Submission Folder</w:t>
      </w:r>
      <w:r w:rsidRPr="00287104">
        <w:rPr>
          <w:rFonts w:ascii="Arial" w:hAnsi="Arial" w:cs="Arial"/>
        </w:rPr>
        <w:t xml:space="preserve"> </w:t>
      </w:r>
      <w:r w:rsidR="00817F22">
        <w:rPr>
          <w:rFonts w:ascii="Arial" w:hAnsi="Arial" w:cs="Arial"/>
        </w:rPr>
        <w:t>in Module Three.</w:t>
      </w:r>
    </w:p>
    <w:p w14:paraId="2709E864" w14:textId="77777777" w:rsidR="00166B53" w:rsidRPr="00010D7E" w:rsidRDefault="00166B53">
      <w:pPr>
        <w:rPr>
          <w:rFonts w:ascii="Arial" w:hAnsi="Arial" w:cs="Arial"/>
          <w:b/>
        </w:rPr>
      </w:pPr>
    </w:p>
    <w:p w14:paraId="491C63A2" w14:textId="2E614C40" w:rsidR="00010D7E" w:rsidRDefault="00F02E36">
      <w:pPr>
        <w:rPr>
          <w:rFonts w:ascii="Arial" w:hAnsi="Arial" w:cs="Arial"/>
        </w:rPr>
      </w:pPr>
      <w:r w:rsidRPr="00010D7E">
        <w:rPr>
          <w:rFonts w:ascii="Arial" w:hAnsi="Arial" w:cs="Arial"/>
          <w:b/>
        </w:rPr>
        <w:t>Informal Outline of</w:t>
      </w:r>
      <w:r w:rsidR="003C74FC">
        <w:rPr>
          <w:rFonts w:ascii="Arial" w:hAnsi="Arial" w:cs="Arial"/>
          <w:b/>
        </w:rPr>
        <w:t xml:space="preserve"> Main</w:t>
      </w:r>
      <w:r w:rsidRPr="00010D7E">
        <w:rPr>
          <w:rFonts w:ascii="Arial" w:hAnsi="Arial" w:cs="Arial"/>
          <w:b/>
        </w:rPr>
        <w:t xml:space="preserve"> Body of Essay</w:t>
      </w:r>
      <w:r w:rsidRPr="00010D7E">
        <w:rPr>
          <w:rFonts w:ascii="Arial" w:hAnsi="Arial" w:cs="Arial"/>
        </w:rPr>
        <w:t xml:space="preserve">: Planning Essay One </w:t>
      </w:r>
      <w:r w:rsidR="003C74FC">
        <w:rPr>
          <w:rFonts w:ascii="Arial" w:hAnsi="Arial" w:cs="Arial"/>
        </w:rPr>
        <w:t>(</w:t>
      </w:r>
      <w:r w:rsidRPr="00010D7E">
        <w:rPr>
          <w:rFonts w:ascii="Arial" w:hAnsi="Arial" w:cs="Arial"/>
        </w:rPr>
        <w:t>Confirmation Section</w:t>
      </w:r>
      <w:r w:rsidR="003C74FC">
        <w:rPr>
          <w:rFonts w:ascii="Arial" w:hAnsi="Arial" w:cs="Arial"/>
        </w:rPr>
        <w:t>)</w:t>
      </w:r>
      <w:r w:rsidRPr="00010D7E">
        <w:rPr>
          <w:rFonts w:ascii="Arial" w:hAnsi="Arial" w:cs="Arial"/>
        </w:rPr>
        <w:t xml:space="preserve"> </w:t>
      </w:r>
      <w:r w:rsidR="009B55AF">
        <w:rPr>
          <w:rFonts w:ascii="Arial" w:hAnsi="Arial" w:cs="Arial"/>
        </w:rPr>
        <w:t>State the subtopics in the order you present them in your thesis; then, l</w:t>
      </w:r>
      <w:r w:rsidR="00843F36">
        <w:rPr>
          <w:rFonts w:ascii="Arial" w:hAnsi="Arial" w:cs="Arial"/>
        </w:rPr>
        <w:t xml:space="preserve">ist four or more details </w:t>
      </w:r>
      <w:r w:rsidR="00864C16">
        <w:rPr>
          <w:rFonts w:ascii="Arial" w:hAnsi="Arial" w:cs="Arial"/>
        </w:rPr>
        <w:t xml:space="preserve">you are considering using </w:t>
      </w:r>
      <w:r w:rsidR="00843F36">
        <w:rPr>
          <w:rFonts w:ascii="Arial" w:hAnsi="Arial" w:cs="Arial"/>
        </w:rPr>
        <w:t>to develop each subtopic</w:t>
      </w:r>
      <w:r w:rsidR="00864C16">
        <w:rPr>
          <w:rFonts w:ascii="Arial" w:hAnsi="Arial" w:cs="Arial"/>
        </w:rPr>
        <w:t xml:space="preserve"> paragraph</w:t>
      </w:r>
      <w:r w:rsidR="00843F36">
        <w:rPr>
          <w:rFonts w:ascii="Arial" w:hAnsi="Arial" w:cs="Arial"/>
        </w:rPr>
        <w:t xml:space="preserve"> and i</w:t>
      </w:r>
      <w:r w:rsidR="00010D7E" w:rsidRPr="00010D7E">
        <w:rPr>
          <w:rFonts w:ascii="Arial" w:hAnsi="Arial" w:cs="Arial"/>
        </w:rPr>
        <w:t>nclude at least one quote from the story to support each section of the body of your essay.</w:t>
      </w:r>
      <w:r w:rsidR="00864C16">
        <w:rPr>
          <w:rFonts w:ascii="Arial" w:hAnsi="Arial" w:cs="Arial"/>
        </w:rPr>
        <w:t xml:space="preserve"> You may decide to use two quotes in each paragraph, so you may include two quotes if you prefer.</w:t>
      </w:r>
    </w:p>
    <w:p w14:paraId="612721E1" w14:textId="2CD06356" w:rsidR="00E77024" w:rsidRDefault="00F02E36">
      <w:pPr>
        <w:rPr>
          <w:rFonts w:ascii="Arial" w:hAnsi="Arial" w:cs="Arial"/>
        </w:rPr>
      </w:pPr>
      <w:r w:rsidRPr="00010D7E">
        <w:rPr>
          <w:rFonts w:ascii="Arial" w:hAnsi="Arial" w:cs="Arial"/>
          <w:b/>
        </w:rPr>
        <w:t>Thesis Sentence:</w:t>
      </w:r>
      <w:r w:rsidRPr="00010D7E">
        <w:rPr>
          <w:rFonts w:ascii="Arial" w:hAnsi="Arial" w:cs="Arial"/>
        </w:rPr>
        <w:t xml:space="preserve"> State your</w:t>
      </w:r>
      <w:r w:rsidR="009B55AF">
        <w:rPr>
          <w:rFonts w:ascii="Arial" w:hAnsi="Arial" w:cs="Arial"/>
        </w:rPr>
        <w:t xml:space="preserve"> narrowed topic, your</w:t>
      </w:r>
      <w:r w:rsidRPr="00010D7E">
        <w:rPr>
          <w:rFonts w:ascii="Arial" w:hAnsi="Arial" w:cs="Arial"/>
        </w:rPr>
        <w:t xml:space="preserve"> </w:t>
      </w:r>
      <w:r w:rsidRPr="000054F5">
        <w:rPr>
          <w:rFonts w:ascii="Arial" w:hAnsi="Arial" w:cs="Arial"/>
          <w:b/>
        </w:rPr>
        <w:t>claim or argumentative interpretation</w:t>
      </w:r>
      <w:r w:rsidRPr="00010D7E">
        <w:rPr>
          <w:rFonts w:ascii="Arial" w:hAnsi="Arial" w:cs="Arial"/>
        </w:rPr>
        <w:t xml:space="preserve"> of the author’s purpose in the short story and the </w:t>
      </w:r>
      <w:r w:rsidR="000054F5" w:rsidRPr="000054F5">
        <w:rPr>
          <w:rFonts w:ascii="Arial" w:hAnsi="Arial" w:cs="Arial"/>
          <w:b/>
        </w:rPr>
        <w:t xml:space="preserve">four </w:t>
      </w:r>
      <w:r w:rsidRPr="000054F5">
        <w:rPr>
          <w:rFonts w:ascii="Arial" w:hAnsi="Arial" w:cs="Arial"/>
          <w:b/>
        </w:rPr>
        <w:t>subtopics</w:t>
      </w:r>
      <w:r w:rsidRPr="00010D7E">
        <w:rPr>
          <w:rFonts w:ascii="Arial" w:hAnsi="Arial" w:cs="Arial"/>
        </w:rPr>
        <w:t xml:space="preserve"> you will </w:t>
      </w:r>
      <w:r w:rsidR="00864C16">
        <w:rPr>
          <w:rFonts w:ascii="Arial" w:hAnsi="Arial" w:cs="Arial"/>
        </w:rPr>
        <w:t>analyze</w:t>
      </w:r>
      <w:r w:rsidRPr="00010D7E">
        <w:rPr>
          <w:rFonts w:ascii="Arial" w:hAnsi="Arial" w:cs="Arial"/>
        </w:rPr>
        <w:t xml:space="preserve"> to support this claim.</w:t>
      </w:r>
      <w:r w:rsidR="00E77132">
        <w:rPr>
          <w:rFonts w:ascii="Arial" w:hAnsi="Arial" w:cs="Arial"/>
        </w:rPr>
        <w:t xml:space="preserve"> </w:t>
      </w:r>
    </w:p>
    <w:p w14:paraId="4EB0330F" w14:textId="77777777" w:rsidR="00371955" w:rsidRDefault="00371955">
      <w:pPr>
        <w:rPr>
          <w:rFonts w:ascii="Arial" w:hAnsi="Arial" w:cs="Arial"/>
        </w:rPr>
      </w:pPr>
    </w:p>
    <w:p w14:paraId="255AEC39" w14:textId="77777777" w:rsidR="00A2347E" w:rsidRDefault="003C74FC" w:rsidP="00A2347E">
      <w:pPr>
        <w:rPr>
          <w:rFonts w:ascii="Arial" w:hAnsi="Arial" w:cs="Arial"/>
          <w:b/>
        </w:rPr>
      </w:pPr>
      <w:r w:rsidRPr="005E6E06">
        <w:rPr>
          <w:rFonts w:ascii="Arial" w:hAnsi="Arial" w:cs="Arial"/>
          <w:b/>
        </w:rPr>
        <w:t xml:space="preserve">Thesis Sentence: </w:t>
      </w:r>
      <w:r w:rsidR="005E6E06">
        <w:rPr>
          <w:rFonts w:ascii="Arial" w:hAnsi="Arial" w:cs="Arial"/>
          <w:b/>
        </w:rPr>
        <w:t>(Add your original tentative thesis here)</w:t>
      </w:r>
    </w:p>
    <w:p w14:paraId="24A9ABB3" w14:textId="77777777" w:rsidR="00A2347E" w:rsidRDefault="00A2347E" w:rsidP="00A2347E">
      <w:pPr>
        <w:rPr>
          <w:rFonts w:ascii="Arial" w:hAnsi="Arial" w:cs="Arial"/>
          <w:bCs/>
        </w:rPr>
      </w:pPr>
    </w:p>
    <w:p w14:paraId="7CE0BD77" w14:textId="33DDE542" w:rsidR="00A2347E" w:rsidRDefault="00A2347E" w:rsidP="00A2347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narrator in “The Word Love” is</w:t>
      </w:r>
      <w:r w:rsidR="00F5026E">
        <w:rPr>
          <w:rFonts w:ascii="Arial" w:hAnsi="Arial" w:cs="Arial"/>
          <w:bCs/>
        </w:rPr>
        <w:t xml:space="preserve"> mentally unwell after</w:t>
      </w:r>
      <w:r>
        <w:rPr>
          <w:rFonts w:ascii="Arial" w:hAnsi="Arial" w:cs="Arial"/>
          <w:bCs/>
        </w:rPr>
        <w:t xml:space="preserve"> suffer</w:t>
      </w:r>
      <w:r w:rsidR="00F5026E">
        <w:rPr>
          <w:rFonts w:ascii="Arial" w:hAnsi="Arial" w:cs="Arial"/>
          <w:bCs/>
        </w:rPr>
        <w:t>ing from being</w:t>
      </w:r>
      <w:r>
        <w:rPr>
          <w:rFonts w:ascii="Arial" w:hAnsi="Arial" w:cs="Arial"/>
          <w:bCs/>
        </w:rPr>
        <w:t xml:space="preserve"> the victim of an abusive, captive, parental relationship.</w:t>
      </w:r>
    </w:p>
    <w:p w14:paraId="0284EA51" w14:textId="77777777" w:rsidR="00A2347E" w:rsidRPr="00A2347E" w:rsidRDefault="00A2347E" w:rsidP="00A2347E">
      <w:pPr>
        <w:rPr>
          <w:rFonts w:ascii="Arial" w:hAnsi="Arial" w:cs="Arial"/>
          <w:bCs/>
        </w:rPr>
      </w:pPr>
    </w:p>
    <w:p w14:paraId="1F6D84C7" w14:textId="2C250E7D" w:rsidR="00F951FE" w:rsidRPr="005E6E06" w:rsidRDefault="00F951FE" w:rsidP="00A234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will delete these lines when typing your thesis. They are here to remind you to write the thesis first!</w:t>
      </w:r>
    </w:p>
    <w:p w14:paraId="28AE3803" w14:textId="77777777" w:rsidR="00864C16" w:rsidRDefault="00864C16">
      <w:pPr>
        <w:rPr>
          <w:rFonts w:ascii="Arial" w:hAnsi="Arial" w:cs="Arial"/>
        </w:rPr>
      </w:pPr>
    </w:p>
    <w:p w14:paraId="354BA163" w14:textId="43804ACF" w:rsidR="00F02E36" w:rsidRPr="00010D7E" w:rsidRDefault="003719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each subtopic below: 1. State the </w:t>
      </w:r>
      <w:r w:rsidR="00864C16">
        <w:rPr>
          <w:rFonts w:ascii="Arial" w:hAnsi="Arial" w:cs="Arial"/>
        </w:rPr>
        <w:t>narrowed</w:t>
      </w:r>
      <w:r>
        <w:rPr>
          <w:rFonts w:ascii="Arial" w:hAnsi="Arial" w:cs="Arial"/>
        </w:rPr>
        <w:t xml:space="preserve"> topic of each body paragraph</w:t>
      </w:r>
      <w:r w:rsidR="00C76D01">
        <w:rPr>
          <w:rFonts w:ascii="Arial" w:hAnsi="Arial" w:cs="Arial"/>
        </w:rPr>
        <w:t xml:space="preserve"> and your claim about it</w:t>
      </w:r>
      <w:r>
        <w:rPr>
          <w:rFonts w:ascii="Arial" w:hAnsi="Arial" w:cs="Arial"/>
        </w:rPr>
        <w:t>; 2. List four or more details from the story that you will analyze in support of your claim about this topic; 3. Select one or two quotes from the story that will provide the evidence to support your claim</w:t>
      </w:r>
      <w:r w:rsidR="00C76D01">
        <w:rPr>
          <w:rFonts w:ascii="Arial" w:hAnsi="Arial" w:cs="Arial"/>
        </w:rPr>
        <w:t>. Remember, these are preliminary ideas (seeds) that will change and develop more fully as you write your formal outline; you should not feel limited by them.</w:t>
      </w:r>
    </w:p>
    <w:p w14:paraId="49B897D6" w14:textId="77777777" w:rsidR="005E6E06" w:rsidRDefault="005E6E06">
      <w:pPr>
        <w:rPr>
          <w:rFonts w:ascii="Arial" w:hAnsi="Arial" w:cs="Arial"/>
          <w:b/>
        </w:rPr>
      </w:pPr>
    </w:p>
    <w:p w14:paraId="317B14FA" w14:textId="6731D008" w:rsidR="00F02E36" w:rsidRPr="00A2347E" w:rsidRDefault="00010D7E">
      <w:pPr>
        <w:rPr>
          <w:rFonts w:ascii="Arial" w:hAnsi="Arial" w:cs="Arial"/>
          <w:bCs/>
        </w:rPr>
      </w:pPr>
      <w:r w:rsidRPr="00010D7E">
        <w:rPr>
          <w:rFonts w:ascii="Arial" w:hAnsi="Arial" w:cs="Arial"/>
          <w:b/>
        </w:rPr>
        <w:lastRenderedPageBreak/>
        <w:t>Subtopic One</w:t>
      </w:r>
      <w:r w:rsidR="00FA2351">
        <w:rPr>
          <w:rFonts w:ascii="Arial" w:hAnsi="Arial" w:cs="Arial"/>
          <w:b/>
        </w:rPr>
        <w:t>:</w:t>
      </w:r>
      <w:r w:rsidR="00E70233">
        <w:rPr>
          <w:rFonts w:ascii="Arial" w:hAnsi="Arial" w:cs="Arial"/>
          <w:b/>
        </w:rPr>
        <w:t xml:space="preserve"> </w:t>
      </w:r>
      <w:r w:rsidR="00A2347E">
        <w:rPr>
          <w:rFonts w:ascii="Arial" w:hAnsi="Arial" w:cs="Arial"/>
          <w:bCs/>
        </w:rPr>
        <w:t xml:space="preserve">The narrator </w:t>
      </w:r>
      <w:r w:rsidR="00F5026E">
        <w:rPr>
          <w:rFonts w:ascii="Arial" w:hAnsi="Arial" w:cs="Arial"/>
          <w:bCs/>
        </w:rPr>
        <w:t>stresses</w:t>
      </w:r>
      <w:r w:rsidR="00A2347E">
        <w:rPr>
          <w:rFonts w:ascii="Arial" w:hAnsi="Arial" w:cs="Arial"/>
          <w:bCs/>
        </w:rPr>
        <w:t xml:space="preserve"> over normal behavior.</w:t>
      </w:r>
    </w:p>
    <w:p w14:paraId="4D06298D" w14:textId="77777777" w:rsidR="008C65F3" w:rsidRDefault="008C65F3" w:rsidP="00F02E36">
      <w:pPr>
        <w:rPr>
          <w:rFonts w:ascii="Arial" w:hAnsi="Arial" w:cs="Arial"/>
        </w:rPr>
      </w:pPr>
    </w:p>
    <w:p w14:paraId="59E095A2" w14:textId="08610C6E" w:rsidR="00F02E36" w:rsidRPr="00010D7E" w:rsidRDefault="00F02E36" w:rsidP="00F02E36">
      <w:pPr>
        <w:rPr>
          <w:rFonts w:ascii="Arial" w:hAnsi="Arial" w:cs="Arial"/>
        </w:rPr>
      </w:pPr>
      <w:r w:rsidRPr="00010D7E">
        <w:rPr>
          <w:rFonts w:ascii="Arial" w:hAnsi="Arial" w:cs="Arial"/>
        </w:rPr>
        <w:t>1.</w:t>
      </w:r>
      <w:r w:rsidR="00A2347E">
        <w:rPr>
          <w:rFonts w:ascii="Arial" w:hAnsi="Arial" w:cs="Arial"/>
        </w:rPr>
        <w:t xml:space="preserve"> T</w:t>
      </w:r>
      <w:r w:rsidR="00F5026E">
        <w:rPr>
          <w:rFonts w:ascii="Arial" w:hAnsi="Arial" w:cs="Arial"/>
        </w:rPr>
        <w:t xml:space="preserve">he treatment of the </w:t>
      </w:r>
      <w:r w:rsidR="00FE33F2">
        <w:rPr>
          <w:rFonts w:ascii="Arial" w:hAnsi="Arial" w:cs="Arial"/>
        </w:rPr>
        <w:t>lover</w:t>
      </w:r>
      <w:r w:rsidR="00F5026E">
        <w:rPr>
          <w:rFonts w:ascii="Arial" w:hAnsi="Arial" w:cs="Arial"/>
        </w:rPr>
        <w:t xml:space="preserve"> indicates that they feel guilty themselves.</w:t>
      </w:r>
    </w:p>
    <w:p w14:paraId="17D94763" w14:textId="77777777" w:rsidR="00F02E36" w:rsidRPr="00010D7E" w:rsidRDefault="00F02E36" w:rsidP="00F02E36">
      <w:pPr>
        <w:ind w:left="360"/>
        <w:rPr>
          <w:rFonts w:ascii="Arial" w:hAnsi="Arial" w:cs="Arial"/>
        </w:rPr>
      </w:pPr>
    </w:p>
    <w:p w14:paraId="05946B26" w14:textId="0963396C" w:rsidR="00F02E36" w:rsidRPr="00010D7E" w:rsidRDefault="00F02E36" w:rsidP="00F02E36">
      <w:pPr>
        <w:rPr>
          <w:rFonts w:ascii="Arial" w:hAnsi="Arial" w:cs="Arial"/>
        </w:rPr>
      </w:pPr>
      <w:r w:rsidRPr="00010D7E">
        <w:rPr>
          <w:rFonts w:ascii="Arial" w:hAnsi="Arial" w:cs="Arial"/>
        </w:rPr>
        <w:t>2.</w:t>
      </w:r>
      <w:r w:rsidR="00F5026E">
        <w:rPr>
          <w:rFonts w:ascii="Arial" w:hAnsi="Arial" w:cs="Arial"/>
        </w:rPr>
        <w:t xml:space="preserve"> They try </w:t>
      </w:r>
      <w:proofErr w:type="gramStart"/>
      <w:r w:rsidR="00F5026E">
        <w:rPr>
          <w:rFonts w:ascii="Arial" w:hAnsi="Arial" w:cs="Arial"/>
        </w:rPr>
        <w:t>did think</w:t>
      </w:r>
      <w:proofErr w:type="gramEnd"/>
      <w:r w:rsidR="00F5026E">
        <w:rPr>
          <w:rFonts w:ascii="Arial" w:hAnsi="Arial" w:cs="Arial"/>
        </w:rPr>
        <w:t xml:space="preserve"> about other things to get their mind away from the truth and onto the books.</w:t>
      </w:r>
    </w:p>
    <w:p w14:paraId="29DF3D8A" w14:textId="77777777" w:rsidR="00F02E36" w:rsidRPr="00010D7E" w:rsidRDefault="00F02E36" w:rsidP="00F02E36">
      <w:pPr>
        <w:rPr>
          <w:rFonts w:ascii="Arial" w:hAnsi="Arial" w:cs="Arial"/>
        </w:rPr>
      </w:pPr>
    </w:p>
    <w:p w14:paraId="74489B77" w14:textId="46645E13" w:rsidR="00F02E36" w:rsidRPr="00010D7E" w:rsidRDefault="00F02E36" w:rsidP="00F02E36">
      <w:pPr>
        <w:rPr>
          <w:rFonts w:ascii="Arial" w:hAnsi="Arial" w:cs="Arial"/>
        </w:rPr>
      </w:pPr>
      <w:r w:rsidRPr="00010D7E">
        <w:rPr>
          <w:rFonts w:ascii="Arial" w:hAnsi="Arial" w:cs="Arial"/>
        </w:rPr>
        <w:t>3.</w:t>
      </w:r>
      <w:r w:rsidR="00F5026E">
        <w:rPr>
          <w:rFonts w:ascii="Arial" w:hAnsi="Arial" w:cs="Arial"/>
        </w:rPr>
        <w:t xml:space="preserve"> The book titles they read are trying to tell them about their lack of control, stress boiling over, and the shock their mother will feel.</w:t>
      </w:r>
    </w:p>
    <w:p w14:paraId="2081173F" w14:textId="77777777" w:rsidR="00F02E36" w:rsidRPr="00010D7E" w:rsidRDefault="00F02E36" w:rsidP="00F02E36">
      <w:pPr>
        <w:rPr>
          <w:rFonts w:ascii="Arial" w:hAnsi="Arial" w:cs="Arial"/>
        </w:rPr>
      </w:pPr>
    </w:p>
    <w:p w14:paraId="13659ED6" w14:textId="5A74A50E" w:rsidR="00F02E36" w:rsidRPr="00010D7E" w:rsidRDefault="00F02E36" w:rsidP="00F02E36">
      <w:pPr>
        <w:rPr>
          <w:rFonts w:ascii="Arial" w:hAnsi="Arial" w:cs="Arial"/>
        </w:rPr>
      </w:pPr>
      <w:r w:rsidRPr="00010D7E">
        <w:rPr>
          <w:rFonts w:ascii="Arial" w:hAnsi="Arial" w:cs="Arial"/>
        </w:rPr>
        <w:t>4.</w:t>
      </w:r>
      <w:r w:rsidR="00F5026E">
        <w:rPr>
          <w:rFonts w:ascii="Arial" w:hAnsi="Arial" w:cs="Arial"/>
        </w:rPr>
        <w:t xml:space="preserve"> The narrator tries to immediately convince their </w:t>
      </w:r>
      <w:r w:rsidR="00FE33F2">
        <w:rPr>
          <w:rFonts w:ascii="Arial" w:hAnsi="Arial" w:cs="Arial"/>
        </w:rPr>
        <w:t>lover of their mother’s good intentions rather than accept the criticism.</w:t>
      </w:r>
    </w:p>
    <w:p w14:paraId="3C8B2E24" w14:textId="77777777" w:rsidR="00010D7E" w:rsidRDefault="00010D7E" w:rsidP="00F02E36">
      <w:pPr>
        <w:rPr>
          <w:rFonts w:ascii="Arial" w:hAnsi="Arial" w:cs="Arial"/>
        </w:rPr>
      </w:pPr>
    </w:p>
    <w:p w14:paraId="19C81ADB" w14:textId="1C8243FE" w:rsidR="00A2347E" w:rsidRDefault="00F02E36" w:rsidP="00F02E36">
      <w:pPr>
        <w:rPr>
          <w:rFonts w:ascii="Arial" w:hAnsi="Arial" w:cs="Arial"/>
          <w:b/>
        </w:rPr>
      </w:pPr>
      <w:r w:rsidRPr="00010D7E">
        <w:rPr>
          <w:rFonts w:ascii="Arial" w:hAnsi="Arial" w:cs="Arial"/>
          <w:b/>
        </w:rPr>
        <w:t>Quote</w:t>
      </w:r>
      <w:r w:rsidR="00E70233">
        <w:rPr>
          <w:rFonts w:ascii="Arial" w:hAnsi="Arial" w:cs="Arial"/>
          <w:b/>
        </w:rPr>
        <w:t>(s):</w:t>
      </w:r>
      <w:r w:rsidR="00A2347E">
        <w:rPr>
          <w:rFonts w:ascii="Arial" w:hAnsi="Arial" w:cs="Arial"/>
          <w:b/>
        </w:rPr>
        <w:t xml:space="preserve"> “You’re acting like I was some kind of criminal” (LOVE pg58 par1)</w:t>
      </w:r>
    </w:p>
    <w:p w14:paraId="4275EFF9" w14:textId="74A5DACF" w:rsidR="00F02E36" w:rsidRPr="00010D7E" w:rsidRDefault="00010D7E" w:rsidP="00F02E36">
      <w:pPr>
        <w:rPr>
          <w:rFonts w:ascii="Arial" w:hAnsi="Arial" w:cs="Arial"/>
          <w:b/>
        </w:rPr>
      </w:pPr>
      <w:r w:rsidRPr="00010D7E">
        <w:rPr>
          <w:rFonts w:ascii="Arial" w:hAnsi="Arial" w:cs="Arial"/>
          <w:b/>
        </w:rPr>
        <w:tab/>
      </w:r>
      <w:r w:rsidRPr="00010D7E">
        <w:rPr>
          <w:rFonts w:ascii="Arial" w:hAnsi="Arial" w:cs="Arial"/>
          <w:b/>
        </w:rPr>
        <w:tab/>
      </w:r>
      <w:r w:rsidRPr="00010D7E">
        <w:rPr>
          <w:rFonts w:ascii="Arial" w:hAnsi="Arial" w:cs="Arial"/>
          <w:b/>
        </w:rPr>
        <w:tab/>
      </w:r>
    </w:p>
    <w:p w14:paraId="4183F594" w14:textId="77777777" w:rsidR="00F02E36" w:rsidRPr="00010D7E" w:rsidRDefault="00F02E36" w:rsidP="00F02E36">
      <w:pPr>
        <w:rPr>
          <w:rFonts w:ascii="Arial" w:hAnsi="Arial" w:cs="Arial"/>
        </w:rPr>
      </w:pPr>
    </w:p>
    <w:p w14:paraId="1462C1CF" w14:textId="5DCF48C8" w:rsidR="00FA2351" w:rsidRPr="00010D7E" w:rsidRDefault="00FA2351" w:rsidP="00FA2351">
      <w:pPr>
        <w:rPr>
          <w:rFonts w:ascii="Arial" w:hAnsi="Arial" w:cs="Arial"/>
          <w:b/>
        </w:rPr>
      </w:pPr>
      <w:r w:rsidRPr="00010D7E">
        <w:rPr>
          <w:rFonts w:ascii="Arial" w:hAnsi="Arial" w:cs="Arial"/>
          <w:b/>
        </w:rPr>
        <w:t>Subtopic Two</w:t>
      </w:r>
      <w:r>
        <w:rPr>
          <w:rFonts w:ascii="Arial" w:hAnsi="Arial" w:cs="Arial"/>
          <w:b/>
        </w:rPr>
        <w:t>:</w:t>
      </w:r>
      <w:r w:rsidR="00E70233">
        <w:rPr>
          <w:rFonts w:ascii="Arial" w:hAnsi="Arial" w:cs="Arial"/>
          <w:b/>
        </w:rPr>
        <w:t xml:space="preserve"> </w:t>
      </w:r>
      <w:r w:rsidR="00F5026E">
        <w:rPr>
          <w:rFonts w:ascii="Arial" w:hAnsi="Arial" w:cs="Arial"/>
          <w:b/>
        </w:rPr>
        <w:t xml:space="preserve">The narrator’s mother wants them </w:t>
      </w:r>
      <w:r w:rsidR="00BE7AEE">
        <w:rPr>
          <w:rFonts w:ascii="Arial" w:hAnsi="Arial" w:cs="Arial"/>
          <w:b/>
        </w:rPr>
        <w:t>close and is unwilling to let them have their own life.</w:t>
      </w:r>
    </w:p>
    <w:p w14:paraId="104548CA" w14:textId="77777777" w:rsidR="008C65F3" w:rsidRDefault="008C65F3" w:rsidP="00FA2351">
      <w:pPr>
        <w:rPr>
          <w:rFonts w:ascii="Arial" w:hAnsi="Arial" w:cs="Arial"/>
        </w:rPr>
      </w:pPr>
    </w:p>
    <w:p w14:paraId="49047193" w14:textId="46BE394A" w:rsidR="00FA2351" w:rsidRPr="00010D7E" w:rsidRDefault="00FA2351" w:rsidP="00FA2351">
      <w:pPr>
        <w:rPr>
          <w:rFonts w:ascii="Arial" w:hAnsi="Arial" w:cs="Arial"/>
        </w:rPr>
      </w:pPr>
      <w:r w:rsidRPr="00010D7E">
        <w:rPr>
          <w:rFonts w:ascii="Arial" w:hAnsi="Arial" w:cs="Arial"/>
        </w:rPr>
        <w:t>1.</w:t>
      </w:r>
      <w:r w:rsidR="00F5026E">
        <w:rPr>
          <w:rFonts w:ascii="Arial" w:hAnsi="Arial" w:cs="Arial"/>
        </w:rPr>
        <w:t xml:space="preserve"> </w:t>
      </w:r>
      <w:r w:rsidR="00BE7AEE">
        <w:rPr>
          <w:rFonts w:ascii="Arial" w:hAnsi="Arial" w:cs="Arial"/>
        </w:rPr>
        <w:t>They don’t ask the narrator at all about what their plans are.</w:t>
      </w:r>
    </w:p>
    <w:p w14:paraId="4A85EBD8" w14:textId="77777777" w:rsidR="00FA2351" w:rsidRPr="00010D7E" w:rsidRDefault="00FA2351" w:rsidP="00FA2351">
      <w:pPr>
        <w:ind w:left="360"/>
        <w:rPr>
          <w:rFonts w:ascii="Arial" w:hAnsi="Arial" w:cs="Arial"/>
        </w:rPr>
      </w:pPr>
    </w:p>
    <w:p w14:paraId="0EB59656" w14:textId="27C7B427" w:rsidR="00FA2351" w:rsidRPr="00010D7E" w:rsidRDefault="00FA2351" w:rsidP="00FA2351">
      <w:pPr>
        <w:rPr>
          <w:rFonts w:ascii="Arial" w:hAnsi="Arial" w:cs="Arial"/>
        </w:rPr>
      </w:pPr>
      <w:r w:rsidRPr="00010D7E">
        <w:rPr>
          <w:rFonts w:ascii="Arial" w:hAnsi="Arial" w:cs="Arial"/>
        </w:rPr>
        <w:t>2.</w:t>
      </w:r>
      <w:r w:rsidR="00F5026E">
        <w:rPr>
          <w:rFonts w:ascii="Arial" w:hAnsi="Arial" w:cs="Arial"/>
        </w:rPr>
        <w:t xml:space="preserve"> </w:t>
      </w:r>
      <w:r w:rsidR="00BE7AEE">
        <w:rPr>
          <w:rFonts w:ascii="Arial" w:hAnsi="Arial" w:cs="Arial"/>
        </w:rPr>
        <w:t>The mother assumes that the narrator wishes to return home after college.</w:t>
      </w:r>
    </w:p>
    <w:p w14:paraId="6755250D" w14:textId="77777777" w:rsidR="00FA2351" w:rsidRPr="00010D7E" w:rsidRDefault="00FA2351" w:rsidP="00FA2351">
      <w:pPr>
        <w:rPr>
          <w:rFonts w:ascii="Arial" w:hAnsi="Arial" w:cs="Arial"/>
        </w:rPr>
      </w:pPr>
    </w:p>
    <w:p w14:paraId="487B4C53" w14:textId="520103C8" w:rsidR="00FA2351" w:rsidRPr="00010D7E" w:rsidRDefault="00FA2351" w:rsidP="00FA2351">
      <w:pPr>
        <w:rPr>
          <w:rFonts w:ascii="Arial" w:hAnsi="Arial" w:cs="Arial"/>
        </w:rPr>
      </w:pPr>
      <w:r w:rsidRPr="00010D7E">
        <w:rPr>
          <w:rFonts w:ascii="Arial" w:hAnsi="Arial" w:cs="Arial"/>
        </w:rPr>
        <w:t>3.</w:t>
      </w:r>
      <w:r w:rsidR="00F5026E">
        <w:rPr>
          <w:rFonts w:ascii="Arial" w:hAnsi="Arial" w:cs="Arial"/>
        </w:rPr>
        <w:t xml:space="preserve"> </w:t>
      </w:r>
      <w:r w:rsidR="00BE7AEE">
        <w:rPr>
          <w:rFonts w:ascii="Arial" w:hAnsi="Arial" w:cs="Arial"/>
        </w:rPr>
        <w:t>The mother speaks of arranging the marriage for cousin Leela, showing how controlling life back home really is.</w:t>
      </w:r>
    </w:p>
    <w:p w14:paraId="3D2BD582" w14:textId="77777777" w:rsidR="00FA2351" w:rsidRPr="00010D7E" w:rsidRDefault="00FA2351" w:rsidP="00FA2351">
      <w:pPr>
        <w:rPr>
          <w:rFonts w:ascii="Arial" w:hAnsi="Arial" w:cs="Arial"/>
        </w:rPr>
      </w:pPr>
    </w:p>
    <w:p w14:paraId="55AAAF65" w14:textId="4E4DB471" w:rsidR="00FA2351" w:rsidRPr="00010D7E" w:rsidRDefault="00FA2351" w:rsidP="00FA2351">
      <w:pPr>
        <w:rPr>
          <w:rFonts w:ascii="Arial" w:hAnsi="Arial" w:cs="Arial"/>
        </w:rPr>
      </w:pPr>
      <w:r w:rsidRPr="00010D7E">
        <w:rPr>
          <w:rFonts w:ascii="Arial" w:hAnsi="Arial" w:cs="Arial"/>
        </w:rPr>
        <w:t>4.</w:t>
      </w:r>
      <w:r w:rsidR="00F5026E">
        <w:rPr>
          <w:rFonts w:ascii="Arial" w:hAnsi="Arial" w:cs="Arial"/>
        </w:rPr>
        <w:t xml:space="preserve"> </w:t>
      </w:r>
      <w:r w:rsidR="00BE7AEE">
        <w:rPr>
          <w:rFonts w:ascii="Arial" w:hAnsi="Arial" w:cs="Arial"/>
        </w:rPr>
        <w:t>The narrator’s inner voice is attempting to convince them of their mother’s good intentions with pathos.</w:t>
      </w:r>
    </w:p>
    <w:p w14:paraId="1017A75C" w14:textId="77777777" w:rsidR="00FA2351" w:rsidRDefault="00FA2351" w:rsidP="00FA2351">
      <w:pPr>
        <w:rPr>
          <w:rFonts w:ascii="Arial" w:hAnsi="Arial" w:cs="Arial"/>
        </w:rPr>
      </w:pPr>
    </w:p>
    <w:p w14:paraId="7E710B99" w14:textId="08AF2ECA" w:rsidR="00F02E36" w:rsidRPr="00010D7E" w:rsidRDefault="00FA2351" w:rsidP="00FA2351">
      <w:pPr>
        <w:rPr>
          <w:rFonts w:ascii="Arial" w:hAnsi="Arial" w:cs="Arial"/>
        </w:rPr>
      </w:pPr>
      <w:r w:rsidRPr="00010D7E">
        <w:rPr>
          <w:rFonts w:ascii="Arial" w:hAnsi="Arial" w:cs="Arial"/>
          <w:b/>
        </w:rPr>
        <w:t>Quote(s):</w:t>
      </w:r>
      <w:r w:rsidR="00E70233">
        <w:rPr>
          <w:rFonts w:ascii="Arial" w:hAnsi="Arial" w:cs="Arial"/>
          <w:b/>
        </w:rPr>
        <w:t xml:space="preserve"> </w:t>
      </w:r>
      <w:r w:rsidR="00F5026E">
        <w:rPr>
          <w:rFonts w:ascii="Arial" w:hAnsi="Arial" w:cs="Arial"/>
          <w:b/>
        </w:rPr>
        <w:t xml:space="preserve">“How long before the </w:t>
      </w:r>
      <w:proofErr w:type="spellStart"/>
      <w:proofErr w:type="gramStart"/>
      <w:r w:rsidR="00F5026E">
        <w:rPr>
          <w:rFonts w:ascii="Arial" w:hAnsi="Arial" w:cs="Arial"/>
          <w:b/>
        </w:rPr>
        <w:t>Ph.D</w:t>
      </w:r>
      <w:proofErr w:type="spellEnd"/>
      <w:proofErr w:type="gramEnd"/>
      <w:r w:rsidR="00F5026E">
        <w:rPr>
          <w:rFonts w:ascii="Arial" w:hAnsi="Arial" w:cs="Arial"/>
          <w:b/>
        </w:rPr>
        <w:t xml:space="preserve"> and you come home for good?” (LOVE pg60 par2)</w:t>
      </w:r>
    </w:p>
    <w:p w14:paraId="51D6EECF" w14:textId="77777777" w:rsidR="00F02E36" w:rsidRPr="00010D7E" w:rsidRDefault="00F02E36" w:rsidP="00F02E36">
      <w:pPr>
        <w:rPr>
          <w:rFonts w:ascii="Arial" w:hAnsi="Arial" w:cs="Arial"/>
        </w:rPr>
      </w:pPr>
    </w:p>
    <w:p w14:paraId="793FD53C" w14:textId="77777777" w:rsidR="00F02E36" w:rsidRPr="00010D7E" w:rsidRDefault="00F02E36" w:rsidP="00F02E36">
      <w:pPr>
        <w:rPr>
          <w:rFonts w:ascii="Arial" w:hAnsi="Arial" w:cs="Arial"/>
        </w:rPr>
      </w:pPr>
    </w:p>
    <w:p w14:paraId="12905D4C" w14:textId="77777777" w:rsidR="008C65F3" w:rsidRDefault="008C65F3" w:rsidP="00F02E36">
      <w:pPr>
        <w:rPr>
          <w:rFonts w:ascii="Arial" w:hAnsi="Arial" w:cs="Arial"/>
          <w:b/>
        </w:rPr>
      </w:pPr>
    </w:p>
    <w:p w14:paraId="20E4642C" w14:textId="48FF7008" w:rsidR="00F02E36" w:rsidRPr="00010D7E" w:rsidRDefault="00F02E36" w:rsidP="00F02E36">
      <w:pPr>
        <w:rPr>
          <w:rFonts w:ascii="Arial" w:hAnsi="Arial" w:cs="Arial"/>
          <w:b/>
        </w:rPr>
      </w:pPr>
      <w:r w:rsidRPr="00010D7E">
        <w:rPr>
          <w:rFonts w:ascii="Arial" w:hAnsi="Arial" w:cs="Arial"/>
          <w:b/>
        </w:rPr>
        <w:t>Subtopic Three</w:t>
      </w:r>
      <w:r w:rsidR="00FA2351">
        <w:rPr>
          <w:rFonts w:ascii="Arial" w:hAnsi="Arial" w:cs="Arial"/>
          <w:b/>
        </w:rPr>
        <w:t>:</w:t>
      </w:r>
      <w:r w:rsidR="00E70233">
        <w:rPr>
          <w:rFonts w:ascii="Arial" w:hAnsi="Arial" w:cs="Arial"/>
          <w:b/>
        </w:rPr>
        <w:t xml:space="preserve"> </w:t>
      </w:r>
      <w:r w:rsidR="00BE7AEE">
        <w:rPr>
          <w:rFonts w:ascii="Arial" w:hAnsi="Arial" w:cs="Arial"/>
          <w:b/>
        </w:rPr>
        <w:t>The mother will not tolerate the narrator’s independence</w:t>
      </w:r>
      <w:r w:rsidR="00806AA7">
        <w:rPr>
          <w:rFonts w:ascii="Arial" w:hAnsi="Arial" w:cs="Arial"/>
          <w:b/>
        </w:rPr>
        <w:t xml:space="preserve">, which demonstrates the abusive relationship and </w:t>
      </w:r>
      <w:proofErr w:type="spellStart"/>
      <w:r w:rsidR="00806AA7">
        <w:rPr>
          <w:rFonts w:ascii="Arial" w:hAnsi="Arial" w:cs="Arial"/>
          <w:b/>
        </w:rPr>
        <w:t>it’s</w:t>
      </w:r>
      <w:proofErr w:type="spellEnd"/>
      <w:r w:rsidR="00806AA7">
        <w:rPr>
          <w:rFonts w:ascii="Arial" w:hAnsi="Arial" w:cs="Arial"/>
          <w:b/>
        </w:rPr>
        <w:t xml:space="preserve"> consequences.</w:t>
      </w:r>
    </w:p>
    <w:p w14:paraId="4757D9A4" w14:textId="77777777" w:rsidR="008C65F3" w:rsidRDefault="008C65F3" w:rsidP="00010D7E">
      <w:pPr>
        <w:rPr>
          <w:rFonts w:ascii="Arial" w:hAnsi="Arial" w:cs="Arial"/>
        </w:rPr>
      </w:pPr>
    </w:p>
    <w:p w14:paraId="74E3ABBF" w14:textId="29A8D589" w:rsidR="00F02E36" w:rsidRPr="00010D7E" w:rsidRDefault="00FA2351" w:rsidP="00010D7E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BE7AEE">
        <w:rPr>
          <w:rFonts w:ascii="Arial" w:hAnsi="Arial" w:cs="Arial"/>
        </w:rPr>
        <w:t xml:space="preserve"> </w:t>
      </w:r>
      <w:r w:rsidR="00806AA7">
        <w:rPr>
          <w:rFonts w:ascii="Arial" w:hAnsi="Arial" w:cs="Arial"/>
        </w:rPr>
        <w:t xml:space="preserve">The mother was ready to banish their daughter </w:t>
      </w:r>
      <w:proofErr w:type="gramStart"/>
      <w:r w:rsidR="00806AA7">
        <w:rPr>
          <w:rFonts w:ascii="Arial" w:hAnsi="Arial" w:cs="Arial"/>
        </w:rPr>
        <w:t>for</w:t>
      </w:r>
      <w:proofErr w:type="gramEnd"/>
      <w:r w:rsidR="00806AA7">
        <w:rPr>
          <w:rFonts w:ascii="Arial" w:hAnsi="Arial" w:cs="Arial"/>
        </w:rPr>
        <w:t xml:space="preserve"> seeing a movie.</w:t>
      </w:r>
    </w:p>
    <w:p w14:paraId="5D40AE54" w14:textId="77777777" w:rsidR="00010D7E" w:rsidRPr="00010D7E" w:rsidRDefault="00010D7E" w:rsidP="00010D7E">
      <w:pPr>
        <w:rPr>
          <w:rFonts w:ascii="Arial" w:hAnsi="Arial" w:cs="Arial"/>
        </w:rPr>
      </w:pPr>
    </w:p>
    <w:p w14:paraId="156CB4BE" w14:textId="01B4655D" w:rsidR="00010D7E" w:rsidRPr="00010D7E" w:rsidRDefault="00FA2351" w:rsidP="00010D7E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806AA7">
        <w:rPr>
          <w:rFonts w:ascii="Arial" w:hAnsi="Arial" w:cs="Arial"/>
        </w:rPr>
        <w:t xml:space="preserve"> The mother deemed such things as frivolous and dictated other’s lives by her rules.</w:t>
      </w:r>
    </w:p>
    <w:p w14:paraId="065EA9E7" w14:textId="77777777" w:rsidR="00010D7E" w:rsidRPr="00010D7E" w:rsidRDefault="00010D7E" w:rsidP="00010D7E">
      <w:pPr>
        <w:rPr>
          <w:rFonts w:ascii="Arial" w:hAnsi="Arial" w:cs="Arial"/>
        </w:rPr>
      </w:pPr>
    </w:p>
    <w:p w14:paraId="78A8C454" w14:textId="144A9A88" w:rsidR="00010D7E" w:rsidRPr="00010D7E" w:rsidRDefault="00FA2351" w:rsidP="00010D7E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806AA7">
        <w:rPr>
          <w:rFonts w:ascii="Arial" w:hAnsi="Arial" w:cs="Arial"/>
        </w:rPr>
        <w:t xml:space="preserve"> The narrator permitted moderate physical damage to their own person just to return to their mother’s good graces</w:t>
      </w:r>
    </w:p>
    <w:p w14:paraId="7D80BA4E" w14:textId="77777777" w:rsidR="00010D7E" w:rsidRPr="00010D7E" w:rsidRDefault="00010D7E" w:rsidP="00010D7E">
      <w:pPr>
        <w:rPr>
          <w:rFonts w:ascii="Arial" w:hAnsi="Arial" w:cs="Arial"/>
        </w:rPr>
      </w:pPr>
    </w:p>
    <w:p w14:paraId="4E7842D6" w14:textId="46611C6B" w:rsidR="00010D7E" w:rsidRPr="00010D7E" w:rsidRDefault="00FA2351" w:rsidP="00010D7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4.</w:t>
      </w:r>
      <w:r w:rsidR="00806AA7">
        <w:rPr>
          <w:rFonts w:ascii="Arial" w:hAnsi="Arial" w:cs="Arial"/>
        </w:rPr>
        <w:t xml:space="preserve"> The narrator’s inner voice tries to avoid thinking about the ‘sad things’ </w:t>
      </w:r>
      <w:proofErr w:type="gramStart"/>
      <w:r w:rsidR="00806AA7">
        <w:rPr>
          <w:rFonts w:ascii="Arial" w:hAnsi="Arial" w:cs="Arial"/>
        </w:rPr>
        <w:t>in order to</w:t>
      </w:r>
      <w:proofErr w:type="gramEnd"/>
      <w:r w:rsidR="00806AA7">
        <w:rPr>
          <w:rFonts w:ascii="Arial" w:hAnsi="Arial" w:cs="Arial"/>
        </w:rPr>
        <w:t xml:space="preserve"> cope with the reality of what happened to them.</w:t>
      </w:r>
    </w:p>
    <w:p w14:paraId="76A8F95C" w14:textId="77777777" w:rsidR="00010D7E" w:rsidRPr="00010D7E" w:rsidRDefault="00010D7E" w:rsidP="00010D7E">
      <w:pPr>
        <w:rPr>
          <w:rFonts w:ascii="Arial" w:hAnsi="Arial" w:cs="Arial"/>
        </w:rPr>
      </w:pPr>
    </w:p>
    <w:p w14:paraId="453A072B" w14:textId="288DD934" w:rsidR="00BE7AEE" w:rsidRDefault="00010D7E" w:rsidP="00010D7E">
      <w:pPr>
        <w:rPr>
          <w:rFonts w:ascii="Arial" w:hAnsi="Arial" w:cs="Arial"/>
          <w:b/>
        </w:rPr>
      </w:pPr>
      <w:r w:rsidRPr="00010D7E">
        <w:rPr>
          <w:rFonts w:ascii="Arial" w:hAnsi="Arial" w:cs="Arial"/>
          <w:b/>
        </w:rPr>
        <w:t>Quote (s):</w:t>
      </w:r>
      <w:r w:rsidR="00E70233">
        <w:rPr>
          <w:rFonts w:ascii="Arial" w:hAnsi="Arial" w:cs="Arial"/>
          <w:b/>
        </w:rPr>
        <w:t xml:space="preserve"> </w:t>
      </w:r>
      <w:r w:rsidR="00BE7AEE">
        <w:rPr>
          <w:rFonts w:ascii="Arial" w:hAnsi="Arial" w:cs="Arial"/>
          <w:b/>
        </w:rPr>
        <w:t>“Better no daughter than a disobedient one, a shame to the family” (LOVE pg62 par1)</w:t>
      </w:r>
    </w:p>
    <w:p w14:paraId="4B7334A9" w14:textId="1315C52D" w:rsidR="00010D7E" w:rsidRPr="00010D7E" w:rsidRDefault="00010D7E" w:rsidP="00010D7E">
      <w:pPr>
        <w:rPr>
          <w:rFonts w:ascii="Arial" w:hAnsi="Arial" w:cs="Arial"/>
          <w:b/>
        </w:rPr>
      </w:pPr>
      <w:r w:rsidRPr="00010D7E">
        <w:rPr>
          <w:rFonts w:ascii="Arial" w:hAnsi="Arial" w:cs="Arial"/>
          <w:b/>
        </w:rPr>
        <w:tab/>
      </w:r>
      <w:r w:rsidRPr="00010D7E">
        <w:rPr>
          <w:rFonts w:ascii="Arial" w:hAnsi="Arial" w:cs="Arial"/>
          <w:b/>
        </w:rPr>
        <w:tab/>
      </w:r>
      <w:r w:rsidRPr="00010D7E">
        <w:rPr>
          <w:rFonts w:ascii="Arial" w:hAnsi="Arial" w:cs="Arial"/>
          <w:b/>
        </w:rPr>
        <w:tab/>
      </w:r>
      <w:r w:rsidRPr="00010D7E">
        <w:rPr>
          <w:rFonts w:ascii="Arial" w:hAnsi="Arial" w:cs="Arial"/>
          <w:b/>
        </w:rPr>
        <w:tab/>
      </w:r>
    </w:p>
    <w:p w14:paraId="64575F00" w14:textId="77777777" w:rsidR="00FA2351" w:rsidRDefault="00FA2351" w:rsidP="00F02E36">
      <w:pPr>
        <w:rPr>
          <w:rFonts w:ascii="Arial" w:hAnsi="Arial" w:cs="Arial"/>
          <w:b/>
        </w:rPr>
      </w:pPr>
    </w:p>
    <w:p w14:paraId="1DB80326" w14:textId="73C65A5E" w:rsidR="00F02E36" w:rsidRPr="00010D7E" w:rsidRDefault="00FA2351" w:rsidP="00F02E36">
      <w:pPr>
        <w:rPr>
          <w:rFonts w:ascii="Arial" w:hAnsi="Arial" w:cs="Arial"/>
        </w:rPr>
      </w:pPr>
      <w:r w:rsidRPr="00010D7E">
        <w:rPr>
          <w:rFonts w:ascii="Arial" w:hAnsi="Arial" w:cs="Arial"/>
          <w:b/>
        </w:rPr>
        <w:t>Subtopic Four</w:t>
      </w:r>
      <w:r>
        <w:rPr>
          <w:rFonts w:ascii="Arial" w:hAnsi="Arial" w:cs="Arial"/>
          <w:b/>
        </w:rPr>
        <w:t>:</w:t>
      </w:r>
      <w:r w:rsidR="00E70233">
        <w:rPr>
          <w:rFonts w:ascii="Arial" w:hAnsi="Arial" w:cs="Arial"/>
          <w:b/>
        </w:rPr>
        <w:t xml:space="preserve"> </w:t>
      </w:r>
      <w:r w:rsidR="00FE33F2">
        <w:rPr>
          <w:rFonts w:ascii="Arial" w:hAnsi="Arial" w:cs="Arial"/>
          <w:b/>
        </w:rPr>
        <w:t>The narrator is prepared to end their life in response to rejection from their mother.</w:t>
      </w:r>
    </w:p>
    <w:p w14:paraId="3710977D" w14:textId="77777777" w:rsidR="008C65F3" w:rsidRDefault="008C65F3" w:rsidP="00FA2351">
      <w:pPr>
        <w:rPr>
          <w:rFonts w:ascii="Arial" w:hAnsi="Arial" w:cs="Arial"/>
        </w:rPr>
      </w:pPr>
    </w:p>
    <w:p w14:paraId="692BF014" w14:textId="73B6467E" w:rsidR="00FA2351" w:rsidRPr="00010D7E" w:rsidRDefault="00FA2351" w:rsidP="00FA2351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FE33F2">
        <w:rPr>
          <w:rFonts w:ascii="Arial" w:hAnsi="Arial" w:cs="Arial"/>
        </w:rPr>
        <w:t xml:space="preserve"> The narrator is inconsolable and distant from their lover as they wallow in their apartment.</w:t>
      </w:r>
    </w:p>
    <w:p w14:paraId="55A621FB" w14:textId="77777777" w:rsidR="00FA2351" w:rsidRPr="00010D7E" w:rsidRDefault="00FA2351" w:rsidP="00FA2351">
      <w:pPr>
        <w:rPr>
          <w:rFonts w:ascii="Arial" w:hAnsi="Arial" w:cs="Arial"/>
        </w:rPr>
      </w:pPr>
    </w:p>
    <w:p w14:paraId="6172778B" w14:textId="5D546119" w:rsidR="00FA2351" w:rsidRPr="00010D7E" w:rsidRDefault="00FA2351" w:rsidP="00FA2351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FE33F2">
        <w:rPr>
          <w:rFonts w:ascii="Arial" w:hAnsi="Arial" w:cs="Arial"/>
        </w:rPr>
        <w:t xml:space="preserve"> The lover figures out that the love that matters most to the narrator was that between she and her mother</w:t>
      </w:r>
      <w:r w:rsidR="00F70ECB">
        <w:rPr>
          <w:rFonts w:ascii="Arial" w:hAnsi="Arial" w:cs="Arial"/>
        </w:rPr>
        <w:t>, which the narrator solemnly accepts</w:t>
      </w:r>
    </w:p>
    <w:p w14:paraId="7F60F5C5" w14:textId="77777777" w:rsidR="00FA2351" w:rsidRPr="00010D7E" w:rsidRDefault="00FA2351" w:rsidP="00FA2351">
      <w:pPr>
        <w:rPr>
          <w:rFonts w:ascii="Arial" w:hAnsi="Arial" w:cs="Arial"/>
        </w:rPr>
      </w:pPr>
    </w:p>
    <w:p w14:paraId="45C18472" w14:textId="7A41016F" w:rsidR="00FA2351" w:rsidRPr="00010D7E" w:rsidRDefault="00FA2351" w:rsidP="00FA2351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FE33F2">
        <w:rPr>
          <w:rFonts w:ascii="Arial" w:hAnsi="Arial" w:cs="Arial"/>
        </w:rPr>
        <w:t xml:space="preserve"> The narrator goes for a mind clearing walk, but the thoughts of suicide follow showing the damage.</w:t>
      </w:r>
    </w:p>
    <w:p w14:paraId="2C02E940" w14:textId="77777777" w:rsidR="00FA2351" w:rsidRPr="00010D7E" w:rsidRDefault="00FA2351" w:rsidP="00FA2351">
      <w:pPr>
        <w:rPr>
          <w:rFonts w:ascii="Arial" w:hAnsi="Arial" w:cs="Arial"/>
        </w:rPr>
      </w:pPr>
    </w:p>
    <w:p w14:paraId="06BAFBF1" w14:textId="31265D5F" w:rsidR="00FA2351" w:rsidRPr="00010D7E" w:rsidRDefault="00FA2351" w:rsidP="00FA2351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FE33F2">
        <w:rPr>
          <w:rFonts w:ascii="Arial" w:hAnsi="Arial" w:cs="Arial"/>
        </w:rPr>
        <w:t xml:space="preserve"> </w:t>
      </w:r>
      <w:r w:rsidR="00F70ECB">
        <w:rPr>
          <w:rFonts w:ascii="Arial" w:hAnsi="Arial" w:cs="Arial"/>
        </w:rPr>
        <w:t>The narrator admits that they can’t fully comprehend the meaning of a simple act, showing the mental scarring that the mother has done to them.</w:t>
      </w:r>
    </w:p>
    <w:p w14:paraId="4E600F29" w14:textId="77777777" w:rsidR="00FA2351" w:rsidRPr="00010D7E" w:rsidRDefault="00FA2351" w:rsidP="00FA2351">
      <w:pPr>
        <w:rPr>
          <w:rFonts w:ascii="Arial" w:hAnsi="Arial" w:cs="Arial"/>
        </w:rPr>
      </w:pPr>
    </w:p>
    <w:p w14:paraId="56328417" w14:textId="63FD7EF8" w:rsidR="00FA2351" w:rsidRPr="00010D7E" w:rsidRDefault="00FA2351" w:rsidP="00FA2351">
      <w:pPr>
        <w:rPr>
          <w:rFonts w:ascii="Arial" w:hAnsi="Arial" w:cs="Arial"/>
          <w:b/>
        </w:rPr>
      </w:pPr>
      <w:r w:rsidRPr="00010D7E">
        <w:rPr>
          <w:rFonts w:ascii="Arial" w:hAnsi="Arial" w:cs="Arial"/>
          <w:b/>
        </w:rPr>
        <w:t>Quote (s):</w:t>
      </w:r>
      <w:r w:rsidR="00FE33F2">
        <w:rPr>
          <w:rFonts w:ascii="Arial" w:hAnsi="Arial" w:cs="Arial"/>
          <w:b/>
        </w:rPr>
        <w:t xml:space="preserve"> “…which ones were the sleeping pills. No matter. You can take them </w:t>
      </w:r>
      <w:proofErr w:type="gramStart"/>
      <w:r w:rsidR="00FE33F2">
        <w:rPr>
          <w:rFonts w:ascii="Arial" w:hAnsi="Arial" w:cs="Arial"/>
          <w:b/>
        </w:rPr>
        <w:t>all, if</w:t>
      </w:r>
      <w:proofErr w:type="gramEnd"/>
      <w:r w:rsidR="00FE33F2">
        <w:rPr>
          <w:rFonts w:ascii="Arial" w:hAnsi="Arial" w:cs="Arial"/>
          <w:b/>
        </w:rPr>
        <w:t xml:space="preserve"> that’s what you decide to do.” (LOVE pg70 par1)</w:t>
      </w:r>
      <w:r w:rsidRPr="00010D7E">
        <w:rPr>
          <w:rFonts w:ascii="Arial" w:hAnsi="Arial" w:cs="Arial"/>
          <w:b/>
        </w:rPr>
        <w:tab/>
      </w:r>
      <w:r w:rsidRPr="00010D7E">
        <w:rPr>
          <w:rFonts w:ascii="Arial" w:hAnsi="Arial" w:cs="Arial"/>
          <w:b/>
        </w:rPr>
        <w:tab/>
      </w:r>
      <w:r w:rsidRPr="00010D7E">
        <w:rPr>
          <w:rFonts w:ascii="Arial" w:hAnsi="Arial" w:cs="Arial"/>
          <w:b/>
        </w:rPr>
        <w:tab/>
      </w:r>
    </w:p>
    <w:p w14:paraId="6B024B48" w14:textId="77777777" w:rsidR="00FA2351" w:rsidRDefault="00FA2351" w:rsidP="00FA2351">
      <w:pPr>
        <w:rPr>
          <w:rFonts w:ascii="Arial" w:hAnsi="Arial" w:cs="Arial"/>
          <w:b/>
        </w:rPr>
      </w:pPr>
    </w:p>
    <w:p w14:paraId="375D94C8" w14:textId="0459D84C" w:rsidR="00010D7E" w:rsidRPr="004924E3" w:rsidRDefault="00010D7E" w:rsidP="00F02E36">
      <w:pPr>
        <w:rPr>
          <w:rFonts w:ascii="Times New Roman" w:hAnsi="Times New Roman" w:cs="Times New Roman"/>
        </w:rPr>
      </w:pPr>
    </w:p>
    <w:p w14:paraId="697D23E6" w14:textId="51D15840" w:rsidR="00FE33F2" w:rsidRPr="004924E3" w:rsidRDefault="004924E3" w:rsidP="004924E3">
      <w:pPr>
        <w:rPr>
          <w:rFonts w:ascii="Times New Roman" w:hAnsi="Times New Roman" w:cs="Times New Roman"/>
        </w:rPr>
      </w:pPr>
      <w:r w:rsidRPr="004924E3">
        <w:rPr>
          <w:rFonts w:ascii="Times New Roman" w:hAnsi="Times New Roman" w:cs="Times New Roman"/>
        </w:rPr>
        <w:t xml:space="preserve">LOVE. </w:t>
      </w:r>
      <w:r w:rsidRPr="004924E3">
        <w:rPr>
          <w:rStyle w:val="Emphasis"/>
          <w:rFonts w:ascii="Times New Roman" w:hAnsi="Times New Roman" w:cs="Times New Roman"/>
        </w:rPr>
        <w:t>Chitra Banerjee Divakaruni. </w:t>
      </w:r>
      <w:r w:rsidRPr="004924E3">
        <w:rPr>
          <w:rFonts w:ascii="Times New Roman" w:hAnsi="Times New Roman" w:cs="Times New Roman"/>
        </w:rPr>
        <w:t>1st Ed. Anchor Books 1995, Random House Inc. New York.</w:t>
      </w:r>
    </w:p>
    <w:sectPr w:rsidR="00FE33F2" w:rsidRPr="004924E3" w:rsidSect="00F84705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2E30" w14:textId="77777777" w:rsidR="00F84705" w:rsidRDefault="00F84705" w:rsidP="00F951FE">
      <w:r>
        <w:separator/>
      </w:r>
    </w:p>
  </w:endnote>
  <w:endnote w:type="continuationSeparator" w:id="0">
    <w:p w14:paraId="6C83F814" w14:textId="77777777" w:rsidR="00F84705" w:rsidRDefault="00F84705" w:rsidP="00F9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6591C" w14:textId="77777777" w:rsidR="00F84705" w:rsidRDefault="00F84705" w:rsidP="00F951FE">
      <w:r>
        <w:separator/>
      </w:r>
    </w:p>
  </w:footnote>
  <w:footnote w:type="continuationSeparator" w:id="0">
    <w:p w14:paraId="0BCE5FA0" w14:textId="77777777" w:rsidR="00F84705" w:rsidRDefault="00F84705" w:rsidP="00F95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491B" w14:textId="2218D8E3" w:rsidR="00F951FE" w:rsidRDefault="00F951FE">
    <w:pPr>
      <w:pStyle w:val="Header"/>
    </w:pPr>
    <w:r>
      <w:tab/>
    </w:r>
    <w:r>
      <w:tab/>
    </w:r>
    <w:r w:rsidR="0021177C">
      <w:t>Ignaut</w:t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AC2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68EE"/>
    <w:multiLevelType w:val="hybridMultilevel"/>
    <w:tmpl w:val="C94E6F64"/>
    <w:lvl w:ilvl="0" w:tplc="7186AC6A">
      <w:start w:val="1"/>
      <w:numFmt w:val="decimal"/>
      <w:lvlText w:val="%1."/>
      <w:lvlJc w:val="left"/>
      <w:pPr>
        <w:ind w:left="468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0C0E"/>
    <w:multiLevelType w:val="hybridMultilevel"/>
    <w:tmpl w:val="AF6C6834"/>
    <w:lvl w:ilvl="0" w:tplc="863ABE08">
      <w:start w:val="1"/>
      <w:numFmt w:val="decimal"/>
      <w:lvlText w:val="%1."/>
      <w:lvlJc w:val="left"/>
      <w:pPr>
        <w:ind w:left="468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B07A9"/>
    <w:multiLevelType w:val="hybridMultilevel"/>
    <w:tmpl w:val="46BE61E6"/>
    <w:lvl w:ilvl="0" w:tplc="3C8E8EAE">
      <w:start w:val="1"/>
      <w:numFmt w:val="decimal"/>
      <w:lvlText w:val="%1."/>
      <w:lvlJc w:val="left"/>
      <w:pPr>
        <w:ind w:left="468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181336">
    <w:abstractNumId w:val="1"/>
  </w:num>
  <w:num w:numId="2" w16cid:durableId="1434745453">
    <w:abstractNumId w:val="2"/>
  </w:num>
  <w:num w:numId="3" w16cid:durableId="113194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E36"/>
    <w:rsid w:val="000054F5"/>
    <w:rsid w:val="00010D7E"/>
    <w:rsid w:val="00055DE2"/>
    <w:rsid w:val="00096D93"/>
    <w:rsid w:val="00164E8E"/>
    <w:rsid w:val="00166B53"/>
    <w:rsid w:val="001C70C9"/>
    <w:rsid w:val="00206361"/>
    <w:rsid w:val="0021177C"/>
    <w:rsid w:val="00221BA5"/>
    <w:rsid w:val="00284965"/>
    <w:rsid w:val="00284E92"/>
    <w:rsid w:val="00286BD6"/>
    <w:rsid w:val="00287104"/>
    <w:rsid w:val="002C1998"/>
    <w:rsid w:val="002C5D57"/>
    <w:rsid w:val="00360266"/>
    <w:rsid w:val="00371955"/>
    <w:rsid w:val="00375BCD"/>
    <w:rsid w:val="003A0312"/>
    <w:rsid w:val="003C74FC"/>
    <w:rsid w:val="003E4346"/>
    <w:rsid w:val="003F0D26"/>
    <w:rsid w:val="004860FA"/>
    <w:rsid w:val="004924E3"/>
    <w:rsid w:val="004F2C74"/>
    <w:rsid w:val="00573175"/>
    <w:rsid w:val="005A5FB6"/>
    <w:rsid w:val="005E6E06"/>
    <w:rsid w:val="00611D2A"/>
    <w:rsid w:val="006460ED"/>
    <w:rsid w:val="006E313E"/>
    <w:rsid w:val="007836E6"/>
    <w:rsid w:val="00786C66"/>
    <w:rsid w:val="007A231D"/>
    <w:rsid w:val="007A70A4"/>
    <w:rsid w:val="00806AA7"/>
    <w:rsid w:val="00817F22"/>
    <w:rsid w:val="00843F36"/>
    <w:rsid w:val="00864C16"/>
    <w:rsid w:val="0087382D"/>
    <w:rsid w:val="0088575D"/>
    <w:rsid w:val="008B29B7"/>
    <w:rsid w:val="008C65F3"/>
    <w:rsid w:val="008D496F"/>
    <w:rsid w:val="008E34B4"/>
    <w:rsid w:val="008F7AC2"/>
    <w:rsid w:val="009558E3"/>
    <w:rsid w:val="009A4C12"/>
    <w:rsid w:val="009B55AF"/>
    <w:rsid w:val="00A2347E"/>
    <w:rsid w:val="00B014E6"/>
    <w:rsid w:val="00B81ED8"/>
    <w:rsid w:val="00BE622D"/>
    <w:rsid w:val="00BE7AEE"/>
    <w:rsid w:val="00C1147E"/>
    <w:rsid w:val="00C47EE1"/>
    <w:rsid w:val="00C7474C"/>
    <w:rsid w:val="00C76D01"/>
    <w:rsid w:val="00CA0766"/>
    <w:rsid w:val="00D15281"/>
    <w:rsid w:val="00D637D9"/>
    <w:rsid w:val="00DA0D23"/>
    <w:rsid w:val="00DB2395"/>
    <w:rsid w:val="00E14FFA"/>
    <w:rsid w:val="00E3188B"/>
    <w:rsid w:val="00E35EBA"/>
    <w:rsid w:val="00E461ED"/>
    <w:rsid w:val="00E547DA"/>
    <w:rsid w:val="00E70233"/>
    <w:rsid w:val="00E77024"/>
    <w:rsid w:val="00E77132"/>
    <w:rsid w:val="00EA15D7"/>
    <w:rsid w:val="00EB1490"/>
    <w:rsid w:val="00F016AE"/>
    <w:rsid w:val="00F02E36"/>
    <w:rsid w:val="00F06286"/>
    <w:rsid w:val="00F449F0"/>
    <w:rsid w:val="00F5026E"/>
    <w:rsid w:val="00F54FE6"/>
    <w:rsid w:val="00F70ECB"/>
    <w:rsid w:val="00F84705"/>
    <w:rsid w:val="00F912DD"/>
    <w:rsid w:val="00F951FE"/>
    <w:rsid w:val="00FA2351"/>
    <w:rsid w:val="00FE33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A58B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1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1F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1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1FE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951FE"/>
  </w:style>
  <w:style w:type="character" w:styleId="Emphasis">
    <w:name w:val="Emphasis"/>
    <w:basedOn w:val="DefaultParagraphFont"/>
    <w:uiPriority w:val="20"/>
    <w:qFormat/>
    <w:rsid w:val="004924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HCCS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Dybala</dc:creator>
  <cp:keywords/>
  <dc:description/>
  <cp:lastModifiedBy>Patrick Iganut</cp:lastModifiedBy>
  <cp:revision>5</cp:revision>
  <dcterms:created xsi:type="dcterms:W3CDTF">2024-02-27T09:10:00Z</dcterms:created>
  <dcterms:modified xsi:type="dcterms:W3CDTF">2024-03-04T21:17:00Z</dcterms:modified>
</cp:coreProperties>
</file>