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A34A" w14:textId="2B3DDA2A" w:rsidR="00F27421" w:rsidRPr="006A181F" w:rsidRDefault="00F27421" w:rsidP="00F2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181F">
        <w:rPr>
          <w:rFonts w:ascii="Times New Roman" w:hAnsi="Times New Roman" w:cs="Times New Roman"/>
        </w:rPr>
        <w:t xml:space="preserve">The story called “The Word Love” is about an Indian woman </w:t>
      </w:r>
      <w:r w:rsidR="000C646C" w:rsidRPr="006A181F">
        <w:rPr>
          <w:rFonts w:ascii="Times New Roman" w:hAnsi="Times New Roman" w:cs="Times New Roman"/>
        </w:rPr>
        <w:t>driving herself into depression and torment over the relationship, or lack-thereof, with her mother.</w:t>
      </w:r>
    </w:p>
    <w:p w14:paraId="099567D2" w14:textId="631BA05B" w:rsidR="000C646C" w:rsidRPr="006A181F" w:rsidRDefault="000C646C" w:rsidP="00F2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181F">
        <w:rPr>
          <w:rFonts w:ascii="Times New Roman" w:hAnsi="Times New Roman" w:cs="Times New Roman"/>
        </w:rPr>
        <w:t>The story is from an internal monologue, which could lead to the possible unreliable narration.</w:t>
      </w:r>
    </w:p>
    <w:p w14:paraId="78183473" w14:textId="1C520A29" w:rsidR="000C646C" w:rsidRPr="006A181F" w:rsidRDefault="000C646C" w:rsidP="00F2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181F">
        <w:rPr>
          <w:rFonts w:ascii="Times New Roman" w:hAnsi="Times New Roman" w:cs="Times New Roman"/>
        </w:rPr>
        <w:t>The narrator is in a seemingly happy relationship with her husband that her mother disapproves of.</w:t>
      </w:r>
    </w:p>
    <w:p w14:paraId="0178F88F" w14:textId="009DB9EF" w:rsidR="000C646C" w:rsidRPr="006A181F" w:rsidRDefault="006A181F" w:rsidP="00F2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181F">
        <w:rPr>
          <w:rFonts w:ascii="Times New Roman" w:hAnsi="Times New Roman" w:cs="Times New Roman"/>
        </w:rPr>
        <w:t>The main theme of the story is about the love that the narrator receives from her husband that is absent in her mother.</w:t>
      </w:r>
    </w:p>
    <w:p w14:paraId="5638FCD8" w14:textId="5C24FC30" w:rsidR="006A181F" w:rsidRDefault="006A181F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A181F">
        <w:rPr>
          <w:rFonts w:ascii="Times New Roman" w:hAnsi="Times New Roman" w:cs="Times New Roman"/>
        </w:rPr>
        <w:t>She is noticeably changed by these interactions as her husband begins to comment on how it drives her crazy.</w:t>
      </w:r>
    </w:p>
    <w:p w14:paraId="16790C12" w14:textId="66579F74" w:rsidR="006A181F" w:rsidRDefault="006A181F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narrator is very self critical, even when the events that occur around them are out of their control.</w:t>
      </w:r>
    </w:p>
    <w:p w14:paraId="1EE23787" w14:textId="4708E9C3" w:rsidR="006A181F" w:rsidRDefault="006A181F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mother eventually disowns her daughter by writing her out of her will and refusing any correspondence.</w:t>
      </w:r>
    </w:p>
    <w:p w14:paraId="6792B1BA" w14:textId="7497A8B2" w:rsidR="006A181F" w:rsidRDefault="006A181F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4E365B">
        <w:rPr>
          <w:rFonts w:ascii="Times New Roman" w:hAnsi="Times New Roman" w:cs="Times New Roman"/>
        </w:rPr>
        <w:t>e refusal of correspondence leads the narrator to consider the sleeping pills as a form a suicide</w:t>
      </w:r>
    </w:p>
    <w:p w14:paraId="32B6C2F3" w14:textId="30C66344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they reach that point they decide to go for a walk during a rainstorm to consider another choice</w:t>
      </w:r>
    </w:p>
    <w:p w14:paraId="7BFCB881" w14:textId="43D331C7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see a woman who is also trying to endure the storm that rages around them both and fails</w:t>
      </w:r>
    </w:p>
    <w:p w14:paraId="0C12C844" w14:textId="78CB10EA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narrator compares the woman’s tribulations in the actual storm with their emotions</w:t>
      </w:r>
    </w:p>
    <w:p w14:paraId="398179A4" w14:textId="4A5F672E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this other woman refuses to give in and accepts the storm around them, the narrator concludes that they will accept the storm around them as they return home.</w:t>
      </w:r>
    </w:p>
    <w:p w14:paraId="0F0CDA06" w14:textId="2E0232E1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story called “The Moths” is about a fourteen year old Latin American girl that leaves to help her grandmother</w:t>
      </w:r>
    </w:p>
    <w:p w14:paraId="70623801" w14:textId="6E6A4D25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states that she was never the closest of the granddaughters to their grandmother, explaining their relationship from the past</w:t>
      </w:r>
    </w:p>
    <w:p w14:paraId="4E863A46" w14:textId="7F2C47B2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describe the relationship they had with their family as a whole as a very contentious one.</w:t>
      </w:r>
    </w:p>
    <w:p w14:paraId="5E349E11" w14:textId="4728E73C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with these issues between the narrator and their family, they still resided to assisting their grandmother</w:t>
      </w:r>
    </w:p>
    <w:p w14:paraId="1B0B545D" w14:textId="36ACEC09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narrator is seemingly aware of the condition of their grandmother as they help them with menial tasks</w:t>
      </w:r>
    </w:p>
    <w:p w14:paraId="3756D0A3" w14:textId="132EB240" w:rsidR="004E365B" w:rsidRDefault="004E365B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narrator describes themselves as not being particularly religious either, which angers their grandfather</w:t>
      </w:r>
    </w:p>
    <w:p w14:paraId="19038D3A" w14:textId="21227D5D" w:rsidR="004E365B" w:rsidRDefault="00E66F22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narrator’s mother seems quite affected by the issues plaguing the grandmother as her condition worsens</w:t>
      </w:r>
    </w:p>
    <w:p w14:paraId="250E3B1E" w14:textId="799697D7" w:rsidR="00E66F22" w:rsidRDefault="00E66F22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Eventually the grandmother’s body is found by the narrator, but despite the relationship being so bad, they deal with them with reverence</w:t>
      </w:r>
    </w:p>
    <w:p w14:paraId="7F7944D6" w14:textId="69BBC4BE" w:rsidR="00E66F22" w:rsidRDefault="00E66F22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clean their body and garb the grandmother in soft linens in this self described ritualistic manner</w:t>
      </w:r>
    </w:p>
    <w:p w14:paraId="7C04B7E0" w14:textId="2D51FB32" w:rsidR="00E66F22" w:rsidRDefault="00E66F22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they move them to the bathtub, they describe them as having an angelic appearance by the way their hair spreads</w:t>
      </w:r>
    </w:p>
    <w:p w14:paraId="54766255" w14:textId="13FBD12F" w:rsidR="00E66F22" w:rsidRDefault="00E66F22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the titular moths appear, as a metaphorical way in which the soul departs in their myth.</w:t>
      </w:r>
    </w:p>
    <w:p w14:paraId="6AA83952" w14:textId="4F17D9BB" w:rsidR="00E66F22" w:rsidRPr="006A181F" w:rsidRDefault="00E66F22" w:rsidP="006A1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narrator laments the passing of the grandmother and eventually is moved to tears.</w:t>
      </w:r>
    </w:p>
    <w:sectPr w:rsidR="00E66F22" w:rsidRPr="006A18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4779" w14:textId="77777777" w:rsidR="00A8653E" w:rsidRDefault="00A8653E" w:rsidP="00F27421">
      <w:pPr>
        <w:spacing w:after="0" w:line="240" w:lineRule="auto"/>
      </w:pPr>
      <w:r>
        <w:separator/>
      </w:r>
    </w:p>
  </w:endnote>
  <w:endnote w:type="continuationSeparator" w:id="0">
    <w:p w14:paraId="3F45F27C" w14:textId="77777777" w:rsidR="00A8653E" w:rsidRDefault="00A8653E" w:rsidP="00F2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881C" w14:textId="77777777" w:rsidR="00A8653E" w:rsidRDefault="00A8653E" w:rsidP="00F27421">
      <w:pPr>
        <w:spacing w:after="0" w:line="240" w:lineRule="auto"/>
      </w:pPr>
      <w:r>
        <w:separator/>
      </w:r>
    </w:p>
  </w:footnote>
  <w:footnote w:type="continuationSeparator" w:id="0">
    <w:p w14:paraId="4C499EAD" w14:textId="77777777" w:rsidR="00A8653E" w:rsidRDefault="00A8653E" w:rsidP="00F2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EB1C" w14:textId="234150B9" w:rsidR="00F27421" w:rsidRDefault="00F27421">
    <w:pPr>
      <w:pStyle w:val="Header"/>
      <w:jc w:val="right"/>
    </w:pPr>
    <w:r>
      <w:t xml:space="preserve">Ignaut </w:t>
    </w:r>
    <w:sdt>
      <w:sdtPr>
        <w:id w:val="-18349069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1D6F013" w14:textId="77777777" w:rsidR="00F27421" w:rsidRDefault="00F27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72E"/>
    <w:multiLevelType w:val="hybridMultilevel"/>
    <w:tmpl w:val="FD9CD272"/>
    <w:lvl w:ilvl="0" w:tplc="9934E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5D0"/>
    <w:multiLevelType w:val="hybridMultilevel"/>
    <w:tmpl w:val="987EB0F4"/>
    <w:lvl w:ilvl="0" w:tplc="F4D66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831219">
    <w:abstractNumId w:val="1"/>
  </w:num>
  <w:num w:numId="2" w16cid:durableId="62242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0"/>
    <w:rsid w:val="00077960"/>
    <w:rsid w:val="000C646C"/>
    <w:rsid w:val="004E365B"/>
    <w:rsid w:val="006A181F"/>
    <w:rsid w:val="00A8653E"/>
    <w:rsid w:val="00E66F22"/>
    <w:rsid w:val="00F2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F75"/>
  <w15:chartTrackingRefBased/>
  <w15:docId w15:val="{D565D41A-E9CA-48C6-94DA-F9CC7684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9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21"/>
  </w:style>
  <w:style w:type="paragraph" w:styleId="Footer">
    <w:name w:val="footer"/>
    <w:basedOn w:val="Normal"/>
    <w:link w:val="FooterChar"/>
    <w:uiPriority w:val="99"/>
    <w:unhideWhenUsed/>
    <w:rsid w:val="00F27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Iganut</dc:creator>
  <cp:keywords/>
  <dc:description/>
  <cp:lastModifiedBy>Patrick Iganut</cp:lastModifiedBy>
  <cp:revision>3</cp:revision>
  <dcterms:created xsi:type="dcterms:W3CDTF">2024-03-03T02:01:00Z</dcterms:created>
  <dcterms:modified xsi:type="dcterms:W3CDTF">2024-03-03T02:39:00Z</dcterms:modified>
</cp:coreProperties>
</file>