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3DFB6" w14:textId="2B3D6222" w:rsidR="00A413C0" w:rsidRPr="00F20935" w:rsidRDefault="00A413C0" w:rsidP="001C45FE">
      <w:pPr>
        <w:snapToGrid w:val="0"/>
        <w:jc w:val="center"/>
        <w:rPr>
          <w:rFonts w:ascii="Arial" w:hAnsi="Arial" w:cs="Arial"/>
          <w:b/>
          <w:bCs/>
        </w:rPr>
      </w:pPr>
      <w:r w:rsidRPr="00F20935">
        <w:rPr>
          <w:rFonts w:ascii="Arial" w:hAnsi="Arial" w:cs="Arial"/>
          <w:b/>
          <w:bCs/>
        </w:rPr>
        <w:t>History 2301 Study Guide</w:t>
      </w:r>
      <w:r w:rsidR="00572224" w:rsidRPr="00F20935">
        <w:rPr>
          <w:rFonts w:ascii="Arial" w:hAnsi="Arial" w:cs="Arial"/>
          <w:b/>
          <w:bCs/>
        </w:rPr>
        <w:t xml:space="preserve"> (Exam </w:t>
      </w:r>
      <w:r w:rsidR="008D62A9" w:rsidRPr="00F20935">
        <w:rPr>
          <w:rFonts w:ascii="Arial" w:hAnsi="Arial" w:cs="Arial"/>
          <w:b/>
          <w:bCs/>
        </w:rPr>
        <w:t>4</w:t>
      </w:r>
      <w:r w:rsidR="00572224" w:rsidRPr="00F20935">
        <w:rPr>
          <w:rFonts w:ascii="Arial" w:hAnsi="Arial" w:cs="Arial"/>
          <w:b/>
          <w:bCs/>
        </w:rPr>
        <w:t>)</w:t>
      </w:r>
    </w:p>
    <w:p w14:paraId="1B360CC1" w14:textId="12FFAF25" w:rsidR="001C45FE" w:rsidRDefault="00572224" w:rsidP="001C45FE">
      <w:pPr>
        <w:snapToGrid w:val="0"/>
        <w:jc w:val="center"/>
        <w:rPr>
          <w:rFonts w:ascii="Arial" w:hAnsi="Arial" w:cs="Arial"/>
          <w:b/>
          <w:bCs/>
        </w:rPr>
      </w:pPr>
      <w:r w:rsidRPr="00F20935">
        <w:rPr>
          <w:rFonts w:ascii="Arial" w:hAnsi="Arial" w:cs="Arial"/>
          <w:b/>
          <w:bCs/>
        </w:rPr>
        <w:t xml:space="preserve">Exam </w:t>
      </w:r>
      <w:r w:rsidR="008D62A9" w:rsidRPr="00F20935">
        <w:rPr>
          <w:rFonts w:ascii="Arial" w:hAnsi="Arial" w:cs="Arial"/>
          <w:b/>
          <w:bCs/>
        </w:rPr>
        <w:t>4</w:t>
      </w:r>
      <w:r w:rsidRPr="00F20935">
        <w:rPr>
          <w:rFonts w:ascii="Arial" w:hAnsi="Arial" w:cs="Arial"/>
          <w:b/>
          <w:bCs/>
        </w:rPr>
        <w:t xml:space="preserve"> </w:t>
      </w:r>
      <w:r w:rsidR="001C45FE">
        <w:rPr>
          <w:rFonts w:ascii="Arial" w:hAnsi="Arial" w:cs="Arial"/>
          <w:b/>
          <w:bCs/>
        </w:rPr>
        <w:t>Covers Chapters 16-20</w:t>
      </w:r>
    </w:p>
    <w:p w14:paraId="69A9AB7E" w14:textId="2F84310A" w:rsidR="001C45FE" w:rsidRDefault="001C45FE" w:rsidP="001C45FE">
      <w:pPr>
        <w:snapToGri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 hours to complete Exam 4 on Canvas in one sitting</w:t>
      </w:r>
    </w:p>
    <w:p w14:paraId="6D350B17" w14:textId="4EAFDE46" w:rsidR="00F20935" w:rsidRPr="00F20935" w:rsidRDefault="001C45FE" w:rsidP="001C45FE">
      <w:pPr>
        <w:snapToGrid w:val="0"/>
        <w:jc w:val="center"/>
        <w:rPr>
          <w:rFonts w:ascii="Arial" w:hAnsi="Arial" w:cs="Arial"/>
          <w:b/>
          <w:bCs/>
        </w:rPr>
      </w:pPr>
      <w:r w:rsidRPr="001C45FE">
        <w:rPr>
          <w:rFonts w:ascii="Arial" w:hAnsi="Arial" w:cs="Arial"/>
          <w:b/>
          <w:bCs/>
          <w:highlight w:val="yellow"/>
        </w:rPr>
        <w:t xml:space="preserve">Exam 4 </w:t>
      </w:r>
      <w:r w:rsidR="00572224" w:rsidRPr="001C45FE">
        <w:rPr>
          <w:rFonts w:ascii="Arial" w:hAnsi="Arial" w:cs="Arial"/>
          <w:b/>
          <w:bCs/>
          <w:highlight w:val="yellow"/>
        </w:rPr>
        <w:t xml:space="preserve">Testing Window: </w:t>
      </w:r>
      <w:r w:rsidRPr="001C45FE">
        <w:rPr>
          <w:rFonts w:ascii="Arial" w:hAnsi="Arial" w:cs="Arial"/>
          <w:b/>
          <w:bCs/>
          <w:highlight w:val="yellow"/>
        </w:rPr>
        <w:t>Monday</w:t>
      </w:r>
      <w:r w:rsidR="00572224" w:rsidRPr="001C45FE">
        <w:rPr>
          <w:rFonts w:ascii="Arial" w:hAnsi="Arial" w:cs="Arial"/>
          <w:b/>
          <w:bCs/>
          <w:highlight w:val="yellow"/>
        </w:rPr>
        <w:t xml:space="preserve">, </w:t>
      </w:r>
      <w:r w:rsidRPr="001C45FE">
        <w:rPr>
          <w:rFonts w:ascii="Arial" w:hAnsi="Arial" w:cs="Arial"/>
          <w:b/>
          <w:bCs/>
          <w:highlight w:val="yellow"/>
        </w:rPr>
        <w:t>5/6</w:t>
      </w:r>
      <w:r w:rsidR="00572224" w:rsidRPr="001C45FE">
        <w:rPr>
          <w:rFonts w:ascii="Arial" w:hAnsi="Arial" w:cs="Arial"/>
          <w:b/>
          <w:bCs/>
          <w:highlight w:val="yellow"/>
        </w:rPr>
        <w:t xml:space="preserve"> through </w:t>
      </w:r>
      <w:r w:rsidRPr="001C45FE">
        <w:rPr>
          <w:rFonts w:ascii="Arial" w:hAnsi="Arial" w:cs="Arial"/>
          <w:b/>
          <w:bCs/>
          <w:highlight w:val="yellow"/>
        </w:rPr>
        <w:t>Friday</w:t>
      </w:r>
      <w:r w:rsidR="00572224" w:rsidRPr="001C45FE">
        <w:rPr>
          <w:rFonts w:ascii="Arial" w:hAnsi="Arial" w:cs="Arial"/>
          <w:b/>
          <w:bCs/>
          <w:highlight w:val="yellow"/>
        </w:rPr>
        <w:t xml:space="preserve">, </w:t>
      </w:r>
      <w:r w:rsidRPr="001C45FE">
        <w:rPr>
          <w:rFonts w:ascii="Arial" w:hAnsi="Arial" w:cs="Arial"/>
          <w:b/>
          <w:bCs/>
          <w:highlight w:val="yellow"/>
        </w:rPr>
        <w:t>5/10</w:t>
      </w:r>
    </w:p>
    <w:p w14:paraId="7AAA50B3" w14:textId="77777777" w:rsidR="00F20935" w:rsidRPr="00F20935" w:rsidRDefault="00F20935" w:rsidP="00F20935">
      <w:pPr>
        <w:spacing w:line="360" w:lineRule="auto"/>
        <w:contextualSpacing/>
        <w:jc w:val="center"/>
        <w:rPr>
          <w:rFonts w:ascii="Arial" w:hAnsi="Arial" w:cs="Arial"/>
          <w:b/>
          <w:bCs/>
        </w:rPr>
      </w:pPr>
    </w:p>
    <w:p w14:paraId="1F75EF6C" w14:textId="26F75CA8" w:rsidR="00F20935" w:rsidRPr="00F20935" w:rsidRDefault="00F20935" w:rsidP="00F20935">
      <w:pPr>
        <w:spacing w:line="360" w:lineRule="auto"/>
        <w:contextualSpacing/>
        <w:rPr>
          <w:rFonts w:ascii="Arial" w:hAnsi="Arial" w:cs="Arial"/>
          <w:b/>
          <w:bCs/>
        </w:rPr>
      </w:pPr>
      <w:r w:rsidRPr="00F20935">
        <w:rPr>
          <w:rFonts w:ascii="Arial" w:hAnsi="Arial" w:cs="Arial"/>
        </w:rPr>
        <w:t xml:space="preserve">As you read Randolph B Campbell’s </w:t>
      </w:r>
      <w:r w:rsidRPr="00F20935">
        <w:rPr>
          <w:rFonts w:ascii="Arial" w:hAnsi="Arial" w:cs="Arial"/>
          <w:i/>
          <w:iCs/>
        </w:rPr>
        <w:t>Gone to Texas</w:t>
      </w:r>
      <w:r w:rsidRPr="00F20935">
        <w:rPr>
          <w:rFonts w:ascii="Arial" w:hAnsi="Arial" w:cs="Arial"/>
        </w:rPr>
        <w:t xml:space="preserve">, use the text to explain the following people, terms, or events below and describe their importance/impact on Texas history: </w:t>
      </w:r>
    </w:p>
    <w:p w14:paraId="09A619A2" w14:textId="77777777" w:rsidR="00F127B4" w:rsidRPr="00F20935" w:rsidRDefault="00F127B4" w:rsidP="00F127B4">
      <w:pPr>
        <w:spacing w:line="360" w:lineRule="auto"/>
        <w:contextualSpacing/>
        <w:jc w:val="center"/>
        <w:rPr>
          <w:rStyle w:val="textlayer--absolute"/>
          <w:rFonts w:ascii="Arial" w:hAnsi="Arial" w:cs="Arial"/>
          <w:b/>
          <w:bCs/>
        </w:rPr>
      </w:pPr>
    </w:p>
    <w:p w14:paraId="68BBDF0B" w14:textId="30AD1834" w:rsidR="00685AFE" w:rsidRPr="00F20935" w:rsidRDefault="0036579D" w:rsidP="00F127B4">
      <w:pPr>
        <w:spacing w:line="360" w:lineRule="auto"/>
        <w:jc w:val="center"/>
        <w:rPr>
          <w:rFonts w:ascii="Arial" w:hAnsi="Arial" w:cs="Arial"/>
          <w:b/>
          <w:bCs/>
        </w:rPr>
      </w:pPr>
      <w:r w:rsidRPr="00F20935">
        <w:rPr>
          <w:rStyle w:val="textlayer--absolute"/>
          <w:rFonts w:ascii="Arial" w:hAnsi="Arial" w:cs="Arial"/>
          <w:b/>
          <w:bCs/>
        </w:rPr>
        <w:t>Chapter 1</w:t>
      </w:r>
      <w:r w:rsidR="008D62A9" w:rsidRPr="00F20935">
        <w:rPr>
          <w:rStyle w:val="textlayer--absolute"/>
          <w:rFonts w:ascii="Arial" w:hAnsi="Arial" w:cs="Arial"/>
          <w:b/>
          <w:bCs/>
        </w:rPr>
        <w:t>6</w:t>
      </w:r>
      <w:r w:rsidRPr="00F20935">
        <w:rPr>
          <w:rStyle w:val="textlayer--absolute"/>
          <w:rFonts w:ascii="Arial" w:hAnsi="Arial" w:cs="Arial"/>
          <w:b/>
          <w:bCs/>
        </w:rPr>
        <w:t>:</w:t>
      </w:r>
      <w:r w:rsidRPr="00F20935">
        <w:rPr>
          <w:rFonts w:ascii="Arial" w:hAnsi="Arial" w:cs="Arial"/>
          <w:b/>
          <w:bCs/>
          <w:color w:val="000000"/>
        </w:rPr>
        <w:t xml:space="preserve"> </w:t>
      </w:r>
      <w:r w:rsidR="00773DFF" w:rsidRPr="00F20935">
        <w:rPr>
          <w:rStyle w:val="textlayer--absolute"/>
          <w:rFonts w:ascii="Arial" w:hAnsi="Arial" w:cs="Arial"/>
          <w:b/>
          <w:bCs/>
        </w:rPr>
        <w:t>“</w:t>
      </w:r>
      <w:r w:rsidR="003D1BD9" w:rsidRPr="00F20935">
        <w:rPr>
          <w:rStyle w:val="textlayer--absolute"/>
          <w:rFonts w:ascii="Arial" w:hAnsi="Arial" w:cs="Arial"/>
          <w:b/>
          <w:bCs/>
        </w:rPr>
        <w:t>The Great Depression and World War II, 1929-1945</w:t>
      </w:r>
      <w:r w:rsidR="00111F92" w:rsidRPr="00F20935">
        <w:rPr>
          <w:rStyle w:val="textlayer--absolute"/>
          <w:rFonts w:ascii="Arial" w:hAnsi="Arial" w:cs="Arial"/>
          <w:b/>
          <w:bCs/>
        </w:rPr>
        <w:t xml:space="preserve">” </w:t>
      </w:r>
    </w:p>
    <w:p w14:paraId="7666FEEF" w14:textId="3079DE58" w:rsidR="00F60572" w:rsidRPr="00F20935" w:rsidRDefault="003D1BD9" w:rsidP="00F127B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How did the Great Depression affect the population of Texas in the 1930s and 1940s? (p. 348)</w:t>
      </w:r>
      <w:r w:rsidR="00A32A2C">
        <w:rPr>
          <w:rFonts w:ascii="Arial" w:hAnsi="Arial" w:cs="Arial"/>
        </w:rPr>
        <w:t xml:space="preserve"> – Smallest increase in population since 1960</w:t>
      </w:r>
    </w:p>
    <w:p w14:paraId="4E8D00AB" w14:textId="002DEA43" w:rsidR="00513099" w:rsidRPr="00F20935" w:rsidRDefault="00513099" w:rsidP="00F127B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 xml:space="preserve">Describe </w:t>
      </w:r>
      <w:r w:rsidR="007F5114" w:rsidRPr="00F20935">
        <w:rPr>
          <w:rFonts w:ascii="Arial" w:hAnsi="Arial" w:cs="Arial"/>
        </w:rPr>
        <w:t>the misrepresentation of the population of</w:t>
      </w:r>
      <w:r w:rsidRPr="00F20935">
        <w:rPr>
          <w:rFonts w:ascii="Arial" w:hAnsi="Arial" w:cs="Arial"/>
        </w:rPr>
        <w:t xml:space="preserve"> people in Texas with Mexican ancestry </w:t>
      </w:r>
      <w:r w:rsidR="007F5114" w:rsidRPr="00F20935">
        <w:rPr>
          <w:rFonts w:ascii="Arial" w:hAnsi="Arial" w:cs="Arial"/>
        </w:rPr>
        <w:t>on the census of 1940 (p. 348)</w:t>
      </w:r>
      <w:r w:rsidR="00A32A2C">
        <w:rPr>
          <w:rFonts w:ascii="Arial" w:hAnsi="Arial" w:cs="Arial"/>
        </w:rPr>
        <w:t xml:space="preserve"> - </w:t>
      </w:r>
      <w:r w:rsidR="00A32A2C">
        <w:rPr>
          <w:rFonts w:ascii="Arial" w:hAnsi="Arial" w:cs="Arial"/>
        </w:rPr>
        <w:t>Mexican-Americans decreased</w:t>
      </w:r>
      <w:r w:rsidR="00A32A2C">
        <w:rPr>
          <w:rFonts w:ascii="Arial" w:hAnsi="Arial" w:cs="Arial"/>
        </w:rPr>
        <w:t xml:space="preserve"> by 200k</w:t>
      </w:r>
    </w:p>
    <w:p w14:paraId="0E1AC39C" w14:textId="16291F84" w:rsidR="003D1BD9" w:rsidRPr="00F20935" w:rsidRDefault="003D1BD9" w:rsidP="00F127B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How did Texans react to Pearl Harbor on the day following the attack? (p. 349)</w:t>
      </w:r>
      <w:r w:rsidR="003F77D7">
        <w:rPr>
          <w:rFonts w:ascii="Arial" w:hAnsi="Arial" w:cs="Arial"/>
        </w:rPr>
        <w:t xml:space="preserve"> – Thousands enlisted</w:t>
      </w:r>
    </w:p>
    <w:p w14:paraId="46277A85" w14:textId="6F2D72D3" w:rsidR="00520841" w:rsidRPr="00F20935" w:rsidRDefault="00520841" w:rsidP="00F127B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Describe the varying reactions of Texans upon learning of the stock market crash</w:t>
      </w:r>
      <w:r w:rsidR="00F20935" w:rsidRPr="00F20935">
        <w:rPr>
          <w:rFonts w:ascii="Arial" w:hAnsi="Arial" w:cs="Arial"/>
        </w:rPr>
        <w:t xml:space="preserve"> (include the role of newspapers)</w:t>
      </w:r>
      <w:r w:rsidRPr="00F20935">
        <w:rPr>
          <w:rFonts w:ascii="Arial" w:hAnsi="Arial" w:cs="Arial"/>
        </w:rPr>
        <w:t>. (p.350)</w:t>
      </w:r>
      <w:r w:rsidR="003F77D7">
        <w:rPr>
          <w:rFonts w:ascii="Arial" w:hAnsi="Arial" w:cs="Arial"/>
        </w:rPr>
        <w:t xml:space="preserve"> </w:t>
      </w:r>
      <w:r w:rsidR="00EF09CF">
        <w:rPr>
          <w:rFonts w:ascii="Arial" w:hAnsi="Arial" w:cs="Arial"/>
        </w:rPr>
        <w:t>–</w:t>
      </w:r>
      <w:r w:rsidR="003F77D7">
        <w:rPr>
          <w:rFonts w:ascii="Arial" w:hAnsi="Arial" w:cs="Arial"/>
        </w:rPr>
        <w:t xml:space="preserve"> </w:t>
      </w:r>
      <w:r w:rsidR="00EF09CF">
        <w:rPr>
          <w:rFonts w:ascii="Arial" w:hAnsi="Arial" w:cs="Arial"/>
        </w:rPr>
        <w:t>Most didn’t care as agriculture was largely unaffected</w:t>
      </w:r>
    </w:p>
    <w:p w14:paraId="0874356D" w14:textId="196D16F1" w:rsidR="00520841" w:rsidRPr="00F20935" w:rsidRDefault="00520841" w:rsidP="00F127B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Describe the effects of the stock market crash in Dallas, San Antonio, Houston, and Austin. (p. 350-351)</w:t>
      </w:r>
      <w:r w:rsidR="00EF09CF">
        <w:rPr>
          <w:rFonts w:ascii="Arial" w:hAnsi="Arial" w:cs="Arial"/>
        </w:rPr>
        <w:t xml:space="preserve"> – construction in Dallas waned, San Antonio had dire circumstances, Houston hit hardest with unemployment, Austin affected least due to government employment</w:t>
      </w:r>
    </w:p>
    <w:p w14:paraId="3AA5C194" w14:textId="3E14E5A3" w:rsidR="00520841" w:rsidRPr="00F20935" w:rsidRDefault="00520841" w:rsidP="00F127B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Explain how the depression affected agriculture in Texas. (p. 351)</w:t>
      </w:r>
      <w:r w:rsidR="00EF09CF">
        <w:rPr>
          <w:rFonts w:ascii="Arial" w:hAnsi="Arial" w:cs="Arial"/>
        </w:rPr>
        <w:t xml:space="preserve"> – Cotton and cattle dropped in price</w:t>
      </w:r>
    </w:p>
    <w:p w14:paraId="3C22D967" w14:textId="4B8C2068" w:rsidR="00520841" w:rsidRPr="00F20935" w:rsidRDefault="00545151" w:rsidP="00F127B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 xml:space="preserve">What occurred </w:t>
      </w:r>
      <w:r w:rsidR="00490271" w:rsidRPr="00F20935">
        <w:rPr>
          <w:rFonts w:ascii="Arial" w:hAnsi="Arial" w:cs="Arial"/>
        </w:rPr>
        <w:t>i</w:t>
      </w:r>
      <w:r w:rsidRPr="00F20935">
        <w:rPr>
          <w:rFonts w:ascii="Arial" w:hAnsi="Arial" w:cs="Arial"/>
        </w:rPr>
        <w:t>n 1938 involving pecan shellers in Texas? (p. 351)</w:t>
      </w:r>
      <w:r w:rsidR="00EF09CF">
        <w:rPr>
          <w:rFonts w:ascii="Arial" w:hAnsi="Arial" w:cs="Arial"/>
        </w:rPr>
        <w:t xml:space="preserve"> </w:t>
      </w:r>
      <w:r w:rsidR="008E28CD">
        <w:rPr>
          <w:rFonts w:ascii="Arial" w:hAnsi="Arial" w:cs="Arial"/>
        </w:rPr>
        <w:t>–</w:t>
      </w:r>
      <w:r w:rsidR="00EF09CF">
        <w:rPr>
          <w:rFonts w:ascii="Arial" w:hAnsi="Arial" w:cs="Arial"/>
        </w:rPr>
        <w:t xml:space="preserve"> </w:t>
      </w:r>
      <w:r w:rsidR="008E28CD">
        <w:rPr>
          <w:rFonts w:ascii="Arial" w:hAnsi="Arial" w:cs="Arial"/>
        </w:rPr>
        <w:t>Pecan shell strike of 12,000 people</w:t>
      </w:r>
    </w:p>
    <w:p w14:paraId="37D3A573" w14:textId="1313B315" w:rsidR="00545151" w:rsidRPr="00F20935" w:rsidRDefault="00545151" w:rsidP="00F127B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What were Hoovervilles and Hoover blankets? (p. 351)</w:t>
      </w:r>
      <w:r w:rsidR="008E28CD">
        <w:rPr>
          <w:rFonts w:ascii="Arial" w:hAnsi="Arial" w:cs="Arial"/>
        </w:rPr>
        <w:t xml:space="preserve"> </w:t>
      </w:r>
      <w:r w:rsidR="00CB7A0D">
        <w:rPr>
          <w:rFonts w:ascii="Arial" w:hAnsi="Arial" w:cs="Arial"/>
        </w:rPr>
        <w:t>–</w:t>
      </w:r>
      <w:r w:rsidR="008E28CD">
        <w:rPr>
          <w:rFonts w:ascii="Arial" w:hAnsi="Arial" w:cs="Arial"/>
        </w:rPr>
        <w:t xml:space="preserve"> </w:t>
      </w:r>
      <w:r w:rsidR="00CB7A0D">
        <w:rPr>
          <w:rFonts w:ascii="Arial" w:hAnsi="Arial" w:cs="Arial"/>
        </w:rPr>
        <w:t>Shanty towns and newspapers</w:t>
      </w:r>
    </w:p>
    <w:p w14:paraId="7537561C" w14:textId="5668743D" w:rsidR="00490271" w:rsidRPr="00F20935" w:rsidRDefault="00490271" w:rsidP="00F127B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What were the three Rs of the New Deal? (p. 354)</w:t>
      </w:r>
      <w:r w:rsidR="00FA3016">
        <w:rPr>
          <w:rFonts w:ascii="Arial" w:hAnsi="Arial" w:cs="Arial"/>
        </w:rPr>
        <w:t xml:space="preserve"> – Relief, recovery, and reform</w:t>
      </w:r>
    </w:p>
    <w:p w14:paraId="0D4E2099" w14:textId="3F1EF910" w:rsidR="00490271" w:rsidRPr="00F20935" w:rsidRDefault="00490271" w:rsidP="00F127B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lastRenderedPageBreak/>
        <w:t>Describe the purpose of the following organizations</w:t>
      </w:r>
      <w:r w:rsidR="00662E49" w:rsidRPr="00F20935">
        <w:rPr>
          <w:rFonts w:ascii="Arial" w:hAnsi="Arial" w:cs="Arial"/>
        </w:rPr>
        <w:t xml:space="preserve"> and Acts</w:t>
      </w:r>
      <w:r w:rsidRPr="00F20935">
        <w:rPr>
          <w:rFonts w:ascii="Arial" w:hAnsi="Arial" w:cs="Arial"/>
        </w:rPr>
        <w:t xml:space="preserve"> that developed during as part of the New Deal:</w:t>
      </w:r>
      <w:r w:rsidR="00662E49" w:rsidRPr="00F20935">
        <w:rPr>
          <w:rFonts w:ascii="Arial" w:hAnsi="Arial" w:cs="Arial"/>
        </w:rPr>
        <w:t xml:space="preserve"> (p. 355-3</w:t>
      </w:r>
      <w:r w:rsidR="00DF3F2E" w:rsidRPr="00F20935">
        <w:rPr>
          <w:rFonts w:ascii="Arial" w:hAnsi="Arial" w:cs="Arial"/>
        </w:rPr>
        <w:t>62</w:t>
      </w:r>
      <w:r w:rsidR="00662E49" w:rsidRPr="00F20935">
        <w:rPr>
          <w:rFonts w:ascii="Arial" w:hAnsi="Arial" w:cs="Arial"/>
        </w:rPr>
        <w:t>)</w:t>
      </w:r>
    </w:p>
    <w:p w14:paraId="71EFA1ED" w14:textId="4313E4B7" w:rsidR="00490271" w:rsidRPr="00F20935" w:rsidRDefault="00490271" w:rsidP="00F127B4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Reconstruction Finance Corporation (RFC)</w:t>
      </w:r>
      <w:r w:rsidR="00E2185E">
        <w:rPr>
          <w:rFonts w:ascii="Arial" w:hAnsi="Arial" w:cs="Arial"/>
        </w:rPr>
        <w:t xml:space="preserve"> – Investor in American Economy</w:t>
      </w:r>
    </w:p>
    <w:p w14:paraId="0767FA3A" w14:textId="22610AC9" w:rsidR="00490271" w:rsidRPr="00F20935" w:rsidRDefault="00490271" w:rsidP="00F127B4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Federal Emergency Relief Act (FERA)</w:t>
      </w:r>
      <w:r w:rsidR="00FA6364">
        <w:rPr>
          <w:rFonts w:ascii="Arial" w:hAnsi="Arial" w:cs="Arial"/>
        </w:rPr>
        <w:t xml:space="preserve"> – Funded states, 3-1 ratio</w:t>
      </w:r>
    </w:p>
    <w:p w14:paraId="2C6948A9" w14:textId="3BA5BC65" w:rsidR="00490271" w:rsidRPr="00F20935" w:rsidRDefault="00490271" w:rsidP="00F127B4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Civilian Conservation Corps (CCC)</w:t>
      </w:r>
      <w:r w:rsidR="00FA6364">
        <w:rPr>
          <w:rFonts w:ascii="Arial" w:hAnsi="Arial" w:cs="Arial"/>
        </w:rPr>
        <w:t xml:space="preserve"> </w:t>
      </w:r>
      <w:r w:rsidR="007F35A3">
        <w:rPr>
          <w:rFonts w:ascii="Arial" w:hAnsi="Arial" w:cs="Arial"/>
        </w:rPr>
        <w:t>–</w:t>
      </w:r>
      <w:r w:rsidR="00FA6364">
        <w:rPr>
          <w:rFonts w:ascii="Arial" w:hAnsi="Arial" w:cs="Arial"/>
        </w:rPr>
        <w:t xml:space="preserve"> </w:t>
      </w:r>
      <w:r w:rsidR="007F35A3">
        <w:rPr>
          <w:rFonts w:ascii="Arial" w:hAnsi="Arial" w:cs="Arial"/>
        </w:rPr>
        <w:t>Gave work to young single men to help provide for their families</w:t>
      </w:r>
    </w:p>
    <w:p w14:paraId="2F889B68" w14:textId="60C918BC" w:rsidR="00490271" w:rsidRPr="00F20935" w:rsidRDefault="00662E49" w:rsidP="00F127B4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Civil Works Administration (CWA)</w:t>
      </w:r>
      <w:r w:rsidR="007F35A3">
        <w:rPr>
          <w:rFonts w:ascii="Arial" w:hAnsi="Arial" w:cs="Arial"/>
        </w:rPr>
        <w:t xml:space="preserve"> – Provided non-lasting work to unemployed</w:t>
      </w:r>
    </w:p>
    <w:p w14:paraId="7F539ABD" w14:textId="7A12AC8F" w:rsidR="00662E49" w:rsidRDefault="00662E49" w:rsidP="00F127B4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Agricultural Adjustment Act (AAA)</w:t>
      </w:r>
      <w:r w:rsidR="007F35A3">
        <w:rPr>
          <w:rFonts w:ascii="Arial" w:hAnsi="Arial" w:cs="Arial"/>
        </w:rPr>
        <w:t xml:space="preserve"> – Provided subsidies to farms that accepted limitations</w:t>
      </w:r>
    </w:p>
    <w:p w14:paraId="501C2EBD" w14:textId="77777777" w:rsidR="00F20935" w:rsidRPr="00F20935" w:rsidRDefault="00F20935" w:rsidP="00F20935">
      <w:pPr>
        <w:spacing w:line="360" w:lineRule="auto"/>
        <w:ind w:left="1440"/>
        <w:rPr>
          <w:rFonts w:ascii="Arial" w:hAnsi="Arial" w:cs="Arial"/>
        </w:rPr>
      </w:pPr>
    </w:p>
    <w:p w14:paraId="3CB4F539" w14:textId="3B547E24" w:rsidR="00685AFE" w:rsidRPr="00F20935" w:rsidRDefault="00F20935" w:rsidP="00F127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E0B24" wp14:editId="7B5E58D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633778" cy="0"/>
                <wp:effectExtent l="0" t="0" r="12065" b="12700"/>
                <wp:wrapNone/>
                <wp:docPr id="6150166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725FEB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601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0867AD1E" w14:textId="72E6E1A7" w:rsidR="00172429" w:rsidRPr="00F20935" w:rsidRDefault="00172429" w:rsidP="00F20935">
      <w:pPr>
        <w:spacing w:line="360" w:lineRule="auto"/>
        <w:jc w:val="center"/>
        <w:rPr>
          <w:rFonts w:ascii="Arial" w:hAnsi="Arial" w:cs="Arial"/>
          <w:b/>
          <w:bCs/>
        </w:rPr>
      </w:pPr>
      <w:r w:rsidRPr="00F20935">
        <w:rPr>
          <w:rStyle w:val="textlayer--absolute"/>
          <w:rFonts w:ascii="Arial" w:hAnsi="Arial" w:cs="Arial"/>
          <w:b/>
          <w:bCs/>
        </w:rPr>
        <w:t>Chapter 17:</w:t>
      </w:r>
      <w:r w:rsidRPr="00F20935">
        <w:rPr>
          <w:rFonts w:ascii="Arial" w:hAnsi="Arial" w:cs="Arial"/>
          <w:b/>
          <w:bCs/>
          <w:color w:val="000000"/>
        </w:rPr>
        <w:t xml:space="preserve"> </w:t>
      </w:r>
      <w:r w:rsidRPr="00F20935">
        <w:rPr>
          <w:rStyle w:val="textlayer--absolute"/>
          <w:rFonts w:ascii="Arial" w:hAnsi="Arial" w:cs="Arial"/>
          <w:b/>
          <w:bCs/>
        </w:rPr>
        <w:t xml:space="preserve">“The Rise of Modern Texas, 1945-1971” </w:t>
      </w:r>
    </w:p>
    <w:p w14:paraId="0C691259" w14:textId="0AB0E3A9" w:rsidR="00172429" w:rsidRPr="00F20935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Reynold’s Aluminum at Corpus Christi: How did the Gulf of Mexico impact it’s success? (p. 378)</w:t>
      </w:r>
      <w:r w:rsidR="007F35A3">
        <w:rPr>
          <w:rFonts w:ascii="Arial" w:hAnsi="Arial" w:cs="Arial"/>
        </w:rPr>
        <w:t xml:space="preserve"> </w:t>
      </w:r>
      <w:r w:rsidR="00BB0B0C">
        <w:rPr>
          <w:rFonts w:ascii="Arial" w:hAnsi="Arial" w:cs="Arial"/>
        </w:rPr>
        <w:t>–</w:t>
      </w:r>
      <w:r w:rsidR="007F35A3">
        <w:rPr>
          <w:rFonts w:ascii="Arial" w:hAnsi="Arial" w:cs="Arial"/>
        </w:rPr>
        <w:t xml:space="preserve"> </w:t>
      </w:r>
      <w:r w:rsidR="00BB0B0C">
        <w:rPr>
          <w:rFonts w:ascii="Arial" w:hAnsi="Arial" w:cs="Arial"/>
        </w:rPr>
        <w:t>Provided cheap transportation</w:t>
      </w:r>
    </w:p>
    <w:p w14:paraId="35F18785" w14:textId="0E26D91A" w:rsidR="00172429" w:rsidRPr="00F20935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In the mid-twentieth century, what industry did Texas shift to instead of agriculture? (p. 378)</w:t>
      </w:r>
      <w:r w:rsidR="00BB0B0C">
        <w:rPr>
          <w:rFonts w:ascii="Arial" w:hAnsi="Arial" w:cs="Arial"/>
        </w:rPr>
        <w:t xml:space="preserve"> - Manufacturing</w:t>
      </w:r>
    </w:p>
    <w:p w14:paraId="0DE8D315" w14:textId="52D98537" w:rsidR="00172429" w:rsidRPr="00F20935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Describe the relationship of Texas’ post-WWII economy with oil and natural gas. (p. 379)</w:t>
      </w:r>
      <w:r w:rsidR="00BB0B0C">
        <w:rPr>
          <w:rFonts w:ascii="Arial" w:hAnsi="Arial" w:cs="Arial"/>
        </w:rPr>
        <w:t xml:space="preserve"> – Massive boom due to energy needs of US</w:t>
      </w:r>
    </w:p>
    <w:p w14:paraId="37F69755" w14:textId="569C004E" w:rsidR="00172429" w:rsidRPr="00F20935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Describe the socioeconomics and population changes seen in Texas after WWII (p. 380).</w:t>
      </w:r>
      <w:r w:rsidR="00ED1EE0">
        <w:rPr>
          <w:rFonts w:ascii="Arial" w:hAnsi="Arial" w:cs="Arial"/>
        </w:rPr>
        <w:t xml:space="preserve"> – Poverty rate of 18% ranked 12</w:t>
      </w:r>
      <w:r w:rsidR="00ED1EE0" w:rsidRPr="00ED1EE0">
        <w:rPr>
          <w:rFonts w:ascii="Arial" w:hAnsi="Arial" w:cs="Arial"/>
          <w:vertAlign w:val="superscript"/>
        </w:rPr>
        <w:t>th</w:t>
      </w:r>
      <w:r w:rsidR="00ED1EE0">
        <w:rPr>
          <w:rFonts w:ascii="Arial" w:hAnsi="Arial" w:cs="Arial"/>
        </w:rPr>
        <w:t xml:space="preserve"> in country</w:t>
      </w:r>
    </w:p>
    <w:p w14:paraId="0A187565" w14:textId="4EE608E6" w:rsidR="00172429" w:rsidRPr="00F20935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What was the significance of the Southwest Conference? (p. 381)</w:t>
      </w:r>
      <w:r w:rsidR="00ED1EE0">
        <w:rPr>
          <w:rFonts w:ascii="Arial" w:hAnsi="Arial" w:cs="Arial"/>
        </w:rPr>
        <w:t xml:space="preserve"> – Provided conflict between rival schools for football</w:t>
      </w:r>
    </w:p>
    <w:p w14:paraId="5ABCF2FC" w14:textId="67D56A23" w:rsidR="00172429" w:rsidRPr="00F20935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What were the Houston Colt .45 renamed as in the 1960s? (p. 382)</w:t>
      </w:r>
      <w:r w:rsidR="009F1778">
        <w:rPr>
          <w:rFonts w:ascii="Arial" w:hAnsi="Arial" w:cs="Arial"/>
        </w:rPr>
        <w:t xml:space="preserve"> – The Astros</w:t>
      </w:r>
    </w:p>
    <w:p w14:paraId="1DC28E22" w14:textId="154ADC9F" w:rsidR="00172429" w:rsidRPr="00F20935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What team became the Spurs in the 1970s? (p. 383)</w:t>
      </w:r>
      <w:r w:rsidR="009F1778">
        <w:rPr>
          <w:rFonts w:ascii="Arial" w:hAnsi="Arial" w:cs="Arial"/>
        </w:rPr>
        <w:t xml:space="preserve"> </w:t>
      </w:r>
      <w:r w:rsidR="00E82077">
        <w:rPr>
          <w:rFonts w:ascii="Arial" w:hAnsi="Arial" w:cs="Arial"/>
        </w:rPr>
        <w:t>–</w:t>
      </w:r>
      <w:r w:rsidR="009F1778">
        <w:rPr>
          <w:rFonts w:ascii="Arial" w:hAnsi="Arial" w:cs="Arial"/>
        </w:rPr>
        <w:t xml:space="preserve"> </w:t>
      </w:r>
      <w:r w:rsidR="00E82077">
        <w:rPr>
          <w:rFonts w:ascii="Arial" w:hAnsi="Arial" w:cs="Arial"/>
        </w:rPr>
        <w:t>The Chaps</w:t>
      </w:r>
    </w:p>
    <w:p w14:paraId="4BD366FF" w14:textId="2AC42A18" w:rsidR="00172429" w:rsidRPr="00F20935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Explain how the term “Gone to Texas?” pertained to sports in post-WWII Texas. (p. 383)</w:t>
      </w:r>
      <w:r w:rsidR="00385826">
        <w:rPr>
          <w:rFonts w:ascii="Arial" w:hAnsi="Arial" w:cs="Arial"/>
        </w:rPr>
        <w:t xml:space="preserve"> – Modernization and coverage of sports was massive</w:t>
      </w:r>
    </w:p>
    <w:p w14:paraId="2D76F75F" w14:textId="77777777" w:rsidR="00F20935" w:rsidRDefault="00172429" w:rsidP="0017242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 xml:space="preserve">How did the reactions to Brown v. Board of Education of Topeka differ in Central and East Texas school districts from other regions in Texas? </w:t>
      </w:r>
    </w:p>
    <w:p w14:paraId="27C515FF" w14:textId="45916BF3" w:rsidR="00172429" w:rsidRPr="00F20935" w:rsidRDefault="00172429" w:rsidP="00F20935">
      <w:pPr>
        <w:spacing w:line="360" w:lineRule="auto"/>
        <w:ind w:left="1440"/>
        <w:rPr>
          <w:rFonts w:ascii="Arial" w:hAnsi="Arial" w:cs="Arial"/>
        </w:rPr>
      </w:pPr>
      <w:r w:rsidRPr="00F20935">
        <w:rPr>
          <w:rFonts w:ascii="Arial" w:hAnsi="Arial" w:cs="Arial"/>
        </w:rPr>
        <w:lastRenderedPageBreak/>
        <w:t>(p. 396-397)</w:t>
      </w:r>
      <w:r w:rsidR="00F220C4">
        <w:rPr>
          <w:rFonts w:ascii="Arial" w:hAnsi="Arial" w:cs="Arial"/>
        </w:rPr>
        <w:t xml:space="preserve"> – Central and East Texas with larger black populations resisted integration, while others had lower populations and integrated immediately</w:t>
      </w:r>
    </w:p>
    <w:p w14:paraId="7C2E497B" w14:textId="77777777" w:rsidR="00F20935" w:rsidRPr="00F20935" w:rsidRDefault="00F20935" w:rsidP="00F20935">
      <w:pPr>
        <w:spacing w:line="360" w:lineRule="auto"/>
        <w:ind w:left="1080"/>
        <w:rPr>
          <w:rFonts w:ascii="Arial" w:hAnsi="Arial" w:cs="Arial"/>
        </w:rPr>
      </w:pPr>
    </w:p>
    <w:p w14:paraId="7FFE614B" w14:textId="6594A406" w:rsidR="00F20935" w:rsidRPr="00F20935" w:rsidRDefault="00F20935" w:rsidP="00F20935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56C26" wp14:editId="57F2AB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633778" cy="0"/>
                <wp:effectExtent l="0" t="0" r="12065" b="12700"/>
                <wp:wrapNone/>
                <wp:docPr id="1883762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71AB6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60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73B65407" w14:textId="77777777" w:rsidR="00172429" w:rsidRPr="00F20935" w:rsidRDefault="00172429" w:rsidP="00172429">
      <w:pPr>
        <w:spacing w:line="360" w:lineRule="auto"/>
        <w:jc w:val="center"/>
        <w:rPr>
          <w:rFonts w:ascii="Arial" w:hAnsi="Arial" w:cs="Arial"/>
          <w:b/>
          <w:bCs/>
        </w:rPr>
      </w:pPr>
      <w:r w:rsidRPr="00F20935">
        <w:rPr>
          <w:rStyle w:val="textlayer--absolute"/>
          <w:rFonts w:ascii="Arial" w:hAnsi="Arial" w:cs="Arial"/>
          <w:b/>
          <w:bCs/>
        </w:rPr>
        <w:t>Chapter 18:</w:t>
      </w:r>
      <w:r w:rsidRPr="00F20935">
        <w:rPr>
          <w:rFonts w:ascii="Arial" w:hAnsi="Arial" w:cs="Arial"/>
          <w:b/>
          <w:bCs/>
          <w:color w:val="000000"/>
        </w:rPr>
        <w:t xml:space="preserve"> </w:t>
      </w:r>
      <w:r w:rsidRPr="00F20935">
        <w:rPr>
          <w:rStyle w:val="textlayer--absolute"/>
          <w:rFonts w:ascii="Arial" w:hAnsi="Arial" w:cs="Arial"/>
          <w:b/>
          <w:bCs/>
        </w:rPr>
        <w:t xml:space="preserve">“Modern Texas, 1791-2001” </w:t>
      </w:r>
    </w:p>
    <w:p w14:paraId="28573434" w14:textId="38F4BE1A" w:rsidR="00172429" w:rsidRPr="00F20935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Arial" w:hAnsi="Arial" w:cs="Arial"/>
        </w:rPr>
      </w:pPr>
      <w:r w:rsidRPr="00F20935">
        <w:rPr>
          <w:rFonts w:ascii="Arial" w:hAnsi="Arial" w:cs="Arial"/>
        </w:rPr>
        <w:t>Description of the economy of “Old” Texas. (p. 408)</w:t>
      </w:r>
      <w:r w:rsidR="002C0720">
        <w:rPr>
          <w:rFonts w:ascii="Arial" w:hAnsi="Arial" w:cs="Arial"/>
        </w:rPr>
        <w:t xml:space="preserve"> </w:t>
      </w:r>
      <w:r w:rsidR="002A4906">
        <w:rPr>
          <w:rFonts w:ascii="Arial" w:hAnsi="Arial" w:cs="Arial"/>
        </w:rPr>
        <w:t>–</w:t>
      </w:r>
      <w:r w:rsidR="002C0720">
        <w:rPr>
          <w:rFonts w:ascii="Arial" w:hAnsi="Arial" w:cs="Arial"/>
        </w:rPr>
        <w:t xml:space="preserve"> </w:t>
      </w:r>
      <w:r w:rsidR="002A4906">
        <w:rPr>
          <w:rFonts w:ascii="Arial" w:hAnsi="Arial" w:cs="Arial"/>
        </w:rPr>
        <w:t>Production of raw materials</w:t>
      </w:r>
    </w:p>
    <w:p w14:paraId="347A72C7" w14:textId="2CACE423" w:rsidR="00172429" w:rsidRPr="00F20935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Arial" w:hAnsi="Arial" w:cs="Arial"/>
        </w:rPr>
      </w:pPr>
      <w:r w:rsidRPr="00F20935">
        <w:rPr>
          <w:rFonts w:ascii="Arial" w:hAnsi="Arial" w:cs="Arial"/>
        </w:rPr>
        <w:t>Description of the economy of “Modern” Texas (p. 408)</w:t>
      </w:r>
      <w:r w:rsidR="00B17D3C">
        <w:rPr>
          <w:rFonts w:ascii="Arial" w:hAnsi="Arial" w:cs="Arial"/>
        </w:rPr>
        <w:t xml:space="preserve"> – Manufacturing, commerce, and finance.</w:t>
      </w:r>
    </w:p>
    <w:p w14:paraId="74E9C4BB" w14:textId="0B572DC4" w:rsidR="00172429" w:rsidRPr="00F20935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Arial" w:hAnsi="Arial" w:cs="Arial"/>
        </w:rPr>
      </w:pPr>
      <w:r w:rsidRPr="00F20935">
        <w:rPr>
          <w:rFonts w:ascii="Arial" w:hAnsi="Arial" w:cs="Arial"/>
        </w:rPr>
        <w:t xml:space="preserve">Ruling and impact of </w:t>
      </w:r>
      <w:r w:rsidRPr="00F20935">
        <w:rPr>
          <w:rFonts w:ascii="Arial" w:hAnsi="Arial" w:cs="Arial"/>
          <w:i/>
          <w:iCs/>
        </w:rPr>
        <w:t xml:space="preserve">Roe v. Wade </w:t>
      </w:r>
      <w:r w:rsidRPr="00F20935">
        <w:rPr>
          <w:rFonts w:ascii="Arial" w:hAnsi="Arial" w:cs="Arial"/>
        </w:rPr>
        <w:t>(p. 410)</w:t>
      </w:r>
      <w:r w:rsidR="00B17D3C">
        <w:rPr>
          <w:rFonts w:ascii="Arial" w:hAnsi="Arial" w:cs="Arial"/>
        </w:rPr>
        <w:t xml:space="preserve"> </w:t>
      </w:r>
      <w:r w:rsidR="00382508">
        <w:rPr>
          <w:rFonts w:ascii="Arial" w:hAnsi="Arial" w:cs="Arial"/>
        </w:rPr>
        <w:t>–</w:t>
      </w:r>
      <w:r w:rsidR="00B17D3C">
        <w:rPr>
          <w:rFonts w:ascii="Arial" w:hAnsi="Arial" w:cs="Arial"/>
        </w:rPr>
        <w:t xml:space="preserve"> </w:t>
      </w:r>
      <w:r w:rsidR="00382508">
        <w:rPr>
          <w:rFonts w:ascii="Arial" w:hAnsi="Arial" w:cs="Arial"/>
        </w:rPr>
        <w:t xml:space="preserve">Struck down legislation in Texas making abortion illegal with exceptions, </w:t>
      </w:r>
    </w:p>
    <w:p w14:paraId="1D997BFD" w14:textId="3E2349FD" w:rsidR="00172429" w:rsidRPr="00F20935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Arial" w:hAnsi="Arial" w:cs="Arial"/>
        </w:rPr>
      </w:pPr>
      <w:r w:rsidRPr="00F20935">
        <w:rPr>
          <w:rFonts w:ascii="Arial" w:hAnsi="Arial" w:cs="Arial"/>
        </w:rPr>
        <w:t>Effects of the Educational Reform Act (p. 421)</w:t>
      </w:r>
      <w:r w:rsidR="00382508">
        <w:rPr>
          <w:rFonts w:ascii="Arial" w:hAnsi="Arial" w:cs="Arial"/>
        </w:rPr>
        <w:t xml:space="preserve"> </w:t>
      </w:r>
      <w:r w:rsidR="00FE07C6">
        <w:rPr>
          <w:rFonts w:ascii="Arial" w:hAnsi="Arial" w:cs="Arial"/>
        </w:rPr>
        <w:t>–</w:t>
      </w:r>
      <w:r w:rsidR="00382508">
        <w:rPr>
          <w:rFonts w:ascii="Arial" w:hAnsi="Arial" w:cs="Arial"/>
        </w:rPr>
        <w:t xml:space="preserve"> </w:t>
      </w:r>
      <w:r w:rsidR="00FE07C6">
        <w:rPr>
          <w:rFonts w:ascii="Arial" w:hAnsi="Arial" w:cs="Arial"/>
        </w:rPr>
        <w:t>Better salary for teachers, but stricter requirements</w:t>
      </w:r>
    </w:p>
    <w:p w14:paraId="243649EA" w14:textId="60165E84" w:rsidR="00172429" w:rsidRPr="00F20935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Arial" w:hAnsi="Arial" w:cs="Arial"/>
        </w:rPr>
      </w:pPr>
      <w:r w:rsidRPr="00F20935">
        <w:rPr>
          <w:rFonts w:ascii="Arial" w:hAnsi="Arial" w:cs="Arial"/>
        </w:rPr>
        <w:t>Describe the reactions of the Educational Reform Act (p. 422)</w:t>
      </w:r>
      <w:r w:rsidR="004C20E5">
        <w:rPr>
          <w:rFonts w:ascii="Arial" w:hAnsi="Arial" w:cs="Arial"/>
        </w:rPr>
        <w:t xml:space="preserve"> – Met with criticism and disapproval</w:t>
      </w:r>
    </w:p>
    <w:p w14:paraId="51BE67E7" w14:textId="39119C91" w:rsidR="00172429" w:rsidRPr="00F20935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Arial" w:hAnsi="Arial" w:cs="Arial"/>
        </w:rPr>
      </w:pPr>
      <w:r w:rsidRPr="00F20935">
        <w:rPr>
          <w:rFonts w:ascii="Arial" w:hAnsi="Arial" w:cs="Arial"/>
        </w:rPr>
        <w:t>What was the “Great Texas Turnaround”? (p. 424)</w:t>
      </w:r>
      <w:r w:rsidR="004C20E5">
        <w:rPr>
          <w:rFonts w:ascii="Arial" w:hAnsi="Arial" w:cs="Arial"/>
        </w:rPr>
        <w:t xml:space="preserve"> </w:t>
      </w:r>
      <w:r w:rsidR="00F2522F">
        <w:rPr>
          <w:rFonts w:ascii="Arial" w:hAnsi="Arial" w:cs="Arial"/>
        </w:rPr>
        <w:t>–</w:t>
      </w:r>
      <w:r w:rsidR="004C20E5">
        <w:rPr>
          <w:rFonts w:ascii="Arial" w:hAnsi="Arial" w:cs="Arial"/>
        </w:rPr>
        <w:t xml:space="preserve"> </w:t>
      </w:r>
      <w:r w:rsidR="00F2522F">
        <w:rPr>
          <w:rFonts w:ascii="Arial" w:hAnsi="Arial" w:cs="Arial"/>
        </w:rPr>
        <w:t>The economy returning to early 1986 levels</w:t>
      </w:r>
    </w:p>
    <w:p w14:paraId="3488BD59" w14:textId="3EC6F89E" w:rsidR="00172429" w:rsidRPr="00F20935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Arial" w:hAnsi="Arial" w:cs="Arial"/>
        </w:rPr>
      </w:pPr>
      <w:r w:rsidRPr="00F20935">
        <w:rPr>
          <w:rFonts w:ascii="Arial" w:hAnsi="Arial" w:cs="Arial"/>
        </w:rPr>
        <w:t>Describe the goals of the Mexican American Legal Defense and Education Fund (MALDEF) (p. 426-427)</w:t>
      </w:r>
      <w:r w:rsidR="00D73639">
        <w:rPr>
          <w:rFonts w:ascii="Arial" w:hAnsi="Arial" w:cs="Arial"/>
        </w:rPr>
        <w:t xml:space="preserve"> – Bring legislation against segregate schools</w:t>
      </w:r>
    </w:p>
    <w:p w14:paraId="6C15B75B" w14:textId="629B22C9" w:rsidR="00172429" w:rsidRDefault="00172429" w:rsidP="00F20935">
      <w:pPr>
        <w:pStyle w:val="ListParagraph"/>
        <w:numPr>
          <w:ilvl w:val="0"/>
          <w:numId w:val="11"/>
        </w:numPr>
        <w:spacing w:line="360" w:lineRule="auto"/>
        <w:contextualSpacing w:val="0"/>
        <w:rPr>
          <w:rFonts w:ascii="Arial" w:hAnsi="Arial" w:cs="Arial"/>
        </w:rPr>
      </w:pPr>
      <w:r w:rsidRPr="00F20935">
        <w:rPr>
          <w:rFonts w:ascii="Arial" w:hAnsi="Arial" w:cs="Arial"/>
        </w:rPr>
        <w:t>Describe the political environment of Texas in 2001. (p. 432)</w:t>
      </w:r>
      <w:r w:rsidR="00677D48">
        <w:rPr>
          <w:rFonts w:ascii="Arial" w:hAnsi="Arial" w:cs="Arial"/>
        </w:rPr>
        <w:t xml:space="preserve"> – Texas appeared to be fully Republican</w:t>
      </w:r>
    </w:p>
    <w:p w14:paraId="2E66FE56" w14:textId="77777777" w:rsidR="00F20935" w:rsidRPr="00F20935" w:rsidRDefault="00F20935" w:rsidP="00F20935">
      <w:pPr>
        <w:spacing w:line="360" w:lineRule="auto"/>
        <w:ind w:left="1080"/>
        <w:rPr>
          <w:rFonts w:ascii="Arial" w:hAnsi="Arial" w:cs="Arial"/>
        </w:rPr>
      </w:pPr>
    </w:p>
    <w:p w14:paraId="092CE174" w14:textId="3BD5DADA" w:rsidR="00F20935" w:rsidRPr="00F20935" w:rsidRDefault="00F20935" w:rsidP="00F20935">
      <w:pPr>
        <w:pStyle w:val="ListParagraph"/>
        <w:spacing w:line="360" w:lineRule="auto"/>
        <w:ind w:left="1440"/>
        <w:contextualSpacing w:val="0"/>
        <w:rPr>
          <w:rStyle w:val="textlayer--absolute"/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81011" wp14:editId="33BD5B7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633778" cy="0"/>
                <wp:effectExtent l="0" t="0" r="12065" b="12700"/>
                <wp:wrapNone/>
                <wp:docPr id="16475579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042E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601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05E75DF7" w14:textId="0A736D18" w:rsidR="00172429" w:rsidRPr="00F20935" w:rsidRDefault="00172429" w:rsidP="00172429">
      <w:pPr>
        <w:spacing w:line="360" w:lineRule="auto"/>
        <w:jc w:val="center"/>
        <w:rPr>
          <w:rFonts w:ascii="Arial" w:hAnsi="Arial" w:cs="Arial"/>
          <w:b/>
          <w:bCs/>
        </w:rPr>
      </w:pPr>
      <w:r w:rsidRPr="00F20935">
        <w:rPr>
          <w:rStyle w:val="textlayer--absolute"/>
          <w:rFonts w:ascii="Arial" w:hAnsi="Arial" w:cs="Arial"/>
          <w:b/>
          <w:bCs/>
        </w:rPr>
        <w:t>Chapter 19:</w:t>
      </w:r>
      <w:r w:rsidRPr="00F20935">
        <w:rPr>
          <w:rFonts w:ascii="Arial" w:hAnsi="Arial" w:cs="Arial"/>
          <w:b/>
          <w:bCs/>
          <w:color w:val="000000"/>
        </w:rPr>
        <w:t xml:space="preserve"> </w:t>
      </w:r>
      <w:r w:rsidRPr="00F20935">
        <w:rPr>
          <w:rStyle w:val="textlayer--absolute"/>
          <w:rFonts w:ascii="Arial" w:hAnsi="Arial" w:cs="Arial"/>
          <w:b/>
          <w:bCs/>
        </w:rPr>
        <w:t xml:space="preserve">“Texas and the New Millennium, 2001-2016” </w:t>
      </w:r>
    </w:p>
    <w:p w14:paraId="319C8E91" w14:textId="30E72647" w:rsidR="00172429" w:rsidRPr="00F20935" w:rsidRDefault="00EE305F" w:rsidP="0017242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By 2010, w</w:t>
      </w:r>
      <w:r w:rsidR="00172429" w:rsidRPr="00F20935">
        <w:rPr>
          <w:rFonts w:ascii="Arial" w:hAnsi="Arial" w:cs="Arial"/>
        </w:rPr>
        <w:t xml:space="preserve">here </w:t>
      </w:r>
      <w:r w:rsidRPr="00F20935">
        <w:rPr>
          <w:rFonts w:ascii="Arial" w:hAnsi="Arial" w:cs="Arial"/>
        </w:rPr>
        <w:t>had</w:t>
      </w:r>
      <w:r w:rsidR="00172429" w:rsidRPr="00F20935">
        <w:rPr>
          <w:rFonts w:ascii="Arial" w:hAnsi="Arial" w:cs="Arial"/>
        </w:rPr>
        <w:t xml:space="preserve"> most of Texas’ population growth take place (five regions) </w:t>
      </w:r>
      <w:r w:rsidR="00F20935">
        <w:rPr>
          <w:rFonts w:ascii="Arial" w:hAnsi="Arial" w:cs="Arial"/>
        </w:rPr>
        <w:t>(</w:t>
      </w:r>
      <w:r w:rsidR="00172429" w:rsidRPr="00F20935">
        <w:rPr>
          <w:rFonts w:ascii="Arial" w:hAnsi="Arial" w:cs="Arial"/>
        </w:rPr>
        <w:t>p. 434</w:t>
      </w:r>
      <w:r w:rsidR="00F20935">
        <w:rPr>
          <w:rFonts w:ascii="Arial" w:hAnsi="Arial" w:cs="Arial"/>
        </w:rPr>
        <w:t>)</w:t>
      </w:r>
      <w:r w:rsidR="004E500A">
        <w:rPr>
          <w:rFonts w:ascii="Arial" w:hAnsi="Arial" w:cs="Arial"/>
        </w:rPr>
        <w:t xml:space="preserve"> </w:t>
      </w:r>
      <w:r w:rsidR="0095789C">
        <w:rPr>
          <w:rFonts w:ascii="Arial" w:hAnsi="Arial" w:cs="Arial"/>
        </w:rPr>
        <w:t>–</w:t>
      </w:r>
      <w:r w:rsidR="004E500A">
        <w:rPr>
          <w:rFonts w:ascii="Arial" w:hAnsi="Arial" w:cs="Arial"/>
        </w:rPr>
        <w:t xml:space="preserve"> </w:t>
      </w:r>
      <w:r w:rsidR="0095789C">
        <w:rPr>
          <w:rFonts w:ascii="Arial" w:hAnsi="Arial" w:cs="Arial"/>
        </w:rPr>
        <w:t>Dallas, Arlington, Houston, Galveston, San Antonio, Austin, and Rio Grand Valley.</w:t>
      </w:r>
    </w:p>
    <w:p w14:paraId="5E161D53" w14:textId="23CE35CE" w:rsidR="00172429" w:rsidRPr="00F20935" w:rsidRDefault="00172429" w:rsidP="0017242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Describe Texas’ population growth as measured by ethnicities</w:t>
      </w:r>
      <w:r w:rsidR="00EE305F" w:rsidRPr="00F20935">
        <w:rPr>
          <w:rFonts w:ascii="Arial" w:hAnsi="Arial" w:cs="Arial"/>
        </w:rPr>
        <w:t xml:space="preserve"> between 2000 and 2010</w:t>
      </w:r>
      <w:r w:rsidRPr="00F20935">
        <w:rPr>
          <w:rFonts w:ascii="Arial" w:hAnsi="Arial" w:cs="Arial"/>
        </w:rPr>
        <w:t xml:space="preserve">. </w:t>
      </w:r>
      <w:r w:rsidR="00F20935">
        <w:rPr>
          <w:rFonts w:ascii="Arial" w:hAnsi="Arial" w:cs="Arial"/>
        </w:rPr>
        <w:t>(p</w:t>
      </w:r>
      <w:r w:rsidRPr="00F20935">
        <w:rPr>
          <w:rFonts w:ascii="Arial" w:hAnsi="Arial" w:cs="Arial"/>
        </w:rPr>
        <w:t>. 434</w:t>
      </w:r>
      <w:r w:rsidR="00F20935">
        <w:rPr>
          <w:rFonts w:ascii="Arial" w:hAnsi="Arial" w:cs="Arial"/>
        </w:rPr>
        <w:t>)</w:t>
      </w:r>
      <w:r w:rsidR="00243852">
        <w:rPr>
          <w:rFonts w:ascii="Arial" w:hAnsi="Arial" w:cs="Arial"/>
        </w:rPr>
        <w:t xml:space="preserve"> – Black 13, Asian 5.</w:t>
      </w:r>
    </w:p>
    <w:p w14:paraId="3F740F85" w14:textId="0AA7C6E6" w:rsidR="00172429" w:rsidRPr="00F20935" w:rsidRDefault="00172429" w:rsidP="0017242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lastRenderedPageBreak/>
        <w:t xml:space="preserve">Who was governor of Texas when the Texas Assessment of Academic Skills developed? </w:t>
      </w:r>
      <w:r w:rsidR="00F20935">
        <w:rPr>
          <w:rFonts w:ascii="Arial" w:hAnsi="Arial" w:cs="Arial"/>
        </w:rPr>
        <w:t>(</w:t>
      </w:r>
      <w:r w:rsidRPr="00F20935">
        <w:rPr>
          <w:rFonts w:ascii="Arial" w:hAnsi="Arial" w:cs="Arial"/>
        </w:rPr>
        <w:t>p. 438</w:t>
      </w:r>
      <w:r w:rsidR="00F20935">
        <w:rPr>
          <w:rFonts w:ascii="Arial" w:hAnsi="Arial" w:cs="Arial"/>
        </w:rPr>
        <w:t>)</w:t>
      </w:r>
      <w:r w:rsidR="00243852">
        <w:rPr>
          <w:rFonts w:ascii="Arial" w:hAnsi="Arial" w:cs="Arial"/>
        </w:rPr>
        <w:t xml:space="preserve"> – George Bush</w:t>
      </w:r>
    </w:p>
    <w:p w14:paraId="40E5D9C7" w14:textId="77777777" w:rsidR="00F20935" w:rsidRDefault="00172429" w:rsidP="0017242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 xml:space="preserve">Describe why affirmative action was implemented in Texas colleges and universities, and explain the challenges related to affirmative action in Texas. </w:t>
      </w:r>
    </w:p>
    <w:p w14:paraId="06DB33D4" w14:textId="0C429786" w:rsidR="00172429" w:rsidRPr="00F20935" w:rsidRDefault="00F20935" w:rsidP="00F20935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72429" w:rsidRPr="00F20935">
        <w:rPr>
          <w:rFonts w:ascii="Arial" w:hAnsi="Arial" w:cs="Arial"/>
        </w:rPr>
        <w:t>p. 439</w:t>
      </w:r>
      <w:r>
        <w:rPr>
          <w:rFonts w:ascii="Arial" w:hAnsi="Arial" w:cs="Arial"/>
        </w:rPr>
        <w:t>)</w:t>
      </w:r>
      <w:r w:rsidR="00243852">
        <w:rPr>
          <w:rFonts w:ascii="Arial" w:hAnsi="Arial" w:cs="Arial"/>
        </w:rPr>
        <w:t xml:space="preserve"> </w:t>
      </w:r>
      <w:r w:rsidR="00E34FDB">
        <w:rPr>
          <w:rFonts w:ascii="Arial" w:hAnsi="Arial" w:cs="Arial"/>
        </w:rPr>
        <w:t>–</w:t>
      </w:r>
      <w:r w:rsidR="00243852">
        <w:rPr>
          <w:rFonts w:ascii="Arial" w:hAnsi="Arial" w:cs="Arial"/>
        </w:rPr>
        <w:t xml:space="preserve"> </w:t>
      </w:r>
      <w:r w:rsidR="00E34FDB">
        <w:rPr>
          <w:rFonts w:ascii="Arial" w:hAnsi="Arial" w:cs="Arial"/>
        </w:rPr>
        <w:t>To increase minority presence in school, constant scrutiny for being race based discrimination</w:t>
      </w:r>
    </w:p>
    <w:p w14:paraId="225FEDA9" w14:textId="3D397147" w:rsidR="00172429" w:rsidRPr="00F20935" w:rsidRDefault="00172429" w:rsidP="0017242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 xml:space="preserve">Describe the political response to undocumented immigrants in Texas as explained on p. 440. </w:t>
      </w:r>
      <w:r w:rsidR="000C69A9">
        <w:rPr>
          <w:rFonts w:ascii="Arial" w:hAnsi="Arial" w:cs="Arial"/>
        </w:rPr>
        <w:t>–</w:t>
      </w:r>
      <w:r w:rsidR="00E34FDB">
        <w:rPr>
          <w:rFonts w:ascii="Arial" w:hAnsi="Arial" w:cs="Arial"/>
        </w:rPr>
        <w:t xml:space="preserve"> </w:t>
      </w:r>
      <w:r w:rsidR="000C69A9">
        <w:rPr>
          <w:rFonts w:ascii="Arial" w:hAnsi="Arial" w:cs="Arial"/>
        </w:rPr>
        <w:t>Secure Fence Act</w:t>
      </w:r>
    </w:p>
    <w:p w14:paraId="552D3539" w14:textId="7F1610E8" w:rsidR="00172429" w:rsidRPr="00F20935" w:rsidRDefault="00172429" w:rsidP="0017242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 xml:space="preserve">Explain the goals and timeline of HB2. </w:t>
      </w:r>
      <w:r w:rsidR="00F20935">
        <w:rPr>
          <w:rFonts w:ascii="Arial" w:hAnsi="Arial" w:cs="Arial"/>
        </w:rPr>
        <w:t>(p</w:t>
      </w:r>
      <w:r w:rsidRPr="00F20935">
        <w:rPr>
          <w:rFonts w:ascii="Arial" w:hAnsi="Arial" w:cs="Arial"/>
        </w:rPr>
        <w:t>.444</w:t>
      </w:r>
      <w:r w:rsidR="00F20935">
        <w:rPr>
          <w:rFonts w:ascii="Arial" w:hAnsi="Arial" w:cs="Arial"/>
        </w:rPr>
        <w:t>)</w:t>
      </w:r>
      <w:r w:rsidR="006D5DB0">
        <w:rPr>
          <w:rFonts w:ascii="Arial" w:hAnsi="Arial" w:cs="Arial"/>
        </w:rPr>
        <w:t xml:space="preserve"> – Require abortion clinics to match standards as outpatient. Proposed, filibustered, ruled unconstitutional</w:t>
      </w:r>
    </w:p>
    <w:p w14:paraId="425FBAD3" w14:textId="192FEF6B" w:rsidR="00172429" w:rsidRDefault="00172429" w:rsidP="0017242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>What events led to the comparison of Texas during the early 21</w:t>
      </w:r>
      <w:r w:rsidRPr="00F20935">
        <w:rPr>
          <w:rFonts w:ascii="Arial" w:hAnsi="Arial" w:cs="Arial"/>
          <w:vertAlign w:val="superscript"/>
        </w:rPr>
        <w:t>st</w:t>
      </w:r>
      <w:r w:rsidRPr="00F20935">
        <w:rPr>
          <w:rFonts w:ascii="Arial" w:hAnsi="Arial" w:cs="Arial"/>
        </w:rPr>
        <w:t xml:space="preserve"> century to the Gilded Age? (p. 446-447)</w:t>
      </w:r>
      <w:r w:rsidR="00EA4C18">
        <w:rPr>
          <w:rFonts w:ascii="Arial" w:hAnsi="Arial" w:cs="Arial"/>
        </w:rPr>
        <w:t xml:space="preserve"> – Because of their rankings in expenditures</w:t>
      </w:r>
    </w:p>
    <w:p w14:paraId="5F211B41" w14:textId="1B422F7E" w:rsidR="00F20935" w:rsidRPr="00F20935" w:rsidRDefault="00F20935" w:rsidP="00F2093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4BF07" wp14:editId="7DC149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633778" cy="0"/>
                <wp:effectExtent l="0" t="0" r="12065" b="12700"/>
                <wp:wrapNone/>
                <wp:docPr id="8072140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7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5FE0A9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60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159502DA" w14:textId="1E6BC2D3" w:rsidR="00172429" w:rsidRPr="00F20935" w:rsidRDefault="00172429" w:rsidP="00F20935">
      <w:pPr>
        <w:spacing w:line="360" w:lineRule="auto"/>
        <w:jc w:val="center"/>
        <w:rPr>
          <w:rFonts w:ascii="Arial" w:hAnsi="Arial" w:cs="Arial"/>
          <w:b/>
          <w:bCs/>
        </w:rPr>
      </w:pPr>
      <w:r w:rsidRPr="00F20935">
        <w:rPr>
          <w:rStyle w:val="textlayer--absolute"/>
          <w:rFonts w:ascii="Arial" w:hAnsi="Arial" w:cs="Arial"/>
          <w:b/>
          <w:bCs/>
        </w:rPr>
        <w:t>Chapter 20:</w:t>
      </w:r>
      <w:r w:rsidRPr="00F20935">
        <w:rPr>
          <w:rFonts w:ascii="Arial" w:hAnsi="Arial" w:cs="Arial"/>
          <w:b/>
          <w:bCs/>
          <w:color w:val="000000"/>
        </w:rPr>
        <w:t xml:space="preserve"> </w:t>
      </w:r>
      <w:r w:rsidRPr="00F20935">
        <w:rPr>
          <w:rStyle w:val="textlayer--absolute"/>
          <w:rFonts w:ascii="Arial" w:hAnsi="Arial" w:cs="Arial"/>
          <w:b/>
          <w:bCs/>
        </w:rPr>
        <w:t xml:space="preserve">“The Texas Mystique In the Twenty-First Century” </w:t>
      </w:r>
    </w:p>
    <w:p w14:paraId="109B2004" w14:textId="2A921791" w:rsidR="00172429" w:rsidRPr="00F20935" w:rsidRDefault="00172429" w:rsidP="00172429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 xml:space="preserve">Describe the meaning of the term “Texas Mystique” </w:t>
      </w:r>
      <w:r w:rsidR="00F20935">
        <w:rPr>
          <w:rFonts w:ascii="Arial" w:hAnsi="Arial" w:cs="Arial"/>
        </w:rPr>
        <w:t>(</w:t>
      </w:r>
      <w:r w:rsidRPr="00F20935">
        <w:rPr>
          <w:rFonts w:ascii="Arial" w:hAnsi="Arial" w:cs="Arial"/>
        </w:rPr>
        <w:t>p. 448</w:t>
      </w:r>
      <w:r w:rsidR="00F20935">
        <w:rPr>
          <w:rFonts w:ascii="Arial" w:hAnsi="Arial" w:cs="Arial"/>
        </w:rPr>
        <w:t>)</w:t>
      </w:r>
      <w:r w:rsidR="00D95088">
        <w:rPr>
          <w:rFonts w:ascii="Arial" w:hAnsi="Arial" w:cs="Arial"/>
        </w:rPr>
        <w:t xml:space="preserve"> – Texas’ belief in God</w:t>
      </w:r>
    </w:p>
    <w:p w14:paraId="28DB22E5" w14:textId="70C0F4AF" w:rsidR="00F20935" w:rsidRPr="000C69A9" w:rsidRDefault="00172429" w:rsidP="000C69A9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F20935">
        <w:rPr>
          <w:rFonts w:ascii="Arial" w:hAnsi="Arial" w:cs="Arial"/>
        </w:rPr>
        <w:t xml:space="preserve">Describe the varying reasons Texas is considered unique, as read on page 449. </w:t>
      </w:r>
      <w:r w:rsidR="00E863C3">
        <w:rPr>
          <w:rFonts w:ascii="Arial" w:hAnsi="Arial" w:cs="Arial"/>
        </w:rPr>
        <w:t xml:space="preserve"> </w:t>
      </w:r>
      <w:r w:rsidR="00BA563D">
        <w:rPr>
          <w:rFonts w:ascii="Arial" w:hAnsi="Arial" w:cs="Arial"/>
        </w:rPr>
        <w:t>–</w:t>
      </w:r>
      <w:r w:rsidR="00E863C3">
        <w:rPr>
          <w:rFonts w:ascii="Arial" w:hAnsi="Arial" w:cs="Arial"/>
        </w:rPr>
        <w:t xml:space="preserve"> </w:t>
      </w:r>
      <w:r w:rsidR="00BA563D">
        <w:rPr>
          <w:rFonts w:ascii="Arial" w:hAnsi="Arial" w:cs="Arial"/>
        </w:rPr>
        <w:t>There ain’t no other state like it in the Union.</w:t>
      </w:r>
    </w:p>
    <w:sectPr w:rsidR="00F20935" w:rsidRPr="000C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B6296"/>
    <w:multiLevelType w:val="hybridMultilevel"/>
    <w:tmpl w:val="0D7E08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CE7E13"/>
    <w:multiLevelType w:val="hybridMultilevel"/>
    <w:tmpl w:val="4236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552EF"/>
    <w:multiLevelType w:val="hybridMultilevel"/>
    <w:tmpl w:val="0F1AD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32E9"/>
    <w:multiLevelType w:val="hybridMultilevel"/>
    <w:tmpl w:val="36C45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41B1D"/>
    <w:multiLevelType w:val="hybridMultilevel"/>
    <w:tmpl w:val="7CD6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52503"/>
    <w:multiLevelType w:val="hybridMultilevel"/>
    <w:tmpl w:val="4A88CA26"/>
    <w:lvl w:ilvl="0" w:tplc="9D1A5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C9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84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E2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E5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A2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E6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68E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2B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C119F1"/>
    <w:multiLevelType w:val="hybridMultilevel"/>
    <w:tmpl w:val="78305B3E"/>
    <w:lvl w:ilvl="0" w:tplc="8D08D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E3171"/>
    <w:multiLevelType w:val="hybridMultilevel"/>
    <w:tmpl w:val="6C9C14A4"/>
    <w:lvl w:ilvl="0" w:tplc="3752B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665219"/>
    <w:multiLevelType w:val="hybridMultilevel"/>
    <w:tmpl w:val="BE44EA6C"/>
    <w:lvl w:ilvl="0" w:tplc="B26A2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0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6C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8F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C5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EB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6AA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6B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3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F95769"/>
    <w:multiLevelType w:val="hybridMultilevel"/>
    <w:tmpl w:val="970E80C8"/>
    <w:lvl w:ilvl="0" w:tplc="E732F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1D73C6"/>
    <w:multiLevelType w:val="hybridMultilevel"/>
    <w:tmpl w:val="36C45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81EC6"/>
    <w:multiLevelType w:val="hybridMultilevel"/>
    <w:tmpl w:val="7834DDE6"/>
    <w:lvl w:ilvl="0" w:tplc="42366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826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CE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83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E6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B09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80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C65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87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FB6A76"/>
    <w:multiLevelType w:val="multilevel"/>
    <w:tmpl w:val="0D7E08DC"/>
    <w:styleLink w:val="CurrentList1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494075"/>
    <w:multiLevelType w:val="hybridMultilevel"/>
    <w:tmpl w:val="A83C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042448">
    <w:abstractNumId w:val="2"/>
  </w:num>
  <w:num w:numId="2" w16cid:durableId="2059624856">
    <w:abstractNumId w:val="13"/>
  </w:num>
  <w:num w:numId="3" w16cid:durableId="1027365788">
    <w:abstractNumId w:val="6"/>
  </w:num>
  <w:num w:numId="4" w16cid:durableId="921258129">
    <w:abstractNumId w:val="1"/>
  </w:num>
  <w:num w:numId="5" w16cid:durableId="747700949">
    <w:abstractNumId w:val="8"/>
  </w:num>
  <w:num w:numId="6" w16cid:durableId="2145391832">
    <w:abstractNumId w:val="11"/>
  </w:num>
  <w:num w:numId="7" w16cid:durableId="1752313115">
    <w:abstractNumId w:val="5"/>
  </w:num>
  <w:num w:numId="8" w16cid:durableId="1689943480">
    <w:abstractNumId w:val="4"/>
  </w:num>
  <w:num w:numId="9" w16cid:durableId="1678773387">
    <w:abstractNumId w:val="9"/>
  </w:num>
  <w:num w:numId="10" w16cid:durableId="1038552441">
    <w:abstractNumId w:val="7"/>
  </w:num>
  <w:num w:numId="11" w16cid:durableId="2010056690">
    <w:abstractNumId w:val="0"/>
  </w:num>
  <w:num w:numId="12" w16cid:durableId="438525988">
    <w:abstractNumId w:val="10"/>
  </w:num>
  <w:num w:numId="13" w16cid:durableId="1221089348">
    <w:abstractNumId w:val="3"/>
  </w:num>
  <w:num w:numId="14" w16cid:durableId="2081441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C0"/>
    <w:rsid w:val="000466BE"/>
    <w:rsid w:val="00093779"/>
    <w:rsid w:val="000A3168"/>
    <w:rsid w:val="000C69A9"/>
    <w:rsid w:val="000E7733"/>
    <w:rsid w:val="00111F92"/>
    <w:rsid w:val="00142C25"/>
    <w:rsid w:val="00172429"/>
    <w:rsid w:val="0017760A"/>
    <w:rsid w:val="001A1030"/>
    <w:rsid w:val="001C24C1"/>
    <w:rsid w:val="001C45FE"/>
    <w:rsid w:val="001D3DD8"/>
    <w:rsid w:val="002135AA"/>
    <w:rsid w:val="00235E45"/>
    <w:rsid w:val="00243852"/>
    <w:rsid w:val="00256772"/>
    <w:rsid w:val="00292318"/>
    <w:rsid w:val="002A4906"/>
    <w:rsid w:val="002A7F55"/>
    <w:rsid w:val="002C0720"/>
    <w:rsid w:val="002D29E2"/>
    <w:rsid w:val="002E60AE"/>
    <w:rsid w:val="00331F73"/>
    <w:rsid w:val="00341913"/>
    <w:rsid w:val="0034373E"/>
    <w:rsid w:val="003538AC"/>
    <w:rsid w:val="0036579D"/>
    <w:rsid w:val="00367018"/>
    <w:rsid w:val="00382508"/>
    <w:rsid w:val="00384AFD"/>
    <w:rsid w:val="00385826"/>
    <w:rsid w:val="00394648"/>
    <w:rsid w:val="003B342B"/>
    <w:rsid w:val="003C31C5"/>
    <w:rsid w:val="003C7011"/>
    <w:rsid w:val="003D1BD9"/>
    <w:rsid w:val="003D4CDA"/>
    <w:rsid w:val="003F77D7"/>
    <w:rsid w:val="00415DB1"/>
    <w:rsid w:val="00490271"/>
    <w:rsid w:val="004A1685"/>
    <w:rsid w:val="004C20E5"/>
    <w:rsid w:val="004E500A"/>
    <w:rsid w:val="00513099"/>
    <w:rsid w:val="00520841"/>
    <w:rsid w:val="005349BB"/>
    <w:rsid w:val="00545151"/>
    <w:rsid w:val="00572224"/>
    <w:rsid w:val="005A49AC"/>
    <w:rsid w:val="005C59F0"/>
    <w:rsid w:val="006043DD"/>
    <w:rsid w:val="006133BD"/>
    <w:rsid w:val="00621EF2"/>
    <w:rsid w:val="00651E12"/>
    <w:rsid w:val="00662E49"/>
    <w:rsid w:val="00667599"/>
    <w:rsid w:val="00677D48"/>
    <w:rsid w:val="00685AFE"/>
    <w:rsid w:val="00696239"/>
    <w:rsid w:val="006D5DB0"/>
    <w:rsid w:val="00773DFF"/>
    <w:rsid w:val="007B3132"/>
    <w:rsid w:val="007F35A3"/>
    <w:rsid w:val="007F5114"/>
    <w:rsid w:val="008147E3"/>
    <w:rsid w:val="00841E67"/>
    <w:rsid w:val="008431E3"/>
    <w:rsid w:val="00856A18"/>
    <w:rsid w:val="00862F35"/>
    <w:rsid w:val="008848CB"/>
    <w:rsid w:val="00894AC2"/>
    <w:rsid w:val="008A3D46"/>
    <w:rsid w:val="008A77A9"/>
    <w:rsid w:val="008B7620"/>
    <w:rsid w:val="008D62A9"/>
    <w:rsid w:val="008E28CD"/>
    <w:rsid w:val="00903424"/>
    <w:rsid w:val="0095789C"/>
    <w:rsid w:val="009A2586"/>
    <w:rsid w:val="009B03BD"/>
    <w:rsid w:val="009B62B4"/>
    <w:rsid w:val="009F1778"/>
    <w:rsid w:val="00A32A2C"/>
    <w:rsid w:val="00A413C0"/>
    <w:rsid w:val="00A75FD8"/>
    <w:rsid w:val="00AB0621"/>
    <w:rsid w:val="00AB66AF"/>
    <w:rsid w:val="00AC0FBA"/>
    <w:rsid w:val="00AC6760"/>
    <w:rsid w:val="00AD5AEA"/>
    <w:rsid w:val="00B02651"/>
    <w:rsid w:val="00B1628E"/>
    <w:rsid w:val="00B17D3C"/>
    <w:rsid w:val="00B240AF"/>
    <w:rsid w:val="00B24E43"/>
    <w:rsid w:val="00B46583"/>
    <w:rsid w:val="00B614E6"/>
    <w:rsid w:val="00B66B9D"/>
    <w:rsid w:val="00B6778E"/>
    <w:rsid w:val="00B75804"/>
    <w:rsid w:val="00B85CA9"/>
    <w:rsid w:val="00BA1898"/>
    <w:rsid w:val="00BA563D"/>
    <w:rsid w:val="00BB0B0C"/>
    <w:rsid w:val="00C47301"/>
    <w:rsid w:val="00C5410A"/>
    <w:rsid w:val="00C66338"/>
    <w:rsid w:val="00CB7A0D"/>
    <w:rsid w:val="00CC0345"/>
    <w:rsid w:val="00CC0B3D"/>
    <w:rsid w:val="00CE1D40"/>
    <w:rsid w:val="00CE5F4C"/>
    <w:rsid w:val="00D0116D"/>
    <w:rsid w:val="00D10911"/>
    <w:rsid w:val="00D22201"/>
    <w:rsid w:val="00D410D7"/>
    <w:rsid w:val="00D41A70"/>
    <w:rsid w:val="00D4641A"/>
    <w:rsid w:val="00D73639"/>
    <w:rsid w:val="00D95088"/>
    <w:rsid w:val="00D953C2"/>
    <w:rsid w:val="00DF3F2E"/>
    <w:rsid w:val="00E14174"/>
    <w:rsid w:val="00E2185E"/>
    <w:rsid w:val="00E26F9E"/>
    <w:rsid w:val="00E34FDB"/>
    <w:rsid w:val="00E82077"/>
    <w:rsid w:val="00E863C3"/>
    <w:rsid w:val="00EA4C18"/>
    <w:rsid w:val="00ED1EE0"/>
    <w:rsid w:val="00EE305F"/>
    <w:rsid w:val="00EF09CF"/>
    <w:rsid w:val="00EF18E7"/>
    <w:rsid w:val="00F07F1E"/>
    <w:rsid w:val="00F127B4"/>
    <w:rsid w:val="00F20935"/>
    <w:rsid w:val="00F220C4"/>
    <w:rsid w:val="00F24B96"/>
    <w:rsid w:val="00F2522F"/>
    <w:rsid w:val="00F60572"/>
    <w:rsid w:val="00F63328"/>
    <w:rsid w:val="00FA3016"/>
    <w:rsid w:val="00FA6364"/>
    <w:rsid w:val="00FB52EA"/>
    <w:rsid w:val="00FD4C42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A3E9"/>
  <w15:chartTrackingRefBased/>
  <w15:docId w15:val="{E0E50735-6B61-DE4F-803B-52AA6724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C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45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6579D"/>
  </w:style>
  <w:style w:type="numbering" w:customStyle="1" w:styleId="CurrentList1">
    <w:name w:val="Current List1"/>
    <w:uiPriority w:val="99"/>
    <w:rsid w:val="00F20935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Blythe Thorne</dc:creator>
  <cp:keywords/>
  <dc:description/>
  <cp:lastModifiedBy>Patrick Iganut</cp:lastModifiedBy>
  <cp:revision>33</cp:revision>
  <dcterms:created xsi:type="dcterms:W3CDTF">2024-04-01T00:58:00Z</dcterms:created>
  <dcterms:modified xsi:type="dcterms:W3CDTF">2024-05-08T18:15:00Z</dcterms:modified>
</cp:coreProperties>
</file>