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DD" w:rsidRDefault="00860C54">
      <w:bookmarkStart w:id="0" w:name="_GoBack"/>
      <w:bookmarkEnd w:id="0"/>
      <w:r>
        <w:t>&lt;chunk&gt;</w:t>
      </w:r>
      <w:r>
        <w:br/>
        <w:t>1. Определение «паллиативная помощь»</w:t>
      </w:r>
      <w:r>
        <w:br/>
        <w:t xml:space="preserve">Паллиативная медицинская помощь представляет собой комплекс мероприятий, включающих медицинские вмешательства, мероприятия психологического характера и уход, осуществляемые в целях улучшения качества жизни </w:t>
      </w:r>
      <w:r>
        <w:t>неизлечимо больных граждан и направленные на облегчение боли, других тяжелых проявлений заболевания</w:t>
      </w:r>
      <w:r>
        <w:br/>
        <w:t>&lt;/chunk&gt;</w:t>
      </w:r>
    </w:p>
    <w:p w:rsidR="00226FDD" w:rsidRDefault="00860C54">
      <w:r>
        <w:t>&lt;chunk&gt;</w:t>
      </w:r>
      <w:r>
        <w:br/>
        <w:t>2. Кому оказывается паллиативная помощь взрослым.</w:t>
      </w:r>
      <w:r>
        <w:br/>
        <w:t>Паллиативная медицинская помощь оказывается взрослым с неизлечимыми прогрессирующими забо</w:t>
      </w:r>
      <w:r>
        <w:t xml:space="preserve">леваниями или состояниями, а также заболеваниями или состояниями в стадии, когда исчерпаны возможности этиопатогенетического лечения, при наличии медицинских показаний, в том числе: различные формы злокачественных новообразований; органная недостаточность </w:t>
      </w:r>
      <w:r>
        <w:t xml:space="preserve">в стадии декомпенсации, при невозможности достичь ремиссии заболевания или стабилизации состояния пациента; </w:t>
      </w:r>
      <w:r>
        <w:br/>
        <w:t xml:space="preserve">хронические прогрессирующие заболевания в терминальной стадии развития; </w:t>
      </w:r>
      <w:r>
        <w:br/>
        <w:t>тяжелые необратимые последствия нарушений мозгового кровообращения, необхо</w:t>
      </w:r>
      <w:r>
        <w:t xml:space="preserve">димость проведения симптоматического лечения и обеспечения ухода при оказании медицинской помощи; </w:t>
      </w:r>
      <w:r>
        <w:br/>
        <w:t xml:space="preserve">тяжелые необратимые последствия травм, необходимость проведения симптоматического лечения и обеспечения ухода при оказании медицинской помощи; </w:t>
      </w:r>
      <w:r>
        <w:br/>
        <w:t>дегенеративны</w:t>
      </w:r>
      <w:r>
        <w:t xml:space="preserve">е заболевания нервной системы на поздних стадиях развития заболевания; </w:t>
      </w:r>
      <w:r>
        <w:br/>
        <w:t xml:space="preserve">различные формы деменции, в том числе с болезнью Альцгеймера, в терминальной стадии заболевания; </w:t>
      </w:r>
      <w:r>
        <w:br/>
        <w:t>социально значимые инфекционные заболевания в терминальной стадии развития;</w:t>
      </w:r>
      <w:r>
        <w:br/>
        <w:t xml:space="preserve"> необходим</w:t>
      </w:r>
      <w:r>
        <w:t>ость проведения симптоматического лечения и обеспечения ухода при оказании медицинской помощи.</w:t>
      </w:r>
      <w:r>
        <w:br/>
        <w:t>&lt;/chunk&gt;</w:t>
      </w:r>
    </w:p>
    <w:p w:rsidR="00226FDD" w:rsidRDefault="00860C54">
      <w:r>
        <w:t>&lt;chunk&gt;</w:t>
      </w:r>
      <w:r>
        <w:br/>
        <w:t xml:space="preserve">3. Кому оказывается паллиативная помощь детям. </w:t>
      </w:r>
      <w:r>
        <w:br/>
        <w:t xml:space="preserve">Паллиативная медицинская помощь оказывается детям с неизлечимыми заболеваниями или состояниями, </w:t>
      </w:r>
      <w:r>
        <w:t>угрожающими жизни или сокращающими ее продолжительность, в стадии, когда отсутствуют или исчерпаны возможности этиопатогенетического лечения, по медицинским показаниям с учетом тяжести, функционального состояния и прогноза основного заболевания, в том числ</w:t>
      </w:r>
      <w:r>
        <w:t xml:space="preserve">е: распространенные и метастатические формы злокачественных новообразований, при невозможности достичь клинико-лабораторной ремиссии; поражение нервной системы врожденного или приобретенного характера (включая </w:t>
      </w:r>
      <w:r>
        <w:lastRenderedPageBreak/>
        <w:t>нейродегенеративные и нервно-мышечные заболева</w:t>
      </w:r>
      <w:r>
        <w:t xml:space="preserve">ния, врожденные пороки развития, тяжелые гипоксически-травматические поражения нервной системы любого генеза, поражения нервной системы при генетически обусловленных заболеваниях); </w:t>
      </w:r>
      <w:r>
        <w:br/>
        <w:t xml:space="preserve">неоперабельные врожденные пороки развития; </w:t>
      </w:r>
      <w:r>
        <w:br/>
        <w:t>поздние стадии неизлечимых хро</w:t>
      </w:r>
      <w:r>
        <w:t xml:space="preserve">нических прогрессирующих соматических заболеваний, в стадии субкомпенсации и декомпенсации жизненно важных систем, нуждающиеся в симптоматическом лечении и уходе; </w:t>
      </w:r>
      <w:r>
        <w:br/>
        <w:t>последствия травм и социально значимых заболеваний, сопровождающиеся снижением (ограничением</w:t>
      </w:r>
      <w:r>
        <w:t>) функции органов и систем, с неблагоприятным прогнозом.</w:t>
      </w:r>
      <w:r>
        <w:br/>
        <w:t>&lt;/chunk&gt;</w:t>
      </w:r>
    </w:p>
    <w:p w:rsidR="00226FDD" w:rsidRDefault="00860C54">
      <w:r>
        <w:t>&lt;chunk&gt;</w:t>
      </w:r>
      <w:r>
        <w:br/>
        <w:t>4. Какая бывает паллиативная помощь.</w:t>
      </w:r>
      <w:r>
        <w:br/>
        <w:t xml:space="preserve">Паллиативная медицинская помощь включает: </w:t>
      </w:r>
      <w:r>
        <w:br/>
        <w:t xml:space="preserve">паллиативную первичную доврачебную медицинскую помощь; </w:t>
      </w:r>
      <w:r>
        <w:br/>
        <w:t>паллиативную первичную врачебную медицинскую п</w:t>
      </w:r>
      <w:r>
        <w:t xml:space="preserve">омощь; </w:t>
      </w:r>
      <w:r>
        <w:br/>
        <w:t>паллиативную специализированную медицинскую помощь</w:t>
      </w:r>
      <w:r>
        <w:br/>
        <w:t>&lt;/chunk&gt;</w:t>
      </w:r>
    </w:p>
    <w:p w:rsidR="00226FDD" w:rsidRDefault="00860C54">
      <w:r>
        <w:t>&lt;chunk&gt;</w:t>
      </w:r>
      <w:r>
        <w:br/>
        <w:t>5. В каких условиях оказывается паллиативная помощь.</w:t>
      </w:r>
      <w:r>
        <w:br/>
        <w:t>Паллиативная медицинская помощь оказывается в амбулаторных условиях, в том числе на дому, в условиях дневного стационара и стац</w:t>
      </w:r>
      <w:r>
        <w:t>ионарных условиях.</w:t>
      </w:r>
      <w:r>
        <w:br/>
        <w:t>&lt;/chunk&gt;</w:t>
      </w:r>
    </w:p>
    <w:p w:rsidR="00226FDD" w:rsidRDefault="00860C54">
      <w:r>
        <w:t>&lt;chunk&gt;</w:t>
      </w:r>
      <w:r>
        <w:br/>
        <w:t>6. Кем оказывается первичная доврачебная паллиативная помощь</w:t>
      </w:r>
      <w:r>
        <w:br/>
        <w:t>Паллиативная первичная доврачебная медицинская помощь оказывается фельдшерами, при условии возложения на них функций лечащего врача и иными медицинскими работн</w:t>
      </w:r>
      <w:r>
        <w:t>иками со средним медицинским образованием фельдшерских здравпунктов, фельдшерско-акушерских пунктов, врачебных амбулаторий, иных медицинских организаций (их структурных подразделений), оказывающих первичную доврачебную медико-санитарную помощь.</w:t>
      </w:r>
      <w:r>
        <w:br/>
        <w:t>&lt;/chunk&gt;</w:t>
      </w:r>
    </w:p>
    <w:p w:rsidR="00226FDD" w:rsidRDefault="00860C54">
      <w:r>
        <w:t>&lt;c</w:t>
      </w:r>
      <w:r>
        <w:t>hunk&gt;</w:t>
      </w:r>
      <w:r>
        <w:br/>
        <w:t>7. Что необходимо для оказания первичной доврачебной паллиативной помощи в медицинских организациях.</w:t>
      </w:r>
      <w:r>
        <w:br/>
        <w:t>Для оказания паллиативной первичной доврачебной медицинской помощи фельдшерские здравпункты, фельдшерско-акушерские пункты, врачебные амбулатории и и</w:t>
      </w:r>
      <w:r>
        <w:t xml:space="preserve">ные медицинские организации (их структурные подразделений), оказывающие первичную доврачебную медико-санитарную помощь, оснащаются </w:t>
      </w:r>
      <w:r>
        <w:lastRenderedPageBreak/>
        <w:t>укладками для оказания паллиативной медицинской помощи.</w:t>
      </w:r>
      <w:r>
        <w:br/>
        <w:t>&lt;/chunk&gt;</w:t>
      </w:r>
    </w:p>
    <w:p w:rsidR="00226FDD" w:rsidRDefault="00860C54">
      <w:r>
        <w:t>&lt;chunk&gt;</w:t>
      </w:r>
      <w:r>
        <w:br/>
        <w:t xml:space="preserve">8. Кем оказывается первичная врачебная паллиативная </w:t>
      </w:r>
      <w:r>
        <w:t>помощь</w:t>
      </w:r>
      <w:r>
        <w:br/>
        <w:t>Паллиативная первичная врачебная медицинская помощь оказывается врачами-терапевтами, врачами терапевтами-участковыми, врачами-педиатрами, врачами-педиатрами участковыми, врачами общей практики (семейными врачами), врачами-специалистами медицинских о</w:t>
      </w:r>
      <w:r>
        <w:t>рганизаций, оказывающих первичную медико-санитарную помощь, специализированную медицинскую помощь.</w:t>
      </w:r>
      <w:r>
        <w:br/>
        <w:t>&lt;/chunk&gt;</w:t>
      </w:r>
    </w:p>
    <w:p w:rsidR="00226FDD" w:rsidRDefault="00860C54">
      <w:r>
        <w:t>&lt;chunk&gt;</w:t>
      </w:r>
      <w:r>
        <w:br/>
        <w:t>9. Кем оказывается специализированная паллиативная помощь</w:t>
      </w:r>
      <w:r>
        <w:br/>
        <w:t>Паллиативная специализированная медицинская помощь оказывается врачами-специалиста</w:t>
      </w:r>
      <w:r>
        <w:t>ми, занимающими должность врача по паллиативной медицинской помощи, иными врачами-специалистами, медицинскими работниками со средним профессиональным образованием кабинетов паллиативной медицинской помощи взрослым, отделений выездной патронажной паллиативн</w:t>
      </w:r>
      <w:r>
        <w:t>ой медицинской помощи взрослым, отделений паллиативной медицинской помощи взрослым, хосписов для взрослых, отделений сестринского ухода для взрослых, домов (больниц) сестринского ухода для взрослых, дневных стационаров паллиативной медицинской помощи взрос</w:t>
      </w:r>
      <w:r>
        <w:t>лым, респираторных центров для взрослых, отделений (бригад) выездной патронажной паллиативной медицинской помощи детям, отделений (коек) паллиативной медицинской помощи детям, хосписов для детей, дневных стационаров паллиативной медицинской помощи детям.</w:t>
      </w:r>
      <w:r>
        <w:br/>
        <w:t>&lt;</w:t>
      </w:r>
      <w:r>
        <w:t>/chunk&gt;</w:t>
      </w:r>
    </w:p>
    <w:p w:rsidR="00226FDD" w:rsidRDefault="00860C54">
      <w:r>
        <w:t>&lt;chunk&gt;</w:t>
      </w:r>
      <w:r>
        <w:br/>
        <w:t>10. Обязанности медицинских работников в рамках оказания доврачебной и врачебной паллиативной помощи:</w:t>
      </w:r>
      <w:r>
        <w:br/>
        <w:t>выявление пациентов с хроническими неизлечимыми прогрессирующими заболеваниями или состояниями, нуждающихся в оказании паллиативной медици</w:t>
      </w:r>
      <w:r>
        <w:t xml:space="preserve">нской помощи; </w:t>
      </w:r>
      <w:r>
        <w:br/>
        <w:t xml:space="preserve">активное динамическое наблюдение пациентов, нуждающихся в оказании паллиативной медицинской помощи, в соответствии с рекомендациями врачей-специалистов; </w:t>
      </w:r>
      <w:r>
        <w:br/>
        <w:t>проведение первичного осмотра в течение двух рабочих дней после обращения и (или) получ</w:t>
      </w:r>
      <w:r>
        <w:t xml:space="preserve">ения пациентом медицинского заключения о наличии медицинских показаний для оказания паллиативной медицинской помощи (далее - Медицинское заключение); </w:t>
      </w:r>
      <w:r>
        <w:br/>
        <w:t>лечение болевого синдрома и других тяжелых проявлений заболевания; назначение лекарственных препаратов, в</w:t>
      </w:r>
      <w:r>
        <w:t xml:space="preserve">ключая наркотические лекарственные препараты и психотропные лекарственные препараты; </w:t>
      </w:r>
      <w:r>
        <w:br/>
      </w:r>
      <w:r>
        <w:lastRenderedPageBreak/>
        <w:t>выполнение или назначение мероприятий по уходу за пациентом; вынесение на рассмотрение врачебной комиссии медицинской организации вопроса о направлении пациента на медико</w:t>
      </w:r>
      <w:r>
        <w:t xml:space="preserve">-социальную экспертизу; направление пациентов в медицинские организации, оказывающие паллиативную специализированную медицинскую помощь; </w:t>
      </w:r>
      <w:r>
        <w:br/>
        <w:t>направление пациентов при наличии медицинских показаний в медицинские организации для оказания специализированной меди</w:t>
      </w:r>
      <w:r>
        <w:t xml:space="preserve">цинской помощи, а также организация консультаций пациентов врачами-специалистами; </w:t>
      </w:r>
      <w:r>
        <w:br/>
        <w:t>информирование пациента (законного представителя, родственника, иных лиц, осуществляющих уход за пациентом) о характере и особенностях течения заболевания с учетом этических</w:t>
      </w:r>
      <w:r>
        <w:t xml:space="preserve"> и моральных норм, уважительного и гуманного отношения к пациенту, его родственникам и близким; </w:t>
      </w:r>
      <w:r>
        <w:br/>
        <w:t>обучение пациента, его законного представителя, родственников, иных лиц, осуществляющих уход за пациентом, мероприятиям по уходу; представление отчетности, сбо</w:t>
      </w:r>
      <w:r>
        <w:t xml:space="preserve">р и представление первичных данных о медицинской деятельности для информационных систем в сфере здравоохранения; </w:t>
      </w:r>
      <w:r>
        <w:br/>
        <w:t>организация и проведение консультаций и (или) участие в консилиуме врачей с применением телемедицинских технологий по вопросам оказания паллиа</w:t>
      </w:r>
      <w:r>
        <w:t>тивной медицинской помощи.</w:t>
      </w:r>
      <w:r>
        <w:br/>
        <w:t>&lt;/chunk&gt;</w:t>
      </w:r>
    </w:p>
    <w:p w:rsidR="00226FDD" w:rsidRDefault="00860C54">
      <w:r>
        <w:t>&lt;chunk&gt;</w:t>
      </w:r>
      <w:r>
        <w:br/>
        <w:t>11. Кто выдает медицинское заключение о необходимости паллиативной помощи взрослым со злокачественными новообразованиями (самостоятельно).</w:t>
      </w:r>
      <w:r>
        <w:br/>
        <w:t xml:space="preserve">врачи-онкологи при наличии гистологически верифицированного диагноза; </w:t>
      </w:r>
      <w:r>
        <w:br/>
        <w:t>вр</w:t>
      </w:r>
      <w:r>
        <w:t>ачи-терапевты участковые, врачи общей практики (семейные врачи), фельдшера, врачи-специалисты при наличии заключения врача-онколога о необходимости проведения симптоматического лечения.</w:t>
      </w:r>
      <w:r>
        <w:br/>
        <w:t>&lt;/chunk&gt;</w:t>
      </w:r>
    </w:p>
    <w:p w:rsidR="00226FDD" w:rsidRDefault="00860C54">
      <w:r>
        <w:t>&lt;chunk&gt;</w:t>
      </w:r>
      <w:r>
        <w:br/>
        <w:t>12. Кто выдает медицинское заключение о необходимости</w:t>
      </w:r>
      <w:r>
        <w:t xml:space="preserve"> паллиативной помощи взрослым (за исключением больных со злокачественным новообразованием).</w:t>
      </w:r>
      <w:r>
        <w:br/>
        <w:t>врачебная комиссия медицинской организации или консилиум врачей, в которой осуществляется наблюдение и лечение взрослого.</w:t>
      </w:r>
      <w:r>
        <w:br/>
        <w:t>&lt;/chunk&gt;</w:t>
      </w:r>
    </w:p>
    <w:p w:rsidR="00226FDD" w:rsidRDefault="00860C54">
      <w:r>
        <w:t>&lt;chunk&gt;</w:t>
      </w:r>
      <w:r>
        <w:br/>
        <w:t>13. Кто входит в состав в</w:t>
      </w:r>
      <w:r>
        <w:t xml:space="preserve">рачебной комиссии и/или консилиума врачей для выдачи медицинского заключения о необходимости паллиативной помощи взрослым. </w:t>
      </w:r>
      <w:r>
        <w:br/>
        <w:t xml:space="preserve">В состав врачебной комиссии и/или консилиума врачей рекомендуется включать лечащего врача по профилю заболевания пациента, врача по </w:t>
      </w:r>
      <w:r>
        <w:t>паллиативной медицинской помощи, врача по медицинской реабилитации, врача-гериатра (для пациентов старше 75 лет), врача-анестезиолога-реаниматолога и/или врача-</w:t>
      </w:r>
      <w:r>
        <w:lastRenderedPageBreak/>
        <w:t>пульмонолога (для пациентов, нуждающихся в длительной респираторной поддержке). При отсутствии в</w:t>
      </w:r>
      <w:r>
        <w:t xml:space="preserve"> указанной медицинской организации врача по медицинской реабилитации, врача-гериатра, врача-анестезиолога-реаниматолога и/или врача-пульмонолога, врача по паллиативной медицинской помощи медицинская организация привлекает для участия в консилиуме врачей ме</w:t>
      </w:r>
      <w:r>
        <w:t>дицинских работников иных медицинских организаций).</w:t>
      </w:r>
      <w:r>
        <w:br/>
        <w:t>&lt;/chunk&gt;</w:t>
      </w:r>
    </w:p>
    <w:p w:rsidR="00226FDD" w:rsidRDefault="00860C54">
      <w:r>
        <w:t>&lt;chunk&gt;</w:t>
      </w:r>
      <w:r>
        <w:br/>
        <w:t>14. Кто выдает медицинское заключение о необходимости паллиативной помощи детям.</w:t>
      </w:r>
      <w:r>
        <w:br/>
        <w:t>Медицинское заключение детям выдает врачебная комиссия медицинской организации, в которой осуществляется н</w:t>
      </w:r>
      <w:r>
        <w:t>аблюдение и лечение ребенка.</w:t>
      </w:r>
      <w:r>
        <w:br/>
        <w:t>&lt;/chunk&gt;</w:t>
      </w:r>
    </w:p>
    <w:p w:rsidR="00226FDD" w:rsidRDefault="00860C54">
      <w:r>
        <w:t>&lt;chunk&gt;</w:t>
      </w:r>
      <w:r>
        <w:br/>
        <w:t xml:space="preserve">15. Кто входит в состав врачебной комиссии и/или консилиума врачей для выдачи медицинского заключения о необходимости паллиативной помощи детям. </w:t>
      </w:r>
      <w:r>
        <w:br/>
        <w:t xml:space="preserve">В состав врачебной комиссии рекомендуется включать руководителя </w:t>
      </w:r>
      <w:r>
        <w:t xml:space="preserve">медицинской организации или его заместителя, заведующего структурным подразделением медицинской организации, лечащего врача по профилю заболевания ребенка, врача по паллиативной медицинской помощи, врача по медицинской реабилитации. </w:t>
      </w:r>
      <w:r>
        <w:br/>
        <w:t>При отсутствии в указа</w:t>
      </w:r>
      <w:r>
        <w:t>нной медицинской организации врача по медицинской реабилитации, врача по паллиативной медицинской помощи медицинская организация привлекает для участия во врачебной комиссии врачей медицинских работников иных медицинских организаций.</w:t>
      </w:r>
      <w:r>
        <w:br/>
        <w:t>&lt;/chunk&gt;</w:t>
      </w:r>
    </w:p>
    <w:p w:rsidR="00226FDD" w:rsidRDefault="00860C54">
      <w:r>
        <w:t>&lt;chunk&gt;</w:t>
      </w:r>
      <w:r>
        <w:br/>
        <w:t>16. К</w:t>
      </w:r>
      <w:r>
        <w:t xml:space="preserve">ак можно получить медицинское заключение о необходимости паллиативной помощи взрослым. </w:t>
      </w:r>
      <w:r>
        <w:br/>
        <w:t>Медицинское заключение вносится в медицинскую документацию пациента. Копия Медицинского заключения направляется в медицинскую организацию, оказывающую первичную медико-</w:t>
      </w:r>
      <w:r>
        <w:t>санитарную помощь по месту жительства (фактического пребывания) пациента и медицинскую организацию, оказывающую паллиативную первичную (доврачебную и врачебную) медицинскую помощь, а также выдается на руки пациенту или его законному представителю.</w:t>
      </w:r>
      <w:r>
        <w:br/>
        <w:t>&lt;/chunk&gt;</w:t>
      </w:r>
    </w:p>
    <w:p w:rsidR="00226FDD" w:rsidRDefault="00860C54">
      <w:r>
        <w:t>&lt;chunk&gt;</w:t>
      </w:r>
      <w:r>
        <w:br/>
        <w:t>17. Кто, в случае признания пациента паллиативным, выдает направление на медико-социальную экспертизу.</w:t>
      </w:r>
      <w:r>
        <w:br/>
        <w:t xml:space="preserve">Медицинская организация, в которой принято решение об оказании паллиативной медицинской помощи пациенту, организует или направление пациента на </w:t>
      </w:r>
      <w:r>
        <w:t xml:space="preserve">медико-социальную экспертизу или  направление в орган исполнительной власти субъекта </w:t>
      </w:r>
      <w:r>
        <w:lastRenderedPageBreak/>
        <w:t>Российской Федерации или в организацию, которым в соответствии с законодательством Российской Федерации о социальном обслуживании граждан в Российской Федерации предоставл</w:t>
      </w:r>
      <w:r>
        <w:t>ены полномочия на признание граждан, нуждающимися в социальном обслуживании (далее - соответственно уполномоченный орган субъекта Российской Федерации, уполномоченная организация), обращения о необходимости предоставления социального обслуживания пациенту.</w:t>
      </w:r>
      <w:r>
        <w:br/>
        <w:t>&lt;/chunk&gt;</w:t>
      </w:r>
    </w:p>
    <w:p w:rsidR="00226FDD" w:rsidRDefault="00860C54">
      <w:r>
        <w:t>&lt;chunk&gt;</w:t>
      </w:r>
      <w:r>
        <w:br/>
        <w:t>18. Как направить пациента в медицинскую организацию, оказывающую паллиативную специализированную медицинскую помощь в стационарных условиях.</w:t>
      </w:r>
      <w:r>
        <w:br/>
        <w:t>При направлении пациента, нуждающегося в оказании паллиативной медицинской помощи, в медицинскую</w:t>
      </w:r>
      <w:r>
        <w:t xml:space="preserve"> организацию, оказывающую паллиативную специализированную медицинскую помощь в стационарных условиях, оформляется выписка из медицинской документации пациента (медицинской карты пациента, получающего медицинскую помощь в амбулаторных условиях , истории раз</w:t>
      </w:r>
      <w:r>
        <w:t>вития ребенка, медицинской карты стационарного больного), с указанием диагноза, результатов клинических, лабораторных и инструментальных исследований, рекомендаций по диагностике и лечению, иным медицинским мероприятиям.</w:t>
      </w:r>
      <w:r>
        <w:br/>
        <w:t>&lt;/chunk&gt;</w:t>
      </w:r>
    </w:p>
    <w:p w:rsidR="00226FDD" w:rsidRDefault="00860C54">
      <w:r>
        <w:t>&lt;chunk&gt;</w:t>
      </w:r>
      <w:r>
        <w:br/>
        <w:t>19. Как получить р</w:t>
      </w:r>
      <w:r>
        <w:t>екомендации после выписки из медицинской организации, оказывающей паллиативную специализированную медицинскую помощь в стационарных условиях.</w:t>
      </w:r>
      <w:r>
        <w:br/>
        <w:t xml:space="preserve">При выписке пациента из медицинской организации, оказывающей паллиативную специализированную медицинскую помощь в </w:t>
      </w:r>
      <w:r>
        <w:t>стационарных условиях, выдается выписка из медицинской карты стационарного больного, в которой указываются рекомендации по дальнейшему наблюдению, лечению, в том числе по организации респираторной поддержки и ухода в амбулаторных условиях (на дому). Выписк</w:t>
      </w:r>
      <w:r>
        <w:t>а направляется в медицинскую организацию, оказывающую первичную медико-санитарную помощь, по месту жительства (фактического пребывания) пациента и медицинскую организацию, оказывающую паллиативную специализированную медицинскую помощь в амбулаторных услови</w:t>
      </w:r>
      <w:r>
        <w:t>ях.</w:t>
      </w:r>
      <w:r>
        <w:br/>
        <w:t>&lt;/chunk&gt;</w:t>
      </w:r>
    </w:p>
    <w:p w:rsidR="00226FDD" w:rsidRDefault="00860C54">
      <w:r>
        <w:t>&lt;chunk&gt;</w:t>
      </w:r>
      <w:r>
        <w:br/>
        <w:t>20. В какой срок медицинская организация по месту жительства (поликлиника) должна организовать осмотр и наблюдение паллиативного пациента.</w:t>
      </w:r>
      <w:r>
        <w:br/>
        <w:t>В течение двух рабочих дней после выписки пациента из медицинской организации, оказывающей палли</w:t>
      </w:r>
      <w:r>
        <w:t xml:space="preserve">ативную специализированную медицинскую помощь в стационарных условиях, медицинская организация по месту жительства </w:t>
      </w:r>
      <w:r>
        <w:lastRenderedPageBreak/>
        <w:t>(фактического пребывания), получившая информацию о пациенте, нуждающемся в оказании паллиативной медицинской помощи, организует первичный осм</w:t>
      </w:r>
      <w:r>
        <w:t>отр и дальнейшее наблюдение пациента</w:t>
      </w:r>
      <w:r>
        <w:br/>
        <w:t>&lt;/chunk&gt;</w:t>
      </w:r>
    </w:p>
    <w:p w:rsidR="00226FDD" w:rsidRDefault="00860C54">
      <w:r>
        <w:t>&lt;chunk&gt;</w:t>
      </w:r>
      <w:r>
        <w:br/>
        <w:t>21. В каком случае паллиативный пациент может получить специализированную (стационарную) помощь.</w:t>
      </w:r>
      <w:r>
        <w:br/>
        <w:t>При возникновении угрожающих жизни состояний, требующих оказания медицинской помощи в экстренной и неотло</w:t>
      </w:r>
      <w:r>
        <w:t>жной формах, выездная бригада скорой медицинской помощи доставляет пациента, имеющего показания к оказанию паллиативной медицинской помощи, в медицинские организации, обеспечивающие круглосуточное медицинское наблюдение и лечение.</w:t>
      </w:r>
      <w:r>
        <w:br/>
        <w:t>&lt;/chunk&gt;</w:t>
      </w:r>
    </w:p>
    <w:p w:rsidR="00226FDD" w:rsidRDefault="00860C54">
      <w:r>
        <w:t>&lt;chunk&gt;</w:t>
      </w:r>
      <w:r>
        <w:br/>
        <w:t>22. В ка</w:t>
      </w:r>
      <w:r>
        <w:t>кой срок при достижении ребенком, получающим паллиативную медицинскую помощь, возраста 18 лет направляется выписка из истории развития ребенка направляется в медицинскую организацию, оказывающую первичную врачебную медико-санитарную помощь взрослым.</w:t>
      </w:r>
      <w:r>
        <w:br/>
        <w:t>При до</w:t>
      </w:r>
      <w:r>
        <w:t>стижении ребенком, получающим паллиативную медицинскую помощь, возраста 18 лет с целью обеспечения преемственности оказания паллиативной медицинской помощи выписка из истории развития ребенка направляется в медицинскую организацию, оказывающую первичную вр</w:t>
      </w:r>
      <w:r>
        <w:t>ачебную медико-санитарную помощь взрослым, по месту жительства (фактического пребывания) пациента, а также в медицинскую организацию, оказывающую паллиативную специализированную медицинскую помощь в амбулаторных условиях взрослым, не менее чем за 30 рабочи</w:t>
      </w:r>
      <w:r>
        <w:t>х дней до достижения ребенком возраста 18 лет.</w:t>
      </w:r>
      <w:r>
        <w:br/>
        <w:t>&lt;/chunk&gt;</w:t>
      </w:r>
    </w:p>
    <w:p w:rsidR="00226FDD" w:rsidRDefault="00860C54">
      <w:r>
        <w:t>&lt;chunk&gt;</w:t>
      </w:r>
      <w:r>
        <w:br/>
        <w:t>23. Назначение обезболивающих лекарственных препаратов, в том числе наркотических и психотропных лекарственных препаратов, включенных в списки II и III Перечня наркотических средств, психотроп</w:t>
      </w:r>
      <w:r>
        <w:t>ных веществ и их прекурсоров, подлежащих контролю в Российской Федерации.</w:t>
      </w:r>
      <w:r>
        <w:br/>
        <w:t>При оказании паллиативной медицинской помощи по медицинским показаниям назначение обезболивающих лекарственных препаратов, в том числе наркотических и психотропных лекарственных преп</w:t>
      </w:r>
      <w:r>
        <w:t>аратов, включенных в списки II и III Перечня наркотических средств, психотропных веществ и их прекурсоров, подлежащих контролю в Российской Федерации, осуществляется в установленном порядке.</w:t>
      </w:r>
      <w:r>
        <w:br/>
        <w:t>&lt;/chunk&gt;</w:t>
      </w:r>
    </w:p>
    <w:p w:rsidR="00226FDD" w:rsidRDefault="00860C54">
      <w:r>
        <w:t>&lt;chunk&gt;</w:t>
      </w:r>
      <w:r>
        <w:br/>
        <w:t>24. Как доводится информация до паллиативных пац</w:t>
      </w:r>
      <w:r>
        <w:t>иентов.</w:t>
      </w:r>
      <w:r>
        <w:br/>
        <w:t xml:space="preserve">Сведения о медицинских организациях, оказывающих паллиативную медицинскую </w:t>
      </w:r>
      <w:r>
        <w:lastRenderedPageBreak/>
        <w:t>помощь, доводятся до граждан лечащими врачами, а также путем размещения медицинскими организациями сведений в информационно-телекоммуникационной сети "Интернет" и на информац</w:t>
      </w:r>
      <w:r>
        <w:t>ионных стендах медицинской организации.</w:t>
      </w:r>
      <w:r>
        <w:br/>
        <w:t>&lt;/chunk&gt;</w:t>
      </w:r>
    </w:p>
    <w:p w:rsidR="00226FDD" w:rsidRDefault="00860C54">
      <w:r>
        <w:t>&lt;chunk&gt;</w:t>
      </w:r>
      <w:r>
        <w:br/>
        <w:t>25. Как определить показания к оказанию паллиативной медицинской помощи взрослым.</w:t>
      </w:r>
      <w:r>
        <w:br/>
        <w:t>При выявлении двух и более общих медицинских показаний у одного пациента оцениваются медицинские показания по группам</w:t>
      </w:r>
      <w:r>
        <w:t xml:space="preserve"> заболеваний или состояний.</w:t>
      </w:r>
      <w:r>
        <w:br/>
        <w:t>Положительным является выявление одного или нескольких медицинских показаний по группам заболеваний или состояний у одного пациента.</w:t>
      </w:r>
      <w:r>
        <w:br/>
        <w:t>&lt;/chunk&gt;</w:t>
      </w:r>
    </w:p>
    <w:p w:rsidR="00226FDD" w:rsidRDefault="00860C54">
      <w:r>
        <w:t>&lt;chunk&gt;</w:t>
      </w:r>
      <w:r>
        <w:br/>
        <w:t>26. Перечень медицинских показаний к оказанию паллиативной медицинской помощи.</w:t>
      </w:r>
      <w:r>
        <w:br/>
        <w:t xml:space="preserve">ухудшение общего состояния, физической и/или когнитивной функции на фоне прогрессирования неизлечимого заболевания и неблагоприятный прогноз развития заболевания, несмотря на оптимально проводимое специализированное лечение; </w:t>
      </w:r>
      <w:r>
        <w:br/>
        <w:t>снижение функциональной актив</w:t>
      </w:r>
      <w:r>
        <w:t xml:space="preserve">ности пациента, определенной с использованием унифицированных систем оценки функциональной активности; </w:t>
      </w:r>
      <w:r>
        <w:br/>
        <w:t>потеря массы тела более чем на 10% за последние 6 мес.</w:t>
      </w:r>
      <w:r>
        <w:br/>
        <w:t>&lt;/chunk&gt;</w:t>
      </w:r>
    </w:p>
    <w:p w:rsidR="00226FDD" w:rsidRDefault="00860C54">
      <w:r>
        <w:t>&lt;chunk&gt;</w:t>
      </w:r>
      <w:r>
        <w:br/>
        <w:t xml:space="preserve">27. Перечень показаний к оказанию паллиативной медицинской помощи при различных </w:t>
      </w:r>
      <w:r>
        <w:t>формах злокачественных новообразований.</w:t>
      </w:r>
      <w:r>
        <w:br/>
        <w:t xml:space="preserve">наличие метастатических поражений при незначительном ответе на специализированную терапию или наличии противопоказаний к ее проведению; </w:t>
      </w:r>
      <w:r>
        <w:br/>
        <w:t xml:space="preserve">наличие метастатических поражений центральной нервной системы, печени, легких; </w:t>
      </w:r>
      <w:r>
        <w:br/>
        <w:t>наличие боли и других тяжелых проявлений заболевания.</w:t>
      </w:r>
      <w:r>
        <w:br/>
        <w:t>&lt;/chunk&gt;</w:t>
      </w:r>
    </w:p>
    <w:p w:rsidR="00226FDD" w:rsidRDefault="00860C54">
      <w:r>
        <w:t>&lt;chunk&gt;</w:t>
      </w:r>
      <w:r>
        <w:br/>
        <w:t>28. Перечень показаний к оказанию паллиативной медицинской помощи при различных формах деменции, в том числе болезни Альцгеймера.</w:t>
      </w:r>
      <w:r>
        <w:br/>
        <w:t>утрата способности к двум и более видам повседневной д</w:t>
      </w:r>
      <w:r>
        <w:t xml:space="preserve">еятельности за последние 6 месяцев на фоне специализированной терапии; </w:t>
      </w:r>
      <w:r>
        <w:br/>
        <w:t xml:space="preserve">прогрессирующее нарушение глотания; </w:t>
      </w:r>
      <w:r>
        <w:br/>
        <w:t xml:space="preserve">нарушение функции тазовых органов; </w:t>
      </w:r>
      <w:r>
        <w:br/>
        <w:t>расстройства речевой деятельности, препятствующие речевому общению и социальному взаимодействию; высокий риск п</w:t>
      </w:r>
      <w:r>
        <w:t xml:space="preserve">адения и/или эпизоды падения в прошлом; </w:t>
      </w:r>
      <w:r>
        <w:br/>
      </w:r>
      <w:r>
        <w:lastRenderedPageBreak/>
        <w:t>наличие хронических ран и контрактур.</w:t>
      </w:r>
      <w:r>
        <w:br/>
        <w:t>&lt;/chunk&gt;</w:t>
      </w:r>
    </w:p>
    <w:p w:rsidR="00226FDD" w:rsidRDefault="00860C54">
      <w:r>
        <w:t>&lt;chunk&gt;</w:t>
      </w:r>
      <w:r>
        <w:br/>
        <w:t>29. Перечень показаний к оказанию паллиативной медицинской помощи при тяжелых необратимых последствиях нарушений мозгового кровообращения.</w:t>
      </w:r>
      <w:r>
        <w:br/>
        <w:t>персистирующая кома р</w:t>
      </w:r>
      <w:r>
        <w:t xml:space="preserve">азличной степени или состояние минимального сознания, когнитивные нарушения; прогрессирующее нарушение глотания; </w:t>
      </w:r>
      <w:r>
        <w:br/>
        <w:t>нарушение функции тазовых органов; расстройства речевой деятельности, препятствующие полноценному речевому общению и социальному взаимодействи</w:t>
      </w:r>
      <w:r>
        <w:t xml:space="preserve">ю; </w:t>
      </w:r>
      <w:r>
        <w:br/>
        <w:t xml:space="preserve">наличие хронических ран и контрактур; </w:t>
      </w:r>
      <w:r>
        <w:br/>
        <w:t>парезы и параличи со значительной потерей функции.</w:t>
      </w:r>
      <w:r>
        <w:br/>
        <w:t>&lt;/chunk&gt;</w:t>
      </w:r>
    </w:p>
    <w:p w:rsidR="00226FDD" w:rsidRDefault="00860C54">
      <w:r>
        <w:t>&lt;chunk&gt;</w:t>
      </w:r>
      <w:r>
        <w:br/>
        <w:t>30. Перечень показаний к оказанию паллиативной медицинской помощи при болезнях органов кровообращения.</w:t>
      </w:r>
      <w:r>
        <w:br/>
      </w:r>
      <w:r>
        <w:t xml:space="preserve">конечные стадии хронической сердечной недостаточности (III и IV функциональный класс по NYHA); неоднократная госпитализация по причине сердечной недостаточности/другие формы ИБС (более 3 раз за последние 12 мес.); </w:t>
      </w:r>
      <w:r>
        <w:br/>
        <w:t>клапанные пороки сердца без возможности и</w:t>
      </w:r>
      <w:r>
        <w:t xml:space="preserve">х оперативной коррекции, наличие иных значимых структурных поражений камер сердца или коронарных сосудов без возможности проведения реваскуляризационных и/или реконструктивных вмешательств; </w:t>
      </w:r>
      <w:r>
        <w:br/>
        <w:t>наличие сочетанной соматической и/или психической патологии, знач</w:t>
      </w:r>
      <w:r>
        <w:t xml:space="preserve">имо влияющей на качество жизни и/или симптомы основного заболевания; одышка или боли в груди в покое или при незначительной физической нагрузке; </w:t>
      </w:r>
      <w:r>
        <w:br/>
        <w:t>результаты эхокардиографии: выраженное снижение фракции выброса (&lt; 25%) или выраженная легочная гипертензия (д</w:t>
      </w:r>
      <w:r>
        <w:t>авление в легочной артерии &gt; 70 мм рт. ст.);</w:t>
      </w:r>
      <w:r>
        <w:br/>
        <w:t xml:space="preserve">стабильная стенокардия 3 и 4 функциональных классов (одышка или боли в груди в покое или при незначительной физической нагрузке); </w:t>
      </w:r>
      <w:r>
        <w:br/>
        <w:t>тяжелое, неоперабельное заболевание периферических сосудов.</w:t>
      </w:r>
      <w:r>
        <w:br/>
        <w:t>&lt;/chunk&gt;</w:t>
      </w:r>
    </w:p>
    <w:p w:rsidR="00226FDD" w:rsidRDefault="00860C54">
      <w:r>
        <w:t>&lt;chunk&gt;</w:t>
      </w:r>
      <w:r>
        <w:br/>
        <w:t>31.</w:t>
      </w:r>
      <w:r>
        <w:t xml:space="preserve"> Перечень показаний к оказанию паллиативной медицинской помощи при болезнях органов дыхания.</w:t>
      </w:r>
      <w:r>
        <w:br/>
        <w:t xml:space="preserve">дыхательная недостаточность 3 степени в период ремиссии заболевания (одышка в покое или при незначительной физической нагрузке); </w:t>
      </w:r>
      <w:r>
        <w:br/>
        <w:t>нуждаемость в респираторной подде</w:t>
      </w:r>
      <w:r>
        <w:t>ржке вследствие дыхательной недостаточности.</w:t>
      </w:r>
      <w:r>
        <w:br/>
        <w:t>&lt;/chunk&gt;</w:t>
      </w:r>
    </w:p>
    <w:p w:rsidR="00226FDD" w:rsidRDefault="00860C54">
      <w:r>
        <w:t>&lt;chunk&gt;</w:t>
      </w:r>
      <w:r>
        <w:br/>
        <w:t>32.  Перечень показаний к оказанию паллиативной медицинской помощи при почечной недостаточности.</w:t>
      </w:r>
      <w:r>
        <w:br/>
      </w:r>
      <w:r>
        <w:lastRenderedPageBreak/>
        <w:t>хроническая почечная недостаточность 4 или 5 стадии (расчетная скорость клубочковой фильтрации ме</w:t>
      </w:r>
      <w:r>
        <w:t xml:space="preserve">нее 30 мл/мин) с прогрессивным ухудшением; </w:t>
      </w:r>
      <w:r>
        <w:br/>
        <w:t>прекращение диализа или отказ от его начала.</w:t>
      </w:r>
      <w:r>
        <w:br/>
        <w:t>&lt;/chunk&gt;</w:t>
      </w:r>
    </w:p>
    <w:p w:rsidR="00226FDD" w:rsidRDefault="00860C54">
      <w:r>
        <w:t>&lt;chunk&gt;</w:t>
      </w:r>
      <w:r>
        <w:br/>
        <w:t>33. Перечень показаний к оказанию паллиативной медицинской помощи при болезнях печени.</w:t>
      </w:r>
      <w:r>
        <w:br/>
        <w:t>тяжесть цирроза печени по шкале Чайлд-Пью не менее 10 баллов (с</w:t>
      </w:r>
      <w:r>
        <w:t xml:space="preserve">тадия C); цирроз с одним или несколькими осложнениями в течение прошедшего года: асцит, резистентный к действию диуретиков; печеночная энцефалопатия; </w:t>
      </w:r>
      <w:r>
        <w:br/>
        <w:t xml:space="preserve">гепаторенальный синдром; </w:t>
      </w:r>
      <w:r>
        <w:br/>
        <w:t xml:space="preserve">спонтанный бактериальный перитонит; </w:t>
      </w:r>
      <w:r>
        <w:br/>
        <w:t>повторные кровотечения из варикозно расшир</w:t>
      </w:r>
      <w:r>
        <w:t xml:space="preserve">енных вен; </w:t>
      </w:r>
      <w:r>
        <w:br/>
        <w:t>невозможность проведения пересадки печени.</w:t>
      </w:r>
      <w:r>
        <w:br/>
        <w:t>&lt;/chunk&gt;</w:t>
      </w:r>
    </w:p>
    <w:p w:rsidR="00226FDD" w:rsidRDefault="00860C54">
      <w:r>
        <w:t>&lt;chunk&gt;</w:t>
      </w:r>
      <w:r>
        <w:br/>
        <w:t>34. Перечень показаний к оказанию паллиативной медицинской помощи при дегенеративных заболеваниях нервной системы, боковом амиотрофическом склерозе и других заболеваниях двигательных н</w:t>
      </w:r>
      <w:r>
        <w:t>ейронов, рассеянном склерозе, дегенеративных заболеваниях экстрапирамидной системы.</w:t>
      </w:r>
      <w:r>
        <w:br/>
        <w:t xml:space="preserve">прогрессирующее нарушение глотания; </w:t>
      </w:r>
      <w:r>
        <w:br/>
        <w:t>расстройства речевой деятельности, препятствующие полноценному речевому общению и социальному взаимодействию;</w:t>
      </w:r>
      <w:r>
        <w:br/>
        <w:t xml:space="preserve">нуждаемость в длительной </w:t>
      </w:r>
      <w:r>
        <w:t xml:space="preserve">кислородотерапии; </w:t>
      </w:r>
      <w:r>
        <w:br/>
        <w:t>нуждаемость в респираторной поддержке вследствие дыхательной недостаточности.</w:t>
      </w:r>
      <w:r>
        <w:br/>
        <w:t>&lt;/chunk&gt;</w:t>
      </w:r>
    </w:p>
    <w:p w:rsidR="00226FDD" w:rsidRDefault="00860C54">
      <w:r>
        <w:t>&lt;chunk&gt;</w:t>
      </w:r>
      <w:r>
        <w:br/>
        <w:t>35. Перечень показаний к оказанию паллиативной медицинской помощи взрослым с социально значимыми инфекционными заболеваниями в терминальной ст</w:t>
      </w:r>
      <w:r>
        <w:t>адии.</w:t>
      </w:r>
      <w:r>
        <w:br/>
        <w:t xml:space="preserve">терминальная стадия ВИЧ-инфекции; </w:t>
      </w:r>
      <w:r>
        <w:br/>
        <w:t>ВИЧ-инфекция с морфологически подтвержденным диагнозом распространенной формы злокачественного новообразования, не подлежащего радикальному противоопухолевому лечению; ВИЧ-инфекция с хроническим болевым синдромом, о</w:t>
      </w:r>
      <w:r>
        <w:t xml:space="preserve">бусловленным злокачественным новообразованием; ВИЧ-инфекция с длительным болевым синдромом иной этиологии; </w:t>
      </w:r>
      <w:r>
        <w:br/>
        <w:t>ВИЧ-инфекция с тяжелыми мнестико-интеллектуальными нарушениями (деменцией), двигательными неврологическими расстройствами, возникшими в результате п</w:t>
      </w:r>
      <w:r>
        <w:t xml:space="preserve">еренесенных оппортунистических и вторичных заболеваний, инсульта, черепно-мозговой травмы, злоупотребления психоактивными веществами; </w:t>
      </w:r>
      <w:r>
        <w:br/>
        <w:t xml:space="preserve">ВИЧ-инфекция с глубокими трофическими расстройствами (трофическими язвами, пролежнями); </w:t>
      </w:r>
      <w:r>
        <w:br/>
      </w:r>
      <w:r>
        <w:lastRenderedPageBreak/>
        <w:t>туберкулез с множественной лекар</w:t>
      </w:r>
      <w:r>
        <w:t>ственной устойчивостью/туберкулез с широкой лекарственной устойчивостью при неэффективности 2 курсов полноценной контролируемой химиотерапии; туберкулез с множественной лекарственной устойчивостью/туберкулез с широкой лекарственной устойчивостью после двук</w:t>
      </w:r>
      <w:r>
        <w:t xml:space="preserve">ратного прерывания лечения при сохранении бактериовыделения, определяемого методом посева или двукратной микроскопией мокроты; </w:t>
      </w:r>
      <w:r>
        <w:br/>
        <w:t>фиброзно-кавернозный туберкулез легких, цирротический туберкулез легких независимо от лекарственной чувствительности микобактери</w:t>
      </w:r>
      <w:r>
        <w:t>и туберкулеза при отсутствии эффективности терапевтического лечения и невозможности выполнить хирургическое вмешательство по тяжести состояния основного заболевания, в том числе осложнений туберкулеза (сердечно-сосудистая недостаточность, амилоидоз внутрен</w:t>
      </w:r>
      <w:r>
        <w:t xml:space="preserve">них органов, поражение костей) или при наличии тяжелых сопутствующих поражений; </w:t>
      </w:r>
      <w:r>
        <w:br/>
        <w:t>генерализованный туберкулез и отказ от высокоактивной антиретровирусной терапии у больных с сочетанием туберкулеза и ВИЧ-инфекции.</w:t>
      </w:r>
      <w:r>
        <w:br/>
        <w:t>&lt;/chunk&gt;</w:t>
      </w:r>
    </w:p>
    <w:sectPr w:rsidR="00226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6FDD"/>
    <w:rsid w:val="0029639D"/>
    <w:rsid w:val="00326F90"/>
    <w:rsid w:val="00860C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92413-F431-443E-AF9D-A2816F3E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3426</Words>
  <Characters>19532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Ramid</cp:lastModifiedBy>
  <cp:revision>2</cp:revision>
  <dcterms:created xsi:type="dcterms:W3CDTF">2023-12-04T14:07:00Z</dcterms:created>
  <dcterms:modified xsi:type="dcterms:W3CDTF">2023-12-04T14:07:00Z</dcterms:modified>
</cp:coreProperties>
</file>