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09AFE" w14:textId="77777777" w:rsidR="00391B9A" w:rsidRDefault="0025576F" w:rsidP="00AB5956">
      <w:pPr>
        <w:pStyle w:val="Title"/>
        <w:jc w:val="both"/>
      </w:pPr>
      <w:proofErr w:type="spellStart"/>
      <w:r>
        <w:t>CMP</w:t>
      </w:r>
      <w:proofErr w:type="spellEnd"/>
      <w:r>
        <w:t xml:space="preserve"> 4</w:t>
      </w:r>
      <w:r w:rsidR="0068287A">
        <w:t>21</w:t>
      </w:r>
      <w:r>
        <w:t xml:space="preserve"> </w:t>
      </w:r>
      <w:proofErr w:type="spellStart"/>
      <w:r>
        <w:t>Dr</w:t>
      </w:r>
      <w:proofErr w:type="spellEnd"/>
      <w:r>
        <w:t xml:space="preserve"> Gaga</w:t>
      </w:r>
    </w:p>
    <w:p w14:paraId="7624494F" w14:textId="5A1B7C3C" w:rsidR="001F109D" w:rsidRDefault="0025576F" w:rsidP="00AB5956">
      <w:pPr>
        <w:jc w:val="both"/>
      </w:pPr>
      <w:r>
        <w:t>Assignment: what are the gaps out there and how can industrial training bridge those gaps.</w:t>
      </w:r>
    </w:p>
    <w:p w14:paraId="6B7A0221" w14:textId="733CE284" w:rsidR="001F109D" w:rsidRDefault="001F109D" w:rsidP="00AB5956">
      <w:pPr>
        <w:jc w:val="both"/>
      </w:pPr>
      <w:r>
        <w:t>18/ November 2024* Discuss the types of parallel computing and the future of parallel computing</w:t>
      </w:r>
    </w:p>
    <w:p w14:paraId="01CAD8CB" w14:textId="4B70A60C" w:rsidR="001B7559" w:rsidRDefault="001B7559" w:rsidP="00AB5956">
      <w:pPr>
        <w:jc w:val="both"/>
      </w:pPr>
      <w:r>
        <w:t>18</w:t>
      </w:r>
      <w:r w:rsidRPr="001B7559">
        <w:rPr>
          <w:vertAlign w:val="superscript"/>
        </w:rPr>
        <w:t>th</w:t>
      </w:r>
      <w:r>
        <w:t xml:space="preserve"> November 18, 2024 discuss distributed computing applications and use cases</w:t>
      </w:r>
    </w:p>
    <w:p w14:paraId="3B9EED28" w14:textId="1F891D38" w:rsidR="00527ADD" w:rsidRPr="00527ADD" w:rsidRDefault="00527ADD" w:rsidP="00527ADD">
      <w:pPr>
        <w:jc w:val="both"/>
        <w:rPr>
          <w:sz w:val="24"/>
        </w:rPr>
      </w:pPr>
      <w:r>
        <w:rPr>
          <w:sz w:val="24"/>
        </w:rPr>
        <w:t xml:space="preserve">Assignment: Discuss the Disadvantages of </w:t>
      </w:r>
      <w:commentRangeStart w:id="0"/>
      <w:r>
        <w:rPr>
          <w:sz w:val="24"/>
        </w:rPr>
        <w:t>RPC</w:t>
      </w:r>
      <w:commentRangeEnd w:id="0"/>
      <w:r>
        <w:rPr>
          <w:rStyle w:val="CommentReference"/>
        </w:rPr>
        <w:commentReference w:id="0"/>
      </w:r>
      <w:r>
        <w:rPr>
          <w:sz w:val="24"/>
        </w:rPr>
        <w:t xml:space="preserve"> </w:t>
      </w:r>
    </w:p>
    <w:p w14:paraId="5B6E6284" w14:textId="283EC7F1" w:rsidR="001B7559" w:rsidRDefault="001B7559" w:rsidP="00AB5956">
      <w:pPr>
        <w:jc w:val="both"/>
      </w:pPr>
      <w:r>
        <w:t>Discuss the disadvantage of distributed computing</w:t>
      </w:r>
    </w:p>
    <w:p w14:paraId="036B5483" w14:textId="77777777" w:rsidR="00CF034C" w:rsidRDefault="00CF034C" w:rsidP="00AB5956">
      <w:pPr>
        <w:jc w:val="both"/>
      </w:pPr>
      <w:r>
        <w:t>2. Distributed vs parallel</w:t>
      </w:r>
    </w:p>
    <w:p w14:paraId="4795E91A" w14:textId="77777777" w:rsidR="0025576F" w:rsidRDefault="0025576F" w:rsidP="00AB5956">
      <w:pPr>
        <w:pStyle w:val="Heading1"/>
        <w:jc w:val="both"/>
      </w:pPr>
      <w:r>
        <w:t>Net-centric Computing</w:t>
      </w:r>
    </w:p>
    <w:p w14:paraId="5D1C572C" w14:textId="77777777" w:rsidR="0025576F" w:rsidRDefault="0025576F" w:rsidP="00AB5956">
      <w:pPr>
        <w:jc w:val="both"/>
      </w:pPr>
      <w:r>
        <w:t xml:space="preserve">Every computing is centered in net centric and all computers are stand-alone </w:t>
      </w:r>
      <w:commentRangeStart w:id="1"/>
      <w:r>
        <w:t>computers</w:t>
      </w:r>
      <w:commentRangeEnd w:id="1"/>
      <w:r>
        <w:rPr>
          <w:rStyle w:val="CommentReference"/>
        </w:rPr>
        <w:commentReference w:id="1"/>
      </w:r>
      <w:r>
        <w:t>. Stand-alone network is when an organization is able to connect all the systems in that organization and they are not connected to beyond that network. Even if 2 buildings in 2 different locations are connected to one network as long as it is the same network, it is still a stand-alone network.</w:t>
      </w:r>
    </w:p>
    <w:p w14:paraId="23490CD3" w14:textId="77777777" w:rsidR="0025576F" w:rsidRDefault="0025576F" w:rsidP="00AB5956">
      <w:pPr>
        <w:pStyle w:val="ListParagraph"/>
        <w:numPr>
          <w:ilvl w:val="0"/>
          <w:numId w:val="2"/>
        </w:numPr>
        <w:jc w:val="both"/>
      </w:pPr>
      <w:r>
        <w:t xml:space="preserve">LAN: </w:t>
      </w:r>
    </w:p>
    <w:p w14:paraId="447DCC53" w14:textId="77777777" w:rsidR="0025576F" w:rsidRDefault="0025576F" w:rsidP="00AB5956">
      <w:pPr>
        <w:pStyle w:val="ListParagraph"/>
        <w:numPr>
          <w:ilvl w:val="0"/>
          <w:numId w:val="2"/>
        </w:numPr>
        <w:jc w:val="both"/>
      </w:pPr>
      <w:r>
        <w:t>WAN:</w:t>
      </w:r>
    </w:p>
    <w:p w14:paraId="2914658B" w14:textId="77777777" w:rsidR="0025576F" w:rsidRDefault="0025576F" w:rsidP="00AB5956">
      <w:pPr>
        <w:pStyle w:val="ListParagraph"/>
        <w:numPr>
          <w:ilvl w:val="0"/>
          <w:numId w:val="2"/>
        </w:numPr>
        <w:jc w:val="both"/>
      </w:pPr>
      <w:r>
        <w:t>Connected networks (internet</w:t>
      </w:r>
      <w:r w:rsidR="0064210C">
        <w:t>):</w:t>
      </w:r>
      <w:r>
        <w:t xml:space="preserve"> the network of networks</w:t>
      </w:r>
      <w:r w:rsidR="0064210C">
        <w:t xml:space="preserve"> or </w:t>
      </w:r>
    </w:p>
    <w:p w14:paraId="0E8853B9" w14:textId="77777777" w:rsidR="0064210C" w:rsidRDefault="0064210C" w:rsidP="00AB5956">
      <w:pPr>
        <w:pStyle w:val="ListParagraph"/>
        <w:keepNext/>
        <w:jc w:val="both"/>
      </w:pPr>
      <w:r>
        <w:lastRenderedPageBreak/>
        <w:t xml:space="preserve">To connect networks with other networks via banking, it has to be connected through MIPS which is connected to </w:t>
      </w:r>
      <w:proofErr w:type="spellStart"/>
      <w:r>
        <w:t>CBN</w:t>
      </w:r>
      <w:proofErr w:type="spellEnd"/>
      <w:r>
        <w:t xml:space="preserve"> and too ensure security, it is connected to </w:t>
      </w:r>
      <w:proofErr w:type="spellStart"/>
      <w:r>
        <w:t>EFCC</w:t>
      </w:r>
      <w:proofErr w:type="spellEnd"/>
      <w:r>
        <w:rPr>
          <w:noProof/>
        </w:rPr>
        <w:drawing>
          <wp:inline distT="0" distB="0" distL="0" distR="0" wp14:anchorId="476785D0" wp14:editId="698564A3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F00ABF6" w14:textId="77777777" w:rsidR="0064210C" w:rsidRDefault="0064210C" w:rsidP="00AB5956">
      <w:pPr>
        <w:pStyle w:val="Caption"/>
        <w:jc w:val="both"/>
      </w:pPr>
      <w:r>
        <w:t xml:space="preserve">Figure </w:t>
      </w:r>
      <w:r w:rsidR="00AF1C7B">
        <w:fldChar w:fldCharType="begin"/>
      </w:r>
      <w:r w:rsidR="00AF1C7B">
        <w:instrText xml:space="preserve"> SEQ Figure \* ARABIC </w:instrText>
      </w:r>
      <w:r w:rsidR="00AF1C7B">
        <w:fldChar w:fldCharType="separate"/>
      </w:r>
      <w:r>
        <w:rPr>
          <w:noProof/>
        </w:rPr>
        <w:t>1</w:t>
      </w:r>
      <w:r w:rsidR="00AF1C7B">
        <w:rPr>
          <w:noProof/>
        </w:rPr>
        <w:fldChar w:fldCharType="end"/>
      </w:r>
      <w:r>
        <w:t xml:space="preserve"> Distributed Network</w:t>
      </w:r>
    </w:p>
    <w:p w14:paraId="77D1C857" w14:textId="77777777" w:rsidR="0064210C" w:rsidRDefault="0064210C" w:rsidP="00AB5956">
      <w:pPr>
        <w:pStyle w:val="ListParagraph"/>
        <w:jc w:val="both"/>
      </w:pPr>
      <w:r>
        <w:t>Smart networks: these are networks that have been integrated with AI</w:t>
      </w:r>
    </w:p>
    <w:p w14:paraId="45FFB8DA" w14:textId="77777777" w:rsidR="0064210C" w:rsidRDefault="0064210C" w:rsidP="00AB5956">
      <w:pPr>
        <w:pStyle w:val="ListParagraph"/>
        <w:jc w:val="both"/>
      </w:pPr>
      <w:r>
        <w:t xml:space="preserve">The use of processor: </w:t>
      </w:r>
      <w:r w:rsidR="00C0141F">
        <w:t xml:space="preserve"> it performs arithmetic, logical and I/O operations of a computer system</w:t>
      </w:r>
    </w:p>
    <w:p w14:paraId="7E6357C9" w14:textId="77777777" w:rsidR="0064210C" w:rsidRDefault="0064210C" w:rsidP="00AB5956">
      <w:pPr>
        <w:pStyle w:val="ListParagraph"/>
        <w:jc w:val="both"/>
      </w:pPr>
      <w:r>
        <w:t>Internet vs network: network is the connection of computer devices while internet is the connection of networks</w:t>
      </w:r>
    </w:p>
    <w:p w14:paraId="442BBCFF" w14:textId="77777777" w:rsidR="0064210C" w:rsidRDefault="0064210C" w:rsidP="00AB5956">
      <w:pPr>
        <w:jc w:val="both"/>
      </w:pPr>
      <w:r>
        <w:t>Computing is the process of using computer technology to complete a given oriented task.</w:t>
      </w:r>
    </w:p>
    <w:p w14:paraId="5CFE4998" w14:textId="77777777" w:rsidR="00C0141F" w:rsidRDefault="00C0141F" w:rsidP="00AB5956">
      <w:pPr>
        <w:jc w:val="both"/>
      </w:pPr>
      <w:r>
        <w:t>Single vs multi-processor: it’s in the name</w:t>
      </w:r>
    </w:p>
    <w:p w14:paraId="225A2696" w14:textId="77777777" w:rsidR="00C0141F" w:rsidRDefault="00C0141F" w:rsidP="00AB5956">
      <w:pPr>
        <w:jc w:val="both"/>
      </w:pPr>
      <w:r>
        <w:t>Multi boosts performance and makes provision for fault tolerance</w:t>
      </w:r>
    </w:p>
    <w:p w14:paraId="7786FE36" w14:textId="77777777" w:rsidR="00C0141F" w:rsidRDefault="00C0141F" w:rsidP="00AB5956">
      <w:pPr>
        <w:jc w:val="both"/>
      </w:pPr>
      <w:r>
        <w:t xml:space="preserve">Tightly coupled systems: parallel computing systems and loosely coupled systems: distributed </w:t>
      </w:r>
    </w:p>
    <w:p w14:paraId="10D366E4" w14:textId="77777777" w:rsidR="00C0141F" w:rsidRDefault="00C0141F" w:rsidP="00AB5956">
      <w:pPr>
        <w:jc w:val="both"/>
      </w:pPr>
      <w:r>
        <w:t>The degree of coupling is low in loosely coupled and high in tightly coupled</w:t>
      </w:r>
    </w:p>
    <w:p w14:paraId="191EE351" w14:textId="77777777" w:rsidR="00C0141F" w:rsidRDefault="00C0141F" w:rsidP="00AB5956">
      <w:pPr>
        <w:jc w:val="both"/>
      </w:pPr>
      <w:r>
        <w:t xml:space="preserve">Advantages: </w:t>
      </w:r>
    </w:p>
    <w:p w14:paraId="51034D87" w14:textId="77777777" w:rsidR="00C0141F" w:rsidRDefault="00C0141F" w:rsidP="00AB5956">
      <w:pPr>
        <w:jc w:val="both"/>
      </w:pPr>
    </w:p>
    <w:p w14:paraId="06C2093E" w14:textId="77777777" w:rsidR="00C0141F" w:rsidRDefault="00C0141F" w:rsidP="00AB5956">
      <w:pPr>
        <w:jc w:val="both"/>
      </w:pPr>
      <w:r>
        <w:t>Loosely (Distributed memory system): its communication is via message passing</w:t>
      </w:r>
      <w:r w:rsidR="0068287A">
        <w:t xml:space="preserve">. Each </w:t>
      </w:r>
      <w:proofErr w:type="spellStart"/>
      <w:r w:rsidR="0068287A">
        <w:t>cpu</w:t>
      </w:r>
      <w:proofErr w:type="spellEnd"/>
      <w:r w:rsidR="0068287A">
        <w:t xml:space="preserve"> has its ow memory</w:t>
      </w:r>
    </w:p>
    <w:p w14:paraId="5CE930CA" w14:textId="77777777" w:rsidR="00C0141F" w:rsidRDefault="00C0141F" w:rsidP="00AB5956">
      <w:pPr>
        <w:jc w:val="both"/>
      </w:pPr>
      <w:r>
        <w:t xml:space="preserve">Tightly (parallel processing system): it has a single system wide </w:t>
      </w:r>
      <w:r w:rsidR="0068287A">
        <w:t>memory</w:t>
      </w:r>
      <w:r>
        <w:t xml:space="preserve"> </w:t>
      </w:r>
      <w:r w:rsidR="0068287A">
        <w:t xml:space="preserve">with a shared memory multiprocessor system </w:t>
      </w:r>
      <w:r>
        <w:t>and communicates via interconnected hardware</w:t>
      </w:r>
    </w:p>
    <w:p w14:paraId="7901A818" w14:textId="77777777" w:rsidR="0068287A" w:rsidRDefault="0068287A" w:rsidP="00AB5956">
      <w:pPr>
        <w:jc w:val="both"/>
      </w:pPr>
      <w:r>
        <w:lastRenderedPageBreak/>
        <w:t xml:space="preserve">Types of computing: </w:t>
      </w:r>
    </w:p>
    <w:p w14:paraId="4F9AA471" w14:textId="77777777" w:rsidR="0068287A" w:rsidRDefault="0068287A" w:rsidP="00AB5956">
      <w:pPr>
        <w:pStyle w:val="ListParagraph"/>
        <w:numPr>
          <w:ilvl w:val="0"/>
          <w:numId w:val="2"/>
        </w:numPr>
        <w:jc w:val="both"/>
      </w:pPr>
      <w:r>
        <w:t>Centralized computing: is computing where most of the processing is performed on a central server. It uses client server architecture.</w:t>
      </w:r>
    </w:p>
    <w:p w14:paraId="7AA36979" w14:textId="77777777" w:rsidR="0068287A" w:rsidRDefault="0068287A" w:rsidP="00AB5956">
      <w:pPr>
        <w:pStyle w:val="ListParagraph"/>
        <w:numPr>
          <w:ilvl w:val="0"/>
          <w:numId w:val="2"/>
        </w:numPr>
        <w:jc w:val="both"/>
      </w:pPr>
      <w:r>
        <w:t xml:space="preserve">Decentralized computing: is computing which distributes workloads among several machines instead of relying on a single central server. </w:t>
      </w:r>
    </w:p>
    <w:p w14:paraId="6A1252C5" w14:textId="77777777" w:rsidR="0068287A" w:rsidRDefault="0068287A" w:rsidP="00AB5956">
      <w:pPr>
        <w:jc w:val="both"/>
      </w:pPr>
      <w:r>
        <w:t xml:space="preserve">Parallel computing: is a technique of computing where </w:t>
      </w:r>
      <w:r w:rsidR="004D54FC">
        <w:t>multiple</w:t>
      </w:r>
      <w:r>
        <w:t xml:space="preserve"> tasks are processed simultaneously </w:t>
      </w:r>
      <w:r w:rsidR="004D54FC">
        <w:t>o</w:t>
      </w:r>
      <w:r>
        <w:t>n multiple processors.</w:t>
      </w:r>
      <w:r w:rsidR="004D54FC">
        <w:t xml:space="preserve"> </w:t>
      </w:r>
    </w:p>
    <w:p w14:paraId="5BFE4DAB" w14:textId="77777777" w:rsidR="00CF034C" w:rsidRDefault="004D54FC" w:rsidP="00AB5956">
      <w:pPr>
        <w:jc w:val="both"/>
      </w:pPr>
      <w:r>
        <w:t xml:space="preserve">Difference between distributed </w:t>
      </w:r>
      <w:r w:rsidR="00CF034C">
        <w:t xml:space="preserve">vs parallel </w:t>
      </w:r>
      <w:r>
        <w:t xml:space="preserve">is that </w:t>
      </w:r>
    </w:p>
    <w:p w14:paraId="45F68DDC" w14:textId="77777777" w:rsidR="004D54FC" w:rsidRDefault="004D54FC" w:rsidP="00AB5956">
      <w:pPr>
        <w:pStyle w:val="ListParagraph"/>
        <w:numPr>
          <w:ilvl w:val="0"/>
          <w:numId w:val="2"/>
        </w:numPr>
        <w:jc w:val="both"/>
      </w:pPr>
      <w:r>
        <w:t xml:space="preserve">distributed is multiple computers while parallel is a single computer with multiple processors </w:t>
      </w:r>
    </w:p>
    <w:p w14:paraId="1EAD0A9D" w14:textId="77777777" w:rsidR="00CF034C" w:rsidRDefault="00CF034C" w:rsidP="00AB5956">
      <w:pPr>
        <w:pStyle w:val="ListParagraph"/>
        <w:numPr>
          <w:ilvl w:val="0"/>
          <w:numId w:val="2"/>
        </w:numPr>
        <w:jc w:val="both"/>
      </w:pPr>
      <w:r>
        <w:t>message passing vs multiple processors perform processing</w:t>
      </w:r>
    </w:p>
    <w:p w14:paraId="6F7CECC5" w14:textId="77777777" w:rsidR="00CF034C" w:rsidRDefault="00CF034C" w:rsidP="00AB5956">
      <w:pPr>
        <w:pStyle w:val="ListParagraph"/>
        <w:numPr>
          <w:ilvl w:val="0"/>
          <w:numId w:val="2"/>
        </w:numPr>
        <w:jc w:val="both"/>
      </w:pPr>
      <w:r>
        <w:t>synchronization algorithm vs master cock for synching</w:t>
      </w:r>
    </w:p>
    <w:p w14:paraId="26942333" w14:textId="77777777" w:rsidR="00CF034C" w:rsidRDefault="00CF034C" w:rsidP="00AB5956">
      <w:pPr>
        <w:pStyle w:val="ListParagraph"/>
        <w:numPr>
          <w:ilvl w:val="0"/>
          <w:numId w:val="2"/>
        </w:numPr>
        <w:jc w:val="both"/>
      </w:pPr>
    </w:p>
    <w:p w14:paraId="1C172915" w14:textId="3D84B09E" w:rsidR="00CF034C" w:rsidRDefault="00CF034C" w:rsidP="00AB5956">
      <w:pPr>
        <w:jc w:val="both"/>
      </w:pPr>
      <w:r>
        <w:t xml:space="preserve">Distributed computing: every </w:t>
      </w:r>
      <w:commentRangeStart w:id="2"/>
      <w:r>
        <w:t>node</w:t>
      </w:r>
      <w:commentRangeEnd w:id="2"/>
      <w:r>
        <w:rPr>
          <w:rStyle w:val="CommentReference"/>
        </w:rPr>
        <w:commentReference w:id="2"/>
      </w:r>
      <w:r>
        <w:t xml:space="preserve"> working with every node within a network to solve a single  problem. A set of node is called a cluster.</w:t>
      </w:r>
    </w:p>
    <w:p w14:paraId="267861A9" w14:textId="12BE1443" w:rsidR="001F109D" w:rsidRDefault="001F109D" w:rsidP="00AB5956">
      <w:pPr>
        <w:jc w:val="both"/>
      </w:pPr>
      <w:r>
        <w:br w:type="page"/>
      </w:r>
    </w:p>
    <w:p w14:paraId="211BFD79" w14:textId="198B1A3D" w:rsidR="001F109D" w:rsidRDefault="001F109D" w:rsidP="00AB5956">
      <w:pPr>
        <w:pStyle w:val="Heading1"/>
        <w:jc w:val="both"/>
      </w:pPr>
      <w:commentRangeStart w:id="3"/>
      <w:r>
        <w:lastRenderedPageBreak/>
        <w:t>Distributed</w:t>
      </w:r>
      <w:commentRangeEnd w:id="3"/>
      <w:r w:rsidR="00A2460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  <w:r>
        <w:t xml:space="preserve"> computing</w:t>
      </w:r>
    </w:p>
    <w:p w14:paraId="087A4991" w14:textId="2A3B9D3A" w:rsidR="001F109D" w:rsidRDefault="001F109D" w:rsidP="00AB5956">
      <w:pPr>
        <w:jc w:val="both"/>
      </w:pPr>
      <w:r>
        <w:t>This is a network of independent computers working together to achieve common computational goals</w:t>
      </w:r>
    </w:p>
    <w:p w14:paraId="4C0B7FD4" w14:textId="517B555C" w:rsidR="001F109D" w:rsidRDefault="001F109D" w:rsidP="00AB5956">
      <w:pPr>
        <w:jc w:val="both"/>
      </w:pPr>
      <w:r>
        <w:t>Advantages</w:t>
      </w:r>
    </w:p>
    <w:p w14:paraId="47C81DD8" w14:textId="251FEE74" w:rsidR="001F109D" w:rsidRDefault="001F109D" w:rsidP="00AB5956">
      <w:pPr>
        <w:pStyle w:val="ListParagraph"/>
        <w:numPr>
          <w:ilvl w:val="0"/>
          <w:numId w:val="2"/>
        </w:numPr>
        <w:jc w:val="both"/>
      </w:pPr>
      <w:r>
        <w:t>Scalability: new systems can be added to the network</w:t>
      </w:r>
    </w:p>
    <w:p w14:paraId="33D34740" w14:textId="325128AE" w:rsidR="001F109D" w:rsidRDefault="001F109D" w:rsidP="00AB5956">
      <w:pPr>
        <w:pStyle w:val="ListParagraph"/>
        <w:numPr>
          <w:ilvl w:val="0"/>
          <w:numId w:val="2"/>
        </w:numPr>
        <w:jc w:val="both"/>
      </w:pPr>
      <w:r>
        <w:t>Availability: due to the numerous amount of systems, in the occasion of a breakdown, the system can pick up from where the last one stopped</w:t>
      </w:r>
    </w:p>
    <w:p w14:paraId="6E926CE1" w14:textId="4AB9047C" w:rsidR="001F109D" w:rsidRDefault="001F109D" w:rsidP="00AB5956">
      <w:pPr>
        <w:pStyle w:val="ListParagraph"/>
        <w:numPr>
          <w:ilvl w:val="0"/>
          <w:numId w:val="2"/>
        </w:numPr>
        <w:jc w:val="both"/>
      </w:pPr>
      <w:r>
        <w:t>Transparency: the process between the machine and the gateway is unknown. The system operates as a single entity and so any one of the computers can receive the message and can deliver it back to the sending machine</w:t>
      </w:r>
    </w:p>
    <w:p w14:paraId="36EDE4E9" w14:textId="35BA0506" w:rsidR="001F109D" w:rsidRDefault="001F109D" w:rsidP="00AB5956">
      <w:pPr>
        <w:jc w:val="both"/>
      </w:pPr>
      <w:r>
        <w:t>Types of architecture</w:t>
      </w:r>
    </w:p>
    <w:p w14:paraId="31D159D2" w14:textId="731A2D79" w:rsidR="001F109D" w:rsidRDefault="001F109D" w:rsidP="00AB5956">
      <w:pPr>
        <w:jc w:val="both"/>
      </w:pPr>
      <w:r>
        <w:t>Client- server: the clients make request to the server then the servers process the request and the feedback is delivered back to the client.</w:t>
      </w:r>
    </w:p>
    <w:p w14:paraId="4E4F5EC3" w14:textId="08254395" w:rsidR="001F109D" w:rsidRDefault="001F109D" w:rsidP="00AB5956">
      <w:pPr>
        <w:jc w:val="both"/>
      </w:pPr>
      <w:r>
        <w:t xml:space="preserve">3-tier : </w:t>
      </w:r>
      <w:commentRangeStart w:id="4"/>
      <w:r>
        <w:t>application</w:t>
      </w:r>
      <w:commentRangeEnd w:id="4"/>
      <w:r w:rsidR="001B7559">
        <w:rPr>
          <w:rStyle w:val="CommentReference"/>
        </w:rPr>
        <w:commentReference w:id="4"/>
      </w:r>
      <w:r>
        <w:t xml:space="preserve"> layer, </w:t>
      </w:r>
      <w:commentRangeStart w:id="5"/>
      <w:r>
        <w:t>service</w:t>
      </w:r>
      <w:commentRangeEnd w:id="5"/>
      <w:r>
        <w:rPr>
          <w:rStyle w:val="CommentReference"/>
        </w:rPr>
        <w:commentReference w:id="5"/>
      </w:r>
      <w:r>
        <w:t xml:space="preserve"> layer, </w:t>
      </w:r>
      <w:commentRangeStart w:id="6"/>
      <w:r>
        <w:t>access</w:t>
      </w:r>
      <w:commentRangeEnd w:id="6"/>
      <w:r>
        <w:rPr>
          <w:rStyle w:val="CommentReference"/>
        </w:rPr>
        <w:commentReference w:id="6"/>
      </w:r>
      <w:r>
        <w:t xml:space="preserve"> layer.</w:t>
      </w:r>
      <w:r w:rsidR="001B7559">
        <w:t xml:space="preserve"> Using this type, it increases flexibility in the sense that when there is a problem in one of the sectors, you will be able to diagnose and resolve it easily.</w:t>
      </w:r>
    </w:p>
    <w:p w14:paraId="53A1255D" w14:textId="29804F06" w:rsidR="001B7559" w:rsidRDefault="001B7559" w:rsidP="00AB5956">
      <w:pPr>
        <w:jc w:val="both"/>
      </w:pPr>
      <w:r>
        <w:t>N-tier: more than 3 sectors. Each sector has its own layer independent of the other.</w:t>
      </w:r>
    </w:p>
    <w:p w14:paraId="3A647052" w14:textId="62A02C04" w:rsidR="001B7559" w:rsidRDefault="001B7559" w:rsidP="00AB5956">
      <w:pPr>
        <w:jc w:val="both"/>
      </w:pPr>
      <w:commentRangeStart w:id="7"/>
      <w:r>
        <w:t>P2p</w:t>
      </w:r>
      <w:commentRangeEnd w:id="7"/>
      <w:r>
        <w:rPr>
          <w:rStyle w:val="CommentReference"/>
        </w:rPr>
        <w:commentReference w:id="7"/>
      </w:r>
      <w:r>
        <w:t>: each machine is directly linked to the other and can communicate only with each other.</w:t>
      </w:r>
    </w:p>
    <w:p w14:paraId="35C57597" w14:textId="5CF10C8D" w:rsidR="001B7559" w:rsidRDefault="00AB5956" w:rsidP="00AB5956">
      <w:pPr>
        <w:jc w:val="both"/>
      </w:pPr>
      <w:r>
        <w:t>Distributed computing model</w:t>
      </w:r>
    </w:p>
    <w:p w14:paraId="267B5231" w14:textId="6A0B470F" w:rsidR="00AB5956" w:rsidRP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B5956">
        <w:rPr>
          <w:sz w:val="24"/>
        </w:rPr>
        <w:t>Mini computer model: there is a network communicating with the computers which each computer has nodes which can communicate with other nodes in the system.</w:t>
      </w:r>
    </w:p>
    <w:p w14:paraId="4DB2058E" w14:textId="137D34F2" w:rsidR="00AB5956" w:rsidRP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B5956">
        <w:rPr>
          <w:sz w:val="24"/>
        </w:rPr>
        <w:t xml:space="preserve">Workstation model: </w:t>
      </w:r>
    </w:p>
    <w:p w14:paraId="4564F577" w14:textId="15AA7FCA" w:rsidR="00AB5956" w:rsidRP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B5956">
        <w:rPr>
          <w:sz w:val="24"/>
        </w:rPr>
        <w:t>Workstation server networking</w:t>
      </w:r>
    </w:p>
    <w:p w14:paraId="48F5363C" w14:textId="528CFD00" w:rsidR="00AB5956" w:rsidRP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B5956">
        <w:rPr>
          <w:sz w:val="24"/>
        </w:rPr>
        <w:t>Communication network</w:t>
      </w:r>
    </w:p>
    <w:p w14:paraId="05D2D833" w14:textId="59358109" w:rsidR="00AB5956" w:rsidRP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B5956">
        <w:rPr>
          <w:sz w:val="24"/>
        </w:rPr>
        <w:t>Hybrid model: combination of 2 or more of the models</w:t>
      </w:r>
    </w:p>
    <w:p w14:paraId="74A41367" w14:textId="1295192B" w:rsidR="00AB5956" w:rsidRDefault="00AB5956" w:rsidP="00AB5956">
      <w:pPr>
        <w:ind w:left="360"/>
        <w:jc w:val="both"/>
        <w:rPr>
          <w:sz w:val="24"/>
        </w:rPr>
      </w:pPr>
      <w:r w:rsidRPr="00AB5956">
        <w:rPr>
          <w:sz w:val="24"/>
        </w:rPr>
        <w:t>Operating system: a software that bridges the users, the application and the hardware.</w:t>
      </w:r>
    </w:p>
    <w:p w14:paraId="7CF32EC7" w14:textId="2A3BA20F" w:rsidR="00AB5956" w:rsidRDefault="00AB5956" w:rsidP="00AB5956">
      <w:pPr>
        <w:ind w:left="360"/>
        <w:jc w:val="both"/>
        <w:rPr>
          <w:sz w:val="24"/>
        </w:rPr>
      </w:pPr>
      <w:r>
        <w:rPr>
          <w:sz w:val="24"/>
        </w:rPr>
        <w:t>Distributed operating system: is an OS that runs on several machines which work as a single entity. It supports communication and integration</w:t>
      </w:r>
      <w:r w:rsidR="00A2460F">
        <w:rPr>
          <w:sz w:val="24"/>
        </w:rPr>
        <w:t xml:space="preserve"> and is transparent.</w:t>
      </w:r>
    </w:p>
    <w:p w14:paraId="3A575B64" w14:textId="73FDEF9C" w:rsidR="00AB5956" w:rsidRDefault="00AB5956" w:rsidP="00AB5956">
      <w:pPr>
        <w:ind w:left="360"/>
        <w:jc w:val="both"/>
        <w:rPr>
          <w:sz w:val="24"/>
        </w:rPr>
      </w:pPr>
      <w:r>
        <w:rPr>
          <w:sz w:val="24"/>
        </w:rPr>
        <w:t>Challenges of building a distributed OS</w:t>
      </w:r>
    </w:p>
    <w:p w14:paraId="6FDE2449" w14:textId="2365C748" w:rsidR="00AB5956" w:rsidRDefault="00AB5956" w:rsidP="00AB595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Separated physical resources = loss of resources such </w:t>
      </w:r>
      <w:r w:rsidR="00A2460F">
        <w:rPr>
          <w:sz w:val="24"/>
        </w:rPr>
        <w:t>as</w:t>
      </w:r>
      <w:r>
        <w:rPr>
          <w:sz w:val="24"/>
        </w:rPr>
        <w:t xml:space="preserve"> time and messaging signals for </w:t>
      </w:r>
      <w:r w:rsidR="00A2460F">
        <w:rPr>
          <w:sz w:val="24"/>
        </w:rPr>
        <w:t>communication</w:t>
      </w:r>
    </w:p>
    <w:p w14:paraId="129ACE54" w14:textId="302CB433" w:rsidR="00A2460F" w:rsidRDefault="00A2460F" w:rsidP="00A2460F">
      <w:pPr>
        <w:jc w:val="both"/>
        <w:rPr>
          <w:sz w:val="24"/>
        </w:rPr>
      </w:pPr>
      <w:r>
        <w:rPr>
          <w:sz w:val="24"/>
        </w:rPr>
        <w:t>Types of transparency</w:t>
      </w:r>
    </w:p>
    <w:p w14:paraId="3E09D10F" w14:textId="75F5460F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Access transparency: we do not know how we are getting the information or signal.</w:t>
      </w:r>
    </w:p>
    <w:p w14:paraId="56CE0B0E" w14:textId="354F45A9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Location transparency: we do not know </w:t>
      </w:r>
      <w:r>
        <w:rPr>
          <w:sz w:val="24"/>
        </w:rPr>
        <w:t>from wher</w:t>
      </w:r>
      <w:r>
        <w:rPr>
          <w:sz w:val="24"/>
        </w:rPr>
        <w:t>e we are getting the information</w:t>
      </w:r>
    </w:p>
    <w:p w14:paraId="7698889B" w14:textId="141BB698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Concurrency </w:t>
      </w:r>
    </w:p>
    <w:p w14:paraId="4F8FC2F1" w14:textId="2A396A0A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Scalability</w:t>
      </w:r>
    </w:p>
    <w:p w14:paraId="3D1B06DB" w14:textId="44CDD042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Performance: unaware of updates and improvements</w:t>
      </w:r>
    </w:p>
    <w:p w14:paraId="2DEAE299" w14:textId="26BB4B7F" w:rsidR="00A2460F" w:rsidRDefault="00A2460F" w:rsidP="00A246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Migration: unaware of change of location for the server location</w:t>
      </w:r>
    </w:p>
    <w:p w14:paraId="0BB014F6" w14:textId="3227603D" w:rsidR="00A2460F" w:rsidRDefault="00A2460F" w:rsidP="00A2460F">
      <w:pPr>
        <w:jc w:val="both"/>
        <w:rPr>
          <w:sz w:val="24"/>
        </w:rPr>
      </w:pPr>
      <w:r>
        <w:rPr>
          <w:sz w:val="24"/>
        </w:rPr>
        <w:t>Remote Procedure Call (RPC)</w:t>
      </w:r>
    </w:p>
    <w:p w14:paraId="2BA3C4E6" w14:textId="586D1279" w:rsidR="00A2460F" w:rsidRDefault="00A2460F" w:rsidP="00A2460F">
      <w:pPr>
        <w:jc w:val="both"/>
        <w:rPr>
          <w:sz w:val="24"/>
        </w:rPr>
      </w:pPr>
      <w:r>
        <w:rPr>
          <w:sz w:val="24"/>
        </w:rPr>
        <w:t>This is a protocol that allows the computer program to request something from another computer without the programmer</w:t>
      </w:r>
      <w:r w:rsidR="00527ADD">
        <w:rPr>
          <w:sz w:val="24"/>
        </w:rPr>
        <w:t xml:space="preserve"> needing to explicitly code communication details.</w:t>
      </w:r>
    </w:p>
    <w:p w14:paraId="6B6A8CB0" w14:textId="6025B387" w:rsidR="00527ADD" w:rsidRDefault="00527ADD" w:rsidP="00A2460F">
      <w:pPr>
        <w:jc w:val="both"/>
        <w:rPr>
          <w:sz w:val="24"/>
        </w:rPr>
      </w:pPr>
      <w:r>
        <w:rPr>
          <w:sz w:val="24"/>
        </w:rPr>
        <w:t>Importance:</w:t>
      </w:r>
    </w:p>
    <w:p w14:paraId="216529AC" w14:textId="3E65567A" w:rsidR="00527ADD" w:rsidRDefault="00527ADD" w:rsidP="00527AD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Different OS communication.: </w:t>
      </w:r>
    </w:p>
    <w:p w14:paraId="50B34C4D" w14:textId="4F654AEF" w:rsidR="00527ADD" w:rsidRDefault="00527ADD" w:rsidP="00527ADD">
      <w:pPr>
        <w:jc w:val="both"/>
        <w:rPr>
          <w:sz w:val="24"/>
        </w:rPr>
      </w:pPr>
      <w:r>
        <w:rPr>
          <w:sz w:val="24"/>
        </w:rPr>
        <w:t>Sequence of events</w:t>
      </w:r>
    </w:p>
    <w:p w14:paraId="7BF8A3F6" w14:textId="099D8268" w:rsidR="00527ADD" w:rsidRDefault="00527ADD" w:rsidP="00527ADD">
      <w:pPr>
        <w:pStyle w:val="ListParagraph"/>
        <w:numPr>
          <w:ilvl w:val="0"/>
          <w:numId w:val="3"/>
        </w:numPr>
        <w:jc w:val="both"/>
        <w:rPr>
          <w:sz w:val="24"/>
        </w:rPr>
      </w:pPr>
      <w:commentRangeStart w:id="8"/>
      <w:r>
        <w:rPr>
          <w:sz w:val="24"/>
        </w:rPr>
        <w:t>Call -&gt; pack -&gt; send -&gt; wait -&gt; unpack -&gt; return</w:t>
      </w:r>
    </w:p>
    <w:p w14:paraId="7AA090BE" w14:textId="713AF2AA" w:rsidR="00527ADD" w:rsidRDefault="00527ADD" w:rsidP="00527A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Client -&gt; stub -&gt; RPC runtime -&gt; stub -&gt; client</w:t>
      </w:r>
      <w:commentRangeEnd w:id="8"/>
      <w:r>
        <w:rPr>
          <w:rStyle w:val="CommentReference"/>
        </w:rPr>
        <w:commentReference w:id="8"/>
      </w:r>
    </w:p>
    <w:p w14:paraId="7D7C55B8" w14:textId="60EDCDDF" w:rsidR="00527ADD" w:rsidRDefault="00527ADD" w:rsidP="00527ADD">
      <w:pPr>
        <w:jc w:val="both"/>
        <w:rPr>
          <w:sz w:val="24"/>
        </w:rPr>
      </w:pPr>
    </w:p>
    <w:p w14:paraId="1DFFD707" w14:textId="3F558510" w:rsidR="00527ADD" w:rsidRPr="00527ADD" w:rsidRDefault="00527ADD" w:rsidP="00527ADD">
      <w:pPr>
        <w:pStyle w:val="ListParagraph"/>
        <w:numPr>
          <w:ilvl w:val="0"/>
          <w:numId w:val="3"/>
        </w:numPr>
        <w:jc w:val="both"/>
        <w:rPr>
          <w:sz w:val="24"/>
        </w:rPr>
      </w:pPr>
    </w:p>
    <w:p w14:paraId="76D5F641" w14:textId="685CEEF7" w:rsidR="00527ADD" w:rsidRDefault="00527ADD" w:rsidP="00527ADD">
      <w:pPr>
        <w:jc w:val="both"/>
        <w:rPr>
          <w:sz w:val="24"/>
        </w:rPr>
      </w:pPr>
      <w:r>
        <w:rPr>
          <w:sz w:val="24"/>
        </w:rPr>
        <w:t xml:space="preserve">Advantages </w:t>
      </w:r>
    </w:p>
    <w:p w14:paraId="50487AC2" w14:textId="079A3614" w:rsidR="00527ADD" w:rsidRDefault="00527ADD" w:rsidP="00527ADD">
      <w:pPr>
        <w:jc w:val="both"/>
        <w:rPr>
          <w:sz w:val="24"/>
        </w:rPr>
      </w:pPr>
    </w:p>
    <w:p w14:paraId="42194953" w14:textId="502D27DA" w:rsidR="00527ADD" w:rsidRDefault="00527ADD" w:rsidP="00527ADD">
      <w:pPr>
        <w:jc w:val="both"/>
        <w:rPr>
          <w:sz w:val="24"/>
        </w:rPr>
      </w:pPr>
      <w:r>
        <w:rPr>
          <w:sz w:val="24"/>
        </w:rPr>
        <w:t>Distributed shared memory (DSM)</w:t>
      </w:r>
    </w:p>
    <w:p w14:paraId="6F5EA77D" w14:textId="745E594A" w:rsidR="00527ADD" w:rsidRDefault="00527ADD" w:rsidP="00527ADD">
      <w:pPr>
        <w:jc w:val="both"/>
        <w:rPr>
          <w:sz w:val="24"/>
        </w:rPr>
      </w:pPr>
      <w:r>
        <w:rPr>
          <w:sz w:val="24"/>
        </w:rPr>
        <w:t xml:space="preserve">Between </w:t>
      </w:r>
      <w:r w:rsidR="00AF1C7B">
        <w:rPr>
          <w:sz w:val="24"/>
        </w:rPr>
        <w:t>the</w:t>
      </w:r>
      <w:bookmarkStart w:id="9" w:name="_GoBack"/>
      <w:bookmarkEnd w:id="9"/>
      <w:r>
        <w:rPr>
          <w:sz w:val="24"/>
        </w:rPr>
        <w:t xml:space="preserve"> systems in a distributed system, there is a virtual address space which maps out the individual memory address of each of the </w:t>
      </w:r>
      <w:r w:rsidR="00D911D7">
        <w:rPr>
          <w:sz w:val="24"/>
        </w:rPr>
        <w:t>computers</w:t>
      </w:r>
      <w:r>
        <w:rPr>
          <w:sz w:val="24"/>
        </w:rPr>
        <w:t xml:space="preserve"> in the system</w:t>
      </w:r>
    </w:p>
    <w:sectPr w:rsidR="0052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11-18T14:35:00Z" w:initials="N">
    <w:p w14:paraId="6A32B8F2" w14:textId="608BA59A" w:rsidR="00527ADD" w:rsidRDefault="00527ADD">
      <w:pPr>
        <w:pStyle w:val="CommentText"/>
      </w:pPr>
      <w:r>
        <w:rPr>
          <w:rStyle w:val="CommentReference"/>
        </w:rPr>
        <w:annotationRef/>
      </w:r>
      <w:r>
        <w:t>Refer to page 5</w:t>
      </w:r>
    </w:p>
  </w:comment>
  <w:comment w:id="1" w:author="Nathan" w:date="2024-11-11T14:17:00Z" w:initials="N">
    <w:p w14:paraId="3D72A685" w14:textId="77777777" w:rsidR="0025576F" w:rsidRDefault="0025576F">
      <w:pPr>
        <w:pStyle w:val="CommentText"/>
      </w:pPr>
      <w:r>
        <w:rPr>
          <w:rStyle w:val="CommentReference"/>
        </w:rPr>
        <w:annotationRef/>
      </w:r>
      <w:r>
        <w:t>They are independent of a network</w:t>
      </w:r>
    </w:p>
  </w:comment>
  <w:comment w:id="2" w:author="Nathan" w:date="2024-11-11T15:04:00Z" w:initials="N">
    <w:p w14:paraId="726B05F8" w14:textId="77777777" w:rsidR="00CF034C" w:rsidRDefault="00CF034C">
      <w:pPr>
        <w:pStyle w:val="CommentText"/>
      </w:pPr>
      <w:r>
        <w:rPr>
          <w:rStyle w:val="CommentReference"/>
        </w:rPr>
        <w:annotationRef/>
      </w:r>
      <w:r>
        <w:t>Computers</w:t>
      </w:r>
    </w:p>
  </w:comment>
  <w:comment w:id="3" w:author="Nathan" w:date="2024-11-18T14:19:00Z" w:initials="N">
    <w:p w14:paraId="4CC4E247" w14:textId="2AD408E3" w:rsidR="00A2460F" w:rsidRDefault="00A2460F">
      <w:pPr>
        <w:pStyle w:val="CommentText"/>
      </w:pPr>
      <w:r>
        <w:rPr>
          <w:rStyle w:val="CommentReference"/>
        </w:rPr>
        <w:annotationRef/>
      </w:r>
      <w:r>
        <w:t>Distributed is always transparent.</w:t>
      </w:r>
    </w:p>
  </w:comment>
  <w:comment w:id="4" w:author="Nathan" w:date="2024-11-18T13:59:00Z" w:initials="N">
    <w:p w14:paraId="12F8F654" w14:textId="00CDEF60" w:rsidR="001B7559" w:rsidRDefault="001B7559">
      <w:pPr>
        <w:pStyle w:val="CommentText"/>
      </w:pPr>
      <w:r>
        <w:rPr>
          <w:rStyle w:val="CommentReference"/>
        </w:rPr>
        <w:annotationRef/>
      </w:r>
      <w:r>
        <w:t>Business logic</w:t>
      </w:r>
    </w:p>
  </w:comment>
  <w:comment w:id="5" w:author="Nathan" w:date="2024-11-18T13:58:00Z" w:initials="N">
    <w:p w14:paraId="7C68C2E6" w14:textId="1965F2DF" w:rsidR="001F109D" w:rsidRDefault="001F109D">
      <w:pPr>
        <w:pStyle w:val="CommentText"/>
      </w:pPr>
      <w:r>
        <w:rPr>
          <w:rStyle w:val="CommentReference"/>
        </w:rPr>
        <w:annotationRef/>
      </w:r>
      <w:r>
        <w:t>data</w:t>
      </w:r>
    </w:p>
  </w:comment>
  <w:comment w:id="6" w:author="Nathan" w:date="2024-11-18T13:58:00Z" w:initials="N">
    <w:p w14:paraId="772315AC" w14:textId="1637261F" w:rsidR="001F109D" w:rsidRDefault="001F109D">
      <w:pPr>
        <w:pStyle w:val="CommentText"/>
      </w:pPr>
      <w:r>
        <w:rPr>
          <w:rStyle w:val="CommentReference"/>
        </w:rPr>
        <w:annotationRef/>
      </w:r>
      <w:r>
        <w:t>presentation</w:t>
      </w:r>
    </w:p>
  </w:comment>
  <w:comment w:id="7" w:author="Nathan" w:date="2024-11-18T14:04:00Z" w:initials="N">
    <w:p w14:paraId="6BC44E2C" w14:textId="46F590DC" w:rsidR="001B7559" w:rsidRDefault="001B7559">
      <w:pPr>
        <w:pStyle w:val="CommentText"/>
      </w:pPr>
      <w:r>
        <w:rPr>
          <w:rStyle w:val="CommentReference"/>
        </w:rPr>
        <w:annotationRef/>
      </w:r>
      <w:r>
        <w:t>peer to peer</w:t>
      </w:r>
    </w:p>
  </w:comment>
  <w:comment w:id="8" w:author="Nathan" w:date="2024-11-18T14:33:00Z" w:initials="N">
    <w:p w14:paraId="4F344A43" w14:textId="023917EF" w:rsidR="00527ADD" w:rsidRDefault="00527ADD">
      <w:pPr>
        <w:pStyle w:val="CommentText"/>
      </w:pPr>
      <w:r>
        <w:rPr>
          <w:rStyle w:val="CommentReference"/>
        </w:rPr>
        <w:annotationRef/>
      </w:r>
      <w:r>
        <w:t>Client machine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32B8F2" w15:done="0"/>
  <w15:commentEx w15:paraId="3D72A685" w15:done="0"/>
  <w15:commentEx w15:paraId="726B05F8" w15:done="0"/>
  <w15:commentEx w15:paraId="4CC4E247" w15:done="0"/>
  <w15:commentEx w15:paraId="12F8F654" w15:done="0"/>
  <w15:commentEx w15:paraId="7C68C2E6" w15:done="0"/>
  <w15:commentEx w15:paraId="772315AC" w15:done="0"/>
  <w15:commentEx w15:paraId="6BC44E2C" w15:done="0"/>
  <w15:commentEx w15:paraId="4F344A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C10DB"/>
    <w:multiLevelType w:val="hybridMultilevel"/>
    <w:tmpl w:val="2B04AD88"/>
    <w:lvl w:ilvl="0" w:tplc="9420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17F8"/>
    <w:multiLevelType w:val="hybridMultilevel"/>
    <w:tmpl w:val="A140AF22"/>
    <w:lvl w:ilvl="0" w:tplc="0CD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0F5E"/>
    <w:multiLevelType w:val="hybridMultilevel"/>
    <w:tmpl w:val="0368F626"/>
    <w:lvl w:ilvl="0" w:tplc="7D34A0D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F"/>
    <w:rsid w:val="001B7559"/>
    <w:rsid w:val="001F109D"/>
    <w:rsid w:val="0025576F"/>
    <w:rsid w:val="00365519"/>
    <w:rsid w:val="00391B9A"/>
    <w:rsid w:val="004D54FC"/>
    <w:rsid w:val="00527ADD"/>
    <w:rsid w:val="0064210C"/>
    <w:rsid w:val="0068287A"/>
    <w:rsid w:val="00A2460F"/>
    <w:rsid w:val="00AB5956"/>
    <w:rsid w:val="00AF1C7B"/>
    <w:rsid w:val="00C0141F"/>
    <w:rsid w:val="00CF034C"/>
    <w:rsid w:val="00D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0A66"/>
  <w15:docId w15:val="{6C29AC73-6759-4B13-842A-4587DA1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5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7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6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210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07/relationships/diagramDrawing" Target="diagrams/drawing1.xml"/><Relationship Id="rId5" Type="http://schemas.openxmlformats.org/officeDocument/2006/relationships/comments" Target="comment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375C7-C0D1-4A5D-B3C1-867125901E78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81F790-4670-49A2-9645-EE4713ABACFB}">
      <dgm:prSet phldrT="[Text]"/>
      <dgm:spPr/>
      <dgm:t>
        <a:bodyPr/>
        <a:lstStyle/>
        <a:p>
          <a:r>
            <a:rPr lang="en-US"/>
            <a:t>GTB</a:t>
          </a:r>
        </a:p>
      </dgm:t>
    </dgm:pt>
    <dgm:pt modelId="{BE796560-08EC-4764-A093-458922D8C10F}" type="parTrans" cxnId="{B7208D23-8EB6-4C64-9A54-720EA369CA4B}">
      <dgm:prSet/>
      <dgm:spPr/>
      <dgm:t>
        <a:bodyPr/>
        <a:lstStyle/>
        <a:p>
          <a:endParaRPr lang="en-US"/>
        </a:p>
      </dgm:t>
    </dgm:pt>
    <dgm:pt modelId="{62FC43B3-313F-4382-8ED4-06ADBE04AEEA}" type="sibTrans" cxnId="{B7208D23-8EB6-4C64-9A54-720EA369CA4B}">
      <dgm:prSet/>
      <dgm:spPr/>
      <dgm:t>
        <a:bodyPr/>
        <a:lstStyle/>
        <a:p>
          <a:endParaRPr lang="en-US"/>
        </a:p>
      </dgm:t>
    </dgm:pt>
    <dgm:pt modelId="{8077F7CB-89A4-46AA-A278-2A59CD7C09B8}">
      <dgm:prSet phldrT="[Text]"/>
      <dgm:spPr/>
      <dgm:t>
        <a:bodyPr/>
        <a:lstStyle/>
        <a:p>
          <a:r>
            <a:rPr lang="en-US"/>
            <a:t>NFIR</a:t>
          </a:r>
        </a:p>
      </dgm:t>
    </dgm:pt>
    <dgm:pt modelId="{CEA01ACA-3DF0-4DD9-B4F1-B65D4880BFA3}" type="parTrans" cxnId="{1F84A505-0B45-48EA-9D08-F1DE775CADC0}">
      <dgm:prSet/>
      <dgm:spPr/>
      <dgm:t>
        <a:bodyPr/>
        <a:lstStyle/>
        <a:p>
          <a:endParaRPr lang="en-US"/>
        </a:p>
      </dgm:t>
    </dgm:pt>
    <dgm:pt modelId="{6F4BC442-98FA-4168-A86B-5B81A4CCBBB5}" type="sibTrans" cxnId="{1F84A505-0B45-48EA-9D08-F1DE775CADC0}">
      <dgm:prSet/>
      <dgm:spPr/>
      <dgm:t>
        <a:bodyPr/>
        <a:lstStyle/>
        <a:p>
          <a:endParaRPr lang="en-US"/>
        </a:p>
      </dgm:t>
    </dgm:pt>
    <dgm:pt modelId="{F7D955D9-1BC7-4BF3-B4D3-4E323C4778A7}">
      <dgm:prSet phldrT="[Text]"/>
      <dgm:spPr/>
      <dgm:t>
        <a:bodyPr/>
        <a:lstStyle/>
        <a:p>
          <a:r>
            <a:rPr lang="en-US"/>
            <a:t>CBN</a:t>
          </a:r>
        </a:p>
      </dgm:t>
    </dgm:pt>
    <dgm:pt modelId="{65143063-050B-4B32-B3BC-383F5930A8F4}" type="parTrans" cxnId="{B44AC093-5978-49FB-BB6F-2A43E3BBD38F}">
      <dgm:prSet/>
      <dgm:spPr/>
      <dgm:t>
        <a:bodyPr/>
        <a:lstStyle/>
        <a:p>
          <a:endParaRPr lang="en-US"/>
        </a:p>
      </dgm:t>
    </dgm:pt>
    <dgm:pt modelId="{8B0064FC-D714-468F-AF9A-C182C8B278D2}" type="sibTrans" cxnId="{B44AC093-5978-49FB-BB6F-2A43E3BBD38F}">
      <dgm:prSet/>
      <dgm:spPr/>
      <dgm:t>
        <a:bodyPr/>
        <a:lstStyle/>
        <a:p>
          <a:endParaRPr lang="en-US"/>
        </a:p>
      </dgm:t>
    </dgm:pt>
    <dgm:pt modelId="{7FC3CCCC-9C60-458A-92D9-3A7356F8FAAF}">
      <dgm:prSet phldrT="[Text]"/>
      <dgm:spPr/>
      <dgm:t>
        <a:bodyPr/>
        <a:lstStyle/>
        <a:p>
          <a:r>
            <a:rPr lang="en-US"/>
            <a:t>NIBS</a:t>
          </a:r>
        </a:p>
      </dgm:t>
    </dgm:pt>
    <dgm:pt modelId="{0206A1E4-D988-4F3A-940C-A638A22663E4}" type="parTrans" cxnId="{915411D2-0FAC-4AA1-8FC1-48716E32C896}">
      <dgm:prSet/>
      <dgm:spPr/>
      <dgm:t>
        <a:bodyPr/>
        <a:lstStyle/>
        <a:p>
          <a:endParaRPr lang="en-US"/>
        </a:p>
      </dgm:t>
    </dgm:pt>
    <dgm:pt modelId="{6765EEC1-5D45-4ED8-9562-873EF81D0C0B}" type="sibTrans" cxnId="{915411D2-0FAC-4AA1-8FC1-48716E32C896}">
      <dgm:prSet/>
      <dgm:spPr/>
      <dgm:t>
        <a:bodyPr/>
        <a:lstStyle/>
        <a:p>
          <a:endParaRPr lang="en-US"/>
        </a:p>
      </dgm:t>
    </dgm:pt>
    <dgm:pt modelId="{643EEEF4-960C-4152-9A00-45A9DBC92F69}">
      <dgm:prSet phldrT="[Text]"/>
      <dgm:spPr/>
      <dgm:t>
        <a:bodyPr/>
        <a:lstStyle/>
        <a:p>
          <a:r>
            <a:rPr lang="en-US"/>
            <a:t>EFCC</a:t>
          </a:r>
        </a:p>
      </dgm:t>
    </dgm:pt>
    <dgm:pt modelId="{E9105380-C99A-441E-A9E5-7642DFCD463E}" type="parTrans" cxnId="{BCBB3319-70D8-4FAC-ACB2-81F61FFB3377}">
      <dgm:prSet/>
      <dgm:spPr/>
      <dgm:t>
        <a:bodyPr/>
        <a:lstStyle/>
        <a:p>
          <a:endParaRPr lang="en-US"/>
        </a:p>
      </dgm:t>
    </dgm:pt>
    <dgm:pt modelId="{7FA72B77-1382-4B95-ACE9-4B8502A6EA49}" type="sibTrans" cxnId="{BCBB3319-70D8-4FAC-ACB2-81F61FFB3377}">
      <dgm:prSet/>
      <dgm:spPr/>
      <dgm:t>
        <a:bodyPr/>
        <a:lstStyle/>
        <a:p>
          <a:endParaRPr lang="en-US"/>
        </a:p>
      </dgm:t>
    </dgm:pt>
    <dgm:pt modelId="{C628D00B-E9C6-4A23-9A41-C12D0D9ACD18}" type="pres">
      <dgm:prSet presAssocID="{6B1375C7-C0D1-4A5D-B3C1-867125901E7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DBCF1B-6147-44A9-AA42-49E3FB53A4DA}" type="pres">
      <dgm:prSet presAssocID="{0981F790-4670-49A2-9645-EE4713ABACFB}" presName="centerShape" presStyleLbl="node0" presStyleIdx="0" presStyleCnt="1"/>
      <dgm:spPr/>
      <dgm:t>
        <a:bodyPr/>
        <a:lstStyle/>
        <a:p>
          <a:endParaRPr lang="en-US"/>
        </a:p>
      </dgm:t>
    </dgm:pt>
    <dgm:pt modelId="{6EF7921C-C6C7-4701-9CC5-16A1DE383DB4}" type="pres">
      <dgm:prSet presAssocID="{8077F7CB-89A4-46AA-A278-2A59CD7C09B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E81AC-325B-4C85-BF20-C71FA1F1E4E6}" type="pres">
      <dgm:prSet presAssocID="{8077F7CB-89A4-46AA-A278-2A59CD7C09B8}" presName="dummy" presStyleCnt="0"/>
      <dgm:spPr/>
    </dgm:pt>
    <dgm:pt modelId="{86FD6FDA-1B46-4D70-BD39-DE51DD9A4E10}" type="pres">
      <dgm:prSet presAssocID="{6F4BC442-98FA-4168-A86B-5B81A4CCBBB5}" presName="sibTrans" presStyleLbl="sibTrans2D1" presStyleIdx="0" presStyleCnt="4"/>
      <dgm:spPr/>
      <dgm:t>
        <a:bodyPr/>
        <a:lstStyle/>
        <a:p>
          <a:endParaRPr lang="en-US"/>
        </a:p>
      </dgm:t>
    </dgm:pt>
    <dgm:pt modelId="{61CA9F27-7B31-4757-8511-2D8CCDE46055}" type="pres">
      <dgm:prSet presAssocID="{F7D955D9-1BC7-4BF3-B4D3-4E323C4778A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827377-7709-40E5-B321-B8CC4674B1D1}" type="pres">
      <dgm:prSet presAssocID="{F7D955D9-1BC7-4BF3-B4D3-4E323C4778A7}" presName="dummy" presStyleCnt="0"/>
      <dgm:spPr/>
    </dgm:pt>
    <dgm:pt modelId="{DAB6248F-2F4B-498D-890E-964608BE6A0E}" type="pres">
      <dgm:prSet presAssocID="{8B0064FC-D714-468F-AF9A-C182C8B278D2}" presName="sibTrans" presStyleLbl="sibTrans2D1" presStyleIdx="1" presStyleCnt="4"/>
      <dgm:spPr/>
      <dgm:t>
        <a:bodyPr/>
        <a:lstStyle/>
        <a:p>
          <a:endParaRPr lang="en-US"/>
        </a:p>
      </dgm:t>
    </dgm:pt>
    <dgm:pt modelId="{51FFE3C4-4AEB-4239-9BB8-EC22FEDE82D2}" type="pres">
      <dgm:prSet presAssocID="{7FC3CCCC-9C60-458A-92D9-3A7356F8FAA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A499CB-5206-4799-81C9-369304CC360A}" type="pres">
      <dgm:prSet presAssocID="{7FC3CCCC-9C60-458A-92D9-3A7356F8FAAF}" presName="dummy" presStyleCnt="0"/>
      <dgm:spPr/>
    </dgm:pt>
    <dgm:pt modelId="{52EE9CC7-8929-4AA3-98DC-23C26D2318A3}" type="pres">
      <dgm:prSet presAssocID="{6765EEC1-5D45-4ED8-9562-873EF81D0C0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284752D0-5EA9-4840-8DEB-C8BA9DAB1C98}" type="pres">
      <dgm:prSet presAssocID="{643EEEF4-960C-4152-9A00-45A9DBC92F6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239B3D-64E8-4160-A7A2-ACB693D4EA48}" type="pres">
      <dgm:prSet presAssocID="{643EEEF4-960C-4152-9A00-45A9DBC92F69}" presName="dummy" presStyleCnt="0"/>
      <dgm:spPr/>
    </dgm:pt>
    <dgm:pt modelId="{6D003DF8-DE8D-40E8-9828-D5A5AE8DAF46}" type="pres">
      <dgm:prSet presAssocID="{7FA72B77-1382-4B95-ACE9-4B8502A6EA49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61A9744D-1505-42CE-9661-280E21C56459}" type="presOf" srcId="{7FC3CCCC-9C60-458A-92D9-3A7356F8FAAF}" destId="{51FFE3C4-4AEB-4239-9BB8-EC22FEDE82D2}" srcOrd="0" destOrd="0" presId="urn:microsoft.com/office/officeart/2005/8/layout/radial6"/>
    <dgm:cxn modelId="{8C4BCDF5-C679-4B24-A5DF-4740C063FDA6}" type="presOf" srcId="{6B1375C7-C0D1-4A5D-B3C1-867125901E78}" destId="{C628D00B-E9C6-4A23-9A41-C12D0D9ACD18}" srcOrd="0" destOrd="0" presId="urn:microsoft.com/office/officeart/2005/8/layout/radial6"/>
    <dgm:cxn modelId="{B7208D23-8EB6-4C64-9A54-720EA369CA4B}" srcId="{6B1375C7-C0D1-4A5D-B3C1-867125901E78}" destId="{0981F790-4670-49A2-9645-EE4713ABACFB}" srcOrd="0" destOrd="0" parTransId="{BE796560-08EC-4764-A093-458922D8C10F}" sibTransId="{62FC43B3-313F-4382-8ED4-06ADBE04AEEA}"/>
    <dgm:cxn modelId="{ECC76B9C-545C-40A0-9CDB-8EC96391C36E}" type="presOf" srcId="{0981F790-4670-49A2-9645-EE4713ABACFB}" destId="{76DBCF1B-6147-44A9-AA42-49E3FB53A4DA}" srcOrd="0" destOrd="0" presId="urn:microsoft.com/office/officeart/2005/8/layout/radial6"/>
    <dgm:cxn modelId="{BC070ADB-31BD-4F27-A99B-FA4104754363}" type="presOf" srcId="{6765EEC1-5D45-4ED8-9562-873EF81D0C0B}" destId="{52EE9CC7-8929-4AA3-98DC-23C26D2318A3}" srcOrd="0" destOrd="0" presId="urn:microsoft.com/office/officeart/2005/8/layout/radial6"/>
    <dgm:cxn modelId="{C776B0F4-CCBD-4005-AC47-6C4838AF9CA7}" type="presOf" srcId="{7FA72B77-1382-4B95-ACE9-4B8502A6EA49}" destId="{6D003DF8-DE8D-40E8-9828-D5A5AE8DAF46}" srcOrd="0" destOrd="0" presId="urn:microsoft.com/office/officeart/2005/8/layout/radial6"/>
    <dgm:cxn modelId="{D58381FE-0796-4554-8FBD-E8E21697C2BD}" type="presOf" srcId="{6F4BC442-98FA-4168-A86B-5B81A4CCBBB5}" destId="{86FD6FDA-1B46-4D70-BD39-DE51DD9A4E10}" srcOrd="0" destOrd="0" presId="urn:microsoft.com/office/officeart/2005/8/layout/radial6"/>
    <dgm:cxn modelId="{D58BF7F5-82B3-4E64-9EF1-916D2B770B99}" type="presOf" srcId="{8B0064FC-D714-468F-AF9A-C182C8B278D2}" destId="{DAB6248F-2F4B-498D-890E-964608BE6A0E}" srcOrd="0" destOrd="0" presId="urn:microsoft.com/office/officeart/2005/8/layout/radial6"/>
    <dgm:cxn modelId="{84F98D42-CADD-438C-95CF-7C21DBE88062}" type="presOf" srcId="{643EEEF4-960C-4152-9A00-45A9DBC92F69}" destId="{284752D0-5EA9-4840-8DEB-C8BA9DAB1C98}" srcOrd="0" destOrd="0" presId="urn:microsoft.com/office/officeart/2005/8/layout/radial6"/>
    <dgm:cxn modelId="{BCBB3319-70D8-4FAC-ACB2-81F61FFB3377}" srcId="{0981F790-4670-49A2-9645-EE4713ABACFB}" destId="{643EEEF4-960C-4152-9A00-45A9DBC92F69}" srcOrd="3" destOrd="0" parTransId="{E9105380-C99A-441E-A9E5-7642DFCD463E}" sibTransId="{7FA72B77-1382-4B95-ACE9-4B8502A6EA49}"/>
    <dgm:cxn modelId="{B44AC093-5978-49FB-BB6F-2A43E3BBD38F}" srcId="{0981F790-4670-49A2-9645-EE4713ABACFB}" destId="{F7D955D9-1BC7-4BF3-B4D3-4E323C4778A7}" srcOrd="1" destOrd="0" parTransId="{65143063-050B-4B32-B3BC-383F5930A8F4}" sibTransId="{8B0064FC-D714-468F-AF9A-C182C8B278D2}"/>
    <dgm:cxn modelId="{915411D2-0FAC-4AA1-8FC1-48716E32C896}" srcId="{0981F790-4670-49A2-9645-EE4713ABACFB}" destId="{7FC3CCCC-9C60-458A-92D9-3A7356F8FAAF}" srcOrd="2" destOrd="0" parTransId="{0206A1E4-D988-4F3A-940C-A638A22663E4}" sibTransId="{6765EEC1-5D45-4ED8-9562-873EF81D0C0B}"/>
    <dgm:cxn modelId="{1786FCEC-399C-4414-B45B-DD611165E0E0}" type="presOf" srcId="{8077F7CB-89A4-46AA-A278-2A59CD7C09B8}" destId="{6EF7921C-C6C7-4701-9CC5-16A1DE383DB4}" srcOrd="0" destOrd="0" presId="urn:microsoft.com/office/officeart/2005/8/layout/radial6"/>
    <dgm:cxn modelId="{90FAC878-A914-4F49-9321-808BEFA9B0FC}" type="presOf" srcId="{F7D955D9-1BC7-4BF3-B4D3-4E323C4778A7}" destId="{61CA9F27-7B31-4757-8511-2D8CCDE46055}" srcOrd="0" destOrd="0" presId="urn:microsoft.com/office/officeart/2005/8/layout/radial6"/>
    <dgm:cxn modelId="{1F84A505-0B45-48EA-9D08-F1DE775CADC0}" srcId="{0981F790-4670-49A2-9645-EE4713ABACFB}" destId="{8077F7CB-89A4-46AA-A278-2A59CD7C09B8}" srcOrd="0" destOrd="0" parTransId="{CEA01ACA-3DF0-4DD9-B4F1-B65D4880BFA3}" sibTransId="{6F4BC442-98FA-4168-A86B-5B81A4CCBBB5}"/>
    <dgm:cxn modelId="{C94D6499-9B68-4E91-BEE3-B70017E594AF}" type="presParOf" srcId="{C628D00B-E9C6-4A23-9A41-C12D0D9ACD18}" destId="{76DBCF1B-6147-44A9-AA42-49E3FB53A4DA}" srcOrd="0" destOrd="0" presId="urn:microsoft.com/office/officeart/2005/8/layout/radial6"/>
    <dgm:cxn modelId="{E36050D6-DF65-49A3-B294-1D6DF830F97F}" type="presParOf" srcId="{C628D00B-E9C6-4A23-9A41-C12D0D9ACD18}" destId="{6EF7921C-C6C7-4701-9CC5-16A1DE383DB4}" srcOrd="1" destOrd="0" presId="urn:microsoft.com/office/officeart/2005/8/layout/radial6"/>
    <dgm:cxn modelId="{44682E52-2510-4B22-980D-6BA0D7969B14}" type="presParOf" srcId="{C628D00B-E9C6-4A23-9A41-C12D0D9ACD18}" destId="{23FE81AC-325B-4C85-BF20-C71FA1F1E4E6}" srcOrd="2" destOrd="0" presId="urn:microsoft.com/office/officeart/2005/8/layout/radial6"/>
    <dgm:cxn modelId="{B48333AD-EA5A-4E4F-AC60-94980B707412}" type="presParOf" srcId="{C628D00B-E9C6-4A23-9A41-C12D0D9ACD18}" destId="{86FD6FDA-1B46-4D70-BD39-DE51DD9A4E10}" srcOrd="3" destOrd="0" presId="urn:microsoft.com/office/officeart/2005/8/layout/radial6"/>
    <dgm:cxn modelId="{EA5F13A9-D3E3-44F0-AF5A-ACC352A58A61}" type="presParOf" srcId="{C628D00B-E9C6-4A23-9A41-C12D0D9ACD18}" destId="{61CA9F27-7B31-4757-8511-2D8CCDE46055}" srcOrd="4" destOrd="0" presId="urn:microsoft.com/office/officeart/2005/8/layout/radial6"/>
    <dgm:cxn modelId="{3006E7B4-357E-477B-9AF0-599C8732BF41}" type="presParOf" srcId="{C628D00B-E9C6-4A23-9A41-C12D0D9ACD18}" destId="{EC827377-7709-40E5-B321-B8CC4674B1D1}" srcOrd="5" destOrd="0" presId="urn:microsoft.com/office/officeart/2005/8/layout/radial6"/>
    <dgm:cxn modelId="{2F630D79-63E2-4A60-BCEA-3B842850FE5C}" type="presParOf" srcId="{C628D00B-E9C6-4A23-9A41-C12D0D9ACD18}" destId="{DAB6248F-2F4B-498D-890E-964608BE6A0E}" srcOrd="6" destOrd="0" presId="urn:microsoft.com/office/officeart/2005/8/layout/radial6"/>
    <dgm:cxn modelId="{426B33D7-6BF2-4A9D-BE65-445B19C9ABDA}" type="presParOf" srcId="{C628D00B-E9C6-4A23-9A41-C12D0D9ACD18}" destId="{51FFE3C4-4AEB-4239-9BB8-EC22FEDE82D2}" srcOrd="7" destOrd="0" presId="urn:microsoft.com/office/officeart/2005/8/layout/radial6"/>
    <dgm:cxn modelId="{01A491BE-E09F-4634-A9E9-F441560358D5}" type="presParOf" srcId="{C628D00B-E9C6-4A23-9A41-C12D0D9ACD18}" destId="{31A499CB-5206-4799-81C9-369304CC360A}" srcOrd="8" destOrd="0" presId="urn:microsoft.com/office/officeart/2005/8/layout/radial6"/>
    <dgm:cxn modelId="{D00823A2-1F3B-45FE-A1CB-E0F735A65443}" type="presParOf" srcId="{C628D00B-E9C6-4A23-9A41-C12D0D9ACD18}" destId="{52EE9CC7-8929-4AA3-98DC-23C26D2318A3}" srcOrd="9" destOrd="0" presId="urn:microsoft.com/office/officeart/2005/8/layout/radial6"/>
    <dgm:cxn modelId="{8B85FCA8-B16A-463A-9A55-F6945769A3AE}" type="presParOf" srcId="{C628D00B-E9C6-4A23-9A41-C12D0D9ACD18}" destId="{284752D0-5EA9-4840-8DEB-C8BA9DAB1C98}" srcOrd="10" destOrd="0" presId="urn:microsoft.com/office/officeart/2005/8/layout/radial6"/>
    <dgm:cxn modelId="{12ED699C-1236-4EC1-8971-DC8BB8B4A544}" type="presParOf" srcId="{C628D00B-E9C6-4A23-9A41-C12D0D9ACD18}" destId="{D8239B3D-64E8-4160-A7A2-ACB693D4EA48}" srcOrd="11" destOrd="0" presId="urn:microsoft.com/office/officeart/2005/8/layout/radial6"/>
    <dgm:cxn modelId="{BADF94EE-0A3E-4832-9FEB-B77708B14842}" type="presParOf" srcId="{C628D00B-E9C6-4A23-9A41-C12D0D9ACD18}" destId="{6D003DF8-DE8D-40E8-9828-D5A5AE8DAF46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003DF8-DE8D-40E8-9828-D5A5AE8DAF4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EE9CC7-8929-4AA3-98DC-23C26D2318A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B6248F-2F4B-498D-890E-964608BE6A0E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FD6FDA-1B46-4D70-BD39-DE51DD9A4E10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DBCF1B-6147-44A9-AA42-49E3FB53A4DA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GTB</a:t>
          </a:r>
        </a:p>
      </dsp:txBody>
      <dsp:txXfrm>
        <a:off x="2342561" y="1199561"/>
        <a:ext cx="801277" cy="801277"/>
      </dsp:txXfrm>
    </dsp:sp>
    <dsp:sp modelId="{6EF7921C-C6C7-4701-9CC5-16A1DE383DB4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NFIR</a:t>
          </a:r>
        </a:p>
      </dsp:txBody>
      <dsp:txXfrm>
        <a:off x="2462752" y="117049"/>
        <a:ext cx="560894" cy="560894"/>
      </dsp:txXfrm>
    </dsp:sp>
    <dsp:sp modelId="{61CA9F27-7B31-4757-8511-2D8CCDE46055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CBN</a:t>
          </a:r>
        </a:p>
      </dsp:txBody>
      <dsp:txXfrm>
        <a:off x="3665455" y="1319752"/>
        <a:ext cx="560894" cy="560894"/>
      </dsp:txXfrm>
    </dsp:sp>
    <dsp:sp modelId="{51FFE3C4-4AEB-4239-9BB8-EC22FEDE82D2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NIBS</a:t>
          </a:r>
        </a:p>
      </dsp:txBody>
      <dsp:txXfrm>
        <a:off x="2462752" y="2522455"/>
        <a:ext cx="560894" cy="560894"/>
      </dsp:txXfrm>
    </dsp:sp>
    <dsp:sp modelId="{284752D0-5EA9-4840-8DEB-C8BA9DAB1C98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EFCC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111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2024-11-11T13:11:00Z</dcterms:created>
  <dcterms:modified xsi:type="dcterms:W3CDTF">2024-11-18T13:39:00Z</dcterms:modified>
</cp:coreProperties>
</file>