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00" w:rsidRPr="00EF7454" w:rsidRDefault="00C53B00" w:rsidP="00EF7454">
      <w:pPr>
        <w:keepNext/>
        <w:tabs>
          <w:tab w:val="left" w:pos="6508"/>
        </w:tabs>
        <w:suppressAutoHyphens/>
        <w:spacing w:after="60" w:line="240" w:lineRule="auto"/>
        <w:jc w:val="both"/>
        <w:outlineLvl w:val="0"/>
        <w:rPr>
          <w:rStyle w:val="Strong"/>
          <w:rFonts w:ascii="Times New Roman" w:hAnsi="Times New Roman" w:cs="Times New Roman"/>
        </w:rPr>
      </w:pPr>
      <w:r w:rsidRPr="00EF7454">
        <w:rPr>
          <w:rStyle w:val="Strong"/>
          <w:rFonts w:ascii="Times New Roman" w:hAnsi="Times New Roman" w:cs="Times New Roman"/>
        </w:rPr>
        <w:t xml:space="preserve">NAME: </w:t>
      </w:r>
      <w:r w:rsidR="00782C62" w:rsidRPr="00782C62">
        <w:rPr>
          <w:rFonts w:ascii="Times New Roman CYR" w:eastAsia="Noto Serif CJK SC" w:hAnsi="Times New Roman CYR" w:cs="Lohit Devanagari"/>
          <w:b/>
          <w:bCs/>
          <w:kern w:val="2"/>
          <w:lang w:eastAsia="zh-CN" w:bidi="hi-IN"/>
        </w:rPr>
        <w:t>ONIGBODE NATHAN</w:t>
      </w:r>
      <w:bookmarkStart w:id="0" w:name="_GoBack"/>
      <w:bookmarkEnd w:id="0"/>
    </w:p>
    <w:p w:rsidR="00C53B00" w:rsidRPr="00EF7454" w:rsidRDefault="00C53B00" w:rsidP="00EF7454">
      <w:pPr>
        <w:keepNext/>
        <w:tabs>
          <w:tab w:val="left" w:pos="6508"/>
        </w:tabs>
        <w:suppressAutoHyphens/>
        <w:spacing w:after="60" w:line="240" w:lineRule="auto"/>
        <w:jc w:val="both"/>
        <w:outlineLvl w:val="0"/>
        <w:rPr>
          <w:rStyle w:val="Strong"/>
          <w:rFonts w:ascii="Times New Roman" w:hAnsi="Times New Roman" w:cs="Times New Roman"/>
        </w:rPr>
      </w:pPr>
      <w:r w:rsidRPr="00EF7454">
        <w:rPr>
          <w:rStyle w:val="Strong"/>
          <w:rFonts w:ascii="Times New Roman" w:hAnsi="Times New Roman" w:cs="Times New Roman"/>
        </w:rPr>
        <w:t>TO: CORPORATE AFFAIRS COMMISSION</w:t>
      </w:r>
      <w:r w:rsidR="00EF7454">
        <w:rPr>
          <w:rStyle w:val="Strong"/>
          <w:rFonts w:ascii="Times New Roman" w:hAnsi="Times New Roman" w:cs="Times New Roman"/>
        </w:rPr>
        <w:t>, ICT DEPARTMENT</w:t>
      </w:r>
    </w:p>
    <w:p w:rsidR="00EF7454" w:rsidRPr="00EF7454" w:rsidRDefault="00EF7454" w:rsidP="00EF7454">
      <w:pPr>
        <w:spacing w:line="240" w:lineRule="auto"/>
        <w:rPr>
          <w:rStyle w:val="Strong"/>
          <w:rFonts w:ascii="Times New Roman" w:hAnsi="Times New Roman" w:cs="Times New Roman"/>
        </w:rPr>
      </w:pPr>
    </w:p>
    <w:p w:rsidR="00C53B00" w:rsidRPr="00EF7454" w:rsidRDefault="00C53B00" w:rsidP="00EF7454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F7454">
        <w:rPr>
          <w:rStyle w:val="Strong"/>
          <w:rFonts w:ascii="Times New Roman" w:hAnsi="Times New Roman" w:cs="Times New Roman"/>
        </w:rPr>
        <w:t xml:space="preserve"> </w:t>
      </w:r>
      <w:r w:rsidRPr="00EF7454">
        <w:rPr>
          <w:rStyle w:val="Strong"/>
          <w:rFonts w:ascii="Times New Roman" w:hAnsi="Times New Roman" w:cs="Times New Roman"/>
          <w:sz w:val="24"/>
          <w:szCs w:val="24"/>
        </w:rPr>
        <w:t xml:space="preserve">Virtual Private Network Configuration: </w:t>
      </w:r>
      <w:r w:rsidRPr="00EF7454">
        <w:rPr>
          <w:rStyle w:val="Strong"/>
          <w:rFonts w:ascii="Times New Roman" w:hAnsi="Times New Roman" w:cs="Times New Roman"/>
          <w:b w:val="0"/>
          <w:sz w:val="24"/>
          <w:szCs w:val="24"/>
        </w:rPr>
        <w:t>During my stay in the commission, I was able to engage myself with the guidelines of the commission regarding their network security. I was able to learn about the virtual private network the commission uses and I was trained on how to setup, utilize, debug, and renew the certificate of the VPN.</w:t>
      </w:r>
    </w:p>
    <w:p w:rsidR="00C53B00" w:rsidRPr="00EF7454" w:rsidRDefault="00C53B00" w:rsidP="00C53B00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F7454">
        <w:rPr>
          <w:rStyle w:val="Strong"/>
          <w:rFonts w:ascii="Times New Roman" w:hAnsi="Times New Roman" w:cs="Times New Roman"/>
          <w:b w:val="0"/>
          <w:sz w:val="24"/>
          <w:szCs w:val="24"/>
        </w:rPr>
        <w:t>Steps in configuring a Virtual Private Network:</w:t>
      </w:r>
    </w:p>
    <w:p w:rsidR="00C53B00" w:rsidRPr="00EF7454" w:rsidRDefault="00C53B00" w:rsidP="00C5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Identify the user.</w:t>
      </w:r>
    </w:p>
    <w:p w:rsidR="00C53B00" w:rsidRPr="00EF7454" w:rsidRDefault="00C53B00" w:rsidP="00C5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Get the renewed certificate.</w:t>
      </w:r>
    </w:p>
    <w:p w:rsidR="00C53B00" w:rsidRPr="00EF7454" w:rsidRDefault="00C53B00" w:rsidP="00C5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Locate the file location of the current certificate in the user’s system.</w:t>
      </w:r>
    </w:p>
    <w:p w:rsidR="00C53B00" w:rsidRPr="00EF7454" w:rsidRDefault="00C53B00" w:rsidP="00C5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Replace the expired certificate with the renewed one.</w:t>
      </w:r>
    </w:p>
    <w:p w:rsidR="00C53B00" w:rsidRPr="00EF7454" w:rsidRDefault="00C53B00" w:rsidP="00C53B00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F7454">
        <w:rPr>
          <w:rFonts w:ascii="Times New Roman" w:hAnsi="Times New Roman" w:cs="Times New Roman"/>
          <w:b/>
          <w:sz w:val="24"/>
          <w:szCs w:val="24"/>
        </w:rPr>
        <w:t xml:space="preserve">Configuration of New Systems: </w:t>
      </w:r>
      <w:r w:rsidRPr="00EF7454">
        <w:rPr>
          <w:rStyle w:val="Strong"/>
          <w:rFonts w:ascii="Times New Roman" w:hAnsi="Times New Roman" w:cs="Times New Roman"/>
          <w:b w:val="0"/>
          <w:sz w:val="24"/>
          <w:szCs w:val="24"/>
        </w:rPr>
        <w:t>While I was serving my internship, there were some days we set aside for the configuration of new systems entering into the commission. Given that I had not known how to configure systems before, I was trained in a workshop hosted by one of my supervisors on every step I need to take in order to set up the system successfully.</w:t>
      </w:r>
    </w:p>
    <w:p w:rsidR="00C53B00" w:rsidRPr="00EF7454" w:rsidRDefault="00C53B00" w:rsidP="00C53B00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F7454">
        <w:rPr>
          <w:rStyle w:val="Strong"/>
          <w:rFonts w:ascii="Times New Roman" w:hAnsi="Times New Roman" w:cs="Times New Roman"/>
          <w:b w:val="0"/>
          <w:sz w:val="24"/>
          <w:szCs w:val="24"/>
        </w:rPr>
        <w:t>Steps in configuring a new system on the organizations’ standard: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Ensure that the system is connected to the local area network of the organization.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Start up the system.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Set the name, then click next.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In the network screen set the computer to connect via domain name.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Input the domain name.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Then proceed to set up the computer as regular meaning you follow the on-screen instructions.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Wait for the computer to compile the configurations.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After that allow the system to boot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 xml:space="preserve">When the system completely boots, go to the file manager and right click. 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Select properties from the drop down.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In the properties, go to advanced system properties and select the local user password setting.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Set the password to the default and change it to never expiring.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 xml:space="preserve">Then go to the run command (Win + R) and put in the code </w:t>
      </w:r>
      <w:hyperlink r:id="rId5" w:history="1">
        <w:r w:rsidRPr="00EF7454">
          <w:rPr>
            <w:rStyle w:val="Hyperlink"/>
            <w:rFonts w:ascii="Times New Roman" w:hAnsi="Times New Roman" w:cs="Times New Roman"/>
            <w:sz w:val="24"/>
            <w:szCs w:val="24"/>
          </w:rPr>
          <w:t>\\10.8.1.231</w:t>
        </w:r>
      </w:hyperlink>
      <w:r w:rsidRPr="00EF7454">
        <w:rPr>
          <w:rFonts w:ascii="Times New Roman" w:hAnsi="Times New Roman" w:cs="Times New Roman"/>
          <w:sz w:val="24"/>
          <w:szCs w:val="24"/>
        </w:rPr>
        <w:t xml:space="preserve"> to go to the system backup of the necessary file.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Install all the programs there. (they include the provider VPN certificate, Microsoft Office, Google Chrome, and other essential programs for the organization)</w:t>
      </w:r>
    </w:p>
    <w:p w:rsid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After this the system is good to go. If the user has an existing account, we recover the backup of his or her account to the system.</w:t>
      </w:r>
    </w:p>
    <w:p w:rsidR="00C53B00" w:rsidRPr="00EF7454" w:rsidRDefault="00C53B00" w:rsidP="00EF7454">
      <w:pPr>
        <w:ind w:left="360"/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b/>
          <w:sz w:val="24"/>
          <w:szCs w:val="24"/>
        </w:rPr>
        <w:t xml:space="preserve">Backup and Formatting of Computers: </w:t>
      </w:r>
      <w:r w:rsidRPr="00EF7454">
        <w:rPr>
          <w:rFonts w:ascii="Times New Roman" w:hAnsi="Times New Roman" w:cs="Times New Roman"/>
          <w:sz w:val="24"/>
          <w:szCs w:val="24"/>
        </w:rPr>
        <w:t xml:space="preserve">There were certain occasions when a staff will come for a problem which will require us to format his or her system. During these occasions, I learnt, by observation, the procedures needed to successfully format and reset a </w:t>
      </w:r>
      <w:r w:rsidRPr="00EF7454">
        <w:rPr>
          <w:rFonts w:ascii="Times New Roman" w:hAnsi="Times New Roman" w:cs="Times New Roman"/>
          <w:sz w:val="24"/>
          <w:szCs w:val="24"/>
        </w:rPr>
        <w:lastRenderedPageBreak/>
        <w:t>system. One of said procedures is the backing up of the system so that after the formatting, important documents will not be lost.</w:t>
      </w:r>
    </w:p>
    <w:p w:rsidR="00C53B00" w:rsidRPr="00EF7454" w:rsidRDefault="00C53B00" w:rsidP="00C53B00">
      <w:p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Steps in Backing up a Computer:</w:t>
      </w:r>
    </w:p>
    <w:p w:rsidR="00C53B00" w:rsidRPr="00EF7454" w:rsidRDefault="00C53B00" w:rsidP="00C53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Create a folder in an external drive and call it the name of the user</w:t>
      </w:r>
    </w:p>
    <w:p w:rsidR="00C53B00" w:rsidRPr="00EF7454" w:rsidRDefault="00C53B00" w:rsidP="00C53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Inside that drive, section the files and arrange them structurally according to the type of document.</w:t>
      </w:r>
    </w:p>
    <w:p w:rsidR="00C53B00" w:rsidRPr="00EF7454" w:rsidRDefault="00C53B00" w:rsidP="00C53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Put that external drive in the new system and move the documents from the external drive to the system.</w:t>
      </w:r>
    </w:p>
    <w:p w:rsidR="00C53B00" w:rsidRPr="00EF7454" w:rsidRDefault="00C53B00" w:rsidP="00C53B00">
      <w:p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Steps in formatting a system: After the system has been successfully backed up, we have to format that system using the following steps:</w:t>
      </w:r>
    </w:p>
    <w:p w:rsidR="00C53B00" w:rsidRPr="00EF7454" w:rsidRDefault="00C53B00" w:rsidP="00C53B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Go to the file manager and select the main system drive.</w:t>
      </w:r>
    </w:p>
    <w:p w:rsidR="00C53B00" w:rsidRPr="00EF7454" w:rsidRDefault="00C53B00" w:rsidP="00C53B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Right click on it and select Format.</w:t>
      </w:r>
    </w:p>
    <w:p w:rsidR="00C53B00" w:rsidRPr="00EF7454" w:rsidRDefault="00C53B00" w:rsidP="00C53B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Follow the on screen directions to conclude the formatting process.</w:t>
      </w:r>
    </w:p>
    <w:p w:rsidR="00C53B00" w:rsidRPr="00EF7454" w:rsidRDefault="00C53B00" w:rsidP="00C53B00">
      <w:p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b/>
          <w:sz w:val="24"/>
          <w:szCs w:val="24"/>
        </w:rPr>
        <w:t xml:space="preserve">Connection of Printers: </w:t>
      </w:r>
      <w:r w:rsidRPr="00EF7454">
        <w:rPr>
          <w:rFonts w:ascii="Times New Roman" w:hAnsi="Times New Roman" w:cs="Times New Roman"/>
          <w:sz w:val="24"/>
          <w:szCs w:val="24"/>
        </w:rPr>
        <w:t>In the organization, due to the amount of documents that need to be processed, there was a huge demand for printers and as such, set ups and failures of such printers had to be handled by the ICT unit of the commission. During my internship, I was made to understand, by experience, that there are multiple ways to which one can connect a computer to a printer. Some of said ways are:</w:t>
      </w:r>
    </w:p>
    <w:p w:rsidR="00C53B00" w:rsidRPr="00EF7454" w:rsidRDefault="00C53B00" w:rsidP="00C53B00">
      <w:p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1. Through a Network: If the printer was a network printer, it will have a set up in such a way that allows It to be connected to a local area network and share the documents through said network for printing.</w:t>
      </w:r>
    </w:p>
    <w:p w:rsidR="00C53B00" w:rsidRPr="00EF7454" w:rsidRDefault="00C53B00" w:rsidP="00C53B00">
      <w:p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2. Through a Printing Cable: If the printer has no provision for network printing, we would have to manually connect the system to the printer via a printing cable to enable the staff to print his or her documents.</w:t>
      </w:r>
    </w:p>
    <w:p w:rsidR="00C53B00" w:rsidRPr="00EF7454" w:rsidRDefault="00C53B00" w:rsidP="00C53B00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3. Through a Host Computer: Given that the printer was not compatible for network sharing but still needed to be used by multiple people, we were enlightened on a method which involved them connecting the printer to a computer then setting that directly connected system as a host system. Then as long as that system is on a network, any other computer that is on that network will have to share their documents to that system for them to be able to print their documents.</w:t>
      </w:r>
    </w:p>
    <w:p w:rsidR="006B63A9" w:rsidRDefault="00782C62"/>
    <w:sectPr w:rsidR="006B6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Noto Serif CJK SC">
    <w:altName w:val="MS Gothic"/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94794"/>
    <w:multiLevelType w:val="hybridMultilevel"/>
    <w:tmpl w:val="C274888C"/>
    <w:lvl w:ilvl="0" w:tplc="D174E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D428CA"/>
    <w:multiLevelType w:val="hybridMultilevel"/>
    <w:tmpl w:val="EF8ED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9449E"/>
    <w:multiLevelType w:val="hybridMultilevel"/>
    <w:tmpl w:val="2296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F051F"/>
    <w:multiLevelType w:val="hybridMultilevel"/>
    <w:tmpl w:val="4E3C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00"/>
    <w:rsid w:val="00017347"/>
    <w:rsid w:val="00782C62"/>
    <w:rsid w:val="00C53B00"/>
    <w:rsid w:val="00EF051C"/>
    <w:rsid w:val="00E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1059"/>
  <w15:chartTrackingRefBased/>
  <w15:docId w15:val="{4D35B414-9285-4566-B7CF-87D76BC5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B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3B00"/>
    <w:rPr>
      <w:b/>
      <w:bCs/>
    </w:rPr>
  </w:style>
  <w:style w:type="character" w:styleId="Hyperlink">
    <w:name w:val="Hyperlink"/>
    <w:basedOn w:val="DefaultParagraphFont"/>
    <w:uiPriority w:val="99"/>
    <w:unhideWhenUsed/>
    <w:rsid w:val="00C53B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10.8.1.2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2024-10-02T09:31:00Z</dcterms:created>
  <dcterms:modified xsi:type="dcterms:W3CDTF">2024-10-02T09:51:00Z</dcterms:modified>
</cp:coreProperties>
</file>