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28B9" w14:textId="1F7DEDCB" w:rsidR="00C92D9C" w:rsidRDefault="00C92D9C"/>
    <w:p w14:paraId="4319207D" w14:textId="540EE4A8" w:rsidR="00A855CB" w:rsidRDefault="00C92D9C" w:rsidP="00C92D9C">
      <w:pPr>
        <w:jc w:val="center"/>
      </w:pPr>
      <w:r>
        <w:rPr>
          <w:noProof/>
        </w:rPr>
        <w:drawing>
          <wp:inline distT="0" distB="0" distL="0" distR="0" wp14:anchorId="5FB68D03" wp14:editId="5300782B">
            <wp:extent cx="6324600" cy="4962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9" r="4167" b="2560"/>
                    <a:stretch/>
                  </pic:blipFill>
                  <pic:spPr bwMode="auto">
                    <a:xfrm>
                      <a:off x="0" y="0"/>
                      <a:ext cx="6324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8B5C7" w14:textId="77777777" w:rsidR="00A855CB" w:rsidRPr="00CD3D36" w:rsidRDefault="00A855CB" w:rsidP="00A855C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7760C9">
        <w:rPr>
          <w:rFonts w:ascii="Times New Roman" w:hAnsi="Times New Roman" w:cs="Times New Roman"/>
          <w:i/>
          <w:iCs/>
          <w:noProof/>
          <w:sz w:val="24"/>
          <w:szCs w:val="24"/>
          <w:u w:val="single"/>
        </w:rPr>
        <w:t>Interprétations</w:t>
      </w:r>
      <w:r w:rsidRPr="00CD3D36">
        <w:rPr>
          <w:rFonts w:ascii="Times New Roman" w:hAnsi="Times New Roman" w:cs="Times New Roman"/>
          <w:noProof/>
          <w:sz w:val="24"/>
          <w:szCs w:val="24"/>
        </w:rPr>
        <w:t> :</w:t>
      </w:r>
    </w:p>
    <w:tbl>
      <w:tblPr>
        <w:tblW w:w="100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3411"/>
        <w:gridCol w:w="5315"/>
      </w:tblGrid>
      <w:tr w:rsidR="00A855CB" w:rsidRPr="00F90AA0" w14:paraId="154F9CEA" w14:textId="77777777" w:rsidTr="00B81C2A">
        <w:trPr>
          <w:trHeight w:val="536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3DB3" w14:textId="77777777" w:rsidR="00A855CB" w:rsidRPr="00F90AA0" w:rsidRDefault="00A855CB" w:rsidP="00B81C2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F4E2" w14:textId="77777777" w:rsidR="00A855CB" w:rsidRPr="00F90AA0" w:rsidRDefault="00A855CB" w:rsidP="00B81C2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σ</m:t>
              </m:r>
            </m:oMath>
            <w:r w:rsidRPr="00CD3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Faible</w:t>
            </w:r>
          </w:p>
        </w:tc>
        <w:tc>
          <w:tcPr>
            <w:tcW w:w="5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81C7" w14:textId="77777777" w:rsidR="00A855CB" w:rsidRPr="00F90AA0" w:rsidRDefault="00A855CB" w:rsidP="00B81C2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>σ</m:t>
              </m:r>
            </m:oMath>
            <w:r w:rsidRPr="00CD3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Élevé</w:t>
            </w:r>
          </w:p>
        </w:tc>
      </w:tr>
      <w:tr w:rsidR="00A855CB" w:rsidRPr="00F90AA0" w14:paraId="44DA5B26" w14:textId="77777777" w:rsidTr="00B81C2A">
        <w:trPr>
          <w:trHeight w:val="536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8CF5" w14:textId="77777777" w:rsidR="00A855CB" w:rsidRPr="00F90AA0" w:rsidRDefault="00A855CB" w:rsidP="00B81C2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90A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 </m:t>
              </m:r>
            </m:oMath>
            <w:r w:rsidRPr="00CD3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Faible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6592" w14:textId="77777777" w:rsidR="00A855CB" w:rsidRPr="00F90AA0" w:rsidRDefault="00A855CB" w:rsidP="00B81C2A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FR"/>
              </w:rPr>
            </w:pPr>
            <w:r w:rsidRPr="00CD3D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FR"/>
              </w:rPr>
              <w:t>Facteur</w:t>
            </w:r>
            <w:r w:rsidRPr="00F90A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FR"/>
              </w:rPr>
              <w:t xml:space="preserve"> négligeable</w:t>
            </w:r>
          </w:p>
        </w:tc>
        <w:tc>
          <w:tcPr>
            <w:tcW w:w="5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98AF" w14:textId="77777777" w:rsidR="00A855CB" w:rsidRPr="00F90AA0" w:rsidRDefault="00A855CB" w:rsidP="00B81C2A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FR"/>
              </w:rPr>
            </w:pPr>
            <w:r w:rsidRPr="00CD3D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FR"/>
              </w:rPr>
              <w:t>Facteur</w:t>
            </w:r>
            <w:r w:rsidRPr="00F90A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FR"/>
              </w:rPr>
              <w:t xml:space="preserve"> influent, effet non monotone et/ou interactions</w:t>
            </w:r>
          </w:p>
        </w:tc>
      </w:tr>
      <w:tr w:rsidR="00A855CB" w:rsidRPr="00F90AA0" w14:paraId="2D1431BA" w14:textId="77777777" w:rsidTr="00B81C2A">
        <w:trPr>
          <w:trHeight w:val="536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9806" w14:textId="77777777" w:rsidR="00A855CB" w:rsidRPr="00F90AA0" w:rsidRDefault="00A855CB" w:rsidP="00B81C2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90A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μ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noProof/>
                  <w:sz w:val="24"/>
                  <w:szCs w:val="24"/>
                </w:rPr>
                <m:t xml:space="preserve"> </m:t>
              </m:r>
            </m:oMath>
            <w:r w:rsidRPr="00CD3D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Élévé</w:t>
            </w:r>
          </w:p>
        </w:tc>
        <w:tc>
          <w:tcPr>
            <w:tcW w:w="3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E223" w14:textId="77777777" w:rsidR="00A855CB" w:rsidRPr="00F90AA0" w:rsidRDefault="00A855CB" w:rsidP="00B81C2A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FR"/>
              </w:rPr>
            </w:pPr>
            <w:r w:rsidRPr="00CD3D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FR"/>
              </w:rPr>
              <w:t>Facteur</w:t>
            </w:r>
            <w:r w:rsidRPr="00F90A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FR"/>
              </w:rPr>
              <w:t xml:space="preserve"> influent, effet linéaire</w:t>
            </w:r>
          </w:p>
        </w:tc>
        <w:tc>
          <w:tcPr>
            <w:tcW w:w="5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4F41" w14:textId="77777777" w:rsidR="00A855CB" w:rsidRPr="00F90AA0" w:rsidRDefault="00A855CB" w:rsidP="00B81C2A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FR"/>
              </w:rPr>
            </w:pPr>
            <w:r w:rsidRPr="00CD3D3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FR"/>
              </w:rPr>
              <w:t>Facteur</w:t>
            </w:r>
            <w:r w:rsidRPr="00F90AA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fr-FR"/>
              </w:rPr>
              <w:t xml:space="preserve"> influent, effet non linéaire et/ou interactions</w:t>
            </w:r>
          </w:p>
        </w:tc>
      </w:tr>
    </w:tbl>
    <w:p w14:paraId="370FB750" w14:textId="70F8520C" w:rsidR="00C92D9C" w:rsidRDefault="00C92D9C"/>
    <w:tbl>
      <w:tblPr>
        <w:tblW w:w="7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280"/>
        <w:gridCol w:w="1360"/>
        <w:gridCol w:w="1720"/>
      </w:tblGrid>
      <w:tr w:rsidR="00C92D9C" w:rsidRPr="00C92D9C" w14:paraId="4ACD8854" w14:textId="77777777" w:rsidTr="00C92D9C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95B76" w14:textId="77777777" w:rsidR="00C92D9C" w:rsidRPr="00C92D9C" w:rsidRDefault="00C92D9C" w:rsidP="00C92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0A68546" w14:textId="77777777" w:rsidR="00C92D9C" w:rsidRPr="00C92D9C" w:rsidRDefault="00C92D9C" w:rsidP="00C92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92D9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mean</w:t>
            </w:r>
            <w:proofErr w:type="gramEnd"/>
            <w:r w:rsidRPr="00C92D9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_absolute_effect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F53AC3D" w14:textId="77777777" w:rsidR="00C92D9C" w:rsidRPr="00C92D9C" w:rsidRDefault="00C92D9C" w:rsidP="00C92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C92D9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sd</w:t>
            </w:r>
            <w:proofErr w:type="gramEnd"/>
            <w:r w:rsidRPr="00C92D9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_effect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0389E2" w14:textId="77777777" w:rsidR="00C92D9C" w:rsidRPr="00C92D9C" w:rsidRDefault="00C92D9C" w:rsidP="00C92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C92D9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Rang_Morris</w:t>
            </w:r>
            <w:proofErr w:type="spellEnd"/>
          </w:p>
        </w:tc>
      </w:tr>
      <w:tr w:rsidR="00C92D9C" w:rsidRPr="00C92D9C" w14:paraId="1EDF55E6" w14:textId="77777777" w:rsidTr="00C92D9C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3E791" w14:textId="77777777" w:rsidR="00C92D9C" w:rsidRPr="00C92D9C" w:rsidRDefault="00C92D9C" w:rsidP="00C92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proofErr w:type="spellStart"/>
            <w:proofErr w:type="gramStart"/>
            <w:r w:rsidRPr="00C92D9C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voisUrbCoef</w:t>
            </w:r>
            <w:proofErr w:type="spellEnd"/>
            <w:proofErr w:type="gram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7727B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0.211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F9321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0.546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D7C2689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C92D9C" w:rsidRPr="00C92D9C" w14:paraId="3EE7A823" w14:textId="77777777" w:rsidTr="00C92D9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2368" w14:textId="77777777" w:rsidR="00C92D9C" w:rsidRPr="00C92D9C" w:rsidRDefault="00C92D9C" w:rsidP="00C92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proofErr w:type="spellStart"/>
            <w:proofErr w:type="gramStart"/>
            <w:r w:rsidRPr="00C92D9C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expCoeff</w:t>
            </w:r>
            <w:proofErr w:type="spellEnd"/>
            <w:proofErr w:type="gram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E383B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0.415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FF531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0.140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3DE36C3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C92D9C" w:rsidRPr="00C92D9C" w14:paraId="465482C2" w14:textId="77777777" w:rsidTr="00C92D9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A23A0" w14:textId="77777777" w:rsidR="00C92D9C" w:rsidRPr="00C92D9C" w:rsidRDefault="00C92D9C" w:rsidP="00C92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proofErr w:type="spellStart"/>
            <w:proofErr w:type="gramStart"/>
            <w:r w:rsidRPr="00C92D9C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penteInfCoeff</w:t>
            </w:r>
            <w:proofErr w:type="spellEnd"/>
            <w:proofErr w:type="gram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593F4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0.297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9E7E2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0.231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CB1A6AF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C92D9C" w:rsidRPr="00C92D9C" w14:paraId="6AD24980" w14:textId="77777777" w:rsidTr="00C92D9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17A1" w14:textId="77777777" w:rsidR="00C92D9C" w:rsidRPr="00C92D9C" w:rsidRDefault="00C92D9C" w:rsidP="00C92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proofErr w:type="spellStart"/>
            <w:proofErr w:type="gramStart"/>
            <w:r w:rsidRPr="00C92D9C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routesCoef</w:t>
            </w:r>
            <w:proofErr w:type="spellEnd"/>
            <w:proofErr w:type="gram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C5C72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0.265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35CE7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0.259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63FDB70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</w:tr>
      <w:tr w:rsidR="00C92D9C" w:rsidRPr="00C92D9C" w14:paraId="15813574" w14:textId="77777777" w:rsidTr="00C92D9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AB055" w14:textId="77777777" w:rsidR="00C92D9C" w:rsidRPr="00C92D9C" w:rsidRDefault="00C92D9C" w:rsidP="00C92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proofErr w:type="spellStart"/>
            <w:proofErr w:type="gramStart"/>
            <w:r w:rsidRPr="00C92D9C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distrouteCoeff</w:t>
            </w:r>
            <w:proofErr w:type="spellEnd"/>
            <w:proofErr w:type="gram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B7808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0.199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ABDC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0.202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9D618C6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</w:tr>
      <w:tr w:rsidR="00C92D9C" w:rsidRPr="00C92D9C" w14:paraId="4BEDCDC5" w14:textId="77777777" w:rsidTr="00C92D9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C6E99" w14:textId="77777777" w:rsidR="00C92D9C" w:rsidRPr="00C92D9C" w:rsidRDefault="00C92D9C" w:rsidP="00C92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proofErr w:type="spellStart"/>
            <w:proofErr w:type="gramStart"/>
            <w:r w:rsidRPr="00C92D9C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ratioliste</w:t>
            </w:r>
            <w:proofErr w:type="spellEnd"/>
            <w:proofErr w:type="gram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B93B0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0.162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D91F0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0.164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2149D92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C92D9C" w:rsidRPr="00C92D9C" w14:paraId="4B4271D9" w14:textId="77777777" w:rsidTr="00C92D9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BCF56" w14:textId="77777777" w:rsidR="00C92D9C" w:rsidRPr="00C92D9C" w:rsidRDefault="00C92D9C" w:rsidP="00C92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proofErr w:type="spellStart"/>
            <w:proofErr w:type="gramStart"/>
            <w:r w:rsidRPr="00C92D9C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popHaIrrig</w:t>
            </w:r>
            <w:proofErr w:type="spellEnd"/>
            <w:proofErr w:type="gram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E0F1A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0.007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631D6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0.010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6D2ACF8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</w:tr>
      <w:tr w:rsidR="00C92D9C" w:rsidRPr="00C92D9C" w14:paraId="5838C6EE" w14:textId="77777777" w:rsidTr="00C92D9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65DCF" w14:textId="77777777" w:rsidR="00C92D9C" w:rsidRPr="00C92D9C" w:rsidRDefault="00C92D9C" w:rsidP="00C92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proofErr w:type="spellStart"/>
            <w:proofErr w:type="gramStart"/>
            <w:r w:rsidRPr="00C92D9C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popHaUrb</w:t>
            </w:r>
            <w:proofErr w:type="spellEnd"/>
            <w:proofErr w:type="gram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AF15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0.006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E8D25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0.010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259C072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C92D9C" w:rsidRPr="00C92D9C" w14:paraId="27F2869E" w14:textId="77777777" w:rsidTr="00C92D9C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4796C" w14:textId="77777777" w:rsidR="00C92D9C" w:rsidRPr="00C92D9C" w:rsidRDefault="00C92D9C" w:rsidP="00C92D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</w:pPr>
            <w:proofErr w:type="spellStart"/>
            <w:proofErr w:type="gramStart"/>
            <w:r w:rsidRPr="00C92D9C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route</w:t>
            </w:r>
            <w:proofErr w:type="gramEnd"/>
            <w:r w:rsidRPr="00C92D9C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_vois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2D95C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0.009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96FF1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0.007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448625E" w14:textId="77777777" w:rsidR="00C92D9C" w:rsidRPr="00C92D9C" w:rsidRDefault="00C92D9C" w:rsidP="00C92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92D9C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</w:tr>
    </w:tbl>
    <w:p w14:paraId="01709C56" w14:textId="77777777" w:rsidR="00C92D9C" w:rsidRDefault="00C92D9C"/>
    <w:sectPr w:rsidR="00C92D9C" w:rsidSect="00C92D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CB"/>
    <w:rsid w:val="0012158D"/>
    <w:rsid w:val="00A855CB"/>
    <w:rsid w:val="00C9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C18B"/>
  <w15:chartTrackingRefBased/>
  <w15:docId w15:val="{9618ED43-14AC-479B-A69E-31B0E63B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KOUNOUDJI Kpessou</dc:creator>
  <cp:keywords/>
  <dc:description/>
  <cp:lastModifiedBy>KOUNOUDJI Kpessou</cp:lastModifiedBy>
  <cp:revision>1</cp:revision>
  <dcterms:created xsi:type="dcterms:W3CDTF">2021-10-22T18:12:00Z</dcterms:created>
  <dcterms:modified xsi:type="dcterms:W3CDTF">2021-10-22T18:43:00Z</dcterms:modified>
</cp:coreProperties>
</file>