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-1208400</wp:posOffset>
                </wp:positionV>
                <wp:extent cx="228600" cy="9144000"/>
                <wp:effectExtent b="0" l="0" r="0" t="0"/>
                <wp:wrapNone/>
                <wp:docPr id="172854591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5231700" y="0"/>
                          <a:ext cx="228600" cy="9144000"/>
                          <a:chOff x="5231700" y="0"/>
                          <a:chExt cx="228600" cy="7560000"/>
                        </a:xfrm>
                      </wpg:grpSpPr>
                      <wpg:grpSp>
                        <wpg:cNvGrpSpPr/>
                        <wpg:grpSpPr>
                          <a:xfrm>
                            <a:off x="5231700" y="0"/>
                            <a:ext cx="228600" cy="7560000"/>
                            <a:chOff x="5231700" y="0"/>
                            <a:chExt cx="228600" cy="75600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5231700" y="0"/>
                              <a:ext cx="228600" cy="75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5231700" y="0"/>
                              <a:ext cx="228600" cy="7560000"/>
                              <a:chOff x="5231700" y="0"/>
                              <a:chExt cx="228600" cy="7560000"/>
                            </a:xfrm>
                          </wpg:grpSpPr>
                          <wps:wsp>
                            <wps:cNvSpPr/>
                            <wps:cNvPr id="6" name="Shape 6"/>
                            <wps:spPr>
                              <a:xfrm>
                                <a:off x="5231700" y="0"/>
                                <a:ext cx="228600" cy="756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5231700" y="0"/>
                                <a:ext cx="228600" cy="7560000"/>
                                <a:chOff x="5231700" y="0"/>
                                <a:chExt cx="228600" cy="7560000"/>
                              </a:xfrm>
                            </wpg:grpSpPr>
                            <wps:wsp>
                              <wps:cNvSpPr/>
                              <wps:cNvPr id="8" name="Shape 8"/>
                              <wps:spPr>
                                <a:xfrm>
                                  <a:off x="5231700" y="0"/>
                                  <a:ext cx="228600" cy="75600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5231700" y="0"/>
                                  <a:ext cx="228600" cy="7560000"/>
                                  <a:chOff x="0" y="0"/>
                                  <a:chExt cx="228600" cy="9144000"/>
                                </a:xfrm>
                              </wpg:grpSpPr>
                              <wps:wsp>
                                <wps:cNvSpPr/>
                                <wps:cNvPr id="10" name="Shape 10"/>
                                <wps:spPr>
                                  <a:xfrm>
                                    <a:off x="0" y="0"/>
                                    <a:ext cx="228600" cy="9144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228600" cy="878205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accent2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8915400"/>
                                    <a:ext cx="228600" cy="228600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accent1"/>
                                  </a:solidFill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438150</wp:posOffset>
                </wp:positionH>
                <wp:positionV relativeFrom="margin">
                  <wp:posOffset>-1208400</wp:posOffset>
                </wp:positionV>
                <wp:extent cx="228600" cy="9144000"/>
                <wp:effectExtent b="0" l="0" r="0" t="0"/>
                <wp:wrapNone/>
                <wp:docPr id="172854591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8600" cy="91440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4174490</wp:posOffset>
            </wp:positionH>
            <wp:positionV relativeFrom="margin">
              <wp:posOffset>-276221</wp:posOffset>
            </wp:positionV>
            <wp:extent cx="2206625" cy="762000"/>
            <wp:effectExtent b="0" l="0" r="0" t="0"/>
            <wp:wrapSquare wrapText="bothSides" distB="0" distT="0" distL="114300" distR="114300"/>
            <wp:docPr descr="A logo for college computing&#10;&#10;Description automatically generated" id="1728545912" name="image1.png"/>
            <a:graphic>
              <a:graphicData uri="http://schemas.openxmlformats.org/drawingml/2006/picture">
                <pic:pic>
                  <pic:nvPicPr>
                    <pic:cNvPr descr="A logo for college computing&#10;&#10;Description automatically generated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6625" cy="762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156082"/>
          <w:sz w:val="36"/>
          <w:szCs w:val="36"/>
        </w:rPr>
      </w:pPr>
      <w:r w:rsidDel="00000000" w:rsidR="00000000" w:rsidRPr="00000000">
        <w:rPr>
          <w:color w:val="156082"/>
          <w:sz w:val="36"/>
          <w:szCs w:val="36"/>
          <w:rtl w:val="0"/>
        </w:rPr>
        <w:t xml:space="preserve">Assessment Cover Page</w:t>
      </w:r>
    </w:p>
    <w:p w:rsidR="00000000" w:rsidDel="00000000" w:rsidP="00000000" w:rsidRDefault="00000000" w:rsidRPr="00000000" w14:paraId="00000004">
      <w:pPr>
        <w:pBdr>
          <w:top w:color="156082" w:space="8" w:sz="24" w:val="single"/>
          <w:bottom w:color="156082" w:space="8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3256"/>
        <w:gridCol w:w="5760"/>
        <w:tblGridChange w:id="0">
          <w:tblGrid>
            <w:gridCol w:w="3256"/>
            <w:gridCol w:w="57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Full Name</w:t>
            </w:r>
          </w:p>
        </w:tc>
        <w:tc>
          <w:tcPr/>
          <w:p w:rsidR="00000000" w:rsidDel="00000000" w:rsidP="00000000" w:rsidRDefault="00000000" w:rsidRPr="00000000" w14:paraId="00000006">
            <w:pPr>
              <w:spacing w:line="48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Hoai Nhan Nguyen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Student Number</w:t>
            </w:r>
          </w:p>
        </w:tc>
        <w:tc>
          <w:tcPr/>
          <w:p w:rsidR="00000000" w:rsidDel="00000000" w:rsidP="00000000" w:rsidRDefault="00000000" w:rsidRPr="00000000" w14:paraId="00000008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sba24098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9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Module Title</w:t>
            </w:r>
          </w:p>
        </w:tc>
        <w:tc>
          <w:tcPr/>
          <w:p w:rsidR="00000000" w:rsidDel="00000000" w:rsidP="00000000" w:rsidRDefault="00000000" w:rsidRPr="00000000" w14:paraId="0000000A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Storage Solutions for Big Data (10 ECTS)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Title</w:t>
            </w:r>
          </w:p>
        </w:tc>
        <w:tc>
          <w:tcPr/>
          <w:p w:rsidR="00000000" w:rsidDel="00000000" w:rsidP="00000000" w:rsidRDefault="00000000" w:rsidRPr="00000000" w14:paraId="0000000C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CA1 Project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Assessment Due Date</w:t>
            </w:r>
          </w:p>
        </w:tc>
        <w:tc>
          <w:tcPr/>
          <w:p w:rsidR="00000000" w:rsidDel="00000000" w:rsidP="00000000" w:rsidRDefault="00000000" w:rsidRPr="00000000" w14:paraId="0000000E">
            <w:pPr>
              <w:spacing w:line="480" w:lineRule="auto"/>
              <w:rPr>
                <w:color w:val="000000"/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25th April 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spacing w:line="480" w:lineRule="auto"/>
              <w:rPr>
                <w:i w:val="1"/>
                <w:color w:val="156082"/>
                <w:sz w:val="32"/>
                <w:szCs w:val="32"/>
              </w:rPr>
            </w:pPr>
            <w:r w:rsidDel="00000000" w:rsidR="00000000" w:rsidRPr="00000000">
              <w:rPr>
                <w:i w:val="1"/>
                <w:color w:val="156082"/>
                <w:sz w:val="32"/>
                <w:szCs w:val="32"/>
                <w:rtl w:val="0"/>
              </w:rPr>
              <w:t xml:space="preserve">Date of Submission</w:t>
            </w:r>
          </w:p>
        </w:tc>
        <w:tc>
          <w:tcPr/>
          <w:p w:rsidR="00000000" w:rsidDel="00000000" w:rsidP="00000000" w:rsidRDefault="00000000" w:rsidRPr="00000000" w14:paraId="00000010">
            <w:pPr>
              <w:spacing w:line="480" w:lineRule="auto"/>
              <w:rPr>
                <w:sz w:val="32"/>
                <w:szCs w:val="32"/>
              </w:rPr>
            </w:pPr>
            <w:r w:rsidDel="00000000" w:rsidR="00000000" w:rsidRPr="00000000">
              <w:rPr>
                <w:sz w:val="32"/>
                <w:szCs w:val="32"/>
                <w:rtl w:val="0"/>
              </w:rPr>
              <w:t xml:space="preserve">21st April 2025</w:t>
            </w:r>
          </w:p>
        </w:tc>
      </w:tr>
    </w:tbl>
    <w:p w:rsidR="00000000" w:rsidDel="00000000" w:rsidP="00000000" w:rsidRDefault="00000000" w:rsidRPr="00000000" w14:paraId="00000011">
      <w:pPr>
        <w:pBdr>
          <w:top w:color="156082" w:space="8" w:sz="24" w:val="single"/>
          <w:bottom w:color="156082" w:space="0" w:sz="24" w:val="single"/>
        </w:pBdr>
        <w:spacing w:after="0" w:line="480" w:lineRule="auto"/>
        <w:rPr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749300</wp:posOffset>
                </wp:positionV>
                <wp:extent cx="5886450" cy="2962275"/>
                <wp:effectExtent b="0" l="0" r="0" t="0"/>
                <wp:wrapNone/>
                <wp:docPr id="172854591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2459925" y="2356013"/>
                          <a:ext cx="5772150" cy="284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8575">
                          <a:solidFill>
                            <a:schemeClr val="accent1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  <w:t xml:space="preserve">Declaration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1"/>
                                <w:i w:val="0"/>
                                <w:smallCaps w:val="0"/>
                                <w:strike w:val="0"/>
                                <w:color w:val="156082"/>
                                <w:sz w:val="3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By submitting this assessment, I confirm that I have read the CCT policy on academic misconduct and understand the implications of submitting work that is not my own or does not appropriately reference material taken from a third party or other source.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I declare it to be my own work and that all material from third parties has been appropriately referenced.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160" w:before="0" w:line="258.99999618530273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 I further confirm that this work has not previously been submitted for assessment by myself or someone else in CCT College Dublin or any other higher education institution.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-50799</wp:posOffset>
                </wp:positionH>
                <wp:positionV relativeFrom="paragraph">
                  <wp:posOffset>749300</wp:posOffset>
                </wp:positionV>
                <wp:extent cx="5886450" cy="2962275"/>
                <wp:effectExtent b="0" l="0" r="0" t="0"/>
                <wp:wrapNone/>
                <wp:docPr id="1728545910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86450" cy="296227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2">
      <w:pPr>
        <w:rPr>
          <w:smallCaps w:val="1"/>
          <w:color w:val="15608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  <w:sectPr>
          <w:pgSz w:h="16838" w:w="11906" w:orient="portrait"/>
          <w:pgMar w:bottom="1440" w:top="1440" w:left="1440" w:right="1440" w:header="708" w:footer="708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left"/>
        <w:rPr>
          <w:rFonts w:ascii="Play" w:cs="Play" w:eastAsia="Play" w:hAnsi="Play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Play" w:cs="Play" w:eastAsia="Play" w:hAnsi="Play"/>
          <w:i w:val="0"/>
          <w:smallCaps w:val="0"/>
          <w:strike w:val="0"/>
          <w:color w:val="0f4761"/>
          <w:sz w:val="32"/>
          <w:szCs w:val="32"/>
          <w:u w:val="none"/>
          <w:shd w:fill="auto" w:val="clear"/>
          <w:vertAlign w:val="baseline"/>
          <w:rtl w:val="0"/>
        </w:rPr>
        <w:t xml:space="preserve">Contents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gjdgxs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Introduction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alrhunrame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Project Overview and Objectives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5bdj2qufo29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Processing Activities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q2a49w0igwh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Big Data Technology Rationale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v14vsfo2tuw3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Dataset Analysis and Insights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qw0o5ptrgyq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Content-Based Recommendation System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u3newef11zd8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Conclusion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i52lwce4q61d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Screenshots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0256wii3knl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References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after="0" w:before="60" w:line="240" w:lineRule="auto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lm8ot9vpa1k"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Bibliography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1">
      <w:pPr>
        <w:rPr/>
        <w:sectPr>
          <w:footerReference r:id="rId9" w:type="default"/>
          <w:type w:val="nextPage"/>
          <w:pgSz w:h="16838" w:w="11906" w:orient="portrait"/>
          <w:pgMar w:bottom="1440" w:top="1440" w:left="1440" w:right="1440" w:header="708" w:footer="708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spacing w:after="0" w:lineRule="auto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Introduction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There has been rapid growth in e-commerce, leading to the generation of massive amounts of data on a daily basis. Big data technologies can be leveraged to handle high-volume, high-variety, and high-velocity data for analysis and to support core system functions. My motivation for this project is to apply data technologies to analyze products and develop a content-based recommendation system. For this project, I will be utilizing the Amazon Product Sales Dataset 2023 from Kaggle (Parab, 2021), which covers product data from 11/03/2023 to 18/03/2023. The dataset contains detailed information about product listings on Amazon, including the name, main category, sub-category, image, link, rating, number of ratings, discount price, and actual price.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My primary objective is to process, analyze, and build a content-based recommendation system using this dataset by storing files in Hadoop, managing data in HBase, and employing Apache Spark for analysis and real-time processing.</w:t>
      </w:r>
    </w:p>
    <w:p w:rsidR="00000000" w:rsidDel="00000000" w:rsidP="00000000" w:rsidRDefault="00000000" w:rsidRPr="00000000" w14:paraId="00000026">
      <w:pPr>
        <w:pStyle w:val="Heading1"/>
        <w:rPr/>
      </w:pPr>
      <w:bookmarkStart w:colFirst="0" w:colLast="0" w:name="_heading=h.palrhunrame" w:id="1"/>
      <w:bookmarkEnd w:id="1"/>
      <w:r w:rsidDel="00000000" w:rsidR="00000000" w:rsidRPr="00000000">
        <w:rPr>
          <w:rtl w:val="0"/>
        </w:rPr>
        <w:t xml:space="preserve">Project Overview and</w:t>
      </w:r>
      <w:r w:rsidDel="00000000" w:rsidR="00000000" w:rsidRPr="00000000">
        <w:rPr>
          <w:rtl w:val="0"/>
        </w:rPr>
        <w:t xml:space="preserve"> Objectives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 part of this project, I will leverage Big Data technologies and frameworks to effectively collect, store, process, and analyze the dataset. The workflow will include the following steps: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Storage</w:t>
      </w:r>
      <w:r w:rsidDel="00000000" w:rsidR="00000000" w:rsidRPr="00000000">
        <w:rPr>
          <w:rtl w:val="0"/>
        </w:rPr>
        <w:t xml:space="preserve">: Load and store the dataset in the Hadoop Distributed File System (HDFS).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Processing</w:t>
      </w:r>
      <w:r w:rsidDel="00000000" w:rsidR="00000000" w:rsidRPr="00000000">
        <w:rPr>
          <w:rtl w:val="0"/>
        </w:rPr>
        <w:t xml:space="preserve">: Perform data cleaning and transformation using Apache Spark.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Persistence</w:t>
      </w:r>
      <w:r w:rsidDel="00000000" w:rsidR="00000000" w:rsidRPr="00000000">
        <w:rPr>
          <w:rtl w:val="0"/>
        </w:rPr>
        <w:t xml:space="preserve">: Save the processed and cleaned data into Apache HBase for efficient retrieval and management.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Data Analysis &amp; Visualization</w:t>
      </w:r>
      <w:r w:rsidDel="00000000" w:rsidR="00000000" w:rsidRPr="00000000">
        <w:rPr>
          <w:rtl w:val="0"/>
        </w:rPr>
        <w:t xml:space="preserve">: Retrieve data from Apache HBase, perform analytical operations with Apache Spark, and generate insightful visualizations.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Recommendation Function</w:t>
      </w:r>
      <w:r w:rsidDel="00000000" w:rsidR="00000000" w:rsidRPr="00000000">
        <w:rPr>
          <w:rtl w:val="0"/>
        </w:rPr>
        <w:t xml:space="preserve">: Develop a content-based recommendation function using Apache Spark.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rtl w:val="0"/>
        </w:rPr>
        <w:t xml:space="preserve">Recommendation Storage</w:t>
      </w:r>
      <w:r w:rsidDel="00000000" w:rsidR="00000000" w:rsidRPr="00000000">
        <w:rPr>
          <w:rtl w:val="0"/>
        </w:rPr>
        <w:t xml:space="preserve">: Store the generated product recommendations in Apache HBase based on its product ID for easy access.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workflow above will demonstrate Big Data technologies by utilizing Hadoop Distributed File System (HDFS) to store data, Apache Spark for high-performance processing, and Apache HBase for fast read/write access to data.  </w:t>
      </w:r>
    </w:p>
    <w:p w:rsidR="00000000" w:rsidDel="00000000" w:rsidP="00000000" w:rsidRDefault="00000000" w:rsidRPr="00000000" w14:paraId="0000002F">
      <w:pPr>
        <w:pStyle w:val="Heading1"/>
        <w:keepNext w:val="0"/>
        <w:keepLines w:val="0"/>
        <w:spacing w:before="240" w:lineRule="auto"/>
        <w:rPr/>
      </w:pPr>
      <w:bookmarkStart w:colFirst="0" w:colLast="0" w:name="_heading=h.65bdj2qufo29" w:id="2"/>
      <w:bookmarkEnd w:id="2"/>
      <w:r w:rsidDel="00000000" w:rsidR="00000000" w:rsidRPr="00000000">
        <w:rPr>
          <w:rtl w:val="0"/>
        </w:rPr>
        <w:t xml:space="preserve">Data Processing Activities</w:t>
      </w:r>
    </w:p>
    <w:p w:rsidR="00000000" w:rsidDel="00000000" w:rsidP="00000000" w:rsidRDefault="00000000" w:rsidRPr="00000000" w14:paraId="00000030">
      <w:pPr>
        <w:pStyle w:val="Heading1"/>
        <w:keepNext w:val="0"/>
        <w:keepLines w:val="0"/>
        <w:spacing w:before="240" w:lineRule="auto"/>
        <w:rPr/>
      </w:pPr>
      <w:bookmarkStart w:colFirst="0" w:colLast="0" w:name="_heading=h.cq2a49w0igwh" w:id="3"/>
      <w:bookmarkEnd w:id="3"/>
      <w:r w:rsidDel="00000000" w:rsidR="00000000" w:rsidRPr="00000000">
        <w:rPr>
          <w:rtl w:val="0"/>
        </w:rPr>
        <w:t xml:space="preserve">Big Data Technology Rationale</w:t>
      </w:r>
    </w:p>
    <w:p w:rsidR="00000000" w:rsidDel="00000000" w:rsidP="00000000" w:rsidRDefault="00000000" w:rsidRPr="00000000" w14:paraId="00000031">
      <w:pPr>
        <w:pStyle w:val="Heading1"/>
        <w:rPr/>
      </w:pPr>
      <w:bookmarkStart w:colFirst="0" w:colLast="0" w:name="_heading=h.v14vsfo2tuw3" w:id="4"/>
      <w:bookmarkEnd w:id="4"/>
      <w:r w:rsidDel="00000000" w:rsidR="00000000" w:rsidRPr="00000000">
        <w:rPr>
          <w:rtl w:val="0"/>
        </w:rPr>
        <w:t xml:space="preserve">Dataset Analysis and Insights</w:t>
      </w:r>
    </w:p>
    <w:p w:rsidR="00000000" w:rsidDel="00000000" w:rsidP="00000000" w:rsidRDefault="00000000" w:rsidRPr="00000000" w14:paraId="00000032">
      <w:pPr>
        <w:pStyle w:val="Heading1"/>
        <w:keepNext w:val="0"/>
        <w:keepLines w:val="0"/>
        <w:spacing w:before="240" w:lineRule="auto"/>
        <w:rPr/>
      </w:pPr>
      <w:bookmarkStart w:colFirst="0" w:colLast="0" w:name="_heading=h.nqw0o5ptrgyq" w:id="5"/>
      <w:bookmarkEnd w:id="5"/>
      <w:r w:rsidDel="00000000" w:rsidR="00000000" w:rsidRPr="00000000">
        <w:rPr>
          <w:rtl w:val="0"/>
        </w:rPr>
        <w:t xml:space="preserve">Content-Based Recommendation System</w:t>
      </w:r>
    </w:p>
    <w:p w:rsidR="00000000" w:rsidDel="00000000" w:rsidP="00000000" w:rsidRDefault="00000000" w:rsidRPr="00000000" w14:paraId="00000033">
      <w:pPr>
        <w:pStyle w:val="Heading1"/>
        <w:keepNext w:val="0"/>
        <w:keepLines w:val="0"/>
        <w:spacing w:before="240" w:lineRule="auto"/>
        <w:rPr/>
      </w:pPr>
      <w:bookmarkStart w:colFirst="0" w:colLast="0" w:name="_heading=h.u3newef11zd8" w:id="6"/>
      <w:bookmarkEnd w:id="6"/>
      <w:r w:rsidDel="00000000" w:rsidR="00000000" w:rsidRPr="00000000">
        <w:rPr>
          <w:rtl w:val="0"/>
        </w:rPr>
        <w:t xml:space="preserve">Conclusion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br w:type="textWrapping"/>
        <w:t xml:space="preserve">Github Link - </w:t>
        <w:br w:type="textWrapping"/>
        <w:t xml:space="preserve">Word Count - </w:t>
      </w:r>
    </w:p>
    <w:p w:rsidR="00000000" w:rsidDel="00000000" w:rsidP="00000000" w:rsidRDefault="00000000" w:rsidRPr="00000000" w14:paraId="00000035">
      <w:pPr>
        <w:pStyle w:val="Heading1"/>
        <w:rPr/>
      </w:pPr>
      <w:bookmarkStart w:colFirst="0" w:colLast="0" w:name="_heading=h.i52lwce4q61d" w:id="7"/>
      <w:bookmarkEnd w:id="7"/>
      <w:r w:rsidDel="00000000" w:rsidR="00000000" w:rsidRPr="00000000">
        <w:rPr>
          <w:rtl w:val="0"/>
        </w:rPr>
        <w:t xml:space="preserve">Screenshots</w:t>
      </w:r>
    </w:p>
    <w:p w:rsidR="00000000" w:rsidDel="00000000" w:rsidP="00000000" w:rsidRDefault="00000000" w:rsidRPr="00000000" w14:paraId="00000036">
      <w:pPr>
        <w:pStyle w:val="Heading1"/>
        <w:rPr/>
      </w:pPr>
      <w:bookmarkStart w:colFirst="0" w:colLast="0" w:name="_heading=h.n0256wii3knl" w:id="8"/>
      <w:bookmarkEnd w:id="8"/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Parab, L., 2021. </w:t>
      </w:r>
      <w:r w:rsidDel="00000000" w:rsidR="00000000" w:rsidRPr="00000000">
        <w:rPr>
          <w:i w:val="1"/>
          <w:rtl w:val="0"/>
        </w:rPr>
        <w:t xml:space="preserve">Amazon Products Dataset</w:t>
      </w:r>
      <w:r w:rsidDel="00000000" w:rsidR="00000000" w:rsidRPr="00000000">
        <w:rPr>
          <w:rtl w:val="0"/>
        </w:rPr>
        <w:t xml:space="preserve">. [online] Kaggle. Available at:</w:t>
      </w:r>
      <w:hyperlink r:id="rId10">
        <w:r w:rsidDel="00000000" w:rsidR="00000000" w:rsidRPr="00000000">
          <w:rPr>
            <w:rtl w:val="0"/>
          </w:rPr>
          <w:t xml:space="preserve"> 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https://www.kaggle.com/datasets/lokeshparab/amazon-products-dataset?select=Amazon-Products.csv</w:t>
        </w:r>
      </w:hyperlink>
      <w:r w:rsidDel="00000000" w:rsidR="00000000" w:rsidRPr="00000000">
        <w:rPr>
          <w:rtl w:val="0"/>
        </w:rPr>
        <w:t xml:space="preserve"> [Accessed 21 Apr. 2025].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spacing w:after="0" w:lineRule="auto"/>
        <w:rPr/>
      </w:pPr>
      <w:bookmarkStart w:colFirst="0" w:colLast="0" w:name="_heading=h.wlm8ot9vpa1k" w:id="9"/>
      <w:bookmarkEnd w:id="9"/>
      <w:r w:rsidDel="00000000" w:rsidR="00000000" w:rsidRPr="00000000">
        <w:rPr>
          <w:rtl w:val="0"/>
        </w:rPr>
        <w:t xml:space="preserve">Bibliography 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Parab, L., 2021. </w:t>
      </w:r>
      <w:r w:rsidDel="00000000" w:rsidR="00000000" w:rsidRPr="00000000">
        <w:rPr>
          <w:i w:val="1"/>
          <w:rtl w:val="0"/>
        </w:rPr>
        <w:t xml:space="preserve">Amazon Products Dataset</w:t>
      </w:r>
      <w:r w:rsidDel="00000000" w:rsidR="00000000" w:rsidRPr="00000000">
        <w:rPr>
          <w:rtl w:val="0"/>
        </w:rPr>
        <w:t xml:space="preserve">. [online] Kaggle. Available at:</w:t>
      </w:r>
      <w:hyperlink r:id="rId12">
        <w:r w:rsidDel="00000000" w:rsidR="00000000" w:rsidRPr="00000000">
          <w:rPr>
            <w:rtl w:val="0"/>
          </w:rPr>
          <w:t xml:space="preserve"> </w:t>
        </w:r>
      </w:hyperlink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https://www.kaggle.com/datasets/lokeshparab/amazon-products-dataset?select=Amazon-Products.csv</w:t>
        </w:r>
      </w:hyperlink>
      <w:r w:rsidDel="00000000" w:rsidR="00000000" w:rsidRPr="00000000">
        <w:rPr>
          <w:rtl w:val="0"/>
        </w:rPr>
        <w:t xml:space="preserve"> [Accessed 21 Apr. 2025].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sectPr>
      <w:footerReference r:id="rId14" w:type="default"/>
      <w:type w:val="nextPage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E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="240" w:lineRule="auto"/>
    </w:pPr>
    <w:rPr>
      <w:rFonts w:ascii="Calibri" w:cs="Calibri" w:eastAsia="Calibri" w:hAnsi="Calibri"/>
      <w:color w:val="3a3a3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="240" w:lineRule="auto"/>
    </w:pPr>
    <w:rPr>
      <w:rFonts w:ascii="Calibri" w:cs="Calibri" w:eastAsia="Calibri" w:hAnsi="Calibri"/>
      <w:color w:val="3a3a3a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  <w:qFormat w:val="1"/>
    <w:rsid w:val="00E60722"/>
    <w:rPr>
      <w:rFonts w:ascii="Calibri" w:hAnsi="Calibri"/>
    </w:rPr>
  </w:style>
  <w:style w:type="paragraph" w:styleId="Heading1">
    <w:name w:val="heading 1"/>
    <w:basedOn w:val="Title"/>
    <w:next w:val="Normal"/>
    <w:link w:val="Heading1Char"/>
    <w:uiPriority w:val="9"/>
    <w:qFormat w:val="1"/>
    <w:rsid w:val="00E60722"/>
    <w:pPr>
      <w:keepNext w:val="1"/>
      <w:keepLines w:val="1"/>
      <w:spacing w:before="360"/>
      <w:outlineLvl w:val="0"/>
    </w:pPr>
    <w:rPr>
      <w:rFonts w:ascii="Calibri" w:hAnsi="Calibri"/>
      <w:color w:val="3a3a3a" w:themeColor="background2" w:themeShade="000040"/>
      <w:sz w:val="40"/>
      <w:szCs w:val="40"/>
    </w:rPr>
  </w:style>
  <w:style w:type="paragraph" w:styleId="Heading2">
    <w:name w:val="heading 2"/>
    <w:basedOn w:val="Title"/>
    <w:next w:val="Normal"/>
    <w:link w:val="Heading2Char"/>
    <w:uiPriority w:val="9"/>
    <w:unhideWhenUsed w:val="1"/>
    <w:qFormat w:val="1"/>
    <w:rsid w:val="00E60722"/>
    <w:pPr>
      <w:keepNext w:val="1"/>
      <w:keepLines w:val="1"/>
      <w:spacing w:before="160"/>
      <w:outlineLvl w:val="1"/>
    </w:pPr>
    <w:rPr>
      <w:rFonts w:ascii="Calibri" w:hAnsi="Calibri"/>
      <w:color w:val="3a3a3a" w:themeColor="background2" w:themeShade="000040"/>
      <w:sz w:val="32"/>
      <w:szCs w:val="32"/>
    </w:rPr>
  </w:style>
  <w:style w:type="paragraph" w:styleId="Heading3">
    <w:name w:val="heading 3"/>
    <w:basedOn w:val="Title"/>
    <w:next w:val="Normal"/>
    <w:link w:val="Heading3Char"/>
    <w:uiPriority w:val="9"/>
    <w:unhideWhenUsed w:val="1"/>
    <w:qFormat w:val="1"/>
    <w:rsid w:val="00E60722"/>
    <w:pPr>
      <w:keepNext w:val="1"/>
      <w:keepLines w:val="1"/>
      <w:spacing w:before="160"/>
      <w:outlineLvl w:val="2"/>
    </w:pPr>
    <w:rPr>
      <w:rFonts w:ascii="Calibri" w:hAnsi="Calibri"/>
      <w:color w:val="3a3a3a" w:themeColor="background2" w:themeShade="00004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3"/>
    </w:pPr>
    <w:rPr>
      <w:rFonts w:cstheme="majorBidi" w:eastAsiaTheme="majorEastAsia"/>
      <w:i w:val="1"/>
      <w:iCs w:val="1"/>
      <w:color w:val="0f4761" w:themeColor="accent1" w:themeShade="0000BF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E60722"/>
    <w:pPr>
      <w:keepNext w:val="1"/>
      <w:keepLines w:val="1"/>
      <w:spacing w:after="40" w:before="80"/>
      <w:outlineLvl w:val="4"/>
    </w:pPr>
    <w:rPr>
      <w:rFonts w:cstheme="majorBidi" w:eastAsiaTheme="majorEastAsia"/>
      <w:color w:val="0f4761" w:themeColor="accent1" w:themeShade="0000B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5"/>
    </w:pPr>
    <w:rPr>
      <w:rFonts w:cstheme="majorBidi" w:eastAsiaTheme="majorEastAsia"/>
      <w:i w:val="1"/>
      <w:iCs w:val="1"/>
      <w:color w:val="595959" w:themeColor="text1" w:themeTint="0000A6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E60722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E60722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E61EDD"/>
    <w:rPr>
      <w:rFonts w:ascii="Calibri" w:hAnsi="Calibri" w:cstheme="majorBidi" w:eastAsiaTheme="majorEastAsia"/>
      <w:color w:val="3a3a3a" w:themeColor="background2" w:themeShade="000040"/>
      <w:spacing w:val="-10"/>
      <w:kern w:val="28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E60722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E60722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E60722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E60722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E60722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E60722"/>
    <w:rPr>
      <w:rFonts w:cstheme="majorBidi" w:eastAsiaTheme="majorEastAsia"/>
      <w:color w:val="272727" w:themeColor="text1" w:themeTint="0000D8"/>
    </w:rPr>
  </w:style>
  <w:style w:type="paragraph" w:styleId="Title">
    <w:name w:val="Title"/>
    <w:basedOn w:val="Normal"/>
    <w:next w:val="Normal"/>
    <w:link w:val="TitleChar"/>
    <w:uiPriority w:val="10"/>
    <w:qFormat w:val="1"/>
    <w:rsid w:val="00E60722"/>
    <w:pPr>
      <w:spacing w:after="80" w:line="240" w:lineRule="auto"/>
      <w:contextualSpacing w:val="1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E60722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E60722"/>
    <w:pPr>
      <w:numPr>
        <w:ilvl w:val="1"/>
      </w:numPr>
    </w:pPr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E60722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 w:val="1"/>
    <w:rsid w:val="00E60722"/>
    <w:pPr>
      <w:spacing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E60722"/>
    <w:rPr>
      <w:i w:val="1"/>
      <w:iCs w:val="1"/>
      <w:color w:val="404040" w:themeColor="text1" w:themeTint="0000BF"/>
    </w:rPr>
  </w:style>
  <w:style w:type="paragraph" w:styleId="ListParagraph">
    <w:name w:val="List Paragraph"/>
    <w:basedOn w:val="Normal"/>
    <w:uiPriority w:val="34"/>
    <w:qFormat w:val="1"/>
    <w:rsid w:val="00E60722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E60722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E60722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E60722"/>
    <w:rPr>
      <w:i w:val="1"/>
      <w:iCs w:val="1"/>
      <w:color w:val="0f4761" w:themeColor="accent1" w:themeShade="0000BF"/>
    </w:rPr>
  </w:style>
  <w:style w:type="character" w:styleId="IntenseReference">
    <w:name w:val="Intense Reference"/>
    <w:basedOn w:val="DefaultParagraphFont"/>
    <w:uiPriority w:val="32"/>
    <w:qFormat w:val="1"/>
    <w:rsid w:val="00E60722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0722"/>
  </w:style>
  <w:style w:type="paragraph" w:styleId="Footer">
    <w:name w:val="footer"/>
    <w:basedOn w:val="Normal"/>
    <w:link w:val="FooterChar"/>
    <w:uiPriority w:val="99"/>
    <w:unhideWhenUsed w:val="1"/>
    <w:rsid w:val="00E60722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0722"/>
  </w:style>
  <w:style w:type="character" w:styleId="SubtleReference">
    <w:name w:val="Subtle Reference"/>
    <w:basedOn w:val="DefaultParagraphFont"/>
    <w:uiPriority w:val="31"/>
    <w:qFormat w:val="1"/>
    <w:rsid w:val="00E60722"/>
    <w:rPr>
      <w:smallCaps w:val="1"/>
      <w:color w:val="5a5a5a" w:themeColor="text1" w:themeTint="0000A5"/>
    </w:r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E60722"/>
    <w:pPr>
      <w:spacing w:after="0" w:before="240"/>
      <w:outlineLvl w:val="9"/>
    </w:pPr>
    <w:rPr>
      <w:rFonts w:asciiTheme="majorHAnsi" w:hAnsiTheme="majorHAnsi"/>
      <w:color w:val="0f4761" w:themeColor="accent1" w:themeShade="0000BF"/>
      <w:kern w:val="0"/>
      <w:sz w:val="32"/>
      <w:szCs w:val="32"/>
      <w:lang w:val="en-US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E60722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E60722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E60722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 w:val="1"/>
    <w:rsid w:val="00E60722"/>
    <w:rPr>
      <w:color w:val="467886" w:themeColor="hyperlink"/>
      <w:u w:val="single"/>
    </w:rPr>
  </w:style>
  <w:style w:type="paragraph" w:styleId="NoSpacing">
    <w:name w:val="No Spacing"/>
    <w:link w:val="NoSpacingChar"/>
    <w:uiPriority w:val="1"/>
    <w:qFormat w:val="1"/>
    <w:rsid w:val="00E60722"/>
    <w:pPr>
      <w:spacing w:after="0" w:line="240" w:lineRule="auto"/>
    </w:pPr>
    <w:rPr>
      <w:rFonts w:ascii="Calibri" w:hAnsi="Calibri"/>
    </w:rPr>
  </w:style>
  <w:style w:type="character" w:styleId="NoSpacingChar" w:customStyle="1">
    <w:name w:val="No Spacing Char"/>
    <w:basedOn w:val="DefaultParagraphFont"/>
    <w:link w:val="NoSpacing"/>
    <w:uiPriority w:val="1"/>
    <w:rsid w:val="00590C88"/>
    <w:rPr>
      <w:rFonts w:ascii="Calibri" w:hAnsi="Calibri"/>
    </w:rPr>
  </w:style>
  <w:style w:type="table" w:styleId="TableGrid">
    <w:name w:val="Table Grid"/>
    <w:basedOn w:val="TableNormal"/>
    <w:uiPriority w:val="39"/>
    <w:rsid w:val="00A57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kaggle.com/datasets/lokeshparab/amazon-products-dataset?select=Amazon-Products.csv" TargetMode="External"/><Relationship Id="rId10" Type="http://schemas.openxmlformats.org/officeDocument/2006/relationships/hyperlink" Target="https://www.kaggle.com/datasets/lokeshparab/amazon-products-dataset?select=Amazon-Products.csv" TargetMode="External"/><Relationship Id="rId13" Type="http://schemas.openxmlformats.org/officeDocument/2006/relationships/hyperlink" Target="https://www.kaggle.com/datasets/lokeshparab/amazon-products-dataset?select=Amazon-Products.csv" TargetMode="External"/><Relationship Id="rId12" Type="http://schemas.openxmlformats.org/officeDocument/2006/relationships/hyperlink" Target="https://www.kaggle.com/datasets/lokeshparab/amazon-products-dataset?select=Amazon-Products.csv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14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VYd3fwcQ8tBJSTJ4jZd+GJDLkA==">CgMxLjAyCGguZ2pkZ3hzMg1oLnBhbHJodW5yYW1lMg5oLjY1YmRqMnF1Zm8yOTIOaC5jcTJhNDl3MGlnd2gyDmgudjE0dnNmbzJ0dXczMg5oLm5xdzBvNXB0cmd5cTIOaC51M25ld2VmMTF6ZDgyDmguaTUybHdjZTRxNjFkMg5oLm4wMjU2d2lpM2tubDIOaC53bG04b3Q5dnBhMWs4AHIhMXlVWk9yU29WQTJodGRxeVJMaUZzbGxpeV9pcnFnX2RI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2024-02-09T15:31:00Z</dcterms:created>
  <dc:creator>Debora Zorzi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9392f05823f65d13690dc4fb6817483613663138ac52bbed524e9b6627c257fb</vt:lpwstr>
  </property>
</Properties>
</file>