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6">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3">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4">
      <w:pPr>
        <w:rPr>
          <w:smallCaps w:val="1"/>
          <w:color w:val="156082"/>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hbvpjtny5h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avgm12opm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6">
      <w:pPr>
        <w:pStyle w:val="Heading1"/>
        <w:rPr/>
      </w:pPr>
      <w:bookmarkStart w:colFirst="0" w:colLast="0" w:name="_heading=h.sqbssyvgiv9q" w:id="0"/>
      <w:bookmarkEnd w:id="0"/>
      <w:r w:rsidDel="00000000" w:rsidR="00000000" w:rsidRPr="00000000">
        <w:rPr>
          <w:b w:val="1"/>
          <w:rtl w:val="0"/>
        </w:rPr>
        <w:t xml:space="preserve">Introduction </w:t>
      </w:r>
      <w:r w:rsidDel="00000000" w:rsidR="00000000" w:rsidRPr="00000000">
        <w:rPr>
          <w:rtl w:val="0"/>
        </w:rPr>
      </w:r>
    </w:p>
    <w:p w:rsidR="00000000" w:rsidDel="00000000" w:rsidP="00000000" w:rsidRDefault="00000000" w:rsidRPr="00000000" w14:paraId="00000037">
      <w:pPr>
        <w:spacing w:after="0" w:lineRule="auto"/>
        <w:rPr/>
      </w:pPr>
      <w:r w:rsidDel="00000000" w:rsidR="00000000" w:rsidRPr="00000000">
        <w:rPr>
          <w:rtl w:val="0"/>
        </w:rPr>
        <w:br w:type="textWrapping"/>
        <w:t xml:space="preserve">From working within a CX Developer Support team, our top priority is the customer experience and resolving their issue with using our product. I have found that our customers would get frustrated if their case hasn’t been handled correctly or if there is a delay in their resolution time. This can negatively influence the customer experience with our company which could lead the customer to discontinue to use our services.</w:t>
      </w:r>
    </w:p>
    <w:p w:rsidR="00000000" w:rsidDel="00000000" w:rsidP="00000000" w:rsidRDefault="00000000" w:rsidRPr="00000000" w14:paraId="00000038">
      <w:pPr>
        <w:spacing w:after="0" w:lineRule="auto"/>
        <w:rPr/>
      </w:pPr>
      <w:r w:rsidDel="00000000" w:rsidR="00000000" w:rsidRPr="00000000">
        <w:rPr>
          <w:rtl w:val="0"/>
        </w:rPr>
      </w:r>
    </w:p>
    <w:p w:rsidR="00000000" w:rsidDel="00000000" w:rsidP="00000000" w:rsidRDefault="00000000" w:rsidRPr="00000000" w14:paraId="00000039">
      <w:pPr>
        <w:spacing w:after="0" w:lineRule="auto"/>
        <w:rPr/>
      </w:pPr>
      <w:r w:rsidDel="00000000" w:rsidR="00000000" w:rsidRPr="00000000">
        <w:rPr>
          <w:rtl w:val="0"/>
        </w:rPr>
        <w:t xml:space="preserve">In this capstone project, I will be developing machine learning solutions to improve operational efficiency for customer support teams. While there are many forms of customer support communication, this project will focus on email base support and reducing the resolution time on solving customer issues. The factors that could cause a delay in the resolution time for customers would be the following below:</w:t>
      </w:r>
    </w:p>
    <w:p w:rsidR="00000000" w:rsidDel="00000000" w:rsidP="00000000" w:rsidRDefault="00000000" w:rsidRPr="00000000" w14:paraId="0000003A">
      <w:pPr>
        <w:spacing w:after="0" w:lineRule="auto"/>
        <w:rPr/>
      </w:pPr>
      <w:r w:rsidDel="00000000" w:rsidR="00000000" w:rsidRPr="00000000">
        <w:rPr>
          <w:rtl w:val="0"/>
        </w:rPr>
      </w:r>
    </w:p>
    <w:p w:rsidR="00000000" w:rsidDel="00000000" w:rsidP="00000000" w:rsidRDefault="00000000" w:rsidRPr="00000000" w14:paraId="0000003B">
      <w:pPr>
        <w:numPr>
          <w:ilvl w:val="0"/>
          <w:numId w:val="3"/>
        </w:numPr>
        <w:spacing w:after="0" w:lineRule="auto"/>
        <w:ind w:left="720" w:hanging="360"/>
        <w:rPr>
          <w:u w:val="none"/>
        </w:rPr>
      </w:pPr>
      <w:r w:rsidDel="00000000" w:rsidR="00000000" w:rsidRPr="00000000">
        <w:rPr>
          <w:rtl w:val="0"/>
        </w:rPr>
        <w:t xml:space="preserve">Tickets being sent to the incorrect team to tackle the case.</w:t>
      </w:r>
    </w:p>
    <w:p w:rsidR="00000000" w:rsidDel="00000000" w:rsidP="00000000" w:rsidRDefault="00000000" w:rsidRPr="00000000" w14:paraId="0000003C">
      <w:pPr>
        <w:numPr>
          <w:ilvl w:val="0"/>
          <w:numId w:val="3"/>
        </w:numPr>
        <w:spacing w:after="0" w:lineRule="auto"/>
        <w:ind w:left="720" w:hanging="360"/>
        <w:rPr>
          <w:u w:val="none"/>
        </w:rPr>
      </w:pPr>
      <w:r w:rsidDel="00000000" w:rsidR="00000000" w:rsidRPr="00000000">
        <w:rPr>
          <w:rtl w:val="0"/>
        </w:rPr>
        <w:t xml:space="preserve">Tickets not being prioritized correctly based on its urgency.</w:t>
      </w:r>
    </w:p>
    <w:p w:rsidR="00000000" w:rsidDel="00000000" w:rsidP="00000000" w:rsidRDefault="00000000" w:rsidRPr="00000000" w14:paraId="0000003D">
      <w:pPr>
        <w:numPr>
          <w:ilvl w:val="0"/>
          <w:numId w:val="3"/>
        </w:numPr>
        <w:spacing w:after="0" w:lineRule="auto"/>
        <w:ind w:left="720" w:hanging="360"/>
        <w:rPr>
          <w:u w:val="none"/>
        </w:rPr>
      </w:pPr>
      <w:r w:rsidDel="00000000" w:rsidR="00000000" w:rsidRPr="00000000">
        <w:rPr>
          <w:rtl w:val="0"/>
        </w:rPr>
        <w:t xml:space="preserve">Customer support agents misinterpreting the core customer issue.</w:t>
      </w:r>
    </w:p>
    <w:p w:rsidR="00000000" w:rsidDel="00000000" w:rsidP="00000000" w:rsidRDefault="00000000" w:rsidRPr="00000000" w14:paraId="0000003E">
      <w:pPr>
        <w:spacing w:after="0" w:lineRule="auto"/>
        <w:rPr/>
      </w:pPr>
      <w:r w:rsidDel="00000000" w:rsidR="00000000" w:rsidRPr="00000000">
        <w:rPr>
          <w:rtl w:val="0"/>
        </w:rPr>
      </w:r>
    </w:p>
    <w:p w:rsidR="00000000" w:rsidDel="00000000" w:rsidP="00000000" w:rsidRDefault="00000000" w:rsidRPr="00000000" w14:paraId="0000003F">
      <w:pPr>
        <w:spacing w:after="0" w:lineRule="auto"/>
        <w:rPr/>
      </w:pPr>
      <w:r w:rsidDel="00000000" w:rsidR="00000000" w:rsidRPr="00000000">
        <w:rPr>
          <w:rtl w:val="0"/>
        </w:rPr>
        <w:t xml:space="preserve">I will address the above issues by implementing a machine learning model to classify which team should tackle the case, predicting its prioritization and summarizing the core issue that the customer is experiencing. This implementation can be used to route tickets to the appropriate team based on the customer issue while capturing its priority and summarization.</w:t>
      </w:r>
    </w:p>
    <w:p w:rsidR="00000000" w:rsidDel="00000000" w:rsidP="00000000" w:rsidRDefault="00000000" w:rsidRPr="00000000" w14:paraId="00000040">
      <w:pPr>
        <w:pStyle w:val="Heading1"/>
        <w:spacing w:after="0" w:lineRule="auto"/>
        <w:rPr>
          <w:b w:val="1"/>
        </w:rPr>
      </w:pPr>
      <w:bookmarkStart w:colFirst="0" w:colLast="0" w:name="_heading=h.arkv3h28xmi6" w:id="1"/>
      <w:bookmarkEnd w:id="1"/>
      <w:r w:rsidDel="00000000" w:rsidR="00000000" w:rsidRPr="00000000">
        <w:rPr>
          <w:b w:val="1"/>
          <w:rtl w:val="0"/>
        </w:rPr>
        <w:t xml:space="preserve">Objectives and Problem Definition</w:t>
      </w:r>
    </w:p>
    <w:p w:rsidR="00000000" w:rsidDel="00000000" w:rsidP="00000000" w:rsidRDefault="00000000" w:rsidRPr="00000000" w14:paraId="00000041">
      <w:pPr>
        <w:spacing w:after="0" w:lineRule="auto"/>
        <w:ind w:left="0" w:firstLine="0"/>
        <w:rPr/>
      </w:pPr>
      <w:r w:rsidDel="00000000" w:rsidR="00000000" w:rsidRPr="00000000">
        <w:rPr>
          <w:rtl w:val="0"/>
        </w:rPr>
      </w:r>
    </w:p>
    <w:p w:rsidR="00000000" w:rsidDel="00000000" w:rsidP="00000000" w:rsidRDefault="00000000" w:rsidRPr="00000000" w14:paraId="00000042">
      <w:pPr>
        <w:spacing w:after="0" w:lineRule="auto"/>
        <w:ind w:left="0" w:firstLine="0"/>
        <w:rPr/>
      </w:pPr>
      <w:r w:rsidDel="00000000" w:rsidR="00000000" w:rsidRPr="00000000">
        <w:rPr>
          <w:rtl w:val="0"/>
        </w:rPr>
        <w:t xml:space="preserve">My objective in this capstone project is to use machine learning methods to improve customer experience by reducing the resolution time on solving customer issues. I will be implementing natural language processing techniques to understand the customer emails and machine learning models to classify which team should tackle the case and to identify its priority. </w:t>
      </w:r>
    </w:p>
    <w:p w:rsidR="00000000" w:rsidDel="00000000" w:rsidP="00000000" w:rsidRDefault="00000000" w:rsidRPr="00000000" w14:paraId="00000043">
      <w:pPr>
        <w:spacing w:after="0" w:lineRule="auto"/>
        <w:ind w:left="0" w:firstLine="0"/>
        <w:rPr/>
      </w:pPr>
      <w:r w:rsidDel="00000000" w:rsidR="00000000" w:rsidRPr="00000000">
        <w:rPr>
          <w:rtl w:val="0"/>
        </w:rPr>
        <w:t xml:space="preserve">It will have the following functionalities below:</w:t>
      </w:r>
    </w:p>
    <w:p w:rsidR="00000000" w:rsidDel="00000000" w:rsidP="00000000" w:rsidRDefault="00000000" w:rsidRPr="00000000" w14:paraId="00000044">
      <w:pPr>
        <w:spacing w:after="0" w:lineRule="auto"/>
        <w:ind w:left="0" w:firstLine="0"/>
        <w:rPr/>
      </w:pPr>
      <w:r w:rsidDel="00000000" w:rsidR="00000000" w:rsidRPr="00000000">
        <w:rPr>
          <w:rtl w:val="0"/>
        </w:rPr>
      </w:r>
    </w:p>
    <w:p w:rsidR="00000000" w:rsidDel="00000000" w:rsidP="00000000" w:rsidRDefault="00000000" w:rsidRPr="00000000" w14:paraId="00000045">
      <w:pPr>
        <w:numPr>
          <w:ilvl w:val="0"/>
          <w:numId w:val="7"/>
        </w:numPr>
        <w:spacing w:after="0" w:afterAutospacing="0"/>
        <w:ind w:left="720" w:hanging="360"/>
      </w:pPr>
      <w:r w:rsidDel="00000000" w:rsidR="00000000" w:rsidRPr="00000000">
        <w:rPr>
          <w:rtl w:val="0"/>
        </w:rPr>
        <w:t xml:space="preserve">Classifying a customer support ticket based on its queue category. This will identify the appropriate team that should handle the issue.</w:t>
      </w:r>
    </w:p>
    <w:p w:rsidR="00000000" w:rsidDel="00000000" w:rsidP="00000000" w:rsidRDefault="00000000" w:rsidRPr="00000000" w14:paraId="00000046">
      <w:pPr>
        <w:numPr>
          <w:ilvl w:val="0"/>
          <w:numId w:val="7"/>
        </w:numPr>
        <w:spacing w:after="0" w:afterAutospacing="0"/>
        <w:ind w:left="720" w:hanging="360"/>
      </w:pPr>
      <w:r w:rsidDel="00000000" w:rsidR="00000000" w:rsidRPr="00000000">
        <w:rPr>
          <w:rtl w:val="0"/>
        </w:rPr>
        <w:t xml:space="preserve">Predicting the prioritization of a ticket from low, medium or high based on the issue. This will identify the urgency of a ticket.</w:t>
      </w:r>
    </w:p>
    <w:p w:rsidR="00000000" w:rsidDel="00000000" w:rsidP="00000000" w:rsidRDefault="00000000" w:rsidRPr="00000000" w14:paraId="00000047">
      <w:pPr>
        <w:numPr>
          <w:ilvl w:val="0"/>
          <w:numId w:val="7"/>
        </w:numPr>
        <w:spacing w:after="0" w:lineRule="auto"/>
        <w:ind w:left="720" w:hanging="360"/>
      </w:pPr>
      <w:r w:rsidDel="00000000" w:rsidR="00000000" w:rsidRPr="00000000">
        <w:rPr>
          <w:rtl w:val="0"/>
        </w:rPr>
        <w:t xml:space="preserve">Summarising a customer support ticket to get an overview of the issue. This will help the agent to identify the core customer issue that they are experiencing.</w:t>
      </w:r>
    </w:p>
    <w:p w:rsidR="00000000" w:rsidDel="00000000" w:rsidP="00000000" w:rsidRDefault="00000000" w:rsidRPr="00000000" w14:paraId="00000048">
      <w:pPr>
        <w:spacing w:after="0" w:lineRule="auto"/>
        <w:rPr/>
      </w:pPr>
      <w:r w:rsidDel="00000000" w:rsidR="00000000" w:rsidRPr="00000000">
        <w:rPr>
          <w:rtl w:val="0"/>
        </w:rPr>
      </w:r>
    </w:p>
    <w:p w:rsidR="00000000" w:rsidDel="00000000" w:rsidP="00000000" w:rsidRDefault="00000000" w:rsidRPr="00000000" w14:paraId="00000049">
      <w:pPr>
        <w:spacing w:after="0" w:lineRule="auto"/>
        <w:rPr/>
      </w:pPr>
      <w:r w:rsidDel="00000000" w:rsidR="00000000" w:rsidRPr="00000000">
        <w:rPr>
          <w:rtl w:val="0"/>
        </w:rPr>
        <w:t xml:space="preserve">These functionalities will solve the problem of tickets being sent to the incorrect team, inaccurate prioritization and misinterpretation of the customer issue. The machine learning implementation will provide consistency of handling these tickets correctly to reduce operational errors from customer support agents. </w:t>
      </w:r>
    </w:p>
    <w:p w:rsidR="00000000" w:rsidDel="00000000" w:rsidP="00000000" w:rsidRDefault="00000000" w:rsidRPr="00000000" w14:paraId="0000004A">
      <w:pPr>
        <w:spacing w:after="0" w:lineRule="auto"/>
        <w:rPr/>
      </w:pPr>
      <w:r w:rsidDel="00000000" w:rsidR="00000000" w:rsidRPr="00000000">
        <w:rPr>
          <w:rtl w:val="0"/>
        </w:rPr>
      </w:r>
    </w:p>
    <w:p w:rsidR="00000000" w:rsidDel="00000000" w:rsidP="00000000" w:rsidRDefault="00000000" w:rsidRPr="00000000" w14:paraId="0000004B">
      <w:pPr>
        <w:pStyle w:val="Heading1"/>
        <w:spacing w:after="0" w:lineRule="auto"/>
        <w:rPr>
          <w:b w:val="1"/>
        </w:rPr>
      </w:pPr>
      <w:bookmarkStart w:colFirst="0" w:colLast="0" w:name="_heading=h.ilmrq061ej1i" w:id="2"/>
      <w:bookmarkEnd w:id="2"/>
      <w:r w:rsidDel="00000000" w:rsidR="00000000" w:rsidRPr="00000000">
        <w:rPr>
          <w:b w:val="1"/>
          <w:rtl w:val="0"/>
        </w:rPr>
        <w:t xml:space="preserve">Project Scope</w:t>
      </w:r>
    </w:p>
    <w:p w:rsidR="00000000" w:rsidDel="00000000" w:rsidP="00000000" w:rsidRDefault="00000000" w:rsidRPr="00000000" w14:paraId="0000004C">
      <w:pPr>
        <w:pStyle w:val="Heading2"/>
        <w:rPr/>
      </w:pPr>
      <w:bookmarkStart w:colFirst="0" w:colLast="0" w:name="_heading=h.e3ccp8myet99" w:id="3"/>
      <w:bookmarkEnd w:id="3"/>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4D">
      <w:pPr>
        <w:rPr/>
      </w:pPr>
      <w:r w:rsidDel="00000000" w:rsidR="00000000" w:rsidRPr="00000000">
        <w:rPr>
          <w:rtl w:val="0"/>
        </w:rPr>
        <w:t xml:space="preserve">For the end of semester two, I will provide a Jupyter notebook of the machine learning model of my implementation in this capstone project and a documented report on the actions that I have taken. Below I have provided further information on the project functionality and scope.</w:t>
      </w:r>
    </w:p>
    <w:p w:rsidR="00000000" w:rsidDel="00000000" w:rsidP="00000000" w:rsidRDefault="00000000" w:rsidRPr="00000000" w14:paraId="0000004E">
      <w:pPr>
        <w:pStyle w:val="Heading2"/>
        <w:spacing w:after="0" w:lineRule="auto"/>
        <w:rPr>
          <w:b w:val="1"/>
        </w:rPr>
      </w:pPr>
      <w:bookmarkStart w:colFirst="0" w:colLast="0" w:name="_heading=h.ys9ipaf48frj" w:id="4"/>
      <w:bookmarkEnd w:id="4"/>
      <w:r w:rsidDel="00000000" w:rsidR="00000000" w:rsidRPr="00000000">
        <w:rPr>
          <w:b w:val="1"/>
          <w:rtl w:val="0"/>
        </w:rPr>
        <w:t xml:space="preserve">Project Functionality </w:t>
      </w:r>
    </w:p>
    <w:p w:rsidR="00000000" w:rsidDel="00000000" w:rsidP="00000000" w:rsidRDefault="00000000" w:rsidRPr="00000000" w14:paraId="0000004F">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on a customer support ticket and its metadata.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natural language processing techniques and machine learning models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5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Classified ticket queue category.</w:t>
                </w:r>
              </w:p>
              <w:p w:rsidR="00000000" w:rsidDel="00000000" w:rsidP="00000000" w:rsidRDefault="00000000" w:rsidRPr="00000000" w14:paraId="0000005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58">
                <w:pPr>
                  <w:widowControl w:val="0"/>
                  <w:numPr>
                    <w:ilvl w:val="0"/>
                    <w:numId w:val="1"/>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59">
      <w:pPr>
        <w:spacing w:after="0" w:lineRule="auto"/>
        <w:rPr>
          <w:b w:val="1"/>
        </w:rPr>
      </w:pPr>
      <w:r w:rsidDel="00000000" w:rsidR="00000000" w:rsidRPr="00000000">
        <w:rPr>
          <w:rtl w:val="0"/>
        </w:rPr>
      </w:r>
    </w:p>
    <w:p w:rsidR="00000000" w:rsidDel="00000000" w:rsidP="00000000" w:rsidRDefault="00000000" w:rsidRPr="00000000" w14:paraId="0000005A">
      <w:pPr>
        <w:pStyle w:val="Heading2"/>
        <w:spacing w:after="0" w:lineRule="auto"/>
        <w:rPr>
          <w:b w:val="1"/>
        </w:rPr>
      </w:pPr>
      <w:bookmarkStart w:colFirst="0" w:colLast="0" w:name="_heading=h.geqcdfkbx8bu" w:id="5"/>
      <w:bookmarkEnd w:id="5"/>
      <w:r w:rsidDel="00000000" w:rsidR="00000000" w:rsidRPr="00000000">
        <w:rPr>
          <w:b w:val="1"/>
          <w:rtl w:val="0"/>
        </w:rPr>
        <w:t xml:space="preserve">Project Boundary </w:t>
      </w:r>
    </w:p>
    <w:p w:rsidR="00000000" w:rsidDel="00000000" w:rsidP="00000000" w:rsidRDefault="00000000" w:rsidRPr="00000000" w14:paraId="0000005B">
      <w:pPr>
        <w:pStyle w:val="Heading3"/>
        <w:rPr/>
      </w:pPr>
      <w:bookmarkStart w:colFirst="0" w:colLast="0" w:name="_heading=h.frkhk3rz1dck" w:id="6"/>
      <w:bookmarkEnd w:id="6"/>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customer support tickets into predefined queue categories based on the customer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line="240" w:lineRule="auto"/>
                  <w:rPr/>
                </w:pPr>
                <w:r w:rsidDel="00000000" w:rsidR="00000000" w:rsidRPr="00000000">
                  <w:rPr>
                    <w:b w:val="1"/>
                    <w:rtl w:val="0"/>
                  </w:rPr>
                  <w:t xml:space="preserve">Prioritization</w:t>
                </w:r>
                <w:r w:rsidDel="00000000" w:rsidR="00000000" w:rsidRPr="00000000">
                  <w:rPr>
                    <w:rtl w:val="0"/>
                  </w:rPr>
                  <w:t xml:space="preserve"> - Predicting ticket priority as low, medium or high based on the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optimisation</w:t>
                </w:r>
                <w:r w:rsidDel="00000000" w:rsidR="00000000" w:rsidRPr="00000000">
                  <w:rPr>
                    <w:rtl w:val="0"/>
                  </w:rPr>
                  <w:t xml:space="preserve"> - Conducting a machine learning model evaluation and optimisation to improve its functionality.</w:t>
                </w:r>
              </w:p>
            </w:tc>
          </w:tr>
        </w:tbl>
      </w:sdtContent>
    </w:sdt>
    <w:p w:rsidR="00000000" w:rsidDel="00000000" w:rsidP="00000000" w:rsidRDefault="00000000" w:rsidRPr="00000000" w14:paraId="00000068">
      <w:pPr>
        <w:pStyle w:val="Heading3"/>
        <w:rPr>
          <w:b w:val="1"/>
        </w:rPr>
      </w:pPr>
      <w:bookmarkStart w:colFirst="0" w:colLast="0" w:name="_heading=h.tzvy16okyfss" w:id="7"/>
      <w:bookmarkEnd w:id="7"/>
      <w:r w:rsidDel="00000000" w:rsidR="00000000" w:rsidRPr="00000000">
        <w:rPr>
          <w:rtl w:val="0"/>
        </w:rPr>
      </w:r>
    </w:p>
    <w:p w:rsidR="00000000" w:rsidDel="00000000" w:rsidP="00000000" w:rsidRDefault="00000000" w:rsidRPr="00000000" w14:paraId="00000069">
      <w:pPr>
        <w:pStyle w:val="Heading3"/>
        <w:rPr>
          <w:b w:val="1"/>
        </w:rPr>
      </w:pPr>
      <w:bookmarkStart w:colFirst="0" w:colLast="0" w:name="_heading=h.ygx5i8busqkc" w:id="8"/>
      <w:bookmarkEnd w:id="8"/>
      <w:r w:rsidDel="00000000" w:rsidR="00000000" w:rsidRPr="00000000">
        <w:rPr>
          <w:b w:val="1"/>
          <w:rtl w:val="0"/>
        </w:rPr>
        <w:t xml:space="preserve">Out of Scope</w:t>
      </w:r>
    </w:p>
    <w:p w:rsidR="00000000" w:rsidDel="00000000" w:rsidP="00000000" w:rsidRDefault="00000000" w:rsidRPr="00000000" w14:paraId="0000006A">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pPr>
                <w:r w:rsidDel="00000000" w:rsidR="00000000" w:rsidRPr="00000000">
                  <w:rPr>
                    <w:rtl w:val="0"/>
                  </w:rPr>
                  <w:t xml:space="preserve">Using a Database to store and retrieve dataset of the machine model.</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0" w:lineRule="auto"/>
                  <w:ind w:left="0" w:firstLine="0"/>
                  <w:rPr/>
                </w:pPr>
                <w:r w:rsidDel="00000000" w:rsidR="00000000" w:rsidRPr="00000000">
                  <w:rPr>
                    <w:rtl w:val="0"/>
                  </w:rPr>
                  <w:t xml:space="preserve">Developing an automated workflow to assign the tickets to a particular team.</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0" w:lineRule="auto"/>
                  <w:rPr/>
                </w:pPr>
                <w:r w:rsidDel="00000000" w:rsidR="00000000" w:rsidRPr="00000000">
                  <w:rPr>
                    <w:rtl w:val="0"/>
                  </w:rPr>
                  <w:t xml:space="preserve">Developing an automated response to the customer based on the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pPr>
                <w:r w:rsidDel="00000000" w:rsidR="00000000" w:rsidRPr="00000000">
                  <w:rPr>
                    <w:rtl w:val="0"/>
                  </w:rPr>
                  <w:t xml:space="preserve">Creating a dashboard user interface on the machine learning model for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pPr>
                <w:r w:rsidDel="00000000" w:rsidR="00000000" w:rsidRPr="00000000">
                  <w:rPr>
                    <w:rtl w:val="0"/>
                  </w:rPr>
                  <w:t xml:space="preserve">Providing machine learning suggestions on how to resolve the issue.</w:t>
                </w:r>
              </w:p>
            </w:tc>
          </w:tr>
        </w:tbl>
      </w:sdtContent>
    </w:sdt>
    <w:p w:rsidR="00000000" w:rsidDel="00000000" w:rsidP="00000000" w:rsidRDefault="00000000" w:rsidRPr="00000000" w14:paraId="00000077">
      <w:pPr>
        <w:pStyle w:val="Heading2"/>
        <w:spacing w:after="0" w:lineRule="auto"/>
        <w:rPr>
          <w:b w:val="1"/>
        </w:rPr>
      </w:pPr>
      <w:bookmarkStart w:colFirst="0" w:colLast="0" w:name="_heading=h.rucc6f68pjtw" w:id="9"/>
      <w:bookmarkEnd w:id="9"/>
      <w:r w:rsidDel="00000000" w:rsidR="00000000" w:rsidRPr="00000000">
        <w:rPr>
          <w:rtl w:val="0"/>
        </w:rPr>
      </w:r>
    </w:p>
    <w:p w:rsidR="00000000" w:rsidDel="00000000" w:rsidP="00000000" w:rsidRDefault="00000000" w:rsidRPr="00000000" w14:paraId="00000078">
      <w:pPr>
        <w:pStyle w:val="Heading2"/>
        <w:spacing w:after="0" w:lineRule="auto"/>
        <w:rPr>
          <w:b w:val="1"/>
        </w:rPr>
      </w:pPr>
      <w:bookmarkStart w:colFirst="0" w:colLast="0" w:name="_heading=h.lrmm7lqyvghf" w:id="10"/>
      <w:bookmarkEnd w:id="10"/>
      <w:r w:rsidDel="00000000" w:rsidR="00000000" w:rsidRPr="00000000">
        <w:rPr>
          <w:b w:val="1"/>
          <w:rtl w:val="0"/>
        </w:rPr>
        <w:t xml:space="preserve">Model Development</w:t>
      </w:r>
    </w:p>
    <w:p w:rsidR="00000000" w:rsidDel="00000000" w:rsidP="00000000" w:rsidRDefault="00000000" w:rsidRPr="00000000" w14:paraId="00000079">
      <w:pPr>
        <w:pStyle w:val="Heading3"/>
        <w:rPr/>
      </w:pPr>
      <w:bookmarkStart w:colFirst="0" w:colLast="0" w:name="_heading=h.gul066xg7uho" w:id="11"/>
      <w:bookmarkEnd w:id="11"/>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rtl w:val="0"/>
                  </w:rPr>
                  <w:t xml:space="preserve">Naive Bayes, Support Vector Machine, Random Forest or Decision Tree. (supervised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C">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7E">
      <w:pPr>
        <w:spacing w:after="0" w:lineRule="auto"/>
        <w:ind w:left="0" w:firstLine="0"/>
        <w:rPr>
          <w:b w:val="1"/>
        </w:rPr>
      </w:pPr>
      <w:r w:rsidDel="00000000" w:rsidR="00000000" w:rsidRPr="00000000">
        <w:rPr>
          <w:rtl w:val="0"/>
        </w:rPr>
      </w:r>
    </w:p>
    <w:p w:rsidR="00000000" w:rsidDel="00000000" w:rsidP="00000000" w:rsidRDefault="00000000" w:rsidRPr="00000000" w14:paraId="0000007F">
      <w:pPr>
        <w:pStyle w:val="Heading3"/>
        <w:rPr>
          <w:b w:val="1"/>
        </w:rPr>
      </w:pPr>
      <w:bookmarkStart w:colFirst="0" w:colLast="0" w:name="_heading=h.pdjqt1dm8shl" w:id="12"/>
      <w:bookmarkEnd w:id="12"/>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Term Frequency-Inverse Document Frequency, LexRank, TextRank or Latent Semantic Analysis. (natural language processing techniques)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2">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84">
      <w:pPr>
        <w:pStyle w:val="Heading1"/>
        <w:spacing w:after="0" w:lineRule="auto"/>
        <w:rPr>
          <w:b w:val="1"/>
        </w:rPr>
      </w:pPr>
      <w:bookmarkStart w:colFirst="0" w:colLast="0" w:name="_heading=h.qhbvpjtny5hy" w:id="13"/>
      <w:bookmarkEnd w:id="13"/>
      <w:r w:rsidDel="00000000" w:rsidR="00000000" w:rsidRPr="00000000">
        <w:rPr>
          <w:b w:val="1"/>
          <w:rtl w:val="0"/>
        </w:rPr>
        <w:br w:type="textWrapping"/>
      </w:r>
    </w:p>
    <w:p w:rsidR="00000000" w:rsidDel="00000000" w:rsidP="00000000" w:rsidRDefault="00000000" w:rsidRPr="00000000" w14:paraId="00000085">
      <w:pPr>
        <w:pStyle w:val="Heading1"/>
        <w:spacing w:after="0" w:lineRule="auto"/>
        <w:rPr>
          <w:b w:val="1"/>
        </w:rPr>
      </w:pPr>
      <w:bookmarkStart w:colFirst="0" w:colLast="0" w:name="_heading=h.f0nbpc50d2tg" w:id="14"/>
      <w:bookmarkEnd w:id="14"/>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spacing w:after="0" w:lineRule="auto"/>
        <w:rPr/>
      </w:pPr>
      <w:bookmarkStart w:colFirst="0" w:colLast="0" w:name="_heading=h.96dkw4v0v780" w:id="15"/>
      <w:bookmarkEnd w:id="15"/>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milestones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90">
      <w:pPr>
        <w:pStyle w:val="Heading2"/>
        <w:spacing w:after="0" w:lineRule="auto"/>
        <w:rPr>
          <w:b w:val="1"/>
        </w:rPr>
      </w:pPr>
      <w:bookmarkStart w:colFirst="0" w:colLast="0" w:name="_heading=h.4t1tm5n9ge8v" w:id="16"/>
      <w:bookmarkEnd w:id="16"/>
      <w:r w:rsidDel="00000000" w:rsidR="00000000" w:rsidRPr="00000000">
        <w:rPr>
          <w:b w:val="1"/>
          <w:rtl w:val="0"/>
        </w:rPr>
        <w:t xml:space="preserve">Semester 1 </w:t>
      </w:r>
    </w:p>
    <w:p w:rsidR="00000000" w:rsidDel="00000000" w:rsidP="00000000" w:rsidRDefault="00000000" w:rsidRPr="00000000" w14:paraId="00000091">
      <w:pPr>
        <w:pStyle w:val="Heading2"/>
        <w:rPr>
          <w:b w:val="1"/>
        </w:rPr>
      </w:pPr>
      <w:bookmarkStart w:colFirst="0" w:colLast="0" w:name="_heading=h.mjkj952upwcw" w:id="17"/>
      <w:bookmarkEnd w:id="17"/>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-796761</wp:posOffset>
            </wp:positionH>
            <wp:positionV relativeFrom="paragraph">
              <wp:posOffset>152400</wp:posOffset>
            </wp:positionV>
            <wp:extent cx="7308811" cy="2396656"/>
            <wp:effectExtent b="12700" l="12700" r="12700" t="12700"/>
            <wp:wrapSquare wrapText="bothSides" distB="114300" distT="114300" distL="114300" distR="114300"/>
            <wp:docPr id="1728545885" name="image3.png"/>
            <a:graphic>
              <a:graphicData uri="http://schemas.openxmlformats.org/drawingml/2006/picture">
                <pic:pic>
                  <pic:nvPicPr>
                    <pic:cNvPr id="0" name="image3.png"/>
                    <pic:cNvPicPr preferRelativeResize="0"/>
                  </pic:nvPicPr>
                  <pic:blipFill>
                    <a:blip r:embed="rId11"/>
                    <a:srcRect b="-8430" l="-1162" r="-1993" t="-5936"/>
                    <a:stretch>
                      <a:fillRect/>
                    </a:stretch>
                  </pic:blipFill>
                  <pic:spPr>
                    <a:xfrm>
                      <a:off x="0" y="0"/>
                      <a:ext cx="7308811" cy="2396656"/>
                    </a:xfrm>
                    <a:prstGeom prst="rect"/>
                    <a:ln w="12700">
                      <a:solidFill>
                        <a:srgbClr val="B7B7B7"/>
                      </a:solidFill>
                      <a:prstDash val="solid"/>
                    </a:ln>
                  </pic:spPr>
                </pic:pic>
              </a:graphicData>
            </a:graphic>
          </wp:anchor>
        </w:drawing>
      </w:r>
    </w:p>
    <w:p w:rsidR="00000000" w:rsidDel="00000000" w:rsidP="00000000" w:rsidRDefault="00000000" w:rsidRPr="00000000" w14:paraId="00000092">
      <w:pPr>
        <w:pStyle w:val="Heading1"/>
        <w:spacing w:after="0" w:lineRule="auto"/>
        <w:rPr>
          <w:b w:val="1"/>
        </w:rPr>
      </w:pPr>
      <w:bookmarkStart w:colFirst="0" w:colLast="0" w:name="_heading=h.atizqleewapb"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-804862</wp:posOffset>
            </wp:positionH>
            <wp:positionV relativeFrom="paragraph">
              <wp:posOffset>147658</wp:posOffset>
            </wp:positionV>
            <wp:extent cx="7324725" cy="1719976"/>
            <wp:effectExtent b="12700" l="12700" r="12700" t="12700"/>
            <wp:wrapSquare wrapText="bothSides" distB="114300" distT="114300" distL="114300" distR="114300"/>
            <wp:docPr id="1728545886" name="image2.png"/>
            <a:graphic>
              <a:graphicData uri="http://schemas.openxmlformats.org/drawingml/2006/picture">
                <pic:pic>
                  <pic:nvPicPr>
                    <pic:cNvPr id="0" name="image2.png"/>
                    <pic:cNvPicPr preferRelativeResize="0"/>
                  </pic:nvPicPr>
                  <pic:blipFill>
                    <a:blip r:embed="rId12"/>
                    <a:srcRect b="-19513" l="-738" r="-8419" t="-13207"/>
                    <a:stretch>
                      <a:fillRect/>
                    </a:stretch>
                  </pic:blipFill>
                  <pic:spPr>
                    <a:xfrm>
                      <a:off x="0" y="0"/>
                      <a:ext cx="7324725" cy="1719976"/>
                    </a:xfrm>
                    <a:prstGeom prst="rect"/>
                    <a:ln w="12700">
                      <a:solidFill>
                        <a:srgbClr val="B7B7B7"/>
                      </a:solidFill>
                      <a:prstDash val="solid"/>
                    </a:ln>
                  </pic:spPr>
                </pic:pic>
              </a:graphicData>
            </a:graphic>
          </wp:anchor>
        </w:drawing>
      </w:r>
    </w:p>
    <w:p w:rsidR="00000000" w:rsidDel="00000000" w:rsidP="00000000" w:rsidRDefault="00000000" w:rsidRPr="00000000" w14:paraId="00000093">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rPr>
          <w:b w:val="1"/>
        </w:rPr>
      </w:pPr>
      <w:r w:rsidDel="00000000" w:rsidR="00000000" w:rsidRPr="00000000">
        <w:rPr>
          <w:rtl w:val="0"/>
        </w:rPr>
      </w:r>
    </w:p>
    <w:p w:rsidR="00000000" w:rsidDel="00000000" w:rsidP="00000000" w:rsidRDefault="00000000" w:rsidRPr="00000000" w14:paraId="0000009A">
      <w:pPr>
        <w:pStyle w:val="Heading1"/>
        <w:spacing w:after="0" w:lineRule="auto"/>
        <w:rPr/>
      </w:pPr>
      <w:bookmarkStart w:colFirst="0" w:colLast="0" w:name="_heading=h.eavgm12opmnl" w:id="19"/>
      <w:bookmarkEnd w:id="19"/>
      <w:r w:rsidDel="00000000" w:rsidR="00000000" w:rsidRPr="00000000">
        <w:rPr>
          <w:b w:val="1"/>
          <w:rtl w:val="0"/>
        </w:rPr>
        <w:t xml:space="preserve">Data Sources</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br w:type="textWrapping"/>
        <w:t xml:space="preserve">For my capstone project I will be using a</w:t>
      </w:r>
      <w:r w:rsidDel="00000000" w:rsidR="00000000" w:rsidRPr="00000000">
        <w:rPr>
          <w:rtl w:val="0"/>
        </w:rPr>
        <w:t xml:space="preserve"> dataset from the Kaggle website link below:</w:t>
      </w:r>
    </w:p>
    <w:p w:rsidR="00000000" w:rsidDel="00000000" w:rsidP="00000000" w:rsidRDefault="00000000" w:rsidRPr="00000000" w14:paraId="0000009C">
      <w:pPr>
        <w:numPr>
          <w:ilvl w:val="0"/>
          <w:numId w:val="8"/>
        </w:numPr>
        <w:ind w:left="720" w:hanging="360"/>
      </w:pPr>
      <w:hyperlink r:id="rId13">
        <w:r w:rsidDel="00000000" w:rsidR="00000000" w:rsidRPr="00000000">
          <w:rPr>
            <w:color w:val="1155cc"/>
            <w:u w:val="single"/>
            <w:rtl w:val="0"/>
          </w:rPr>
          <w:t xml:space="preserve">Customer Support Emails - Ticket System - Helpdesk</w:t>
        </w:r>
      </w:hyperlink>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It provides data that includes customer support ticket features that I can use for my machine learning implementation. It provides features that include the ticket priority, the ticket queue based on which team should tackle the case, and the body of the customer email. The dataset contains 600 ticket examples that I can use for the machine learning model.</w:t>
      </w:r>
    </w:p>
    <w:p w:rsidR="00000000" w:rsidDel="00000000" w:rsidP="00000000" w:rsidRDefault="00000000" w:rsidRPr="00000000" w14:paraId="0000009E">
      <w:pPr>
        <w:rPr/>
      </w:pPr>
      <w:r w:rsidDel="00000000" w:rsidR="00000000" w:rsidRPr="00000000">
        <w:rPr>
          <w:rtl w:val="0"/>
        </w:rPr>
        <w:t xml:space="preserve">The dataset is licensed by Creative Commons Attribution 4.0 International. If I provide the appropriate credit by referencing its usage, I can use the dataset for educational projects.</w:t>
      </w:r>
    </w:p>
    <w:p w:rsidR="00000000" w:rsidDel="00000000" w:rsidP="00000000" w:rsidRDefault="00000000" w:rsidRPr="00000000" w14:paraId="0000009F">
      <w:pPr>
        <w:pStyle w:val="Heading1"/>
        <w:spacing w:after="0" w:lineRule="auto"/>
        <w:rPr/>
      </w:pPr>
      <w:bookmarkStart w:colFirst="0" w:colLast="0" w:name="_heading=h.sugucuqb5oo" w:id="20"/>
      <w:bookmarkEnd w:id="20"/>
      <w:r w:rsidDel="00000000" w:rsidR="00000000" w:rsidRPr="00000000">
        <w:rPr>
          <w:b w:val="1"/>
          <w:rtl w:val="0"/>
        </w:rPr>
        <w:t xml:space="preserve">Ethical Considerations</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t xml:space="preserve">Based on the Ethics Guidelines for Trustworthy AI (EU), developing a “trustworthy AI has three components”. These three components are related to complying with the law, adhering to ethical principles and being robust for both technical and social perspective. </w:t>
      </w:r>
    </w:p>
    <w:p w:rsidR="00000000" w:rsidDel="00000000" w:rsidP="00000000" w:rsidRDefault="00000000" w:rsidRPr="00000000" w14:paraId="000000A2">
      <w:pPr>
        <w:jc w:val="left"/>
        <w:rPr/>
      </w:pPr>
      <w:r w:rsidDel="00000000" w:rsidR="00000000" w:rsidRPr="00000000">
        <w:rPr>
          <w:rtl w:val="0"/>
        </w:rPr>
        <w:t xml:space="preserve">As the capstone project will be related to customer support tickets, it should comply with GDPR standards when using the dataset for the machine learning model. The dataset should remove any customer PII information and only use the necessary data for its functionality. It will also be important that all potential biases are considered. While classifying and prioritizing, it should be based on the </w:t>
      </w:r>
      <w:r w:rsidDel="00000000" w:rsidR="00000000" w:rsidRPr="00000000">
        <w:rPr>
          <w:rtl w:val="0"/>
        </w:rPr>
        <w:t xml:space="preserve">ticket issue and not the customers demographic background to prevent discrimination. The performance of the machine learning model should always be evaluated to ensure it functions as expected to improve both the agent and customer experience.</w:t>
      </w:r>
    </w:p>
    <w:p w:rsidR="00000000" w:rsidDel="00000000" w:rsidP="00000000" w:rsidRDefault="00000000" w:rsidRPr="00000000" w14:paraId="000000A3">
      <w:pPr>
        <w:jc w:val="left"/>
        <w:rPr/>
      </w:pPr>
      <w:r w:rsidDel="00000000" w:rsidR="00000000" w:rsidRPr="00000000">
        <w:rPr>
          <w:rtl w:val="0"/>
        </w:rPr>
      </w:r>
    </w:p>
    <w:p w:rsidR="00000000" w:rsidDel="00000000" w:rsidP="00000000" w:rsidRDefault="00000000" w:rsidRPr="00000000" w14:paraId="000000A4">
      <w:pPr>
        <w:jc w:val="left"/>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spacing w:after="0" w:lineRule="auto"/>
        <w:rPr>
          <w:b w:val="1"/>
        </w:rPr>
      </w:pPr>
      <w:bookmarkStart w:colFirst="0" w:colLast="0" w:name="_heading=h.p8l933168tuj" w:id="21"/>
      <w:bookmarkEnd w:id="21"/>
      <w:r w:rsidDel="00000000" w:rsidR="00000000" w:rsidRPr="00000000">
        <w:rPr>
          <w:b w:val="1"/>
          <w:rtl w:val="0"/>
        </w:rPr>
        <w:t xml:space="preserve">References</w:t>
      </w:r>
    </w:p>
    <w:p w:rsidR="00000000" w:rsidDel="00000000" w:rsidP="00000000" w:rsidRDefault="00000000" w:rsidRPr="00000000" w14:paraId="000000AE">
      <w:pPr>
        <w:numPr>
          <w:ilvl w:val="0"/>
          <w:numId w:val="4"/>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AF">
      <w:pPr>
        <w:pStyle w:val="Heading3"/>
        <w:rPr>
          <w:b w:val="1"/>
        </w:rPr>
      </w:pPr>
      <w:bookmarkStart w:colFirst="0" w:colLast="0" w:name="_heading=h.fxk3plcp98qs" w:id="22"/>
      <w:bookmarkEnd w:id="22"/>
      <w:r w:rsidDel="00000000" w:rsidR="00000000" w:rsidRPr="00000000">
        <w:rPr>
          <w:b w:val="1"/>
          <w:rtl w:val="0"/>
        </w:rPr>
        <w:t xml:space="preserve">Ticket multi-classification</w:t>
      </w:r>
    </w:p>
    <w:p w:rsidR="00000000" w:rsidDel="00000000" w:rsidP="00000000" w:rsidRDefault="00000000" w:rsidRPr="00000000" w14:paraId="000000B0">
      <w:pPr>
        <w:numPr>
          <w:ilvl w:val="0"/>
          <w:numId w:val="2"/>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B1">
      <w:pPr>
        <w:numPr>
          <w:ilvl w:val="0"/>
          <w:numId w:val="2"/>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B2">
      <w:pPr>
        <w:numPr>
          <w:ilvl w:val="0"/>
          <w:numId w:val="2"/>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B3">
      <w:pPr>
        <w:pStyle w:val="Heading3"/>
        <w:rPr>
          <w:b w:val="1"/>
        </w:rPr>
      </w:pPr>
      <w:bookmarkStart w:colFirst="0" w:colLast="0" w:name="_heading=h.cdqo2yyd474r" w:id="23"/>
      <w:bookmarkEnd w:id="23"/>
      <w:r w:rsidDel="00000000" w:rsidR="00000000" w:rsidRPr="00000000">
        <w:rPr>
          <w:b w:val="1"/>
          <w:rtl w:val="0"/>
        </w:rPr>
        <w:t xml:space="preserve">Ticket summarization </w:t>
      </w:r>
    </w:p>
    <w:p w:rsidR="00000000" w:rsidDel="00000000" w:rsidP="00000000" w:rsidRDefault="00000000" w:rsidRPr="00000000" w14:paraId="000000B4">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B5">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B6">
      <w:pPr>
        <w:pStyle w:val="Heading3"/>
        <w:rPr>
          <w:b w:val="1"/>
        </w:rPr>
      </w:pPr>
      <w:bookmarkStart w:colFirst="0" w:colLast="0" w:name="_heading=h.8m0b1m4v46i0" w:id="24"/>
      <w:bookmarkEnd w:id="24"/>
      <w:r w:rsidDel="00000000" w:rsidR="00000000" w:rsidRPr="00000000">
        <w:rPr>
          <w:b w:val="1"/>
          <w:rtl w:val="0"/>
        </w:rPr>
        <w:t xml:space="preserve">Ticket prioritization</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numPr>
          <w:ilvl w:val="0"/>
          <w:numId w:val="6"/>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B9">
      <w:pPr>
        <w:numPr>
          <w:ilvl w:val="0"/>
          <w:numId w:val="6"/>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BA">
      <w:pPr>
        <w:numPr>
          <w:ilvl w:val="0"/>
          <w:numId w:val="6"/>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BB">
      <w:pPr>
        <w:numPr>
          <w:ilvl w:val="0"/>
          <w:numId w:val="6"/>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BC">
      <w:pPr>
        <w:numPr>
          <w:ilvl w:val="0"/>
          <w:numId w:val="6"/>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BD">
      <w:pPr>
        <w:rPr>
          <w:rFonts w:ascii="Arial" w:cs="Arial" w:eastAsia="Arial" w:hAnsi="Arial"/>
          <w:color w:val="3d3f42"/>
          <w:sz w:val="21"/>
          <w:szCs w:val="21"/>
        </w:rPr>
      </w:pPr>
      <w:r w:rsidDel="00000000" w:rsidR="00000000" w:rsidRPr="00000000">
        <w:rPr>
          <w:rFonts w:ascii="Arial" w:cs="Arial" w:eastAsia="Arial" w:hAnsi="Arial"/>
          <w:b w:val="1"/>
          <w:color w:val="3d3f42"/>
          <w:sz w:val="21"/>
          <w:szCs w:val="21"/>
          <w:rtl w:val="0"/>
        </w:rPr>
        <w:t xml:space="preserve">Ethics</w:t>
      </w:r>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BE">
      <w:pPr>
        <w:spacing w:after="0" w:lineRule="auto"/>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Julie Mehan (2022) </w:t>
      </w:r>
      <w:r w:rsidDel="00000000" w:rsidR="00000000" w:rsidRPr="00000000">
        <w:rPr>
          <w:rFonts w:ascii="Arial" w:cs="Arial" w:eastAsia="Arial" w:hAnsi="Arial"/>
          <w:i w:val="1"/>
          <w:color w:val="3d3f42"/>
          <w:sz w:val="21"/>
          <w:szCs w:val="21"/>
          <w:rtl w:val="0"/>
        </w:rPr>
        <w:t xml:space="preserve">Artificial Intelligence : Ethical, Social, and Security Impacts for the Present and the Future</w:t>
      </w:r>
      <w:r w:rsidDel="00000000" w:rsidR="00000000" w:rsidRPr="00000000">
        <w:rPr>
          <w:rFonts w:ascii="Arial" w:cs="Arial" w:eastAsia="Arial" w:hAnsi="Arial"/>
          <w:color w:val="3d3f42"/>
          <w:sz w:val="21"/>
          <w:szCs w:val="21"/>
          <w:rtl w:val="0"/>
        </w:rPr>
        <w:t xml:space="preserve">. Ely: ITGP. Available at: https://research.ebsco.com/linkprocessor/plink?id=f5122a08-e010-3b99-aedd-0b425c064cd8 (Accessed: 17 October 2024).</w:t>
      </w:r>
    </w:p>
    <w:p w:rsidR="00000000" w:rsidDel="00000000" w:rsidP="00000000" w:rsidRDefault="00000000" w:rsidRPr="00000000" w14:paraId="000000BF">
      <w:pPr>
        <w:rPr>
          <w:rFonts w:ascii="Arial" w:cs="Arial" w:eastAsia="Arial" w:hAnsi="Arial"/>
          <w:color w:val="3d3f42"/>
          <w:sz w:val="21"/>
          <w:szCs w:val="21"/>
        </w:rPr>
      </w:pPr>
      <w:r w:rsidDel="00000000" w:rsidR="00000000" w:rsidRPr="00000000">
        <w:rPr>
          <w:rtl w:val="0"/>
        </w:rPr>
        <w:t xml:space="preserve">Doe, J. (2023). </w:t>
      </w:r>
      <w:r w:rsidDel="00000000" w:rsidR="00000000" w:rsidRPr="00000000">
        <w:rPr>
          <w:i w:val="1"/>
          <w:rtl w:val="0"/>
        </w:rPr>
        <w:t xml:space="preserve">Global Temperature Data</w:t>
      </w:r>
      <w:r w:rsidDel="00000000" w:rsidR="00000000" w:rsidRPr="00000000">
        <w:rPr>
          <w:rtl w:val="0"/>
        </w:rPr>
        <w:t xml:space="preserve">. Kaggle. Available at: https://www.kaggle.com/janedoe/global-temperature-data (Accessed: 15 October 2024). Licensed under: Creative Commons Attribution 4.0 International (CC BY 4.0) </w:t>
      </w:r>
      <w:hyperlink r:id="rId18">
        <w:r w:rsidDel="00000000" w:rsidR="00000000" w:rsidRPr="00000000">
          <w:rPr>
            <w:color w:val="1155cc"/>
            <w:u w:val="single"/>
            <w:rtl w:val="0"/>
          </w:rPr>
          <w:t xml:space="preserve">https://creativecommons.org/licenses/by/4.0/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sectPr>
      <w:footerReference r:id="rId1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hyperlink" Target="https://www.kaggle.com/datasets/tobiasbueck/multilingual-customer-support-tickets"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www.sciencedirect.com/science/article/abs/pii/S0167923620300415" TargetMode="External"/><Relationship Id="rId14" Type="http://schemas.openxmlformats.org/officeDocument/2006/relationships/hyperlink" Target="https://www.sciencedirect.com/science/article/pii/S1319157819300515" TargetMode="External"/><Relationship Id="rId17" Type="http://schemas.openxmlformats.org/officeDocument/2006/relationships/hyperlink" Target="https://ieeexplore.ieee.org/abstract/document/9388660" TargetMode="External"/><Relationship Id="rId16" Type="http://schemas.openxmlformats.org/officeDocument/2006/relationships/hyperlink" Target="https://books.google.co.uk/books?hl=en&amp;lr=&amp;id=3CnBEAAAQBAJ&amp;oi=fnd&amp;pg=PA414&amp;ots=fK8V2W5J-F&amp;sig=qIivHg2sM5P1nOtefQpDxpzCpjs&amp;redir_esc=y#v=onepage&amp;q&amp;f=false"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yperlink" Target="https://creativecommons.org/licenses/by/4.0/" TargetMode="Externa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p+kZy1PglvNQ3W7qMPX8XeWXmQ==">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