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-153824</wp:posOffset>
            </wp:positionH>
            <wp:positionV relativeFrom="paragraph">
              <wp:posOffset>333375</wp:posOffset>
            </wp:positionV>
            <wp:extent cx="6036200" cy="5414963"/>
            <wp:effectExtent b="0" l="0" r="0" t="0"/>
            <wp:wrapSquare wrapText="bothSides" distB="0" distT="0" distL="114300" distR="114300"/>
            <wp:docPr id="172854588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6200" cy="5414963"/>
                    </a:xfrm>
                    <a:prstGeom prst="rect"/>
                    <a:ln/>
                  </pic:spPr>
                </pic:pic>
              </a:graphicData>
            </a:graphic>
          </wp:anchor>
        </w:drawing>
      </w:r>
    </w:p>
    <w:sdt>
      <w:sdtPr>
        <w:lock w:val="contentLocked"/>
        <w:tag w:val="goog_rdk_0"/>
      </w:sdtPr>
      <w:sdtContent>
        <w:tbl>
          <w:tblPr>
            <w:tblStyle w:val="Table1"/>
            <w:tblpPr w:leftFromText="180" w:rightFromText="180" w:topFromText="180" w:bottomFromText="180" w:vertAnchor="margin" w:horzAnchor="margin" w:tblpXSpec="center" w:tblpYSpec="top"/>
            <w:tblW w:w="10125.0" w:type="dxa"/>
            <w:jc w:val="center"/>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9675" w:hRule="atLeast"/>
              <w:tblHeader w:val="0"/>
            </w:trPr>
            <w:tc>
              <w:tcPr>
                <w:shd w:fill="e97132" w:val="clear"/>
              </w:tcPr>
              <w:p w:rsidR="00000000" w:rsidDel="00000000" w:rsidP="00000000" w:rsidRDefault="00000000" w:rsidRPr="00000000" w14:paraId="00000002">
                <w:pPr>
                  <w:widowControl w:val="0"/>
                  <w:spacing w:after="0" w:line="240" w:lineRule="auto"/>
                  <w:rPr/>
                </w:pPr>
                <w:r w:rsidDel="00000000" w:rsidR="00000000" w:rsidRPr="00000000">
                  <w:rPr>
                    <w:rtl w:val="0"/>
                  </w:rPr>
                </w:r>
              </w:p>
            </w:tc>
          </w:tr>
          <w:tr>
            <w:trPr>
              <w:cantSplit w:val="0"/>
              <w:trHeight w:val="2325" w:hRule="atLeast"/>
              <w:tblHeader w:val="0"/>
            </w:trPr>
            <w:tc>
              <w:tcPr>
                <w:shd w:fill="156082" w:val="clear"/>
              </w:tcPr>
              <w:p w:rsidR="00000000" w:rsidDel="00000000" w:rsidP="00000000" w:rsidRDefault="00000000" w:rsidRPr="00000000" w14:paraId="00000003">
                <w:pPr>
                  <w:widowControl w:val="0"/>
                  <w:spacing w:after="0" w:line="240" w:lineRule="auto"/>
                  <w:rPr/>
                </w:pPr>
                <w:r w:rsidDel="00000000" w:rsidR="00000000" w:rsidRPr="00000000">
                  <w:rPr>
                    <w:rtl w:val="0"/>
                  </w:rPr>
                </w:r>
              </w:p>
              <w:p w:rsidR="00000000" w:rsidDel="00000000" w:rsidP="00000000" w:rsidRDefault="00000000" w:rsidRPr="00000000" w14:paraId="00000004">
                <w:pPr>
                  <w:widowControl w:val="0"/>
                  <w:spacing w:after="0" w:line="240" w:lineRule="auto"/>
                  <w:rPr/>
                </w:pPr>
                <w:r w:rsidDel="00000000" w:rsidR="00000000" w:rsidRPr="00000000">
                  <w:rPr>
                    <w:rtl w:val="0"/>
                  </w:rPr>
                </w:r>
              </w:p>
              <w:p w:rsidR="00000000" w:rsidDel="00000000" w:rsidP="00000000" w:rsidRDefault="00000000" w:rsidRPr="00000000" w14:paraId="00000005">
                <w:pPr>
                  <w:widowControl w:val="0"/>
                  <w:spacing w:after="0" w:line="240" w:lineRule="auto"/>
                  <w:rPr>
                    <w:color w:val="ffffff"/>
                    <w:sz w:val="32"/>
                    <w:szCs w:val="32"/>
                  </w:rPr>
                </w:pPr>
                <w:r w:rsidDel="00000000" w:rsidR="00000000" w:rsidRPr="00000000">
                  <w:rPr>
                    <w:color w:val="ffffff"/>
                    <w:sz w:val="68"/>
                    <w:szCs w:val="68"/>
                    <w:rtl w:val="0"/>
                  </w:rPr>
                  <w:t xml:space="preserve">  Customer Service Support</w:t>
                </w:r>
                <w:r w:rsidDel="00000000" w:rsidR="00000000" w:rsidRPr="00000000">
                  <w:rPr>
                    <w:rtl w:val="0"/>
                  </w:rPr>
                </w:r>
              </w:p>
              <w:p w:rsidR="00000000" w:rsidDel="00000000" w:rsidP="00000000" w:rsidRDefault="00000000" w:rsidRPr="00000000" w14:paraId="00000006">
                <w:pPr>
                  <w:widowControl w:val="0"/>
                  <w:spacing w:after="0" w:line="240" w:lineRule="auto"/>
                  <w:rPr>
                    <w:sz w:val="26"/>
                    <w:szCs w:val="26"/>
                  </w:rPr>
                </w:pPr>
                <w:r w:rsidDel="00000000" w:rsidR="00000000" w:rsidRPr="00000000">
                  <w:rPr>
                    <w:color w:val="ffffff"/>
                    <w:sz w:val="32"/>
                    <w:szCs w:val="32"/>
                    <w:rtl w:val="0"/>
                  </w:rPr>
                  <w:t xml:space="preserve">     Utilizing machine learning to classify, prioritize and summarize issues</w:t>
                </w:r>
                <w:r w:rsidDel="00000000" w:rsidR="00000000" w:rsidRPr="00000000">
                  <w:rPr>
                    <w:rtl w:val="0"/>
                  </w:rPr>
                </w:r>
              </w:p>
            </w:tc>
          </w:tr>
          <w:tr>
            <w:trPr>
              <w:cantSplit w:val="0"/>
              <w:trHeight w:val="1005" w:hRule="atLeast"/>
              <w:tblHeader w:val="0"/>
            </w:trPr>
            <w:tc>
              <w:tcPr>
                <w:shd w:fill="e97132" w:val="clear"/>
              </w:tcPr>
              <w:p w:rsidR="00000000" w:rsidDel="00000000" w:rsidP="00000000" w:rsidRDefault="00000000" w:rsidRPr="00000000" w14:paraId="00000007">
                <w:pPr>
                  <w:widowControl w:val="0"/>
                  <w:spacing w:after="0" w:line="240" w:lineRule="auto"/>
                  <w:rPr/>
                </w:pPr>
                <w:r w:rsidDel="00000000" w:rsidR="00000000" w:rsidRPr="00000000">
                  <w:rPr>
                    <w:rtl w:val="0"/>
                  </w:rPr>
                </w:r>
              </w:p>
              <w:p w:rsidR="00000000" w:rsidDel="00000000" w:rsidP="00000000" w:rsidRDefault="00000000" w:rsidRPr="00000000" w14:paraId="00000008">
                <w:pPr>
                  <w:widowControl w:val="0"/>
                  <w:spacing w:after="0" w:line="240" w:lineRule="auto"/>
                  <w:jc w:val="left"/>
                  <w:rPr>
                    <w:color w:val="ffffff"/>
                  </w:rPr>
                </w:pPr>
                <w:r w:rsidDel="00000000" w:rsidR="00000000" w:rsidRPr="00000000">
                  <w:rPr>
                    <w:color w:val="ffffff"/>
                    <w:rtl w:val="0"/>
                  </w:rPr>
                  <w:t xml:space="preserve">       Hoai Nhan Nguyen                                        29th December 2024                                        Strategic Thinking</w:t>
                </w:r>
              </w:p>
              <w:p w:rsidR="00000000" w:rsidDel="00000000" w:rsidP="00000000" w:rsidRDefault="00000000" w:rsidRPr="00000000" w14:paraId="0000000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156082"/>
          <w:sz w:val="36"/>
          <w:szCs w:val="36"/>
        </w:rPr>
      </w:pPr>
      <w:r w:rsidDel="00000000" w:rsidR="00000000" w:rsidRPr="00000000">
        <w:rPr>
          <w:b w:val="1"/>
          <w:color w:val="156082"/>
          <w:sz w:val="36"/>
          <w:szCs w:val="36"/>
        </w:rPr>
        <w:drawing>
          <wp:anchor allowOverlap="1" behindDoc="0" distB="0" distT="0" distL="114300" distR="114300" hidden="0" layoutInCell="1" locked="0" relativeHeight="0" simplePos="0">
            <wp:simplePos x="0" y="0"/>
            <wp:positionH relativeFrom="margin">
              <wp:posOffset>4095676</wp:posOffset>
            </wp:positionH>
            <wp:positionV relativeFrom="margin">
              <wp:posOffset>-695324</wp:posOffset>
            </wp:positionV>
            <wp:extent cx="2206625" cy="762000"/>
            <wp:effectExtent b="0" l="0" r="0" t="0"/>
            <wp:wrapSquare wrapText="bothSides" distB="0" distT="0" distL="114300" distR="114300"/>
            <wp:docPr descr="A logo for college computing&#10;&#10;Description automatically generated" id="1728545890" name="image1.png"/>
            <a:graphic>
              <a:graphicData uri="http://schemas.openxmlformats.org/drawingml/2006/picture">
                <pic:pic>
                  <pic:nvPicPr>
                    <pic:cNvPr descr="A logo for college computing&#10;&#10;Description automatically generated" id="0" name="image1.png"/>
                    <pic:cNvPicPr preferRelativeResize="0"/>
                  </pic:nvPicPr>
                  <pic:blipFill>
                    <a:blip r:embed="rId8"/>
                    <a:srcRect b="0" l="0" r="0" t="0"/>
                    <a:stretch>
                      <a:fillRect/>
                    </a:stretch>
                  </pic:blipFill>
                  <pic:spPr>
                    <a:xfrm>
                      <a:off x="0" y="0"/>
                      <a:ext cx="2206625" cy="762000"/>
                    </a:xfrm>
                    <a:prstGeom prst="rect"/>
                    <a:ln/>
                  </pic:spPr>
                </pic:pic>
              </a:graphicData>
            </a:graphic>
          </wp:anchor>
        </w:drawing>
      </w:r>
      <w:r w:rsidDel="00000000" w:rsidR="00000000" w:rsidRPr="00000000">
        <w:rPr>
          <w:b w:val="1"/>
          <w:color w:val="156082"/>
          <w:sz w:val="36"/>
          <w:szCs w:val="36"/>
        </w:rPr>
        <mc:AlternateContent>
          <mc:Choice Requires="wpg">
            <w:drawing>
              <wp:anchor allowOverlap="1" behindDoc="0" distB="0" distT="0" distL="114300" distR="114300" hidden="0" layoutInCell="1" locked="0" relativeHeight="0" simplePos="0">
                <wp:simplePos x="0" y="0"/>
                <wp:positionH relativeFrom="page">
                  <wp:posOffset>438150</wp:posOffset>
                </wp:positionH>
                <wp:positionV relativeFrom="margin">
                  <wp:posOffset>-895349</wp:posOffset>
                </wp:positionV>
                <wp:extent cx="228600" cy="9144000"/>
                <wp:effectExtent b="0" l="0" r="0" t="0"/>
                <wp:wrapNone/>
                <wp:docPr id="1728545887"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3" name="Shape 3"/>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5" name="Shape 5"/>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438150</wp:posOffset>
                </wp:positionH>
                <wp:positionV relativeFrom="margin">
                  <wp:posOffset>-895349</wp:posOffset>
                </wp:positionV>
                <wp:extent cx="228600" cy="9144000"/>
                <wp:effectExtent b="0" l="0" r="0" t="0"/>
                <wp:wrapNone/>
                <wp:docPr id="172854588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28600" cy="9144000"/>
                        </a:xfrm>
                        <a:prstGeom prst="rect"/>
                        <a:ln/>
                      </pic:spPr>
                    </pic:pic>
                  </a:graphicData>
                </a:graphic>
              </wp:anchor>
            </w:drawing>
          </mc:Fallback>
        </mc:AlternateContent>
      </w:r>
      <w:r w:rsidDel="00000000" w:rsidR="00000000" w:rsidRPr="00000000">
        <w:rPr>
          <w:b w:val="1"/>
          <w:color w:val="156082"/>
          <w:sz w:val="36"/>
          <w:szCs w:val="36"/>
          <w:rtl w:val="0"/>
        </w:rPr>
        <w:t xml:space="preserve">Assessment Cover Page</w:t>
      </w:r>
    </w:p>
    <w:p w:rsidR="00000000" w:rsidDel="00000000" w:rsidP="00000000" w:rsidRDefault="00000000" w:rsidRPr="00000000" w14:paraId="0000000C">
      <w:pPr>
        <w:pBdr>
          <w:top w:color="156082" w:space="8" w:sz="24" w:val="single"/>
          <w:bottom w:color="156082" w:space="8" w:sz="24" w:val="single"/>
        </w:pBdr>
        <w:spacing w:after="0" w:line="480" w:lineRule="auto"/>
        <w:rPr>
          <w:i w:val="1"/>
          <w:color w:val="000000"/>
          <w:sz w:val="24"/>
          <w:szCs w:val="24"/>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D">
            <w:pPr>
              <w:spacing w:line="480" w:lineRule="auto"/>
              <w:rPr>
                <w:i w:val="1"/>
                <w:color w:val="156082"/>
                <w:sz w:val="32"/>
                <w:szCs w:val="32"/>
              </w:rPr>
            </w:pPr>
            <w:r w:rsidDel="00000000" w:rsidR="00000000" w:rsidRPr="00000000">
              <w:rPr>
                <w:i w:val="1"/>
                <w:color w:val="156082"/>
                <w:sz w:val="32"/>
                <w:szCs w:val="32"/>
                <w:rtl w:val="0"/>
              </w:rPr>
              <w:t xml:space="preserve">Student Full Name</w:t>
            </w:r>
          </w:p>
        </w:tc>
        <w:tc>
          <w:tcPr/>
          <w:p w:rsidR="00000000" w:rsidDel="00000000" w:rsidP="00000000" w:rsidRDefault="00000000" w:rsidRPr="00000000" w14:paraId="0000000E">
            <w:pPr>
              <w:spacing w:line="480" w:lineRule="auto"/>
              <w:rPr>
                <w:color w:val="000000"/>
                <w:sz w:val="32"/>
                <w:szCs w:val="32"/>
              </w:rPr>
            </w:pPr>
            <w:r w:rsidDel="00000000" w:rsidR="00000000" w:rsidRPr="00000000">
              <w:rPr>
                <w:sz w:val="32"/>
                <w:szCs w:val="32"/>
                <w:rtl w:val="0"/>
              </w:rPr>
              <w:t xml:space="preserve">Hoai Nhan Nguyen</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i w:val="1"/>
                <w:color w:val="156082"/>
                <w:sz w:val="32"/>
                <w:szCs w:val="32"/>
              </w:rPr>
            </w:pPr>
            <w:r w:rsidDel="00000000" w:rsidR="00000000" w:rsidRPr="00000000">
              <w:rPr>
                <w:i w:val="1"/>
                <w:color w:val="156082"/>
                <w:sz w:val="32"/>
                <w:szCs w:val="32"/>
                <w:rtl w:val="0"/>
              </w:rPr>
              <w:t xml:space="preserve">Student Number</w:t>
            </w:r>
          </w:p>
        </w:tc>
        <w:tc>
          <w:tcPr/>
          <w:p w:rsidR="00000000" w:rsidDel="00000000" w:rsidP="00000000" w:rsidRDefault="00000000" w:rsidRPr="00000000" w14:paraId="00000010">
            <w:pPr>
              <w:spacing w:line="480" w:lineRule="auto"/>
              <w:rPr>
                <w:color w:val="000000"/>
                <w:sz w:val="32"/>
                <w:szCs w:val="32"/>
              </w:rPr>
            </w:pPr>
            <w:r w:rsidDel="00000000" w:rsidR="00000000" w:rsidRPr="00000000">
              <w:rPr>
                <w:sz w:val="32"/>
                <w:szCs w:val="32"/>
                <w:rtl w:val="0"/>
              </w:rPr>
              <w:t xml:space="preserve">sba24098</w:t>
            </w:r>
            <w:r w:rsidDel="00000000" w:rsidR="00000000" w:rsidRPr="00000000">
              <w:rPr>
                <w:rtl w:val="0"/>
              </w:rPr>
            </w:r>
          </w:p>
        </w:tc>
      </w:tr>
      <w:tr>
        <w:trPr>
          <w:cantSplit w:val="0"/>
          <w:tblHeader w:val="0"/>
        </w:trPr>
        <w:tc>
          <w:tcPr/>
          <w:p w:rsidR="00000000" w:rsidDel="00000000" w:rsidP="00000000" w:rsidRDefault="00000000" w:rsidRPr="00000000" w14:paraId="00000011">
            <w:pPr>
              <w:spacing w:line="480" w:lineRule="auto"/>
              <w:rPr>
                <w:i w:val="1"/>
                <w:color w:val="156082"/>
                <w:sz w:val="32"/>
                <w:szCs w:val="32"/>
              </w:rPr>
            </w:pPr>
            <w:r w:rsidDel="00000000" w:rsidR="00000000" w:rsidRPr="00000000">
              <w:rPr>
                <w:i w:val="1"/>
                <w:color w:val="156082"/>
                <w:sz w:val="32"/>
                <w:szCs w:val="32"/>
                <w:rtl w:val="0"/>
              </w:rPr>
              <w:t xml:space="preserve">Module Title</w:t>
            </w:r>
          </w:p>
        </w:tc>
        <w:tc>
          <w:tcPr/>
          <w:p w:rsidR="00000000" w:rsidDel="00000000" w:rsidP="00000000" w:rsidRDefault="00000000" w:rsidRPr="00000000" w14:paraId="00000012">
            <w:pPr>
              <w:spacing w:line="480" w:lineRule="auto"/>
              <w:rPr>
                <w:color w:val="000000"/>
                <w:sz w:val="32"/>
                <w:szCs w:val="32"/>
              </w:rPr>
            </w:pPr>
            <w:r w:rsidDel="00000000" w:rsidR="00000000" w:rsidRPr="00000000">
              <w:rPr>
                <w:sz w:val="32"/>
                <w:szCs w:val="32"/>
                <w:rtl w:val="0"/>
              </w:rPr>
              <w:t xml:space="preserve">Strategic Thinking</w:t>
            </w:r>
            <w:r w:rsidDel="00000000" w:rsidR="00000000" w:rsidRPr="00000000">
              <w:rPr>
                <w:rtl w:val="0"/>
              </w:rPr>
            </w:r>
          </w:p>
        </w:tc>
      </w:tr>
      <w:tr>
        <w:trPr>
          <w:cantSplit w:val="0"/>
          <w:tblHeader w:val="0"/>
        </w:trPr>
        <w:tc>
          <w:tcPr/>
          <w:p w:rsidR="00000000" w:rsidDel="00000000" w:rsidP="00000000" w:rsidRDefault="00000000" w:rsidRPr="00000000" w14:paraId="00000013">
            <w:pPr>
              <w:spacing w:line="480" w:lineRule="auto"/>
              <w:rPr>
                <w:i w:val="1"/>
                <w:color w:val="156082"/>
                <w:sz w:val="32"/>
                <w:szCs w:val="32"/>
              </w:rPr>
            </w:pPr>
            <w:r w:rsidDel="00000000" w:rsidR="00000000" w:rsidRPr="00000000">
              <w:rPr>
                <w:i w:val="1"/>
                <w:color w:val="156082"/>
                <w:sz w:val="32"/>
                <w:szCs w:val="32"/>
                <w:rtl w:val="0"/>
              </w:rPr>
              <w:t xml:space="preserve">Assessment Title</w:t>
            </w:r>
          </w:p>
        </w:tc>
        <w:tc>
          <w:tcPr/>
          <w:p w:rsidR="00000000" w:rsidDel="00000000" w:rsidP="00000000" w:rsidRDefault="00000000" w:rsidRPr="00000000" w14:paraId="00000014">
            <w:pPr>
              <w:spacing w:line="480" w:lineRule="auto"/>
              <w:rPr>
                <w:color w:val="000000"/>
                <w:sz w:val="32"/>
                <w:szCs w:val="32"/>
              </w:rPr>
            </w:pPr>
            <w:r w:rsidDel="00000000" w:rsidR="00000000" w:rsidRPr="00000000">
              <w:rPr>
                <w:sz w:val="32"/>
                <w:szCs w:val="32"/>
                <w:rtl w:val="0"/>
              </w:rPr>
              <w:t xml:space="preserve">CA2 – Capstone Report</w:t>
            </w:r>
            <w:r w:rsidDel="00000000" w:rsidR="00000000" w:rsidRPr="00000000">
              <w:rPr>
                <w:rtl w:val="0"/>
              </w:rPr>
            </w:r>
          </w:p>
        </w:tc>
      </w:tr>
      <w:tr>
        <w:trPr>
          <w:cantSplit w:val="0"/>
          <w:tblHeader w:val="0"/>
        </w:trPr>
        <w:tc>
          <w:tcPr/>
          <w:p w:rsidR="00000000" w:rsidDel="00000000" w:rsidP="00000000" w:rsidRDefault="00000000" w:rsidRPr="00000000" w14:paraId="00000015">
            <w:pPr>
              <w:spacing w:line="480" w:lineRule="auto"/>
              <w:rPr>
                <w:i w:val="1"/>
                <w:color w:val="156082"/>
                <w:sz w:val="32"/>
                <w:szCs w:val="32"/>
              </w:rPr>
            </w:pPr>
            <w:r w:rsidDel="00000000" w:rsidR="00000000" w:rsidRPr="00000000">
              <w:rPr>
                <w:i w:val="1"/>
                <w:color w:val="156082"/>
                <w:sz w:val="32"/>
                <w:szCs w:val="32"/>
                <w:rtl w:val="0"/>
              </w:rPr>
              <w:t xml:space="preserve">Assessment Due Date</w:t>
            </w:r>
          </w:p>
        </w:tc>
        <w:tc>
          <w:tcPr/>
          <w:p w:rsidR="00000000" w:rsidDel="00000000" w:rsidP="00000000" w:rsidRDefault="00000000" w:rsidRPr="00000000" w14:paraId="00000016">
            <w:pPr>
              <w:widowControl w:val="0"/>
              <w:rPr>
                <w:sz w:val="32"/>
                <w:szCs w:val="32"/>
              </w:rPr>
            </w:pPr>
            <w:r w:rsidDel="00000000" w:rsidR="00000000" w:rsidRPr="00000000">
              <w:rPr>
                <w:sz w:val="32"/>
                <w:szCs w:val="32"/>
                <w:rtl w:val="0"/>
              </w:rPr>
              <w:t xml:space="preserve">02-01-2025</w:t>
            </w:r>
          </w:p>
        </w:tc>
      </w:tr>
      <w:tr>
        <w:trPr>
          <w:cantSplit w:val="0"/>
          <w:tblHeader w:val="0"/>
        </w:trPr>
        <w:tc>
          <w:tcPr/>
          <w:p w:rsidR="00000000" w:rsidDel="00000000" w:rsidP="00000000" w:rsidRDefault="00000000" w:rsidRPr="00000000" w14:paraId="00000017">
            <w:pPr>
              <w:spacing w:line="480" w:lineRule="auto"/>
              <w:rPr>
                <w:i w:val="1"/>
                <w:color w:val="156082"/>
                <w:sz w:val="32"/>
                <w:szCs w:val="32"/>
              </w:rPr>
            </w:pPr>
            <w:r w:rsidDel="00000000" w:rsidR="00000000" w:rsidRPr="00000000">
              <w:rPr>
                <w:i w:val="1"/>
                <w:color w:val="156082"/>
                <w:sz w:val="32"/>
                <w:szCs w:val="32"/>
                <w:rtl w:val="0"/>
              </w:rPr>
              <w:t xml:space="preserve">Date of Submission</w:t>
            </w:r>
          </w:p>
        </w:tc>
        <w:tc>
          <w:tcPr/>
          <w:p w:rsidR="00000000" w:rsidDel="00000000" w:rsidP="00000000" w:rsidRDefault="00000000" w:rsidRPr="00000000" w14:paraId="00000018">
            <w:pPr>
              <w:widowControl w:val="0"/>
              <w:rPr>
                <w:sz w:val="32"/>
                <w:szCs w:val="32"/>
              </w:rPr>
            </w:pPr>
            <w:r w:rsidDel="00000000" w:rsidR="00000000" w:rsidRPr="00000000">
              <w:rPr>
                <w:sz w:val="32"/>
                <w:szCs w:val="32"/>
                <w:rtl w:val="0"/>
              </w:rPr>
              <w:t xml:space="preserve">29-12-2024</w:t>
            </w:r>
            <w:r w:rsidDel="00000000" w:rsidR="00000000" w:rsidRPr="00000000">
              <w:rPr>
                <w:rtl w:val="0"/>
              </w:rPr>
            </w:r>
          </w:p>
        </w:tc>
      </w:tr>
    </w:tbl>
    <w:p w:rsidR="00000000" w:rsidDel="00000000" w:rsidP="00000000" w:rsidRDefault="00000000" w:rsidRPr="00000000" w14:paraId="00000019">
      <w:pPr>
        <w:pBdr>
          <w:top w:color="156082" w:space="8" w:sz="24" w:val="single"/>
          <w:bottom w:color="156082" w:space="0" w:sz="24" w:val="single"/>
        </w:pBdr>
        <w:spacing w:after="0" w:line="480" w:lineRule="auto"/>
        <w:rPr>
          <w:i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800100</wp:posOffset>
                </wp:positionV>
                <wp:extent cx="5829300" cy="2905125"/>
                <wp:effectExtent b="0" l="0" r="0" t="0"/>
                <wp:wrapNone/>
                <wp:docPr id="1728545888" name=""/>
                <a:graphic>
                  <a:graphicData uri="http://schemas.microsoft.com/office/word/2010/wordprocessingShape">
                    <wps:wsp>
                      <wps:cNvSpPr/>
                      <wps:cNvPr id="8" name="Shape 8"/>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800100</wp:posOffset>
                </wp:positionV>
                <wp:extent cx="5829300" cy="2905125"/>
                <wp:effectExtent b="0" l="0" r="0" t="0"/>
                <wp:wrapNone/>
                <wp:docPr id="1728545888"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829300" cy="2905125"/>
                        </a:xfrm>
                        <a:prstGeom prst="rect"/>
                        <a:ln/>
                      </pic:spPr>
                    </pic:pic>
                  </a:graphicData>
                </a:graphic>
              </wp:anchor>
            </w:drawing>
          </mc:Fallback>
        </mc:AlternateContent>
      </w:r>
    </w:p>
    <w:p w:rsidR="00000000" w:rsidDel="00000000" w:rsidP="00000000" w:rsidRDefault="00000000" w:rsidRPr="00000000" w14:paraId="0000001A">
      <w:pPr>
        <w:rPr>
          <w:smallCaps w:val="1"/>
          <w:color w:val="156082"/>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ectPr>
          <w:headerReference r:id="rId11"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1"/>
        <w:keepLines w:val="1"/>
        <w:pBdr>
          <w:top w:space="0" w:sz="0" w:val="nil"/>
          <w:left w:space="0" w:sz="0" w:val="nil"/>
          <w:bottom w:space="0" w:sz="0" w:val="nil"/>
          <w:right w:space="0" w:sz="0" w:val="nil"/>
          <w:between w:space="0" w:sz="0" w:val="nil"/>
        </w:pBdr>
        <w:spacing w:after="0" w:before="240" w:line="240"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uhtin1wh37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Strategic overview of the business problem</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s60xvnuvdy3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Project planning</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c0euozd7m4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Scrum team - roles and responsibility</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6q02mgvw93e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Scrum artifacts - product backlog</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oo9rtxqxd0kp">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Scrum events - sprint planning</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s3vmya7wx09j">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Business understanding</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xi2o84b80yay">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Data understanding</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sp0kgtfla340">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Data preparation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cm9dah6h0s59">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Finding &amp; Recommendations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ojyiao2kwpzo">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Reference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xo67gu6dqbd3">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Bibliography</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rial" w:cs="Arial" w:eastAsia="Arial" w:hAnsi="Arial"/>
          <w:color w:val="000000"/>
        </w:rPr>
        <w:sectPr>
          <w:footerReference r:id="rId12"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30">
      <w:pPr>
        <w:pStyle w:val="Heading1"/>
        <w:rPr>
          <w:b w:val="1"/>
        </w:rPr>
      </w:pPr>
      <w:bookmarkStart w:colFirst="0" w:colLast="0" w:name="_heading=h.guhtin1wh37q" w:id="0"/>
      <w:bookmarkEnd w:id="0"/>
      <w:r w:rsidDel="00000000" w:rsidR="00000000" w:rsidRPr="00000000">
        <w:rPr>
          <w:b w:val="1"/>
          <w:rtl w:val="0"/>
        </w:rPr>
        <w:t xml:space="preserve">Strategic overview of the business problem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One of the primary priorities in the state of CX management in 2024 that have been surveyed by 234 CX practitioners about their organization’s CX efforts is to improve product and customer experience (Scutt and Quaadgras, 2024). In my capstone project I will be using the Customer Support Emails - Ticket System - Helpdesk dataset from kaggle (Bueck, 2024) and implementing a machine learning model to optimize and enhance the customer support experience. I will be achieving this action by implementing the following functionality below:</w:t>
      </w:r>
    </w:p>
    <w:p w:rsidR="00000000" w:rsidDel="00000000" w:rsidP="00000000" w:rsidRDefault="00000000" w:rsidRPr="00000000" w14:paraId="00000033">
      <w:pPr>
        <w:numPr>
          <w:ilvl w:val="0"/>
          <w:numId w:val="3"/>
        </w:numPr>
        <w:spacing w:after="0" w:afterAutospacing="0"/>
        <w:ind w:left="720" w:hanging="360"/>
      </w:pPr>
      <w:r w:rsidDel="00000000" w:rsidR="00000000" w:rsidRPr="00000000">
        <w:rPr>
          <w:rtl w:val="0"/>
        </w:rPr>
        <w:t xml:space="preserve">Classifying customer support tickets based on its queue category. </w:t>
      </w:r>
    </w:p>
    <w:p w:rsidR="00000000" w:rsidDel="00000000" w:rsidP="00000000" w:rsidRDefault="00000000" w:rsidRPr="00000000" w14:paraId="00000034">
      <w:pPr>
        <w:numPr>
          <w:ilvl w:val="0"/>
          <w:numId w:val="3"/>
        </w:numPr>
        <w:spacing w:after="0" w:afterAutospacing="0"/>
        <w:ind w:left="720" w:hanging="360"/>
      </w:pPr>
      <w:r w:rsidDel="00000000" w:rsidR="00000000" w:rsidRPr="00000000">
        <w:rPr>
          <w:rtl w:val="0"/>
        </w:rPr>
        <w:t xml:space="preserve">Predicting the prioritization of a ticket from low, medium or high. </w:t>
      </w:r>
    </w:p>
    <w:p w:rsidR="00000000" w:rsidDel="00000000" w:rsidP="00000000" w:rsidRDefault="00000000" w:rsidRPr="00000000" w14:paraId="00000035">
      <w:pPr>
        <w:numPr>
          <w:ilvl w:val="0"/>
          <w:numId w:val="3"/>
        </w:numPr>
        <w:spacing w:after="0" w:lineRule="auto"/>
        <w:ind w:left="720" w:hanging="360"/>
      </w:pPr>
      <w:r w:rsidDel="00000000" w:rsidR="00000000" w:rsidRPr="00000000">
        <w:rPr>
          <w:rtl w:val="0"/>
        </w:rPr>
        <w:t xml:space="preserve">Summarising a customer support ticket to get an overview of the issue.</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A common issue that can cause customer frustration is a delay in resolving their issue with a particular product. These issues could arise due to agents having missing knowledge or tickets being misrouted multiple times to different teams (Truss and Boehm, 2024). This can prolong the resolution of the issue and negatively influence the customer experience with the product and engagement with customer support teams.</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Based on research study, automation can play a significant role in accelerating the resolution time for a customer issue which can improve customer satisfaction (A Collaborative Research Study, 2021). There are opportunities to implement machine learning models to improve automation to classify tickets to route cases to the appropriate team, prioritize tickets to identify its urgency and to summarize tickets to understand the core issue that a customer would experience.</w:t>
      </w:r>
    </w:p>
    <w:p w:rsidR="00000000" w:rsidDel="00000000" w:rsidP="00000000" w:rsidRDefault="00000000" w:rsidRPr="00000000" w14:paraId="0000003A">
      <w:pPr>
        <w:rPr/>
      </w:pPr>
      <w:r w:rsidDel="00000000" w:rsidR="00000000" w:rsidRPr="00000000">
        <w:rPr>
          <w:rtl w:val="0"/>
        </w:rPr>
        <w:t xml:space="preserve">The machine learning implementation to improve automation in customer support tickets can provide consistency of handing tickets appropriately and reduce operational errors that could occur from a customer support agent.</w:t>
      </w:r>
      <w:r w:rsidDel="00000000" w:rsidR="00000000" w:rsidRPr="00000000">
        <w:rPr>
          <w:rtl w:val="0"/>
        </w:rPr>
      </w:r>
    </w:p>
    <w:p w:rsidR="00000000" w:rsidDel="00000000" w:rsidP="00000000" w:rsidRDefault="00000000" w:rsidRPr="00000000" w14:paraId="0000003B">
      <w:pPr>
        <w:pStyle w:val="Heading1"/>
        <w:rPr>
          <w:b w:val="1"/>
        </w:rPr>
      </w:pPr>
      <w:bookmarkStart w:colFirst="0" w:colLast="0" w:name="_heading=h.gv35rhm3vu3h" w:id="1"/>
      <w:bookmarkEnd w:id="1"/>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s60xvnuvdy31" w:id="2"/>
      <w:bookmarkEnd w:id="2"/>
      <w:r w:rsidDel="00000000" w:rsidR="00000000" w:rsidRPr="00000000">
        <w:rPr>
          <w:b w:val="1"/>
          <w:rtl w:val="0"/>
        </w:rPr>
        <w:t xml:space="preserve">Project planning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br w:type="textWrapping"/>
        <w:t xml:space="preserve">In this capstone project I will be implementing Scrum for my project management methodology. Scrum is an Agile framework that provides iteration and incremental development lifecycle to develop a working  product. There are three components when implementing Scrum: the Scrum team who will deliver the working product,  Scrum artifacts that provide transparency for the team's work progress and achievements and Scrum events that involve the sprint process (Heath, 2021). </w:t>
      </w:r>
    </w:p>
    <w:p w:rsidR="00000000" w:rsidDel="00000000" w:rsidP="00000000" w:rsidRDefault="00000000" w:rsidRPr="00000000" w14:paraId="00000046">
      <w:pPr>
        <w:rPr/>
      </w:pPr>
      <w:r w:rsidDel="00000000" w:rsidR="00000000" w:rsidRPr="00000000">
        <w:rPr>
          <w:rtl w:val="0"/>
        </w:rPr>
        <w:t xml:space="preserve">While Scrum is designed for team collaboration to complete sprints and develop a product, I will undertake the capstone project using Scrum individually. I have structured this project planning using Scrum and provided details of the Scrum team, artifacts and events below:</w:t>
      </w:r>
    </w:p>
    <w:p w:rsidR="00000000" w:rsidDel="00000000" w:rsidP="00000000" w:rsidRDefault="00000000" w:rsidRPr="00000000" w14:paraId="00000047">
      <w:pPr>
        <w:pStyle w:val="Heading3"/>
        <w:rPr>
          <w:b w:val="1"/>
        </w:rPr>
      </w:pPr>
      <w:bookmarkStart w:colFirst="0" w:colLast="0" w:name="_heading=h.c0euozd7m41" w:id="3"/>
      <w:bookmarkEnd w:id="3"/>
      <w:r w:rsidDel="00000000" w:rsidR="00000000" w:rsidRPr="00000000">
        <w:rPr>
          <w:b w:val="1"/>
          <w:rtl w:val="0"/>
        </w:rPr>
        <w:t xml:space="preserve">Scrum team - roles and responsibility </w:t>
      </w:r>
    </w:p>
    <w:p w:rsidR="00000000" w:rsidDel="00000000" w:rsidP="00000000" w:rsidRDefault="00000000" w:rsidRPr="00000000" w14:paraId="00000048">
      <w:pPr>
        <w:rPr/>
      </w:pPr>
      <w:r w:rsidDel="00000000" w:rsidR="00000000" w:rsidRPr="00000000">
        <w:rPr>
          <w:rtl w:val="0"/>
        </w:rPr>
        <w:br w:type="textWrapping"/>
        <w:t xml:space="preserve">Since the capstone project is a solo project and will be completed individually, I will be responsible for all Scrum roles below:</w:t>
      </w:r>
    </w:p>
    <w:p w:rsidR="00000000" w:rsidDel="00000000" w:rsidP="00000000" w:rsidRDefault="00000000" w:rsidRPr="00000000" w14:paraId="00000049">
      <w:pPr>
        <w:numPr>
          <w:ilvl w:val="0"/>
          <w:numId w:val="2"/>
        </w:numPr>
        <w:spacing w:after="0" w:afterAutospacing="0"/>
        <w:ind w:left="720" w:hanging="360"/>
        <w:rPr>
          <w:u w:val="none"/>
        </w:rPr>
      </w:pPr>
      <w:r w:rsidDel="00000000" w:rsidR="00000000" w:rsidRPr="00000000">
        <w:rPr>
          <w:b w:val="1"/>
          <w:rtl w:val="0"/>
        </w:rPr>
        <w:t xml:space="preserve">Product Owner: </w:t>
      </w:r>
      <w:r w:rsidDel="00000000" w:rsidR="00000000" w:rsidRPr="00000000">
        <w:rPr>
          <w:rtl w:val="0"/>
        </w:rPr>
        <w:t xml:space="preserve">Defining capstone project goals, prioritizing tasks, and ensuring that the final product implements the machine learning model to classify, predict ticket urgency and summarise cases for incoming tickets from customers.</w:t>
      </w:r>
    </w:p>
    <w:p w:rsidR="00000000" w:rsidDel="00000000" w:rsidP="00000000" w:rsidRDefault="00000000" w:rsidRPr="00000000" w14:paraId="0000004A">
      <w:pPr>
        <w:numPr>
          <w:ilvl w:val="0"/>
          <w:numId w:val="2"/>
        </w:numPr>
        <w:spacing w:after="0" w:afterAutospacing="0"/>
        <w:ind w:left="720" w:hanging="360"/>
        <w:rPr>
          <w:b w:val="1"/>
        </w:rPr>
      </w:pPr>
      <w:r w:rsidDel="00000000" w:rsidR="00000000" w:rsidRPr="00000000">
        <w:rPr>
          <w:b w:val="1"/>
          <w:rtl w:val="0"/>
        </w:rPr>
        <w:t xml:space="preserve">Scrum Master: </w:t>
      </w:r>
      <w:r w:rsidDel="00000000" w:rsidR="00000000" w:rsidRPr="00000000">
        <w:rPr>
          <w:rtl w:val="0"/>
        </w:rPr>
        <w:t xml:space="preserve">Ensuring that Scrum events are taking place that involve sprint planning, review and retrospective. I will take an individual daily scrum stand up to review the capstone project progress, issues and plan for the day. </w:t>
      </w:r>
    </w:p>
    <w:p w:rsidR="00000000" w:rsidDel="00000000" w:rsidP="00000000" w:rsidRDefault="00000000" w:rsidRPr="00000000" w14:paraId="0000004B">
      <w:pPr>
        <w:numPr>
          <w:ilvl w:val="0"/>
          <w:numId w:val="2"/>
        </w:numPr>
        <w:ind w:left="720" w:hanging="360"/>
        <w:rPr>
          <w:b w:val="1"/>
        </w:rPr>
      </w:pPr>
      <w:r w:rsidDel="00000000" w:rsidR="00000000" w:rsidRPr="00000000">
        <w:rPr>
          <w:b w:val="1"/>
          <w:rtl w:val="0"/>
        </w:rPr>
        <w:t xml:space="preserve">Developer: </w:t>
      </w:r>
      <w:r w:rsidDel="00000000" w:rsidR="00000000" w:rsidRPr="00000000">
        <w:rPr>
          <w:rtl w:val="0"/>
        </w:rPr>
        <w:t xml:space="preserve">Executing the tasks from the sprints that includes </w:t>
      </w:r>
      <w:r w:rsidDel="00000000" w:rsidR="00000000" w:rsidRPr="00000000">
        <w:rPr>
          <w:rFonts w:ascii="Arial" w:cs="Arial" w:eastAsia="Arial" w:hAnsi="Arial"/>
          <w:color w:val="767676"/>
          <w:sz w:val="21"/>
          <w:szCs w:val="21"/>
          <w:highlight w:val="white"/>
          <w:rtl w:val="0"/>
        </w:rPr>
        <w:t xml:space="preserve">exploratory data analysis, data preparation, machine learning model implementation, evaluating the machine learning model performance and documentation. </w:t>
      </w:r>
      <w:r w:rsidDel="00000000" w:rsidR="00000000" w:rsidRPr="00000000">
        <w:rPr>
          <w:rtl w:val="0"/>
        </w:rPr>
      </w:r>
    </w:p>
    <w:p w:rsidR="00000000" w:rsidDel="00000000" w:rsidP="00000000" w:rsidRDefault="00000000" w:rsidRPr="00000000" w14:paraId="0000004C">
      <w:pPr>
        <w:pStyle w:val="Heading3"/>
        <w:rPr>
          <w:rFonts w:ascii="Arial" w:cs="Arial" w:eastAsia="Arial" w:hAnsi="Arial"/>
          <w:b w:val="1"/>
          <w:color w:val="767676"/>
          <w:sz w:val="21"/>
          <w:szCs w:val="21"/>
          <w:highlight w:val="white"/>
        </w:rPr>
      </w:pPr>
      <w:bookmarkStart w:colFirst="0" w:colLast="0" w:name="_heading=h.6q02mgvw93em" w:id="4"/>
      <w:bookmarkEnd w:id="4"/>
      <w:r w:rsidDel="00000000" w:rsidR="00000000" w:rsidRPr="00000000">
        <w:rPr>
          <w:b w:val="1"/>
          <w:rtl w:val="0"/>
        </w:rPr>
        <w:t xml:space="preserve">Scrum artifacts - product backlog</w:t>
        <w:br w:type="textWrapping"/>
      </w:r>
      <w:r w:rsidDel="00000000" w:rsidR="00000000" w:rsidRPr="00000000">
        <w:rPr>
          <w:rtl w:val="0"/>
        </w:rPr>
      </w:r>
    </w:p>
    <w:p w:rsidR="00000000" w:rsidDel="00000000" w:rsidP="00000000" w:rsidRDefault="00000000" w:rsidRPr="00000000" w14:paraId="0000004D">
      <w:pPr>
        <w:numPr>
          <w:ilvl w:val="0"/>
          <w:numId w:val="6"/>
        </w:numPr>
        <w:spacing w:after="0" w:afterAutospacing="0"/>
        <w:ind w:left="720" w:hanging="360"/>
        <w:rPr>
          <w:b w:val="1"/>
        </w:rPr>
      </w:pPr>
      <w:r w:rsidDel="00000000" w:rsidR="00000000" w:rsidRPr="00000000">
        <w:rPr>
          <w:rtl w:val="0"/>
        </w:rPr>
        <w:t xml:space="preserve">Conducting </w:t>
      </w:r>
      <w:r w:rsidDel="00000000" w:rsidR="00000000" w:rsidRPr="00000000">
        <w:rPr>
          <w:rFonts w:ascii="Arial" w:cs="Arial" w:eastAsia="Arial" w:hAnsi="Arial"/>
          <w:color w:val="767676"/>
          <w:sz w:val="21"/>
          <w:szCs w:val="21"/>
          <w:highlight w:val="white"/>
          <w:rtl w:val="0"/>
        </w:rPr>
        <w:t xml:space="preserve">exploratory data analysis on the dataset.</w:t>
      </w:r>
    </w:p>
    <w:p w:rsidR="00000000" w:rsidDel="00000000" w:rsidP="00000000" w:rsidRDefault="00000000" w:rsidRPr="00000000" w14:paraId="0000004E">
      <w:pPr>
        <w:numPr>
          <w:ilvl w:val="0"/>
          <w:numId w:val="6"/>
        </w:numPr>
        <w:spacing w:after="0" w:afterAutospacing="0"/>
        <w:ind w:left="720" w:hanging="360"/>
        <w:rPr>
          <w:rFonts w:ascii="Arial" w:cs="Arial" w:eastAsia="Arial" w:hAnsi="Arial"/>
          <w:color w:val="767676"/>
          <w:sz w:val="21"/>
          <w:szCs w:val="21"/>
          <w:highlight w:val="white"/>
          <w:u w:val="none"/>
        </w:rPr>
      </w:pPr>
      <w:r w:rsidDel="00000000" w:rsidR="00000000" w:rsidRPr="00000000">
        <w:rPr>
          <w:rFonts w:ascii="Arial" w:cs="Arial" w:eastAsia="Arial" w:hAnsi="Arial"/>
          <w:color w:val="767676"/>
          <w:sz w:val="21"/>
          <w:szCs w:val="21"/>
          <w:highlight w:val="white"/>
          <w:rtl w:val="0"/>
        </w:rPr>
        <w:t xml:space="preserve">Implementing data preparation for natural language processing that involves text cleaning, tokenization, vectorization and handling imbalance data.</w:t>
      </w:r>
    </w:p>
    <w:p w:rsidR="00000000" w:rsidDel="00000000" w:rsidP="00000000" w:rsidRDefault="00000000" w:rsidRPr="00000000" w14:paraId="0000004F">
      <w:pPr>
        <w:numPr>
          <w:ilvl w:val="0"/>
          <w:numId w:val="6"/>
        </w:numPr>
        <w:spacing w:after="0" w:afterAutospacing="0"/>
        <w:ind w:left="720" w:hanging="360"/>
        <w:rPr>
          <w:rFonts w:ascii="Arial" w:cs="Arial" w:eastAsia="Arial" w:hAnsi="Arial"/>
          <w:color w:val="767676"/>
          <w:sz w:val="21"/>
          <w:szCs w:val="21"/>
          <w:highlight w:val="white"/>
          <w:u w:val="none"/>
        </w:rPr>
      </w:pPr>
      <w:r w:rsidDel="00000000" w:rsidR="00000000" w:rsidRPr="00000000">
        <w:rPr>
          <w:rFonts w:ascii="Arial" w:cs="Arial" w:eastAsia="Arial" w:hAnsi="Arial"/>
          <w:color w:val="767676"/>
          <w:sz w:val="21"/>
          <w:szCs w:val="21"/>
          <w:highlight w:val="white"/>
          <w:rtl w:val="0"/>
        </w:rPr>
        <w:t xml:space="preserve">Machine learning implementation for classifying the queue of a ticket.</w:t>
      </w:r>
    </w:p>
    <w:p w:rsidR="00000000" w:rsidDel="00000000" w:rsidP="00000000" w:rsidRDefault="00000000" w:rsidRPr="00000000" w14:paraId="00000050">
      <w:pPr>
        <w:numPr>
          <w:ilvl w:val="0"/>
          <w:numId w:val="6"/>
        </w:numPr>
        <w:spacing w:after="0" w:afterAutospacing="0"/>
        <w:ind w:left="720" w:hanging="360"/>
        <w:rPr>
          <w:rFonts w:ascii="Arial" w:cs="Arial" w:eastAsia="Arial" w:hAnsi="Arial"/>
          <w:color w:val="767676"/>
          <w:sz w:val="21"/>
          <w:szCs w:val="21"/>
          <w:highlight w:val="white"/>
        </w:rPr>
      </w:pPr>
      <w:r w:rsidDel="00000000" w:rsidR="00000000" w:rsidRPr="00000000">
        <w:rPr>
          <w:rFonts w:ascii="Arial" w:cs="Arial" w:eastAsia="Arial" w:hAnsi="Arial"/>
          <w:color w:val="767676"/>
          <w:sz w:val="21"/>
          <w:szCs w:val="21"/>
          <w:highlight w:val="white"/>
          <w:rtl w:val="0"/>
        </w:rPr>
        <w:t xml:space="preserve">Machine learning implementation for classifying the priority of a ticket.</w:t>
      </w:r>
    </w:p>
    <w:p w:rsidR="00000000" w:rsidDel="00000000" w:rsidP="00000000" w:rsidRDefault="00000000" w:rsidRPr="00000000" w14:paraId="00000051">
      <w:pPr>
        <w:numPr>
          <w:ilvl w:val="0"/>
          <w:numId w:val="6"/>
        </w:numPr>
        <w:spacing w:after="0" w:afterAutospacing="0"/>
        <w:ind w:left="720" w:hanging="360"/>
        <w:rPr>
          <w:rFonts w:ascii="Arial" w:cs="Arial" w:eastAsia="Arial" w:hAnsi="Arial"/>
          <w:color w:val="767676"/>
          <w:sz w:val="21"/>
          <w:szCs w:val="21"/>
          <w:highlight w:val="white"/>
          <w:u w:val="none"/>
        </w:rPr>
      </w:pPr>
      <w:r w:rsidDel="00000000" w:rsidR="00000000" w:rsidRPr="00000000">
        <w:rPr>
          <w:rFonts w:ascii="Arial" w:cs="Arial" w:eastAsia="Arial" w:hAnsi="Arial"/>
          <w:color w:val="767676"/>
          <w:sz w:val="21"/>
          <w:szCs w:val="21"/>
          <w:highlight w:val="white"/>
          <w:rtl w:val="0"/>
        </w:rPr>
        <w:t xml:space="preserve">Implement a summarization model using NLP techniques.</w:t>
      </w:r>
    </w:p>
    <w:p w:rsidR="00000000" w:rsidDel="00000000" w:rsidP="00000000" w:rsidRDefault="00000000" w:rsidRPr="00000000" w14:paraId="00000052">
      <w:pPr>
        <w:numPr>
          <w:ilvl w:val="0"/>
          <w:numId w:val="6"/>
        </w:numPr>
        <w:ind w:left="720" w:hanging="360"/>
        <w:rPr>
          <w:rFonts w:ascii="Arial" w:cs="Arial" w:eastAsia="Arial" w:hAnsi="Arial"/>
          <w:color w:val="767676"/>
          <w:sz w:val="21"/>
          <w:szCs w:val="21"/>
          <w:highlight w:val="white"/>
          <w:u w:val="none"/>
        </w:rPr>
      </w:pPr>
      <w:r w:rsidDel="00000000" w:rsidR="00000000" w:rsidRPr="00000000">
        <w:rPr>
          <w:rFonts w:ascii="Arial" w:cs="Arial" w:eastAsia="Arial" w:hAnsi="Arial"/>
          <w:color w:val="767676"/>
          <w:sz w:val="21"/>
          <w:szCs w:val="21"/>
          <w:highlight w:val="white"/>
          <w:rtl w:val="0"/>
        </w:rPr>
        <w:t xml:space="preserve">Documentation of the machine learning performance evaluation.</w:t>
      </w:r>
      <w:r w:rsidDel="00000000" w:rsidR="00000000" w:rsidRPr="00000000">
        <w:rPr>
          <w:rtl w:val="0"/>
        </w:rPr>
      </w:r>
    </w:p>
    <w:p w:rsidR="00000000" w:rsidDel="00000000" w:rsidP="00000000" w:rsidRDefault="00000000" w:rsidRPr="00000000" w14:paraId="00000053">
      <w:pPr>
        <w:pStyle w:val="Heading3"/>
        <w:rPr>
          <w:b w:val="1"/>
        </w:rPr>
      </w:pPr>
      <w:bookmarkStart w:colFirst="0" w:colLast="0" w:name="_heading=h.oo9rtxqxd0kp" w:id="5"/>
      <w:bookmarkEnd w:id="5"/>
      <w:r w:rsidDel="00000000" w:rsidR="00000000" w:rsidRPr="00000000">
        <w:rPr>
          <w:b w:val="1"/>
          <w:rtl w:val="0"/>
        </w:rPr>
        <w:t xml:space="preserve">Scrum events - sprint planning </w:t>
        <w:br w:type="textWrapping"/>
      </w:r>
    </w:p>
    <w:sdt>
      <w:sdtPr>
        <w:lock w:val="contentLocked"/>
        <w:tag w:val="goog_rdk_1"/>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b w:val="1"/>
                  </w:rPr>
                </w:pPr>
                <w:r w:rsidDel="00000000" w:rsidR="00000000" w:rsidRPr="00000000">
                  <w:rPr>
                    <w:b w:val="1"/>
                    <w:rtl w:val="0"/>
                  </w:rPr>
                  <w:t xml:space="preserve">Sprint One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3 Weeks (1st December 2024 to 22nd December 2024)</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understanding and preparation </w:t>
                </w:r>
              </w:p>
            </w:tc>
          </w:tr>
          <w:tr>
            <w:trPr>
              <w:cantSplit w:val="0"/>
              <w:trHeight w:val="44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767676"/>
                    <w:sz w:val="21"/>
                    <w:szCs w:val="21"/>
                    <w:highlight w:val="white"/>
                  </w:rPr>
                </w:pPr>
                <w:r w:rsidDel="00000000" w:rsidR="00000000" w:rsidRPr="00000000">
                  <w:rPr>
                    <w:rtl w:val="0"/>
                  </w:rPr>
                  <w:t xml:space="preserve">- Conducting </w:t>
                </w:r>
                <w:r w:rsidDel="00000000" w:rsidR="00000000" w:rsidRPr="00000000">
                  <w:rPr>
                    <w:rFonts w:ascii="Arial" w:cs="Arial" w:eastAsia="Arial" w:hAnsi="Arial"/>
                    <w:color w:val="767676"/>
                    <w:sz w:val="21"/>
                    <w:szCs w:val="21"/>
                    <w:highlight w:val="white"/>
                    <w:rtl w:val="0"/>
                  </w:rPr>
                  <w:t xml:space="preserve">exploratory data analysis on the dataset.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Data preparation for machine learning implementation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Documentation of data understanding and preparation</w:t>
                </w:r>
                <w:r w:rsidDel="00000000" w:rsidR="00000000" w:rsidRPr="00000000">
                  <w:rPr>
                    <w:rtl w:val="0"/>
                  </w:rPr>
                </w:r>
              </w:p>
            </w:tc>
          </w:tr>
        </w:tbl>
      </w:sdtContent>
    </w:sdt>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sdt>
      <w:sdtPr>
        <w:lock w:val="contentLocked"/>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b w:val="1"/>
                  </w:rPr>
                </w:pPr>
                <w:r w:rsidDel="00000000" w:rsidR="00000000" w:rsidRPr="00000000">
                  <w:rPr>
                    <w:b w:val="1"/>
                    <w:rtl w:val="0"/>
                  </w:rPr>
                  <w:t xml:space="preserve">Sprint Two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 3 Weeks (17th February 2025 to 10th March 2025)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b w:val="1"/>
                  </w:rPr>
                </w:pPr>
                <w:r w:rsidDel="00000000" w:rsidR="00000000" w:rsidRPr="00000000">
                  <w:rPr>
                    <w:b w:val="1"/>
                    <w:rtl w:val="0"/>
                  </w:rPr>
                  <w:t xml:space="preserve">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b w:val="1"/>
                  </w:rPr>
                </w:pPr>
                <w:r w:rsidDel="00000000" w:rsidR="00000000" w:rsidRPr="00000000">
                  <w:rPr>
                    <w:rtl w:val="0"/>
                  </w:rPr>
                  <w:t xml:space="preserve">Machine learning model for classifying </w:t>
                </w:r>
                <w:r w:rsidDel="00000000" w:rsidR="00000000" w:rsidRPr="00000000">
                  <w:rPr>
                    <w:rFonts w:ascii="Arial" w:cs="Arial" w:eastAsia="Arial" w:hAnsi="Arial"/>
                    <w:color w:val="767676"/>
                    <w:sz w:val="21"/>
                    <w:szCs w:val="21"/>
                    <w:highlight w:val="white"/>
                    <w:rtl w:val="0"/>
                  </w:rPr>
                  <w:t xml:space="preserve">the queue of a ticket.</w:t>
                </w:r>
                <w:r w:rsidDel="00000000" w:rsidR="00000000" w:rsidRPr="00000000">
                  <w:rPr>
                    <w:rtl w:val="0"/>
                  </w:rPr>
                </w:r>
              </w:p>
            </w:tc>
          </w:tr>
          <w:tr>
            <w:trPr>
              <w:cantSplit w:val="0"/>
              <w:trHeight w:val="44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 Machine learning model selection for classifying the queue of a ticket.</w:t>
                </w:r>
              </w:p>
              <w:p w:rsidR="00000000" w:rsidDel="00000000" w:rsidP="00000000" w:rsidRDefault="00000000" w:rsidRPr="00000000" w14:paraId="00000068">
                <w:pPr>
                  <w:widowControl w:val="0"/>
                  <w:spacing w:after="0" w:line="240" w:lineRule="auto"/>
                  <w:rPr/>
                </w:pPr>
                <w:r w:rsidDel="00000000" w:rsidR="00000000" w:rsidRPr="00000000">
                  <w:rPr>
                    <w:rtl w:val="0"/>
                  </w:rPr>
                  <w:t xml:space="preserve">- Machine learning training and cross-validation.</w:t>
                </w:r>
              </w:p>
              <w:p w:rsidR="00000000" w:rsidDel="00000000" w:rsidP="00000000" w:rsidRDefault="00000000" w:rsidRPr="00000000" w14:paraId="00000069">
                <w:pPr>
                  <w:widowControl w:val="0"/>
                  <w:spacing w:after="0" w:line="240" w:lineRule="auto"/>
                  <w:rPr/>
                </w:pPr>
                <w:r w:rsidDel="00000000" w:rsidR="00000000" w:rsidRPr="00000000">
                  <w:rPr>
                    <w:rtl w:val="0"/>
                  </w:rPr>
                  <w:t xml:space="preserve">- Hyperparameter optimization</w:t>
                </w:r>
              </w:p>
              <w:p w:rsidR="00000000" w:rsidDel="00000000" w:rsidP="00000000" w:rsidRDefault="00000000" w:rsidRPr="00000000" w14:paraId="0000006A">
                <w:pPr>
                  <w:widowControl w:val="0"/>
                  <w:spacing w:after="0" w:line="240" w:lineRule="auto"/>
                  <w:rPr/>
                </w:pPr>
                <w:r w:rsidDel="00000000" w:rsidR="00000000" w:rsidRPr="00000000">
                  <w:rPr>
                    <w:rtl w:val="0"/>
                  </w:rPr>
                  <w:t xml:space="preserve">- Machine learning performance evaluation and visualization. </w:t>
                </w:r>
              </w:p>
              <w:p w:rsidR="00000000" w:rsidDel="00000000" w:rsidP="00000000" w:rsidRDefault="00000000" w:rsidRPr="00000000" w14:paraId="0000006B">
                <w:pPr>
                  <w:widowControl w:val="0"/>
                  <w:spacing w:after="0" w:line="240" w:lineRule="auto"/>
                  <w:rPr/>
                </w:pPr>
                <w:r w:rsidDel="00000000" w:rsidR="00000000" w:rsidRPr="00000000">
                  <w:rPr>
                    <w:rtl w:val="0"/>
                  </w:rPr>
                  <w:t xml:space="preserve">- Documentation of machine learning performance.</w:t>
                </w:r>
              </w:p>
            </w:tc>
          </w:tr>
        </w:tbl>
      </w:sdtContent>
    </w:sdt>
    <w:p w:rsidR="00000000" w:rsidDel="00000000" w:rsidP="00000000" w:rsidRDefault="00000000" w:rsidRPr="00000000" w14:paraId="0000006C">
      <w:pPr>
        <w:rPr>
          <w:b w:val="1"/>
        </w:rPr>
      </w:pPr>
      <w:r w:rsidDel="00000000" w:rsidR="00000000" w:rsidRPr="00000000">
        <w:rPr>
          <w:rtl w:val="0"/>
        </w:rPr>
      </w:r>
    </w:p>
    <w:sdt>
      <w:sdtPr>
        <w:lock w:val="contentLocked"/>
        <w:tag w:val="goog_rdk_3"/>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b w:val="1"/>
                  </w:rPr>
                </w:pPr>
                <w:r w:rsidDel="00000000" w:rsidR="00000000" w:rsidRPr="00000000">
                  <w:rPr>
                    <w:b w:val="1"/>
                    <w:rtl w:val="0"/>
                  </w:rPr>
                  <w:t xml:space="preserve">Sprint Three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 3 Weeks (10th March 2025 to 31st March 2025)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b w:val="1"/>
                  </w:rPr>
                </w:pPr>
                <w:r w:rsidDel="00000000" w:rsidR="00000000" w:rsidRPr="00000000">
                  <w:rPr>
                    <w:b w:val="1"/>
                    <w:rtl w:val="0"/>
                  </w:rPr>
                  <w:t xml:space="preserve">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Arial" w:cs="Arial" w:eastAsia="Arial" w:hAnsi="Arial"/>
                    <w:color w:val="767676"/>
                    <w:sz w:val="21"/>
                    <w:szCs w:val="21"/>
                    <w:highlight w:val="white"/>
                  </w:rPr>
                </w:pPr>
                <w:r w:rsidDel="00000000" w:rsidR="00000000" w:rsidRPr="00000000">
                  <w:rPr>
                    <w:rtl w:val="0"/>
                  </w:rPr>
                  <w:t xml:space="preserve">Machine learning model for classifying </w:t>
                </w:r>
                <w:r w:rsidDel="00000000" w:rsidR="00000000" w:rsidRPr="00000000">
                  <w:rPr>
                    <w:rFonts w:ascii="Arial" w:cs="Arial" w:eastAsia="Arial" w:hAnsi="Arial"/>
                    <w:color w:val="767676"/>
                    <w:sz w:val="21"/>
                    <w:szCs w:val="21"/>
                    <w:highlight w:val="white"/>
                    <w:rtl w:val="0"/>
                  </w:rPr>
                  <w:t xml:space="preserve">the priority of a ticket.</w:t>
                </w:r>
              </w:p>
            </w:tc>
          </w:tr>
          <w:tr>
            <w:trPr>
              <w:cantSplit w:val="0"/>
              <w:trHeight w:val="44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 Machine learning model selection for classifying the </w:t>
                </w:r>
                <w:r w:rsidDel="00000000" w:rsidR="00000000" w:rsidRPr="00000000">
                  <w:rPr>
                    <w:rFonts w:ascii="Arial" w:cs="Arial" w:eastAsia="Arial" w:hAnsi="Arial"/>
                    <w:color w:val="767676"/>
                    <w:sz w:val="21"/>
                    <w:szCs w:val="21"/>
                    <w:highlight w:val="white"/>
                    <w:rtl w:val="0"/>
                  </w:rPr>
                  <w:t xml:space="preserve">priority</w:t>
                </w:r>
                <w:r w:rsidDel="00000000" w:rsidR="00000000" w:rsidRPr="00000000">
                  <w:rPr>
                    <w:rtl w:val="0"/>
                  </w:rPr>
                  <w:t xml:space="preserve"> of a ticket.</w:t>
                </w:r>
              </w:p>
              <w:p w:rsidR="00000000" w:rsidDel="00000000" w:rsidP="00000000" w:rsidRDefault="00000000" w:rsidRPr="00000000" w14:paraId="00000075">
                <w:pPr>
                  <w:widowControl w:val="0"/>
                  <w:spacing w:after="0" w:line="240" w:lineRule="auto"/>
                  <w:rPr/>
                </w:pPr>
                <w:r w:rsidDel="00000000" w:rsidR="00000000" w:rsidRPr="00000000">
                  <w:rPr>
                    <w:rtl w:val="0"/>
                  </w:rPr>
                  <w:t xml:space="preserve">- Machine learning training and cross-validation.</w:t>
                </w:r>
              </w:p>
              <w:p w:rsidR="00000000" w:rsidDel="00000000" w:rsidP="00000000" w:rsidRDefault="00000000" w:rsidRPr="00000000" w14:paraId="00000076">
                <w:pPr>
                  <w:widowControl w:val="0"/>
                  <w:spacing w:after="0" w:line="240" w:lineRule="auto"/>
                  <w:rPr/>
                </w:pPr>
                <w:r w:rsidDel="00000000" w:rsidR="00000000" w:rsidRPr="00000000">
                  <w:rPr>
                    <w:rtl w:val="0"/>
                  </w:rPr>
                  <w:t xml:space="preserve">- Hyperparameter optimization</w:t>
                </w:r>
              </w:p>
              <w:p w:rsidR="00000000" w:rsidDel="00000000" w:rsidP="00000000" w:rsidRDefault="00000000" w:rsidRPr="00000000" w14:paraId="00000077">
                <w:pPr>
                  <w:widowControl w:val="0"/>
                  <w:spacing w:after="0" w:line="240" w:lineRule="auto"/>
                  <w:rPr/>
                </w:pPr>
                <w:r w:rsidDel="00000000" w:rsidR="00000000" w:rsidRPr="00000000">
                  <w:rPr>
                    <w:rtl w:val="0"/>
                  </w:rPr>
                  <w:t xml:space="preserve">- Machine learning performance evaluation and visualization. </w:t>
                </w:r>
              </w:p>
              <w:p w:rsidR="00000000" w:rsidDel="00000000" w:rsidP="00000000" w:rsidRDefault="00000000" w:rsidRPr="00000000" w14:paraId="00000078">
                <w:pPr>
                  <w:widowControl w:val="0"/>
                  <w:spacing w:after="0" w:line="240" w:lineRule="auto"/>
                  <w:rPr/>
                </w:pPr>
                <w:r w:rsidDel="00000000" w:rsidR="00000000" w:rsidRPr="00000000">
                  <w:rPr>
                    <w:rtl w:val="0"/>
                  </w:rPr>
                  <w:t xml:space="preserve">- Documentation of machine learning performance.</w:t>
                </w:r>
              </w:p>
            </w:tc>
          </w:tr>
        </w:tbl>
      </w:sdtContent>
    </w:sdt>
    <w:p w:rsidR="00000000" w:rsidDel="00000000" w:rsidP="00000000" w:rsidRDefault="00000000" w:rsidRPr="00000000" w14:paraId="00000079">
      <w:pPr>
        <w:rPr>
          <w:b w:val="1"/>
        </w:rPr>
      </w:pPr>
      <w:r w:rsidDel="00000000" w:rsidR="00000000" w:rsidRPr="00000000">
        <w:rPr>
          <w:rtl w:val="0"/>
        </w:rPr>
      </w:r>
    </w:p>
    <w:sdt>
      <w:sdtPr>
        <w:lock w:val="contentLocked"/>
        <w:tag w:val="goog_rdk_4"/>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b w:val="1"/>
                  </w:rPr>
                </w:pPr>
                <w:r w:rsidDel="00000000" w:rsidR="00000000" w:rsidRPr="00000000">
                  <w:rPr>
                    <w:b w:val="1"/>
                    <w:rtl w:val="0"/>
                  </w:rPr>
                  <w:t xml:space="preserve">Sprint Four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 3 Weeks (31st March 2025 to 21st April 2025)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b w:val="1"/>
                  </w:rPr>
                </w:pPr>
                <w:r w:rsidDel="00000000" w:rsidR="00000000" w:rsidRPr="00000000">
                  <w:rPr>
                    <w:b w:val="1"/>
                    <w:rtl w:val="0"/>
                  </w:rPr>
                  <w:t xml:space="preserve">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ind w:left="0" w:firstLine="0"/>
                  <w:rPr>
                    <w:rFonts w:ascii="Arial" w:cs="Arial" w:eastAsia="Arial" w:hAnsi="Arial"/>
                    <w:color w:val="767676"/>
                    <w:sz w:val="21"/>
                    <w:szCs w:val="21"/>
                    <w:highlight w:val="white"/>
                  </w:rPr>
                </w:pPr>
                <w:r w:rsidDel="00000000" w:rsidR="00000000" w:rsidRPr="00000000">
                  <w:rPr>
                    <w:rFonts w:ascii="Arial" w:cs="Arial" w:eastAsia="Arial" w:hAnsi="Arial"/>
                    <w:color w:val="767676"/>
                    <w:sz w:val="21"/>
                    <w:szCs w:val="21"/>
                    <w:highlight w:val="white"/>
                    <w:rtl w:val="0"/>
                  </w:rPr>
                  <w:t xml:space="preserve">Implement a summarization model using NLP techniques.</w:t>
                </w:r>
              </w:p>
            </w:tc>
          </w:tr>
          <w:tr>
            <w:trPr>
              <w:cantSplit w:val="0"/>
              <w:trHeight w:val="44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Arial" w:cs="Arial" w:eastAsia="Arial" w:hAnsi="Arial"/>
                    <w:color w:val="767676"/>
                    <w:sz w:val="21"/>
                    <w:szCs w:val="21"/>
                    <w:highlight w:val="white"/>
                  </w:rPr>
                </w:pPr>
                <w:r w:rsidDel="00000000" w:rsidR="00000000" w:rsidRPr="00000000">
                  <w:rPr>
                    <w:rtl w:val="0"/>
                  </w:rPr>
                  <w:t xml:space="preserve">- Research on </w:t>
                </w:r>
                <w:r w:rsidDel="00000000" w:rsidR="00000000" w:rsidRPr="00000000">
                  <w:rPr>
                    <w:rFonts w:ascii="Arial" w:cs="Arial" w:eastAsia="Arial" w:hAnsi="Arial"/>
                    <w:color w:val="767676"/>
                    <w:sz w:val="21"/>
                    <w:szCs w:val="21"/>
                    <w:highlight w:val="white"/>
                    <w:rtl w:val="0"/>
                  </w:rPr>
                  <w:t xml:space="preserve">summarization machine learning models and techniques to summarize cases.</w:t>
                </w:r>
              </w:p>
              <w:p w:rsidR="00000000" w:rsidDel="00000000" w:rsidP="00000000" w:rsidRDefault="00000000" w:rsidRPr="00000000" w14:paraId="00000082">
                <w:pPr>
                  <w:widowControl w:val="0"/>
                  <w:spacing w:after="0" w:line="240" w:lineRule="auto"/>
                  <w:rPr>
                    <w:rFonts w:ascii="Arial" w:cs="Arial" w:eastAsia="Arial" w:hAnsi="Arial"/>
                    <w:color w:val="767676"/>
                    <w:sz w:val="21"/>
                    <w:szCs w:val="21"/>
                    <w:highlight w:val="white"/>
                  </w:rPr>
                </w:pPr>
                <w:r w:rsidDel="00000000" w:rsidR="00000000" w:rsidRPr="00000000">
                  <w:rPr>
                    <w:rFonts w:ascii="Arial" w:cs="Arial" w:eastAsia="Arial" w:hAnsi="Arial"/>
                    <w:color w:val="767676"/>
                    <w:sz w:val="21"/>
                    <w:szCs w:val="21"/>
                    <w:highlight w:val="white"/>
                    <w:rtl w:val="0"/>
                  </w:rPr>
                  <w:t xml:space="preserve">- Machine learning model to summarize tickets.</w:t>
                </w:r>
              </w:p>
              <w:p w:rsidR="00000000" w:rsidDel="00000000" w:rsidP="00000000" w:rsidRDefault="00000000" w:rsidRPr="00000000" w14:paraId="00000083">
                <w:pPr>
                  <w:widowControl w:val="0"/>
                  <w:spacing w:after="0" w:line="240" w:lineRule="auto"/>
                  <w:rPr/>
                </w:pPr>
                <w:r w:rsidDel="00000000" w:rsidR="00000000" w:rsidRPr="00000000">
                  <w:rPr>
                    <w:rFonts w:ascii="Arial" w:cs="Arial" w:eastAsia="Arial" w:hAnsi="Arial"/>
                    <w:color w:val="767676"/>
                    <w:sz w:val="21"/>
                    <w:szCs w:val="21"/>
                    <w:highlight w:val="white"/>
                    <w:rtl w:val="0"/>
                  </w:rPr>
                  <w:t xml:space="preserve">- </w:t>
                </w:r>
                <w:r w:rsidDel="00000000" w:rsidR="00000000" w:rsidRPr="00000000">
                  <w:rPr>
                    <w:rtl w:val="0"/>
                  </w:rPr>
                  <w:t xml:space="preserve">Machine learning performance evaluation</w:t>
                </w:r>
              </w:p>
              <w:p w:rsidR="00000000" w:rsidDel="00000000" w:rsidP="00000000" w:rsidRDefault="00000000" w:rsidRPr="00000000" w14:paraId="00000084">
                <w:pPr>
                  <w:widowControl w:val="0"/>
                  <w:spacing w:after="0" w:line="240" w:lineRule="auto"/>
                  <w:rPr/>
                </w:pPr>
                <w:r w:rsidDel="00000000" w:rsidR="00000000" w:rsidRPr="00000000">
                  <w:rPr>
                    <w:rtl w:val="0"/>
                  </w:rPr>
                  <w:t xml:space="preserve">- Documentation of machine learning performance.</w:t>
                </w:r>
              </w:p>
            </w:tc>
          </w:tr>
        </w:tbl>
      </w:sdtContent>
    </w:sdt>
    <w:p w:rsidR="00000000" w:rsidDel="00000000" w:rsidP="00000000" w:rsidRDefault="00000000" w:rsidRPr="00000000" w14:paraId="00000085">
      <w:pPr>
        <w:rPr>
          <w:b w:val="1"/>
        </w:rPr>
      </w:pPr>
      <w:r w:rsidDel="00000000" w:rsidR="00000000" w:rsidRPr="00000000">
        <w:rPr>
          <w:rtl w:val="0"/>
        </w:rPr>
      </w:r>
    </w:p>
    <w:sdt>
      <w:sdtPr>
        <w:lock w:val="contentLocked"/>
        <w:tag w:val="goog_rdk_5"/>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b w:val="1"/>
                  </w:rPr>
                </w:pPr>
                <w:r w:rsidDel="00000000" w:rsidR="00000000" w:rsidRPr="00000000">
                  <w:rPr>
                    <w:b w:val="1"/>
                    <w:rtl w:val="0"/>
                  </w:rPr>
                  <w:t xml:space="preserve">Sprint Five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 2 Weeks (21st April 2025 to 5th May 2025)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b w:val="1"/>
                  </w:rPr>
                </w:pPr>
                <w:r w:rsidDel="00000000" w:rsidR="00000000" w:rsidRPr="00000000">
                  <w:rPr>
                    <w:b w:val="1"/>
                    <w:rtl w:val="0"/>
                  </w:rPr>
                  <w:t xml:space="preserve">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Reviewing Machine Learning model and documentation</w:t>
                </w:r>
              </w:p>
            </w:tc>
          </w:tr>
          <w:tr>
            <w:trPr>
              <w:cantSplit w:val="0"/>
              <w:trHeight w:val="44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 Reviewing and refining machine learning implementation.</w:t>
                </w:r>
              </w:p>
              <w:p w:rsidR="00000000" w:rsidDel="00000000" w:rsidP="00000000" w:rsidRDefault="00000000" w:rsidRPr="00000000" w14:paraId="0000008E">
                <w:pPr>
                  <w:widowControl w:val="0"/>
                  <w:spacing w:after="0" w:line="240" w:lineRule="auto"/>
                  <w:rPr/>
                </w:pPr>
                <w:r w:rsidDel="00000000" w:rsidR="00000000" w:rsidRPr="00000000">
                  <w:rPr>
                    <w:rtl w:val="0"/>
                  </w:rPr>
                  <w:t xml:space="preserve">- Completing documentation of the capstone project.</w:t>
                </w:r>
              </w:p>
            </w:tc>
          </w:tr>
        </w:tbl>
      </w:sdtContent>
    </w:sdt>
    <w:p w:rsidR="00000000" w:rsidDel="00000000" w:rsidP="00000000" w:rsidRDefault="00000000" w:rsidRPr="00000000" w14:paraId="0000008F">
      <w:pPr>
        <w:pStyle w:val="Heading1"/>
        <w:rPr>
          <w:b w:val="1"/>
        </w:rPr>
      </w:pPr>
      <w:bookmarkStart w:colFirst="0" w:colLast="0" w:name="_heading=h.s3vmya7wx09j" w:id="6"/>
      <w:bookmarkEnd w:id="6"/>
      <w:r w:rsidDel="00000000" w:rsidR="00000000" w:rsidRPr="00000000">
        <w:rPr>
          <w:b w:val="1"/>
          <w:rtl w:val="0"/>
        </w:rPr>
        <w:t xml:space="preserve">Business understanding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There has been research of applying artificial intelligence enabled tools to leverage unstructured digital information to improve customer experiences and drive business outcomes (Service Excellence Research Group, LLC, 2022). Artificial intelligence enabled tools can be applied for internal customer support agents or externally to the direct customer. The objective of this capstone project is to implement artificial intelligence to improve customer experience by reducing the resolution time on solving customer issues. I will be developing  the following machine learning functionality to assist internal customer support agents to resolve tickets efficiently below:</w:t>
      </w:r>
    </w:p>
    <w:p w:rsidR="00000000" w:rsidDel="00000000" w:rsidP="00000000" w:rsidRDefault="00000000" w:rsidRPr="00000000" w14:paraId="00000092">
      <w:pPr>
        <w:numPr>
          <w:ilvl w:val="0"/>
          <w:numId w:val="5"/>
        </w:numPr>
        <w:spacing w:after="0" w:afterAutospacing="0"/>
        <w:ind w:left="720" w:hanging="360"/>
        <w:rPr>
          <w:u w:val="none"/>
        </w:rPr>
      </w:pPr>
      <w:r w:rsidDel="00000000" w:rsidR="00000000" w:rsidRPr="00000000">
        <w:rPr>
          <w:b w:val="1"/>
          <w:rtl w:val="0"/>
        </w:rPr>
        <w:t xml:space="preserve">Queue management -</w:t>
      </w:r>
      <w:r w:rsidDel="00000000" w:rsidR="00000000" w:rsidRPr="00000000">
        <w:rPr>
          <w:rtl w:val="0"/>
        </w:rPr>
        <w:t xml:space="preserve"> Machine learning implementation to route tickets to the appropriate team based on the content of the case.</w:t>
      </w:r>
    </w:p>
    <w:p w:rsidR="00000000" w:rsidDel="00000000" w:rsidP="00000000" w:rsidRDefault="00000000" w:rsidRPr="00000000" w14:paraId="00000093">
      <w:pPr>
        <w:numPr>
          <w:ilvl w:val="0"/>
          <w:numId w:val="5"/>
        </w:numPr>
        <w:spacing w:after="0" w:afterAutospacing="0"/>
        <w:ind w:left="720" w:hanging="360"/>
        <w:rPr>
          <w:u w:val="none"/>
        </w:rPr>
      </w:pPr>
      <w:r w:rsidDel="00000000" w:rsidR="00000000" w:rsidRPr="00000000">
        <w:rPr>
          <w:b w:val="1"/>
          <w:rtl w:val="0"/>
        </w:rPr>
        <w:t xml:space="preserve">Ticket prioritization </w:t>
      </w:r>
      <w:r w:rsidDel="00000000" w:rsidR="00000000" w:rsidRPr="00000000">
        <w:rPr>
          <w:rtl w:val="0"/>
        </w:rPr>
        <w:t xml:space="preserve">- Machine learning implementation to predict the urgency of a ticket from low, medium or high.</w:t>
      </w:r>
    </w:p>
    <w:p w:rsidR="00000000" w:rsidDel="00000000" w:rsidP="00000000" w:rsidRDefault="00000000" w:rsidRPr="00000000" w14:paraId="00000094">
      <w:pPr>
        <w:numPr>
          <w:ilvl w:val="0"/>
          <w:numId w:val="5"/>
        </w:numPr>
        <w:ind w:left="720" w:hanging="360"/>
        <w:rPr>
          <w:u w:val="none"/>
        </w:rPr>
      </w:pPr>
      <w:r w:rsidDel="00000000" w:rsidR="00000000" w:rsidRPr="00000000">
        <w:rPr>
          <w:b w:val="1"/>
          <w:rtl w:val="0"/>
        </w:rPr>
        <w:t xml:space="preserve">Ticket summarisation - </w:t>
      </w:r>
      <w:r w:rsidDel="00000000" w:rsidR="00000000" w:rsidRPr="00000000">
        <w:rPr>
          <w:rtl w:val="0"/>
        </w:rPr>
        <w:t xml:space="preserve">Summarising a customer support ticket to get an overview and to capture the core issue from the customer.</w:t>
      </w:r>
    </w:p>
    <w:p w:rsidR="00000000" w:rsidDel="00000000" w:rsidP="00000000" w:rsidRDefault="00000000" w:rsidRPr="00000000" w14:paraId="00000095">
      <w:pPr>
        <w:rPr/>
      </w:pPr>
      <w:r w:rsidDel="00000000" w:rsidR="00000000" w:rsidRPr="00000000">
        <w:rPr>
          <w:rtl w:val="0"/>
        </w:rPr>
        <w:t xml:space="preserve">The above functionality enhances operational efficiency by automating ticket routing to the appropriate teams, enabling customer support agents to focus on resolving customer issues in their knowledge domain. This reduces resolution time, enhances customer satisfaction, and minimizes customer churn.</w:t>
      </w:r>
    </w:p>
    <w:p w:rsidR="00000000" w:rsidDel="00000000" w:rsidP="00000000" w:rsidRDefault="00000000" w:rsidRPr="00000000" w14:paraId="00000096">
      <w:pPr>
        <w:pStyle w:val="Heading3"/>
        <w:rPr>
          <w:b w:val="1"/>
        </w:rPr>
      </w:pPr>
      <w:bookmarkStart w:colFirst="0" w:colLast="0" w:name="_heading=h.xk2hnegfvnsy" w:id="7"/>
      <w:bookmarkEnd w:id="7"/>
      <w:r w:rsidDel="00000000" w:rsidR="00000000" w:rsidRPr="00000000">
        <w:rPr>
          <w:b w:val="1"/>
          <w:rtl w:val="0"/>
        </w:rPr>
        <w:t xml:space="preserve">Business Stakeholders</w:t>
      </w:r>
    </w:p>
    <w:p w:rsidR="00000000" w:rsidDel="00000000" w:rsidP="00000000" w:rsidRDefault="00000000" w:rsidRPr="00000000" w14:paraId="00000097">
      <w:pPr>
        <w:rPr/>
      </w:pPr>
      <w:r w:rsidDel="00000000" w:rsidR="00000000" w:rsidRPr="00000000">
        <w:rPr>
          <w:rtl w:val="0"/>
        </w:rPr>
        <w:t xml:space="preserve">Below is the business stakeholders of this capstone project:</w:t>
      </w:r>
      <w:r w:rsidDel="00000000" w:rsidR="00000000" w:rsidRPr="00000000">
        <w:rPr>
          <w:rtl w:val="0"/>
        </w:rPr>
      </w:r>
    </w:p>
    <w:p w:rsidR="00000000" w:rsidDel="00000000" w:rsidP="00000000" w:rsidRDefault="00000000" w:rsidRPr="00000000" w14:paraId="00000098">
      <w:pPr>
        <w:numPr>
          <w:ilvl w:val="0"/>
          <w:numId w:val="8"/>
        </w:numPr>
        <w:spacing w:after="0" w:afterAutospacing="0"/>
        <w:ind w:left="720" w:hanging="360"/>
        <w:rPr>
          <w:u w:val="none"/>
        </w:rPr>
      </w:pPr>
      <w:r w:rsidDel="00000000" w:rsidR="00000000" w:rsidRPr="00000000">
        <w:rPr>
          <w:b w:val="1"/>
          <w:rtl w:val="0"/>
        </w:rPr>
        <w:t xml:space="preserve">Customer</w:t>
      </w:r>
      <w:r w:rsidDel="00000000" w:rsidR="00000000" w:rsidRPr="00000000">
        <w:rPr>
          <w:rtl w:val="0"/>
        </w:rPr>
        <w:t xml:space="preserve"> - Improving customer experience by reducing resolution time of a ticket.</w:t>
      </w:r>
    </w:p>
    <w:p w:rsidR="00000000" w:rsidDel="00000000" w:rsidP="00000000" w:rsidRDefault="00000000" w:rsidRPr="00000000" w14:paraId="00000099">
      <w:pPr>
        <w:numPr>
          <w:ilvl w:val="0"/>
          <w:numId w:val="8"/>
        </w:numPr>
        <w:spacing w:after="0" w:afterAutospacing="0"/>
        <w:ind w:left="720" w:hanging="360"/>
        <w:rPr>
          <w:u w:val="none"/>
        </w:rPr>
      </w:pPr>
      <w:r w:rsidDel="00000000" w:rsidR="00000000" w:rsidRPr="00000000">
        <w:rPr>
          <w:b w:val="1"/>
          <w:rtl w:val="0"/>
        </w:rPr>
        <w:t xml:space="preserve">Support Agent </w:t>
      </w:r>
      <w:r w:rsidDel="00000000" w:rsidR="00000000" w:rsidRPr="00000000">
        <w:rPr>
          <w:rtl w:val="0"/>
        </w:rPr>
        <w:t xml:space="preserve">- Internal AI enabled tool applied to cases to improve ticket management.</w:t>
      </w:r>
    </w:p>
    <w:p w:rsidR="00000000" w:rsidDel="00000000" w:rsidP="00000000" w:rsidRDefault="00000000" w:rsidRPr="00000000" w14:paraId="0000009A">
      <w:pPr>
        <w:numPr>
          <w:ilvl w:val="0"/>
          <w:numId w:val="8"/>
        </w:numPr>
        <w:ind w:left="720" w:hanging="360"/>
        <w:rPr>
          <w:u w:val="none"/>
        </w:rPr>
      </w:pPr>
      <w:r w:rsidDel="00000000" w:rsidR="00000000" w:rsidRPr="00000000">
        <w:rPr>
          <w:b w:val="1"/>
          <w:rtl w:val="0"/>
        </w:rPr>
        <w:t xml:space="preserve">Internal Management</w:t>
      </w:r>
      <w:r w:rsidDel="00000000" w:rsidR="00000000" w:rsidRPr="00000000">
        <w:rPr>
          <w:rtl w:val="0"/>
        </w:rPr>
        <w:t xml:space="preserve"> - Evaluating the internal AI enabled tool to retrieve support metrics of ticket resolution, customer satisfaction and retention. </w:t>
      </w:r>
      <w:r w:rsidDel="00000000" w:rsidR="00000000" w:rsidRPr="00000000">
        <w:rPr>
          <w:rtl w:val="0"/>
        </w:rPr>
      </w:r>
    </w:p>
    <w:p w:rsidR="00000000" w:rsidDel="00000000" w:rsidP="00000000" w:rsidRDefault="00000000" w:rsidRPr="00000000" w14:paraId="0000009B">
      <w:pPr>
        <w:pStyle w:val="Heading3"/>
        <w:rPr>
          <w:b w:val="1"/>
        </w:rPr>
      </w:pPr>
      <w:bookmarkStart w:colFirst="0" w:colLast="0" w:name="_heading=h.89rk64ku06tn" w:id="8"/>
      <w:bookmarkEnd w:id="8"/>
      <w:r w:rsidDel="00000000" w:rsidR="00000000" w:rsidRPr="00000000">
        <w:rPr>
          <w:b w:val="1"/>
          <w:rtl w:val="0"/>
        </w:rPr>
        <w:t xml:space="preserve">Business Questions</w:t>
      </w:r>
    </w:p>
    <w:p w:rsidR="00000000" w:rsidDel="00000000" w:rsidP="00000000" w:rsidRDefault="00000000" w:rsidRPr="00000000" w14:paraId="0000009C">
      <w:pPr>
        <w:rPr/>
      </w:pPr>
      <w:r w:rsidDel="00000000" w:rsidR="00000000" w:rsidRPr="00000000">
        <w:rPr>
          <w:rtl w:val="0"/>
        </w:rPr>
        <w:t xml:space="preserve">Below is the business questions that is driving this capstone project:</w:t>
      </w:r>
    </w:p>
    <w:p w:rsidR="00000000" w:rsidDel="00000000" w:rsidP="00000000" w:rsidRDefault="00000000" w:rsidRPr="00000000" w14:paraId="0000009D">
      <w:pPr>
        <w:numPr>
          <w:ilvl w:val="0"/>
          <w:numId w:val="4"/>
        </w:numPr>
        <w:spacing w:after="0" w:afterAutospacing="0"/>
        <w:ind w:left="720" w:hanging="360"/>
        <w:rPr>
          <w:u w:val="none"/>
        </w:rPr>
      </w:pPr>
      <w:r w:rsidDel="00000000" w:rsidR="00000000" w:rsidRPr="00000000">
        <w:rPr>
          <w:rtl w:val="0"/>
        </w:rPr>
        <w:t xml:space="preserve">How can we implement machine learning to improve ticket routing accuracy to ensure tickets are directed to the appropriate teams?</w:t>
      </w:r>
    </w:p>
    <w:p w:rsidR="00000000" w:rsidDel="00000000" w:rsidP="00000000" w:rsidRDefault="00000000" w:rsidRPr="00000000" w14:paraId="0000009E">
      <w:pPr>
        <w:numPr>
          <w:ilvl w:val="0"/>
          <w:numId w:val="4"/>
        </w:numPr>
        <w:spacing w:after="0" w:afterAutospacing="0"/>
        <w:ind w:left="720" w:hanging="360"/>
        <w:rPr/>
      </w:pPr>
      <w:r w:rsidDel="00000000" w:rsidR="00000000" w:rsidRPr="00000000">
        <w:rPr>
          <w:rtl w:val="0"/>
        </w:rPr>
        <w:t xml:space="preserve">How can we apply machine learning for ticket prioritization to focus on high impact issues?</w:t>
      </w:r>
    </w:p>
    <w:p w:rsidR="00000000" w:rsidDel="00000000" w:rsidP="00000000" w:rsidRDefault="00000000" w:rsidRPr="00000000" w14:paraId="0000009F">
      <w:pPr>
        <w:numPr>
          <w:ilvl w:val="0"/>
          <w:numId w:val="4"/>
        </w:numPr>
        <w:ind w:left="720" w:hanging="360"/>
        <w:rPr>
          <w:u w:val="none"/>
        </w:rPr>
      </w:pPr>
      <w:r w:rsidDel="00000000" w:rsidR="00000000" w:rsidRPr="00000000">
        <w:rPr>
          <w:rtl w:val="0"/>
        </w:rPr>
        <w:t xml:space="preserve">How can we summarise tickets using machine learning to capture the customer issues from tickets?</w:t>
      </w:r>
    </w:p>
    <w:p w:rsidR="00000000" w:rsidDel="00000000" w:rsidP="00000000" w:rsidRDefault="00000000" w:rsidRPr="00000000" w14:paraId="000000A0">
      <w:pPr>
        <w:pStyle w:val="Heading3"/>
        <w:rPr>
          <w:b w:val="1"/>
        </w:rPr>
      </w:pPr>
      <w:bookmarkStart w:colFirst="0" w:colLast="0" w:name="_heading=h.4dosyfkn6zdd" w:id="9"/>
      <w:bookmarkEnd w:id="9"/>
      <w:r w:rsidDel="00000000" w:rsidR="00000000" w:rsidRPr="00000000">
        <w:rPr>
          <w:b w:val="1"/>
          <w:rtl w:val="0"/>
        </w:rPr>
        <w:t xml:space="preserve">Machine Learning Implementation</w:t>
      </w:r>
    </w:p>
    <w:p w:rsidR="00000000" w:rsidDel="00000000" w:rsidP="00000000" w:rsidRDefault="00000000" w:rsidRPr="00000000" w14:paraId="000000A1">
      <w:pPr>
        <w:ind w:left="0" w:firstLine="0"/>
        <w:rPr>
          <w:b w:val="1"/>
        </w:rPr>
      </w:pPr>
      <w:r w:rsidDel="00000000" w:rsidR="00000000" w:rsidRPr="00000000">
        <w:rPr>
          <w:b w:val="1"/>
          <w:rtl w:val="0"/>
        </w:rPr>
        <w:br w:type="textWrapping"/>
        <w:t xml:space="preserve">Python Libraries for implementation</w:t>
      </w:r>
    </w:p>
    <w:sdt>
      <w:sdtPr>
        <w:lock w:val="contentLocked"/>
        <w:tag w:val="goog_rdk_6"/>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rtl w:val="0"/>
                  </w:rPr>
                  <w:t xml:space="preserve">Python Libraries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Pandas, NumPy, Seaborn, Matplotlib, Transformers, Langdetect, Natural Language Toolkit, Imbalanced-learn, Scikit-learn</w:t>
                </w:r>
              </w:p>
              <w:p w:rsidR="00000000" w:rsidDel="00000000" w:rsidP="00000000" w:rsidRDefault="00000000" w:rsidRPr="00000000" w14:paraId="000000A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Ticket multi-classification and prioritization</w:t>
      </w:r>
    </w:p>
    <w:sdt>
      <w:sdtPr>
        <w:lock w:val="contentLocked"/>
        <w:tag w:val="goog_rdk_7"/>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Machine Learning Algorithm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Naive Bayes, Support Vector Machine, Random Forest or Decision Tree.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B">
                <w:pPr>
                  <w:spacing w:after="0" w:lineRule="auto"/>
                  <w:rPr/>
                </w:pPr>
                <w:r w:rsidDel="00000000" w:rsidR="00000000" w:rsidRPr="00000000">
                  <w:rPr>
                    <w:rtl w:val="0"/>
                  </w:rPr>
                  <w:t xml:space="preserve">Model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Accuracy, Precision, Recall, F1 score, ROC-AUC or Confusion Matrix</w:t>
                </w:r>
              </w:p>
            </w:tc>
          </w:tr>
        </w:tbl>
      </w:sdtContent>
    </w:sdt>
    <w:p w:rsidR="00000000" w:rsidDel="00000000" w:rsidP="00000000" w:rsidRDefault="00000000" w:rsidRPr="00000000" w14:paraId="000000AD">
      <w:pPr>
        <w:spacing w:after="0" w:lineRule="auto"/>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Ticket summarization </w:t>
      </w:r>
    </w:p>
    <w:sdt>
      <w:sdtPr>
        <w:lock w:val="contentLocked"/>
        <w:tag w:val="goog_rdk_8"/>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Machine Learning Algorithm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Term Frequency-Inverse Document Frequency, LexRank, TextRank or Latent Semantic Analysis.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1">
                <w:pPr>
                  <w:spacing w:after="0" w:lineRule="auto"/>
                  <w:rPr/>
                </w:pPr>
                <w:r w:rsidDel="00000000" w:rsidR="00000000" w:rsidRPr="00000000">
                  <w:rPr>
                    <w:rtl w:val="0"/>
                  </w:rPr>
                  <w:t xml:space="preserve">Model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Recall-Oriented Understudy for Gisting Evaluation or Cosine Similarity</w:t>
                </w:r>
              </w:p>
            </w:tc>
          </w:tr>
        </w:tbl>
      </w:sdtContent>
    </w:sdt>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pStyle w:val="Heading1"/>
        <w:rPr>
          <w:b w:val="1"/>
        </w:rPr>
      </w:pPr>
      <w:bookmarkStart w:colFirst="0" w:colLast="0" w:name="_heading=h.xi2o84b80yay" w:id="10"/>
      <w:bookmarkEnd w:id="10"/>
      <w:r w:rsidDel="00000000" w:rsidR="00000000" w:rsidRPr="00000000">
        <w:rPr>
          <w:b w:val="1"/>
          <w:rtl w:val="0"/>
        </w:rPr>
        <w:t xml:space="preserve">Data understanding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b w:val="1"/>
        </w:rPr>
      </w:pPr>
      <w:bookmarkStart w:colFirst="0" w:colLast="0" w:name="_heading=h.sp0kgtfla340" w:id="11"/>
      <w:bookmarkEnd w:id="11"/>
      <w:r w:rsidDel="00000000" w:rsidR="00000000" w:rsidRPr="00000000">
        <w:rPr>
          <w:b w:val="1"/>
          <w:rtl w:val="0"/>
        </w:rPr>
        <w:t xml:space="preserve">Data preparation  </w:t>
      </w:r>
    </w:p>
    <w:p w:rsidR="00000000" w:rsidDel="00000000" w:rsidP="00000000" w:rsidRDefault="00000000" w:rsidRPr="00000000" w14:paraId="000000C7">
      <w:pPr>
        <w:pStyle w:val="Heading1"/>
        <w:rPr/>
      </w:pPr>
      <w:bookmarkStart w:colFirst="0" w:colLast="0" w:name="_heading=h.cm9dah6h0s59" w:id="12"/>
      <w:bookmarkEnd w:id="12"/>
      <w:r w:rsidDel="00000000" w:rsidR="00000000" w:rsidRPr="00000000">
        <w:rPr>
          <w:b w:val="1"/>
          <w:rtl w:val="0"/>
        </w:rPr>
        <w:t xml:space="preserve">Finding &amp; Recommendations  </w:t>
      </w: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t xml:space="preserve">Github Link - </w:t>
      </w:r>
      <w:hyperlink r:id="rId13">
        <w:r w:rsidDel="00000000" w:rsidR="00000000" w:rsidRPr="00000000">
          <w:rPr>
            <w:color w:val="1155cc"/>
            <w:u w:val="single"/>
            <w:rtl w:val="0"/>
          </w:rPr>
          <w:t xml:space="preserve">https://github.com/CCT-Dublin/capstone-project-sba24098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9">
      <w:pPr>
        <w:pStyle w:val="Heading1"/>
        <w:rPr>
          <w:b w:val="1"/>
        </w:rPr>
      </w:pPr>
      <w:bookmarkStart w:colFirst="0" w:colLast="0" w:name="_heading=h.ojyiao2kwpzo" w:id="13"/>
      <w:bookmarkEnd w:id="13"/>
      <w:r w:rsidDel="00000000" w:rsidR="00000000" w:rsidRPr="00000000">
        <w:rPr>
          <w:b w:val="1"/>
          <w:rtl w:val="0"/>
        </w:rPr>
        <w:t xml:space="preserve">Reference </w:t>
      </w:r>
    </w:p>
    <w:p w:rsidR="00000000" w:rsidDel="00000000" w:rsidP="00000000" w:rsidRDefault="00000000" w:rsidRPr="00000000" w14:paraId="000000CA">
      <w:pPr>
        <w:numPr>
          <w:ilvl w:val="0"/>
          <w:numId w:val="7"/>
        </w:numPr>
        <w:spacing w:after="0" w:afterAutospacing="0"/>
        <w:ind w:left="720" w:hanging="360"/>
        <w:rPr/>
      </w:pPr>
      <w:r w:rsidDel="00000000" w:rsidR="00000000" w:rsidRPr="00000000">
        <w:rPr>
          <w:rtl w:val="0"/>
        </w:rPr>
        <w:t xml:space="preserve">A Collaborative Research Study (2021) Support Transformation 2021: ServiceXRG.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https://f.hubspotusercontent10.net/hubfs/7830314/SupportTransformation%202021_ServiceXRG.pdf</w:t>
        </w:r>
      </w:hyperlink>
      <w:r w:rsidDel="00000000" w:rsidR="00000000" w:rsidRPr="00000000">
        <w:rPr>
          <w:rtl w:val="0"/>
        </w:rPr>
        <w:t xml:space="preserve"> (Accessed: 19 December 2024).</w:t>
      </w:r>
    </w:p>
    <w:p w:rsidR="00000000" w:rsidDel="00000000" w:rsidP="00000000" w:rsidRDefault="00000000" w:rsidRPr="00000000" w14:paraId="000000CB">
      <w:pPr>
        <w:numPr>
          <w:ilvl w:val="0"/>
          <w:numId w:val="7"/>
        </w:numPr>
        <w:spacing w:after="0" w:lineRule="auto"/>
        <w:ind w:left="720" w:hanging="360"/>
        <w:rPr>
          <w:color w:val="3d3f42"/>
        </w:rPr>
      </w:pPr>
      <w:r w:rsidDel="00000000" w:rsidR="00000000" w:rsidRPr="00000000">
        <w:rPr>
          <w:color w:val="3d3f42"/>
          <w:rtl w:val="0"/>
        </w:rPr>
        <w:t xml:space="preserve">Bueck, T. (2024). Customer Support Emails - Ticket System - Helpdesk [Dataset]. </w:t>
      </w:r>
      <w:r w:rsidDel="00000000" w:rsidR="00000000" w:rsidRPr="00000000">
        <w:rPr>
          <w:rtl w:val="0"/>
        </w:rPr>
        <w:t xml:space="preserve">Available at: </w:t>
      </w:r>
      <w:hyperlink r:id="rId16">
        <w:r w:rsidDel="00000000" w:rsidR="00000000" w:rsidRPr="00000000">
          <w:rPr>
            <w:color w:val="1155cc"/>
            <w:u w:val="single"/>
            <w:rtl w:val="0"/>
          </w:rPr>
          <w:t xml:space="preserve">https://www.kaggle.com/datasets/tobiasbueck/multilingual-customer-support-tickets</w:t>
        </w:r>
      </w:hyperlink>
      <w:r w:rsidDel="00000000" w:rsidR="00000000" w:rsidRPr="00000000">
        <w:rPr>
          <w:rtl w:val="0"/>
        </w:rPr>
        <w:t xml:space="preserve"> </w:t>
      </w:r>
      <w:r w:rsidDel="00000000" w:rsidR="00000000" w:rsidRPr="00000000">
        <w:rPr>
          <w:color w:val="3d3f42"/>
          <w:rtl w:val="0"/>
        </w:rPr>
        <w:t xml:space="preserve">(Accessed: 19 December 2024). </w:t>
      </w:r>
      <w:r w:rsidDel="00000000" w:rsidR="00000000" w:rsidRPr="00000000">
        <w:rPr>
          <w:rtl w:val="0"/>
        </w:rPr>
        <w:t xml:space="preserve">Licensed under: Creative Commons Attribution 4.0 International (CC BY 4.0) </w:t>
      </w:r>
      <w:hyperlink r:id="rId17">
        <w:r w:rsidDel="00000000" w:rsidR="00000000" w:rsidRPr="00000000">
          <w:rPr>
            <w:color w:val="1155cc"/>
            <w:u w:val="single"/>
            <w:rtl w:val="0"/>
          </w:rPr>
          <w:t xml:space="preserve">https://creativecommons.org/licenses/by/4.0/</w:t>
        </w:r>
      </w:hyperlink>
      <w:r w:rsidDel="00000000" w:rsidR="00000000" w:rsidRPr="00000000">
        <w:rPr>
          <w:rtl w:val="0"/>
        </w:rPr>
        <w:t xml:space="preserve">. </w:t>
      </w:r>
    </w:p>
    <w:p w:rsidR="00000000" w:rsidDel="00000000" w:rsidP="00000000" w:rsidRDefault="00000000" w:rsidRPr="00000000" w14:paraId="000000CC">
      <w:pPr>
        <w:numPr>
          <w:ilvl w:val="0"/>
          <w:numId w:val="7"/>
        </w:numPr>
        <w:spacing w:after="0" w:lineRule="auto"/>
        <w:ind w:left="720" w:hanging="360"/>
      </w:pPr>
      <w:r w:rsidDel="00000000" w:rsidR="00000000" w:rsidRPr="00000000">
        <w:rPr>
          <w:color w:val="3d3f42"/>
          <w:rtl w:val="0"/>
        </w:rPr>
        <w:t xml:space="preserve">Fred Heath (2021) The Professional Scrum Master Guide : The Unofficial Guide to Scrum with Real-world Projects. Birmingham: Packt Publishing. Available at: https://research.ebsco.com/linkprocessor/plink?id=b3cb6fe1-58ba-30ad-9907-51bb25bec397 (Accessed: 29 December 2024). </w:t>
      </w:r>
      <w:r w:rsidDel="00000000" w:rsidR="00000000" w:rsidRPr="00000000">
        <w:rPr>
          <w:rtl w:val="0"/>
        </w:rPr>
      </w:r>
    </w:p>
    <w:p w:rsidR="00000000" w:rsidDel="00000000" w:rsidP="00000000" w:rsidRDefault="00000000" w:rsidRPr="00000000" w14:paraId="000000CD">
      <w:pPr>
        <w:numPr>
          <w:ilvl w:val="0"/>
          <w:numId w:val="7"/>
        </w:numPr>
        <w:spacing w:after="0" w:afterAutospacing="0"/>
        <w:ind w:left="720" w:hanging="360"/>
        <w:rPr/>
      </w:pPr>
      <w:r w:rsidDel="00000000" w:rsidR="00000000" w:rsidRPr="00000000">
        <w:rPr>
          <w:rtl w:val="0"/>
        </w:rPr>
        <w:t xml:space="preserve">Scutt, J. and Quaadgras, T. (2024) The state of customer experience management, 2024. Qualtrics. Available at: </w:t>
      </w:r>
      <w:hyperlink r:id="rId18">
        <w:r w:rsidDel="00000000" w:rsidR="00000000" w:rsidRPr="00000000">
          <w:rPr>
            <w:color w:val="1155cc"/>
            <w:u w:val="single"/>
            <w:rtl w:val="0"/>
          </w:rPr>
          <w:t xml:space="preserve">https://www.qualtrics.com/m/www.xminstitute.com/wp-content/uploads/2024/05/XMI_RR_DS_StateCXManagement-2024.pdf?ty=mktocd-thank-you</w:t>
        </w:r>
      </w:hyperlink>
      <w:r w:rsidDel="00000000" w:rsidR="00000000" w:rsidRPr="00000000">
        <w:rPr>
          <w:rtl w:val="0"/>
        </w:rPr>
        <w:t xml:space="preserve"> (Accessed: 20 December 2024).</w:t>
      </w:r>
    </w:p>
    <w:p w:rsidR="00000000" w:rsidDel="00000000" w:rsidP="00000000" w:rsidRDefault="00000000" w:rsidRPr="00000000" w14:paraId="000000CE">
      <w:pPr>
        <w:numPr>
          <w:ilvl w:val="0"/>
          <w:numId w:val="7"/>
        </w:numPr>
        <w:ind w:left="720" w:hanging="360"/>
        <w:rPr/>
      </w:pPr>
      <w:r w:rsidDel="00000000" w:rsidR="00000000" w:rsidRPr="00000000">
        <w:rPr>
          <w:rtl w:val="0"/>
        </w:rPr>
        <w:t xml:space="preserve">Truss, M. and Boehm, S. (2024) ‘AI-based Classification of Customer Support Tickets: State of the Art and Implementation with AutoML’, Proceedings of the IWEMB 2021/2022: Fifth and Sixth International Workshop on Entrepreneurship, Electronic and Mobile Business [Preprint]. Available at: https://research.ebsco.com/linkprocessor/plink?id=54e9ee0f-a797-3f1f-b754-ba84ad754cbe (Accessed: 19 </w:t>
      </w:r>
      <w:r w:rsidDel="00000000" w:rsidR="00000000" w:rsidRPr="00000000">
        <w:rPr>
          <w:color w:val="3d3f42"/>
          <w:rtl w:val="0"/>
        </w:rPr>
        <w:t xml:space="preserve">December</w:t>
      </w:r>
      <w:r w:rsidDel="00000000" w:rsidR="00000000" w:rsidRPr="00000000">
        <w:rPr>
          <w:rtl w:val="0"/>
        </w:rPr>
        <w:t xml:space="preserve"> 2024).</w:t>
      </w:r>
      <w:r w:rsidDel="00000000" w:rsidR="00000000" w:rsidRPr="00000000">
        <w:rPr>
          <w:rtl w:val="0"/>
        </w:rPr>
      </w:r>
    </w:p>
    <w:p w:rsidR="00000000" w:rsidDel="00000000" w:rsidP="00000000" w:rsidRDefault="00000000" w:rsidRPr="00000000" w14:paraId="000000CF">
      <w:pPr>
        <w:pStyle w:val="Heading1"/>
        <w:rPr>
          <w:b w:val="1"/>
        </w:rPr>
      </w:pPr>
      <w:bookmarkStart w:colFirst="0" w:colLast="0" w:name="_heading=h.xo67gu6dqbd3" w:id="14"/>
      <w:bookmarkEnd w:id="14"/>
      <w:r w:rsidDel="00000000" w:rsidR="00000000" w:rsidRPr="00000000">
        <w:rPr>
          <w:b w:val="1"/>
          <w:rtl w:val="0"/>
        </w:rPr>
        <w:t xml:space="preserve">Bibliography</w:t>
      </w:r>
    </w:p>
    <w:p w:rsidR="00000000" w:rsidDel="00000000" w:rsidP="00000000" w:rsidRDefault="00000000" w:rsidRPr="00000000" w14:paraId="000000D0">
      <w:pPr>
        <w:numPr>
          <w:ilvl w:val="0"/>
          <w:numId w:val="1"/>
        </w:numPr>
        <w:spacing w:after="0" w:afterAutospacing="0"/>
        <w:ind w:left="720" w:hanging="360"/>
        <w:rPr/>
      </w:pPr>
      <w:r w:rsidDel="00000000" w:rsidR="00000000" w:rsidRPr="00000000">
        <w:rPr>
          <w:rtl w:val="0"/>
        </w:rPr>
        <w:t xml:space="preserve">A Collaborative Research Study (2021) Support Transformation 2021: ServiceXRG.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https://f.hubspotusercontent10.net/hubfs/7830314/SupportTransformation%202021_ServiceXRG.pdf</w:t>
        </w:r>
      </w:hyperlink>
      <w:r w:rsidDel="00000000" w:rsidR="00000000" w:rsidRPr="00000000">
        <w:rPr>
          <w:rtl w:val="0"/>
        </w:rPr>
        <w:t xml:space="preserve"> (Accessed: 19 December 2024).</w:t>
      </w:r>
    </w:p>
    <w:p w:rsidR="00000000" w:rsidDel="00000000" w:rsidP="00000000" w:rsidRDefault="00000000" w:rsidRPr="00000000" w14:paraId="000000D1">
      <w:pPr>
        <w:numPr>
          <w:ilvl w:val="0"/>
          <w:numId w:val="1"/>
        </w:numPr>
        <w:spacing w:after="0" w:afterAutospacing="0"/>
        <w:ind w:left="720" w:hanging="360"/>
        <w:rPr/>
      </w:pPr>
      <w:r w:rsidDel="00000000" w:rsidR="00000000" w:rsidRPr="00000000">
        <w:rPr>
          <w:rtl w:val="0"/>
        </w:rPr>
        <w:t xml:space="preserve">Borg, A. et al. (2021) ‘E-mail classification with machine learning and word embeddings for improved customer support’, Neural Computing &amp; Applications, 33(6), pp. 1881–1902. doi:10.1007/s00521-020-05058-4.</w:t>
      </w:r>
    </w:p>
    <w:p w:rsidR="00000000" w:rsidDel="00000000" w:rsidP="00000000" w:rsidRDefault="00000000" w:rsidRPr="00000000" w14:paraId="000000D2">
      <w:pPr>
        <w:numPr>
          <w:ilvl w:val="0"/>
          <w:numId w:val="1"/>
        </w:numPr>
        <w:spacing w:after="0" w:lineRule="auto"/>
        <w:ind w:left="720" w:hanging="360"/>
        <w:rPr/>
      </w:pPr>
      <w:r w:rsidDel="00000000" w:rsidR="00000000" w:rsidRPr="00000000">
        <w:rPr>
          <w:color w:val="3d3f42"/>
          <w:rtl w:val="0"/>
        </w:rPr>
        <w:t xml:space="preserve">Fred Heath (2021) The Professional Scrum Master Guide : The Unofficial Guide to Scrum with Real-world Projects. Birmingham: Packt Publishing. Available at: https://research.ebsco.com/linkprocessor/plink?id=b3cb6fe1-58ba-30ad-9907-51bb25bec397 (Accessed: 29 December 2024). </w:t>
      </w:r>
    </w:p>
    <w:p w:rsidR="00000000" w:rsidDel="00000000" w:rsidP="00000000" w:rsidRDefault="00000000" w:rsidRPr="00000000" w14:paraId="000000D3">
      <w:pPr>
        <w:numPr>
          <w:ilvl w:val="0"/>
          <w:numId w:val="1"/>
        </w:numPr>
        <w:spacing w:after="0" w:lineRule="auto"/>
        <w:ind w:left="720" w:hanging="360"/>
        <w:rPr>
          <w:color w:val="3d3f42"/>
          <w:u w:val="none"/>
        </w:rPr>
      </w:pPr>
      <w:r w:rsidDel="00000000" w:rsidR="00000000" w:rsidRPr="00000000">
        <w:rPr>
          <w:color w:val="3d3f42"/>
          <w:rtl w:val="0"/>
        </w:rPr>
        <w:t xml:space="preserve">Service Excellence Research Group, LLC. (2022) </w:t>
      </w:r>
      <w:r w:rsidDel="00000000" w:rsidR="00000000" w:rsidRPr="00000000">
        <w:rPr>
          <w:i w:val="1"/>
          <w:color w:val="3d3f42"/>
          <w:rtl w:val="0"/>
        </w:rPr>
        <w:t xml:space="preserve">AI for Support: Use Cases, Risks, and Quick Wins</w:t>
      </w:r>
      <w:r w:rsidDel="00000000" w:rsidR="00000000" w:rsidRPr="00000000">
        <w:rPr>
          <w:color w:val="3d3f42"/>
          <w:rtl w:val="0"/>
        </w:rPr>
        <w:t xml:space="preserve">. Available at:</w:t>
      </w:r>
      <w:hyperlink r:id="rId21">
        <w:r w:rsidDel="00000000" w:rsidR="00000000" w:rsidRPr="00000000">
          <w:rPr>
            <w:color w:val="3d3f42"/>
            <w:rtl w:val="0"/>
          </w:rPr>
          <w:t xml:space="preserve"> </w:t>
        </w:r>
      </w:hyperlink>
      <w:hyperlink r:id="rId22">
        <w:r w:rsidDel="00000000" w:rsidR="00000000" w:rsidRPr="00000000">
          <w:rPr>
            <w:color w:val="1155cc"/>
            <w:u w:val="single"/>
            <w:rtl w:val="0"/>
          </w:rPr>
          <w:t xml:space="preserve">https://7830314.fs1.hubspotusercontent-na1.net/hubfs/7830314/AI%20for%20Support.pdf</w:t>
        </w:r>
      </w:hyperlink>
      <w:r w:rsidDel="00000000" w:rsidR="00000000" w:rsidRPr="00000000">
        <w:rPr>
          <w:color w:val="3d3f42"/>
          <w:rtl w:val="0"/>
        </w:rPr>
        <w:t xml:space="preserve"> (Accessed: 29 December 2024).</w:t>
      </w:r>
      <w:r w:rsidDel="00000000" w:rsidR="00000000" w:rsidRPr="00000000">
        <w:rPr>
          <w:rtl w:val="0"/>
        </w:rPr>
      </w:r>
    </w:p>
    <w:p w:rsidR="00000000" w:rsidDel="00000000" w:rsidP="00000000" w:rsidRDefault="00000000" w:rsidRPr="00000000" w14:paraId="000000D4">
      <w:pPr>
        <w:numPr>
          <w:ilvl w:val="0"/>
          <w:numId w:val="1"/>
        </w:numPr>
        <w:spacing w:after="0" w:afterAutospacing="0"/>
        <w:ind w:left="720" w:hanging="360"/>
        <w:rPr/>
      </w:pPr>
      <w:r w:rsidDel="00000000" w:rsidR="00000000" w:rsidRPr="00000000">
        <w:rPr>
          <w:rtl w:val="0"/>
        </w:rPr>
        <w:t xml:space="preserve">Scutt, J. and Quaadgras, T. (2024) The state of customer experience management, 2024. Qualtrics. Available at: </w:t>
      </w:r>
      <w:hyperlink r:id="rId23">
        <w:r w:rsidDel="00000000" w:rsidR="00000000" w:rsidRPr="00000000">
          <w:rPr>
            <w:color w:val="1155cc"/>
            <w:u w:val="single"/>
            <w:rtl w:val="0"/>
          </w:rPr>
          <w:t xml:space="preserve">https://www.qualtrics.com/m/www.xminstitute.com/wp-content/uploads/2024/05/XMI_RR_DS_StateCXManagement-2024.pdf?ty=mktocd-thank-you</w:t>
        </w:r>
      </w:hyperlink>
      <w:r w:rsidDel="00000000" w:rsidR="00000000" w:rsidRPr="00000000">
        <w:rPr>
          <w:rtl w:val="0"/>
        </w:rPr>
        <w:t xml:space="preserve"> (Accessed: 20 December 2024).</w:t>
      </w:r>
    </w:p>
    <w:p w:rsidR="00000000" w:rsidDel="00000000" w:rsidP="00000000" w:rsidRDefault="00000000" w:rsidRPr="00000000" w14:paraId="000000D5">
      <w:pPr>
        <w:numPr>
          <w:ilvl w:val="0"/>
          <w:numId w:val="1"/>
        </w:numPr>
        <w:spacing w:after="0" w:afterAutospacing="0"/>
        <w:ind w:left="720" w:hanging="360"/>
        <w:rPr/>
      </w:pPr>
      <w:r w:rsidDel="00000000" w:rsidR="00000000" w:rsidRPr="00000000">
        <w:rPr>
          <w:rtl w:val="0"/>
        </w:rPr>
        <w:t xml:space="preserve">D’Silva, J. and Sharma, U. (2023) ‘Automatic Text Summarization of Konkani Folk Tales Using Supervised Machine Learning Algorithms and Language Independent Features’, IETE Journal of Research, 69(9), pp. 6162–6175. doi:10.1080/03772063.2021.1987993.</w:t>
      </w:r>
    </w:p>
    <w:p w:rsidR="00000000" w:rsidDel="00000000" w:rsidP="00000000" w:rsidRDefault="00000000" w:rsidRPr="00000000" w14:paraId="000000D6">
      <w:pPr>
        <w:numPr>
          <w:ilvl w:val="0"/>
          <w:numId w:val="1"/>
        </w:numPr>
        <w:spacing w:after="0" w:lineRule="auto"/>
        <w:ind w:left="720" w:hanging="360"/>
        <w:rPr/>
      </w:pPr>
      <w:r w:rsidDel="00000000" w:rsidR="00000000" w:rsidRPr="00000000">
        <w:rPr>
          <w:color w:val="3d3f42"/>
          <w:rtl w:val="0"/>
        </w:rPr>
        <w:t xml:space="preserve">Montgomery, L. et al. (2020) ‘Customer Support Ticket Escalation Prediction using Feature Engineering’, 25, 1 (2020) [Preprint]. doi:10.1007/s00766-018-0297-y.</w:t>
      </w:r>
    </w:p>
    <w:p w:rsidR="00000000" w:rsidDel="00000000" w:rsidP="00000000" w:rsidRDefault="00000000" w:rsidRPr="00000000" w14:paraId="000000D7">
      <w:pPr>
        <w:numPr>
          <w:ilvl w:val="0"/>
          <w:numId w:val="9"/>
        </w:numPr>
        <w:spacing w:after="0" w:afterAutospacing="0"/>
        <w:ind w:left="720" w:hanging="360"/>
        <w:rPr/>
      </w:pPr>
      <w:r w:rsidDel="00000000" w:rsidR="00000000" w:rsidRPr="00000000">
        <w:rPr>
          <w:rtl w:val="0"/>
        </w:rPr>
        <w:t xml:space="preserve">Renato Bruni, Gianpiero Bianchi and Pasquale Papa (2023) ‘Hyperparameter Black-Box Optimization to Improve the Automatic Classification of Support Tickets’, Algorithms, 16(1), p. 46. doi:10.3390/a16010046.</w:t>
      </w:r>
      <w:r w:rsidDel="00000000" w:rsidR="00000000" w:rsidRPr="00000000">
        <w:rPr>
          <w:rtl w:val="0"/>
        </w:rPr>
      </w:r>
    </w:p>
    <w:p w:rsidR="00000000" w:rsidDel="00000000" w:rsidP="00000000" w:rsidRDefault="00000000" w:rsidRPr="00000000" w14:paraId="000000D8">
      <w:pPr>
        <w:numPr>
          <w:ilvl w:val="0"/>
          <w:numId w:val="9"/>
        </w:numPr>
        <w:spacing w:after="0" w:lineRule="auto"/>
        <w:ind w:left="720" w:hanging="360"/>
        <w:rPr>
          <w:color w:val="3d3f42"/>
        </w:rPr>
      </w:pPr>
      <w:r w:rsidDel="00000000" w:rsidR="00000000" w:rsidRPr="00000000">
        <w:rPr>
          <w:color w:val="3d3f42"/>
          <w:rtl w:val="0"/>
        </w:rPr>
        <w:t xml:space="preserve">Bueck, T. (2024). Customer Support Emails - Ticket System - Helpdesk [Dataset]. </w:t>
      </w:r>
      <w:r w:rsidDel="00000000" w:rsidR="00000000" w:rsidRPr="00000000">
        <w:rPr>
          <w:rtl w:val="0"/>
        </w:rPr>
        <w:t xml:space="preserve">Available at: </w:t>
      </w:r>
      <w:hyperlink r:id="rId24">
        <w:r w:rsidDel="00000000" w:rsidR="00000000" w:rsidRPr="00000000">
          <w:rPr>
            <w:color w:val="1155cc"/>
            <w:u w:val="single"/>
            <w:rtl w:val="0"/>
          </w:rPr>
          <w:t xml:space="preserve">https://www.kaggle.com/datasets/tobiasbueck/multilingual-customer-support-tickets</w:t>
        </w:r>
      </w:hyperlink>
      <w:r w:rsidDel="00000000" w:rsidR="00000000" w:rsidRPr="00000000">
        <w:rPr>
          <w:rtl w:val="0"/>
        </w:rPr>
        <w:t xml:space="preserve"> </w:t>
      </w:r>
      <w:r w:rsidDel="00000000" w:rsidR="00000000" w:rsidRPr="00000000">
        <w:rPr>
          <w:color w:val="3d3f42"/>
          <w:rtl w:val="0"/>
        </w:rPr>
        <w:t xml:space="preserve">(Accessed: 19 December 2024). </w:t>
      </w:r>
      <w:r w:rsidDel="00000000" w:rsidR="00000000" w:rsidRPr="00000000">
        <w:rPr>
          <w:rtl w:val="0"/>
        </w:rPr>
        <w:t xml:space="preserve">Licensed under: Creative Commons Attribution 4.0 International (CC BY 4.0) </w:t>
      </w:r>
      <w:hyperlink r:id="rId25">
        <w:r w:rsidDel="00000000" w:rsidR="00000000" w:rsidRPr="00000000">
          <w:rPr>
            <w:color w:val="1155cc"/>
            <w:u w:val="single"/>
            <w:rtl w:val="0"/>
          </w:rPr>
          <w:t xml:space="preserve">https://creativecommons.org/licenses/by/4.0/</w:t>
        </w:r>
      </w:hyperlink>
      <w:r w:rsidDel="00000000" w:rsidR="00000000" w:rsidRPr="00000000">
        <w:rPr>
          <w:rtl w:val="0"/>
        </w:rPr>
        <w:t xml:space="preserve">. </w:t>
      </w:r>
    </w:p>
    <w:p w:rsidR="00000000" w:rsidDel="00000000" w:rsidP="00000000" w:rsidRDefault="00000000" w:rsidRPr="00000000" w14:paraId="000000D9">
      <w:pPr>
        <w:numPr>
          <w:ilvl w:val="0"/>
          <w:numId w:val="9"/>
        </w:numPr>
        <w:ind w:left="720" w:hanging="360"/>
        <w:rPr/>
      </w:pPr>
      <w:r w:rsidDel="00000000" w:rsidR="00000000" w:rsidRPr="00000000">
        <w:rPr>
          <w:rtl w:val="0"/>
        </w:rPr>
        <w:t xml:space="preserve">Truss, M. and Boehm, S. (2024) ‘AI-based Classification of Customer Support Tickets: State of the Art and Implementation with AutoML’, Proceedings of the IWEMB 2021/2022: Fifth and Sixth International Workshop on Entrepreneurship, Electronic and Mobile Business [Preprint]. Available at: https://research.ebsco.com/linkprocessor/plink?id=54e9ee0f-a797-3f1f-b754-ba84ad754cbe (Accessed: 19 </w:t>
      </w:r>
      <w:r w:rsidDel="00000000" w:rsidR="00000000" w:rsidRPr="00000000">
        <w:rPr>
          <w:color w:val="3d3f42"/>
          <w:rtl w:val="0"/>
        </w:rPr>
        <w:t xml:space="preserve">December</w:t>
      </w:r>
      <w:r w:rsidDel="00000000" w:rsidR="00000000" w:rsidRPr="00000000">
        <w:rPr>
          <w:rtl w:val="0"/>
        </w:rPr>
        <w:t xml:space="preserve"> 2024).</w:t>
      </w:r>
    </w:p>
    <w:p w:rsidR="00000000" w:rsidDel="00000000" w:rsidP="00000000" w:rsidRDefault="00000000" w:rsidRPr="00000000" w14:paraId="000000DA">
      <w:pPr>
        <w:rPr/>
      </w:pPr>
      <w:r w:rsidDel="00000000" w:rsidR="00000000" w:rsidRPr="00000000">
        <w:rPr>
          <w:rtl w:val="0"/>
        </w:rPr>
      </w:r>
    </w:p>
    <w:sectPr>
      <w:footerReference r:id="rId26"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60722"/>
  </w:style>
  <w:style w:type="paragraph" w:styleId="Heading1">
    <w:name w:val="heading 1"/>
    <w:basedOn w:val="Title"/>
    <w:next w:val="Normal"/>
    <w:link w:val="Heading1Char"/>
    <w:uiPriority w:val="9"/>
    <w:qFormat w:val="1"/>
    <w:rsid w:val="00E60722"/>
    <w:pPr>
      <w:keepNext w:val="1"/>
      <w:keepLines w:val="1"/>
      <w:spacing w:before="360"/>
      <w:outlineLvl w:val="0"/>
    </w:pPr>
    <w:rPr>
      <w:rFonts w:ascii="Calibri" w:hAnsi="Calibri"/>
      <w:color w:val="3a3a3a" w:themeColor="background2" w:themeShade="000040"/>
      <w:sz w:val="40"/>
      <w:szCs w:val="40"/>
    </w:rPr>
  </w:style>
  <w:style w:type="paragraph" w:styleId="Heading2">
    <w:name w:val="heading 2"/>
    <w:basedOn w:val="Title"/>
    <w:next w:val="Normal"/>
    <w:link w:val="Heading2Char"/>
    <w:uiPriority w:val="9"/>
    <w:unhideWhenUsed w:val="1"/>
    <w:qFormat w:val="1"/>
    <w:rsid w:val="00E60722"/>
    <w:pPr>
      <w:keepNext w:val="1"/>
      <w:keepLines w:val="1"/>
      <w:spacing w:before="160"/>
      <w:outlineLvl w:val="1"/>
    </w:pPr>
    <w:rPr>
      <w:rFonts w:ascii="Calibri" w:hAnsi="Calibri"/>
      <w:color w:val="3a3a3a" w:themeColor="background2" w:themeShade="000040"/>
      <w:sz w:val="32"/>
      <w:szCs w:val="32"/>
    </w:rPr>
  </w:style>
  <w:style w:type="paragraph" w:styleId="Heading3">
    <w:name w:val="heading 3"/>
    <w:basedOn w:val="Title"/>
    <w:next w:val="Normal"/>
    <w:link w:val="Heading3Char"/>
    <w:uiPriority w:val="9"/>
    <w:unhideWhenUsed w:val="1"/>
    <w:qFormat w:val="1"/>
    <w:rsid w:val="00E60722"/>
    <w:pPr>
      <w:keepNext w:val="1"/>
      <w:keepLines w:val="1"/>
      <w:spacing w:before="160"/>
      <w:outlineLvl w:val="2"/>
    </w:pPr>
    <w:rPr>
      <w:rFonts w:ascii="Calibri" w:hAnsi="Calibri"/>
      <w:color w:val="3a3a3a" w:themeColor="background2" w:themeShade="000040"/>
      <w:sz w:val="28"/>
      <w:szCs w:val="28"/>
    </w:rPr>
  </w:style>
  <w:style w:type="paragraph" w:styleId="Heading4">
    <w:name w:val="heading 4"/>
    <w:basedOn w:val="Normal"/>
    <w:next w:val="Normal"/>
    <w:link w:val="Heading4Char"/>
    <w:uiPriority w:val="9"/>
    <w:semiHidden w:val="1"/>
    <w:unhideWhenUsed w:val="1"/>
    <w:qFormat w:val="1"/>
    <w:rsid w:val="00E6072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6072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60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60722"/>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dnoteText">
    <w:name w:val="endnote text"/>
    <w:basedOn w:val="Normal"/>
    <w:link w:val="EndnoteTextChar"/>
    <w:uiPriority w:val="99"/>
    <w:semiHidden w:val="1"/>
    <w:unhideWhenUsed w:val="1"/>
    <w:rsid w:val="00494834"/>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494834"/>
    <w:rPr>
      <w:sz w:val="20"/>
      <w:szCs w:val="20"/>
    </w:rPr>
  </w:style>
  <w:style w:type="character" w:styleId="EndnoteReference">
    <w:name w:val="endnote reference"/>
    <w:basedOn w:val="DefaultParagraphFont"/>
    <w:uiPriority w:val="99"/>
    <w:semiHidden w:val="1"/>
    <w:unhideWhenUsed w:val="1"/>
    <w:rsid w:val="00494834"/>
    <w:rPr>
      <w:vertAlign w:val="superscript"/>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hubspotusercontent10.net/hubfs/7830314/SupportTransformation%202021_ServiceXRG.pdf" TargetMode="External"/><Relationship Id="rId22" Type="http://schemas.openxmlformats.org/officeDocument/2006/relationships/hyperlink" Target="https://7830314.fs1.hubspotusercontent-na1.net/hubfs/7830314/AI%20for%20Support.pdf" TargetMode="External"/><Relationship Id="rId21" Type="http://schemas.openxmlformats.org/officeDocument/2006/relationships/hyperlink" Target="https://7830314.fs1.hubspotusercontent-na1.net/hubfs/7830314/AI%20for%20Support.pdf" TargetMode="External"/><Relationship Id="rId24" Type="http://schemas.openxmlformats.org/officeDocument/2006/relationships/hyperlink" Target="https://www.kaggle.com/datasets/tobiasbueck/multilingual-customer-support-tickets" TargetMode="External"/><Relationship Id="rId23" Type="http://schemas.openxmlformats.org/officeDocument/2006/relationships/hyperlink" Target="https://www.qualtrics.com/m/www.xminstitute.com/wp-content/uploads/2024/05/XMI_RR_DS_StateCXManagement-2024.pdf?ty=mktocd-thank-yo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2.xml"/><Relationship Id="rId25" Type="http://schemas.openxmlformats.org/officeDocument/2006/relationships/hyperlink" Target="https://creativecommons.org/licenses/by/4.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hyperlink" Target="https://github.com/CCT-Dublin/capstone-project-sba24098" TargetMode="External"/><Relationship Id="rId12" Type="http://schemas.openxmlformats.org/officeDocument/2006/relationships/footer" Target="footer1.xml"/><Relationship Id="rId15" Type="http://schemas.openxmlformats.org/officeDocument/2006/relationships/hyperlink" Target="https://f.hubspotusercontent10.net/hubfs/7830314/SupportTransformation%202021_ServiceXRG.pdf" TargetMode="External"/><Relationship Id="rId14" Type="http://schemas.openxmlformats.org/officeDocument/2006/relationships/hyperlink" Target="https://f.hubspotusercontent10.net/hubfs/7830314/SupportTransformation%202021_ServiceXRG.pdf" TargetMode="External"/><Relationship Id="rId17" Type="http://schemas.openxmlformats.org/officeDocument/2006/relationships/hyperlink" Target="https://creativecommons.org/licenses/by/4.0/" TargetMode="External"/><Relationship Id="rId16" Type="http://schemas.openxmlformats.org/officeDocument/2006/relationships/hyperlink" Target="https://www.kaggle.com/datasets/tobiasbueck/multilingual-customer-support-tickets" TargetMode="External"/><Relationship Id="rId19" Type="http://schemas.openxmlformats.org/officeDocument/2006/relationships/hyperlink" Target="https://f.hubspotusercontent10.net/hubfs/7830314/SupportTransformation%202021_ServiceXRG.pdf" TargetMode="External"/><Relationship Id="rId18" Type="http://schemas.openxmlformats.org/officeDocument/2006/relationships/hyperlink" Target="https://www.qualtrics.com/m/www.xminstitute.com/wp-content/uploads/2024/05/XMI_RR_DS_StateCXManagement-2024.pdf?ty=mktocd-thank-yo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fQlBXSH2XBzSptmcizyNWOA88g==">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2024-02-09T15:31:00Z</dcterms:created>
  <dc:creator>Hoai Nhan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Mendeley Document_1">
    <vt:lpwstr>True</vt:lpwstr>
  </property>
  <property fmtid="{D5CDD505-2E9C-101B-9397-08002B2CF9AE}" pid="4" name="Mendeley Unique User Id_1">
    <vt:lpwstr>80d6d9e2-8d33-3b28-ad83-6c9075f9cf24</vt:lpwstr>
  </property>
  <property fmtid="{D5CDD505-2E9C-101B-9397-08002B2CF9AE}" pid="5" name="Mendeley Citation Style_1">
    <vt:lpwstr>http://www.zotero.org/styles/harvard1</vt:lpwstr>
  </property>
</Properties>
</file>