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349" w:rsidRDefault="0051365B">
      <w:r>
        <w:t>Dear Tiffany</w:t>
      </w:r>
    </w:p>
    <w:p w:rsidR="0051365B" w:rsidRDefault="0051365B"/>
    <w:p w:rsidR="0051365B" w:rsidRDefault="00773EF7">
      <w:r>
        <w:t>The following new arrangements were confirmed in</w:t>
      </w:r>
      <w:r w:rsidR="00695888">
        <w:t xml:space="preserve"> the Senior Management Meeting and are effective </w:t>
      </w:r>
      <w:r w:rsidR="005601D3">
        <w:t>starting from February 2021</w:t>
      </w:r>
      <w:r>
        <w:t>.</w:t>
      </w:r>
    </w:p>
    <w:p w:rsidR="00773EF7" w:rsidRDefault="00773EF7"/>
    <w:p w:rsidR="002E32D2" w:rsidRDefault="00812E0E" w:rsidP="002E32D2">
      <w:pPr>
        <w:pStyle w:val="ListParagraph"/>
        <w:numPr>
          <w:ilvl w:val="0"/>
          <w:numId w:val="1"/>
        </w:numPr>
      </w:pPr>
      <w:r>
        <w:t xml:space="preserve">Senior Tutors </w:t>
      </w:r>
      <w:r w:rsidR="00AB0F1B">
        <w:t>have to check and sign off the security log book on a biweekly basis</w:t>
      </w:r>
      <w:r w:rsidR="009A1285">
        <w:t xml:space="preserve">. </w:t>
      </w:r>
      <w:r w:rsidR="00695888">
        <w:t>Therefore, PG Senior Tutor, Chris Wong</w:t>
      </w:r>
      <w:r w:rsidR="00CD21B4">
        <w:t>,</w:t>
      </w:r>
      <w:r w:rsidR="00695888">
        <w:t xml:space="preserve"> will sign the log book at Wong </w:t>
      </w:r>
      <w:proofErr w:type="spellStart"/>
      <w:r w:rsidR="00695888">
        <w:t>Chik</w:t>
      </w:r>
      <w:proofErr w:type="spellEnd"/>
      <w:r w:rsidR="00695888">
        <w:t xml:space="preserve"> Ting Hall and </w:t>
      </w:r>
      <w:r w:rsidR="00CD21B4">
        <w:t>UG Senior Tutor, Orion Lee</w:t>
      </w:r>
      <w:r w:rsidR="00CD21B4">
        <w:t>, will</w:t>
      </w:r>
      <w:r w:rsidR="00B838AB">
        <w:t xml:space="preserve"> be</w:t>
      </w:r>
      <w:r w:rsidR="00CD21B4">
        <w:t xml:space="preserve"> </w:t>
      </w:r>
      <w:r w:rsidR="00B838AB">
        <w:t>responsible for</w:t>
      </w:r>
      <w:r w:rsidR="00CD21B4">
        <w:t xml:space="preserve"> the </w:t>
      </w:r>
      <w:r w:rsidR="00B838AB">
        <w:t>log book</w:t>
      </w:r>
      <w:r w:rsidR="00CD21B4">
        <w:t xml:space="preserve"> at </w:t>
      </w:r>
      <w:proofErr w:type="spellStart"/>
      <w:r w:rsidR="00B838AB">
        <w:t>Marden</w:t>
      </w:r>
      <w:proofErr w:type="spellEnd"/>
      <w:r w:rsidR="00B838AB">
        <w:t xml:space="preserve"> Wing</w:t>
      </w:r>
      <w:r w:rsidR="00982E34">
        <w:t>;</w:t>
      </w:r>
      <w:r w:rsidR="002E32D2">
        <w:t xml:space="preserve"> </w:t>
      </w:r>
    </w:p>
    <w:p w:rsidR="000159F0" w:rsidRDefault="000159F0" w:rsidP="000A6836"/>
    <w:p w:rsidR="000A6836" w:rsidRDefault="009C44AB" w:rsidP="000A6836">
      <w:pPr>
        <w:pStyle w:val="ListParagraph"/>
        <w:numPr>
          <w:ilvl w:val="0"/>
          <w:numId w:val="1"/>
        </w:numPr>
      </w:pPr>
      <w:r>
        <w:t xml:space="preserve">Dining together is an important part of College life. </w:t>
      </w:r>
      <w:r w:rsidR="00AD0D7E">
        <w:t>The C</w:t>
      </w:r>
      <w:r w:rsidR="00215534">
        <w:t>ollege will provide</w:t>
      </w:r>
      <w:r w:rsidR="00AD0D7E">
        <w:t xml:space="preserve"> benefits as (</w:t>
      </w:r>
      <w:proofErr w:type="spellStart"/>
      <w:r w:rsidR="00AD0D7E">
        <w:t>i</w:t>
      </w:r>
      <w:proofErr w:type="spellEnd"/>
      <w:r w:rsidR="00AD0D7E">
        <w:t>) Full Meal Plan for Full Time S</w:t>
      </w:r>
      <w:r w:rsidR="00215534">
        <w:t xml:space="preserve">taff and </w:t>
      </w:r>
      <w:r w:rsidR="00AD0D7E">
        <w:t>(ii) 3 Meals &amp; 3 B</w:t>
      </w:r>
      <w:r w:rsidR="00215534">
        <w:t>r</w:t>
      </w:r>
      <w:r>
        <w:t>eakfasts</w:t>
      </w:r>
      <w:r w:rsidR="00AD0D7E">
        <w:t xml:space="preserve"> per Week for Part Time S</w:t>
      </w:r>
      <w:r>
        <w:t>taff</w:t>
      </w:r>
      <w:r w:rsidR="00864767">
        <w:t xml:space="preserve">, to encourage </w:t>
      </w:r>
      <w:r w:rsidR="00982E34">
        <w:t>them</w:t>
      </w:r>
      <w:r w:rsidR="00864767">
        <w:t xml:space="preserve"> to talk and connect with the students.</w:t>
      </w:r>
      <w:r>
        <w:t xml:space="preserve"> </w:t>
      </w:r>
      <w:r w:rsidR="00215534">
        <w:t xml:space="preserve"> </w:t>
      </w:r>
    </w:p>
    <w:p w:rsidR="00665714" w:rsidRDefault="00665714" w:rsidP="00665714">
      <w:pPr>
        <w:pStyle w:val="ListParagraph"/>
      </w:pPr>
    </w:p>
    <w:p w:rsidR="00665714" w:rsidRDefault="00665714" w:rsidP="00665714"/>
    <w:p w:rsidR="00665714" w:rsidRDefault="000D650F" w:rsidP="00665714">
      <w:r>
        <w:t xml:space="preserve">Please facilitate with the new arrangements accordingly. </w:t>
      </w:r>
      <w:r w:rsidR="00665714">
        <w:t xml:space="preserve">Thank </w:t>
      </w:r>
      <w:r w:rsidR="00530511">
        <w:t>you</w:t>
      </w:r>
      <w:r w:rsidR="00665714">
        <w:t xml:space="preserve">. </w:t>
      </w:r>
    </w:p>
    <w:p w:rsidR="00665714" w:rsidRDefault="00665714" w:rsidP="00665714"/>
    <w:p w:rsidR="00665714" w:rsidRDefault="00665714" w:rsidP="00665714">
      <w:r>
        <w:t>Best regards,</w:t>
      </w:r>
    </w:p>
    <w:p w:rsidR="00665714" w:rsidRDefault="00665714" w:rsidP="00665714">
      <w:r>
        <w:t>Orion</w:t>
      </w:r>
      <w:bookmarkStart w:id="0" w:name="_GoBack"/>
      <w:bookmarkEnd w:id="0"/>
    </w:p>
    <w:sectPr w:rsidR="0066571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20162B"/>
    <w:multiLevelType w:val="hybridMultilevel"/>
    <w:tmpl w:val="3DC6553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768"/>
    <w:rsid w:val="000159F0"/>
    <w:rsid w:val="000A6836"/>
    <w:rsid w:val="000D650F"/>
    <w:rsid w:val="00215534"/>
    <w:rsid w:val="00253C23"/>
    <w:rsid w:val="002E32D2"/>
    <w:rsid w:val="00332768"/>
    <w:rsid w:val="0051365B"/>
    <w:rsid w:val="00530511"/>
    <w:rsid w:val="005601D3"/>
    <w:rsid w:val="00665714"/>
    <w:rsid w:val="0069519E"/>
    <w:rsid w:val="00695888"/>
    <w:rsid w:val="00773EF7"/>
    <w:rsid w:val="007E35FE"/>
    <w:rsid w:val="00812E0E"/>
    <w:rsid w:val="00864767"/>
    <w:rsid w:val="00982E34"/>
    <w:rsid w:val="009A1285"/>
    <w:rsid w:val="009A6B0C"/>
    <w:rsid w:val="009C44AB"/>
    <w:rsid w:val="00A030D3"/>
    <w:rsid w:val="00AB0F1B"/>
    <w:rsid w:val="00AD0D7E"/>
    <w:rsid w:val="00B838AB"/>
    <w:rsid w:val="00BF7D41"/>
    <w:rsid w:val="00CD21B4"/>
    <w:rsid w:val="00D33B21"/>
    <w:rsid w:val="00D70349"/>
    <w:rsid w:val="00E25F54"/>
    <w:rsid w:val="00E6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A5A1F"/>
  <w15:chartTrackingRefBased/>
  <w15:docId w15:val="{C69A0B8A-6BC8-428C-8DA0-936608FD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Hong Kong Monetary Authority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Kwun-wang, Orion</dc:creator>
  <cp:keywords/>
  <dc:description/>
  <cp:lastModifiedBy>LEE Kwun-wang, Orion</cp:lastModifiedBy>
  <cp:revision>36</cp:revision>
  <dcterms:created xsi:type="dcterms:W3CDTF">2021-02-02T01:49:00Z</dcterms:created>
  <dcterms:modified xsi:type="dcterms:W3CDTF">2021-02-02T03:42:00Z</dcterms:modified>
</cp:coreProperties>
</file>