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BD69C" w14:textId="77777777" w:rsidR="007E2B46" w:rsidRDefault="00000000">
      <w:pPr>
        <w:rPr>
          <w:b/>
          <w:bCs/>
        </w:rPr>
      </w:pPr>
      <w:r>
        <w:rPr>
          <w:b/>
          <w:bCs/>
        </w:rPr>
        <w:t>Моделирование химических и биологических систем.</w:t>
      </w:r>
    </w:p>
    <w:p w14:paraId="7DA4FBCE" w14:textId="77777777" w:rsidR="007E2B46" w:rsidRDefault="00000000">
      <w:pPr>
        <w:rPr>
          <w:b/>
          <w:bCs/>
        </w:rPr>
      </w:pPr>
      <w:r>
        <w:rPr>
          <w:b/>
          <w:bCs/>
        </w:rPr>
        <w:t>Часть 1. Основы молекулярной динамики.</w:t>
      </w:r>
    </w:p>
    <w:p w14:paraId="3D5D0592" w14:textId="77777777" w:rsidR="007E2B46" w:rsidRDefault="00000000">
      <w:r>
        <w:t xml:space="preserve">Вы попали в двумерный мир. Тут действуют такие же физические законы, как в трехмерном мире, но движение частиц ограничено двумя измерениями </w:t>
      </w:r>
      <m:oMath>
        <m:r>
          <w:rPr>
            <w:rFonts w:ascii="Cambria Math" w:hAnsi="Cambria Math"/>
            <w:lang w:val="en-US"/>
          </w:rPr>
          <m:t>x</m:t>
        </m:r>
      </m:oMath>
      <w:r>
        <w:t xml:space="preserve"> и </w:t>
      </w:r>
      <m:oMath>
        <m:r>
          <w:rPr>
            <w:rFonts w:ascii="Cambria Math" w:hAnsi="Cambria Math"/>
            <w:lang w:val="en-US"/>
          </w:rPr>
          <m:t>y</m:t>
        </m:r>
      </m:oMath>
      <w:r>
        <w:t xml:space="preserve"> (не будем уточнять, как ваша физиология продолжает функционировать при таких ограничениях).</w:t>
      </w:r>
    </w:p>
    <w:p w14:paraId="34AB9612" w14:textId="77777777" w:rsidR="007E2B46" w:rsidRDefault="00000000">
      <w:r>
        <w:t xml:space="preserve">Исследуйте поведение одноатомного двумерного газа в различных условиях путем численного моделирования. </w:t>
      </w:r>
    </w:p>
    <w:p w14:paraId="35A8F6D3" w14:textId="77777777" w:rsidR="007E2B46" w:rsidRDefault="00000000">
      <w:pPr>
        <w:rPr>
          <w:rFonts w:eastAsiaTheme="minorEastAsia"/>
        </w:rPr>
      </w:pPr>
      <w:r>
        <w:t xml:space="preserve">В момент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 в двумерной коробке размером </w:t>
      </w:r>
      <m:oMath>
        <m:r>
          <w:rPr>
            <w:rFonts w:ascii="Cambria Math" w:hAnsi="Cambria Math"/>
          </w:rPr>
          <m:t>x×</m:t>
        </m:r>
        <m:r>
          <w:rPr>
            <w:rFonts w:ascii="Cambria Math" w:eastAsiaTheme="minorEastAsia" w:hAnsi="Cambria Math"/>
          </w:rPr>
          <m:t>y</m:t>
        </m:r>
      </m:oMath>
      <w:r>
        <w:t xml:space="preserve"> находится двумерный одноатомный газ. Газ состоит из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частиц, каждая массой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. Каждая из них взаимодействует с остальными посредством потенциала Леннарда-Джонса. Скорости частиц изначально распределены соответственно распределению Максвелла-Больцмана для температуры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.</w:t>
      </w:r>
    </w:p>
    <w:tbl>
      <w:tblPr>
        <w:tblStyle w:val="aff2"/>
        <w:tblpPr w:leftFromText="180" w:rightFromText="180" w:vertAnchor="text" w:horzAnchor="page" w:tblpX="2146" w:tblpY="-6"/>
        <w:tblW w:w="0" w:type="auto"/>
        <w:tblLook w:val="04A0" w:firstRow="1" w:lastRow="0" w:firstColumn="1" w:lastColumn="0" w:noHBand="0" w:noVBand="1"/>
      </w:tblPr>
      <w:tblGrid>
        <w:gridCol w:w="1003"/>
        <w:gridCol w:w="1020"/>
        <w:gridCol w:w="1459"/>
        <w:gridCol w:w="663"/>
        <w:gridCol w:w="711"/>
        <w:gridCol w:w="705"/>
      </w:tblGrid>
      <w:tr w:rsidR="007E2B46" w14:paraId="20D2F9A3" w14:textId="77777777">
        <w:tc>
          <w:tcPr>
            <w:tcW w:w="0" w:type="auto"/>
          </w:tcPr>
          <w:p w14:paraId="2E11BEAA" w14:textId="77777777" w:rsidR="007E2B4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Вариант</w:t>
            </w:r>
          </w:p>
        </w:tc>
        <w:tc>
          <w:tcPr>
            <w:tcW w:w="0" w:type="auto"/>
          </w:tcPr>
          <w:p w14:paraId="79CC5A91" w14:textId="77777777" w:rsidR="007E2B46" w:rsidRDefault="00000000">
            <w:r>
              <w:t>Элемент</w:t>
            </w:r>
          </w:p>
        </w:tc>
        <w:tc>
          <w:tcPr>
            <w:tcW w:w="0" w:type="auto"/>
          </w:tcPr>
          <w:p w14:paraId="2FBB7293" w14:textId="77777777" w:rsidR="007E2B46" w:rsidRDefault="00000000">
            <m:oMath>
              <m:r>
                <w:rPr>
                  <w:rFonts w:ascii="Cambria Math" w:hAnsi="Cambria Math"/>
                  <w:lang w:val="en-US"/>
                </w:rPr>
                <m:t>C</m:t>
              </m:r>
            </m:oMath>
            <w:r>
              <w:rPr>
                <w:rFonts w:eastAsiaTheme="minorEastAsia"/>
                <w:lang w:val="en-US"/>
              </w:rPr>
              <w:t xml:space="preserve">, </w:t>
            </w:r>
            <w:r>
              <w:rPr>
                <w:rFonts w:eastAsiaTheme="minorEastAsia"/>
              </w:rPr>
              <w:t>моль/литр</w:t>
            </w:r>
          </w:p>
        </w:tc>
        <w:tc>
          <w:tcPr>
            <w:tcW w:w="0" w:type="auto"/>
          </w:tcPr>
          <w:p w14:paraId="45273BA8" w14:textId="77777777" w:rsidR="007E2B46" w:rsidRDefault="00000000">
            <w:pPr>
              <w:rPr>
                <w:i/>
              </w:rPr>
            </w:pPr>
            <m:oMath>
              <m:r>
                <w:rPr>
                  <w:rFonts w:ascii="Cambria Math" w:hAnsi="Cambria Math"/>
                  <w:lang w:val="en-US"/>
                </w:rPr>
                <m:t>T</m:t>
              </m:r>
            </m:oMath>
            <w:r>
              <w:rPr>
                <w:rFonts w:eastAsiaTheme="minorEastAsia"/>
                <w:iCs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℃</m:t>
              </m:r>
            </m:oMath>
          </w:p>
        </w:tc>
        <w:tc>
          <w:tcPr>
            <w:tcW w:w="0" w:type="auto"/>
          </w:tcPr>
          <w:p w14:paraId="0D287619" w14:textId="77777777" w:rsidR="007E2B46" w:rsidRDefault="00000000"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  <w:lang w:val="en-US"/>
              </w:rPr>
              <w:t xml:space="preserve">, </w:t>
            </w:r>
            <w:r>
              <w:rPr>
                <w:rFonts w:eastAsiaTheme="minorEastAsia"/>
              </w:rPr>
              <w:t>нм</w:t>
            </w:r>
          </w:p>
        </w:tc>
        <w:tc>
          <w:tcPr>
            <w:tcW w:w="0" w:type="auto"/>
          </w:tcPr>
          <w:p w14:paraId="64475D4B" w14:textId="77777777" w:rsidR="007E2B46" w:rsidRDefault="00000000">
            <w:pPr>
              <w:rPr>
                <w:i/>
              </w:rPr>
            </w:pPr>
            <m:oMath>
              <m:r>
                <w:rPr>
                  <w:rFonts w:ascii="Cambria Math" w:hAnsi="Cambria Math"/>
                  <w:lang w:val="en-US"/>
                </w:rPr>
                <m:t>y,</m:t>
              </m:r>
            </m:oMath>
            <w:r>
              <w:rPr>
                <w:rFonts w:eastAsiaTheme="minorEastAsia"/>
                <w:i/>
              </w:rPr>
              <w:t xml:space="preserve"> </w:t>
            </w:r>
            <w:r>
              <w:rPr>
                <w:rFonts w:eastAsiaTheme="minorEastAsia"/>
                <w:iCs/>
              </w:rPr>
              <w:t>нм</w:t>
            </w:r>
          </w:p>
        </w:tc>
      </w:tr>
      <w:tr w:rsidR="007E2B46" w14:paraId="2B44B024" w14:textId="77777777">
        <w:tc>
          <w:tcPr>
            <w:tcW w:w="0" w:type="auto"/>
          </w:tcPr>
          <w:p w14:paraId="58BFB190" w14:textId="77777777" w:rsidR="007E2B46" w:rsidRDefault="00000000">
            <w:r>
              <w:t>1</w:t>
            </w:r>
          </w:p>
        </w:tc>
        <w:tc>
          <w:tcPr>
            <w:tcW w:w="0" w:type="auto"/>
          </w:tcPr>
          <w:p w14:paraId="4D0BC8DD" w14:textId="77777777" w:rsidR="007E2B46" w:rsidRDefault="00000000">
            <w:pPr>
              <w:rPr>
                <w:lang w:val="en-US"/>
              </w:rPr>
            </w:pPr>
            <w:r>
              <w:rPr>
                <w:lang w:val="en-US"/>
              </w:rPr>
              <w:t>He</w:t>
            </w:r>
          </w:p>
        </w:tc>
        <w:tc>
          <w:tcPr>
            <w:tcW w:w="0" w:type="auto"/>
          </w:tcPr>
          <w:p w14:paraId="5825A12C" w14:textId="77777777" w:rsidR="007E2B46" w:rsidRDefault="00000000">
            <w:r>
              <w:t>4</w:t>
            </w:r>
          </w:p>
        </w:tc>
        <w:tc>
          <w:tcPr>
            <w:tcW w:w="0" w:type="auto"/>
          </w:tcPr>
          <w:p w14:paraId="36A4FB7D" w14:textId="77777777" w:rsidR="007E2B46" w:rsidRDefault="00000000">
            <w:r>
              <w:t>-260</w:t>
            </w:r>
          </w:p>
        </w:tc>
        <w:tc>
          <w:tcPr>
            <w:tcW w:w="0" w:type="auto"/>
          </w:tcPr>
          <w:p w14:paraId="7250B077" w14:textId="77777777" w:rsidR="007E2B46" w:rsidRDefault="00000000">
            <w:r>
              <w:t>26</w:t>
            </w:r>
          </w:p>
        </w:tc>
        <w:tc>
          <w:tcPr>
            <w:tcW w:w="0" w:type="auto"/>
          </w:tcPr>
          <w:p w14:paraId="1C8EBF11" w14:textId="77777777" w:rsidR="007E2B46" w:rsidRDefault="00000000">
            <w:r>
              <w:t>26</w:t>
            </w:r>
          </w:p>
        </w:tc>
      </w:tr>
      <w:tr w:rsidR="007E2B46" w14:paraId="71BAC095" w14:textId="77777777">
        <w:tc>
          <w:tcPr>
            <w:tcW w:w="0" w:type="auto"/>
          </w:tcPr>
          <w:p w14:paraId="05261B11" w14:textId="77777777" w:rsidR="007E2B46" w:rsidRDefault="00000000">
            <w:r>
              <w:t>2</w:t>
            </w:r>
          </w:p>
        </w:tc>
        <w:tc>
          <w:tcPr>
            <w:tcW w:w="0" w:type="auto"/>
          </w:tcPr>
          <w:p w14:paraId="21E90151" w14:textId="77777777" w:rsidR="007E2B46" w:rsidRDefault="00000000">
            <w:pPr>
              <w:rPr>
                <w:lang w:val="en-US"/>
              </w:rPr>
            </w:pPr>
            <w:r>
              <w:rPr>
                <w:lang w:val="en-US"/>
              </w:rPr>
              <w:t>Ne</w:t>
            </w:r>
          </w:p>
        </w:tc>
        <w:tc>
          <w:tcPr>
            <w:tcW w:w="0" w:type="auto"/>
          </w:tcPr>
          <w:p w14:paraId="02E4455D" w14:textId="77777777" w:rsidR="007E2B46" w:rsidRDefault="00000000">
            <w:r>
              <w:t>6</w:t>
            </w:r>
          </w:p>
        </w:tc>
        <w:tc>
          <w:tcPr>
            <w:tcW w:w="0" w:type="auto"/>
          </w:tcPr>
          <w:p w14:paraId="0A45B876" w14:textId="77777777" w:rsidR="007E2B46" w:rsidRDefault="00000000">
            <w:r>
              <w:t>-180</w:t>
            </w:r>
          </w:p>
        </w:tc>
        <w:tc>
          <w:tcPr>
            <w:tcW w:w="0" w:type="auto"/>
          </w:tcPr>
          <w:p w14:paraId="2FC238C6" w14:textId="77777777" w:rsidR="007E2B46" w:rsidRDefault="00000000">
            <w:r>
              <w:t>22</w:t>
            </w:r>
          </w:p>
        </w:tc>
        <w:tc>
          <w:tcPr>
            <w:tcW w:w="0" w:type="auto"/>
          </w:tcPr>
          <w:p w14:paraId="4908CD5A" w14:textId="77777777" w:rsidR="007E2B46" w:rsidRDefault="00000000">
            <w:r>
              <w:t>22</w:t>
            </w:r>
          </w:p>
        </w:tc>
      </w:tr>
      <w:tr w:rsidR="007E2B46" w14:paraId="7BD3424C" w14:textId="77777777">
        <w:tc>
          <w:tcPr>
            <w:tcW w:w="0" w:type="auto"/>
          </w:tcPr>
          <w:p w14:paraId="247B1635" w14:textId="77777777" w:rsidR="007E2B46" w:rsidRDefault="00000000">
            <w:r>
              <w:t>3</w:t>
            </w:r>
          </w:p>
        </w:tc>
        <w:tc>
          <w:tcPr>
            <w:tcW w:w="0" w:type="auto"/>
          </w:tcPr>
          <w:p w14:paraId="210FAF52" w14:textId="77777777" w:rsidR="007E2B46" w:rsidRDefault="00000000">
            <w:pPr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0" w:type="auto"/>
          </w:tcPr>
          <w:p w14:paraId="71C59BE0" w14:textId="77777777" w:rsidR="007E2B46" w:rsidRDefault="00000000">
            <w:r>
              <w:t>3.5</w:t>
            </w:r>
          </w:p>
        </w:tc>
        <w:tc>
          <w:tcPr>
            <w:tcW w:w="0" w:type="auto"/>
          </w:tcPr>
          <w:p w14:paraId="44F9DE54" w14:textId="77777777" w:rsidR="007E2B46" w:rsidRDefault="00000000">
            <w:r>
              <w:t>-18</w:t>
            </w:r>
          </w:p>
        </w:tc>
        <w:tc>
          <w:tcPr>
            <w:tcW w:w="0" w:type="auto"/>
          </w:tcPr>
          <w:p w14:paraId="40D32364" w14:textId="77777777" w:rsidR="007E2B46" w:rsidRDefault="00000000">
            <w:r>
              <w:t>25</w:t>
            </w:r>
          </w:p>
        </w:tc>
        <w:tc>
          <w:tcPr>
            <w:tcW w:w="0" w:type="auto"/>
          </w:tcPr>
          <w:p w14:paraId="7F019C39" w14:textId="77777777" w:rsidR="007E2B46" w:rsidRDefault="00000000">
            <w:r>
              <w:t>30</w:t>
            </w:r>
          </w:p>
        </w:tc>
      </w:tr>
      <w:tr w:rsidR="007E2B46" w14:paraId="546C6C76" w14:textId="77777777">
        <w:tc>
          <w:tcPr>
            <w:tcW w:w="0" w:type="auto"/>
          </w:tcPr>
          <w:p w14:paraId="72A346BB" w14:textId="77777777" w:rsidR="007E2B46" w:rsidRDefault="00000000">
            <w:r>
              <w:t>4</w:t>
            </w:r>
          </w:p>
        </w:tc>
        <w:tc>
          <w:tcPr>
            <w:tcW w:w="0" w:type="auto"/>
          </w:tcPr>
          <w:p w14:paraId="7CDD6E23" w14:textId="77777777" w:rsidR="007E2B46" w:rsidRDefault="00000000">
            <w:pPr>
              <w:rPr>
                <w:lang w:val="en-US"/>
              </w:rPr>
            </w:pPr>
            <w:r>
              <w:rPr>
                <w:lang w:val="en-US"/>
              </w:rPr>
              <w:t>Kr</w:t>
            </w:r>
          </w:p>
        </w:tc>
        <w:tc>
          <w:tcPr>
            <w:tcW w:w="0" w:type="auto"/>
          </w:tcPr>
          <w:p w14:paraId="55D73ECF" w14:textId="77777777" w:rsidR="007E2B46" w:rsidRDefault="00000000">
            <w:r>
              <w:t>3</w:t>
            </w:r>
          </w:p>
        </w:tc>
        <w:tc>
          <w:tcPr>
            <w:tcW w:w="0" w:type="auto"/>
          </w:tcPr>
          <w:p w14:paraId="3D915C0C" w14:textId="77777777" w:rsidR="007E2B46" w:rsidRDefault="00000000">
            <w:r>
              <w:t>24</w:t>
            </w:r>
          </w:p>
        </w:tc>
        <w:tc>
          <w:tcPr>
            <w:tcW w:w="0" w:type="auto"/>
          </w:tcPr>
          <w:p w14:paraId="0C8511D4" w14:textId="77777777" w:rsidR="007E2B46" w:rsidRDefault="00000000">
            <w:r>
              <w:t>30</w:t>
            </w:r>
          </w:p>
        </w:tc>
        <w:tc>
          <w:tcPr>
            <w:tcW w:w="0" w:type="auto"/>
          </w:tcPr>
          <w:p w14:paraId="6809A0D8" w14:textId="77777777" w:rsidR="007E2B46" w:rsidRDefault="00000000">
            <w:r>
              <w:t>25</w:t>
            </w:r>
          </w:p>
        </w:tc>
      </w:tr>
      <w:tr w:rsidR="007E2B46" w14:paraId="640C8133" w14:textId="77777777">
        <w:tc>
          <w:tcPr>
            <w:tcW w:w="0" w:type="auto"/>
          </w:tcPr>
          <w:p w14:paraId="5E89DD95" w14:textId="77777777" w:rsidR="007E2B46" w:rsidRDefault="00000000">
            <w:r>
              <w:t>5</w:t>
            </w:r>
          </w:p>
        </w:tc>
        <w:tc>
          <w:tcPr>
            <w:tcW w:w="0" w:type="auto"/>
          </w:tcPr>
          <w:p w14:paraId="6A067A7D" w14:textId="77777777" w:rsidR="007E2B46" w:rsidRDefault="00000000">
            <w:pPr>
              <w:rPr>
                <w:lang w:val="en-US"/>
              </w:rPr>
            </w:pPr>
            <w:r>
              <w:rPr>
                <w:lang w:val="en-US"/>
              </w:rPr>
              <w:t>Xe</w:t>
            </w:r>
          </w:p>
        </w:tc>
        <w:tc>
          <w:tcPr>
            <w:tcW w:w="0" w:type="auto"/>
          </w:tcPr>
          <w:p w14:paraId="1595F3B1" w14:textId="77777777" w:rsidR="007E2B46" w:rsidRDefault="00000000">
            <w:r>
              <w:t>2</w:t>
            </w:r>
          </w:p>
        </w:tc>
        <w:tc>
          <w:tcPr>
            <w:tcW w:w="0" w:type="auto"/>
          </w:tcPr>
          <w:p w14:paraId="34B27E74" w14:textId="77777777" w:rsidR="007E2B46" w:rsidRDefault="00000000">
            <w:r>
              <w:t>80</w:t>
            </w:r>
          </w:p>
        </w:tc>
        <w:tc>
          <w:tcPr>
            <w:tcW w:w="0" w:type="auto"/>
          </w:tcPr>
          <w:p w14:paraId="3EAA07F9" w14:textId="77777777" w:rsidR="007E2B46" w:rsidRDefault="00000000">
            <w:r>
              <w:t>35</w:t>
            </w:r>
          </w:p>
        </w:tc>
        <w:tc>
          <w:tcPr>
            <w:tcW w:w="0" w:type="auto"/>
          </w:tcPr>
          <w:p w14:paraId="1C00C183" w14:textId="77777777" w:rsidR="007E2B46" w:rsidRDefault="00000000">
            <w:r>
              <w:t>40</w:t>
            </w:r>
          </w:p>
        </w:tc>
      </w:tr>
      <w:tr w:rsidR="007E2B46" w14:paraId="50508407" w14:textId="77777777">
        <w:tc>
          <w:tcPr>
            <w:tcW w:w="0" w:type="auto"/>
          </w:tcPr>
          <w:p w14:paraId="4EC56DB9" w14:textId="77777777" w:rsidR="007E2B46" w:rsidRDefault="0000000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070F3724" w14:textId="77777777" w:rsidR="007E2B46" w:rsidRDefault="00000000">
            <w:pPr>
              <w:rPr>
                <w:lang w:val="en-US"/>
              </w:rPr>
            </w:pPr>
            <w:r>
              <w:rPr>
                <w:lang w:val="en-US"/>
              </w:rPr>
              <w:t>Na</w:t>
            </w:r>
          </w:p>
        </w:tc>
        <w:tc>
          <w:tcPr>
            <w:tcW w:w="0" w:type="auto"/>
          </w:tcPr>
          <w:p w14:paraId="6DC306E3" w14:textId="77777777" w:rsidR="007E2B46" w:rsidRDefault="00000000">
            <w:r>
              <w:t>8</w:t>
            </w:r>
          </w:p>
        </w:tc>
        <w:tc>
          <w:tcPr>
            <w:tcW w:w="0" w:type="auto"/>
          </w:tcPr>
          <w:p w14:paraId="6DEC361D" w14:textId="77777777" w:rsidR="007E2B46" w:rsidRDefault="00000000">
            <w:r>
              <w:t>1000</w:t>
            </w:r>
          </w:p>
        </w:tc>
        <w:tc>
          <w:tcPr>
            <w:tcW w:w="0" w:type="auto"/>
          </w:tcPr>
          <w:p w14:paraId="19E4D5EC" w14:textId="77777777" w:rsidR="007E2B46" w:rsidRDefault="00000000">
            <w:r>
              <w:t>19</w:t>
            </w:r>
          </w:p>
        </w:tc>
        <w:tc>
          <w:tcPr>
            <w:tcW w:w="0" w:type="auto"/>
          </w:tcPr>
          <w:p w14:paraId="7AEF7B0C" w14:textId="77777777" w:rsidR="007E2B46" w:rsidRDefault="00000000">
            <w:r>
              <w:t>19</w:t>
            </w:r>
          </w:p>
        </w:tc>
      </w:tr>
      <w:tr w:rsidR="007E2B46" w14:paraId="43E364BB" w14:textId="77777777">
        <w:tc>
          <w:tcPr>
            <w:tcW w:w="0" w:type="auto"/>
          </w:tcPr>
          <w:p w14:paraId="3BE5E65F" w14:textId="77777777" w:rsidR="007E2B46" w:rsidRDefault="0000000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7DC39E94" w14:textId="77777777" w:rsidR="007E2B46" w:rsidRDefault="00000000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0" w:type="auto"/>
          </w:tcPr>
          <w:p w14:paraId="54A78C53" w14:textId="77777777" w:rsidR="007E2B46" w:rsidRDefault="00000000">
            <w:r>
              <w:t>4</w:t>
            </w:r>
          </w:p>
        </w:tc>
        <w:tc>
          <w:tcPr>
            <w:tcW w:w="0" w:type="auto"/>
          </w:tcPr>
          <w:p w14:paraId="3ABF3008" w14:textId="77777777" w:rsidR="007E2B46" w:rsidRDefault="00000000">
            <w:r>
              <w:t>900</w:t>
            </w:r>
          </w:p>
        </w:tc>
        <w:tc>
          <w:tcPr>
            <w:tcW w:w="0" w:type="auto"/>
          </w:tcPr>
          <w:p w14:paraId="53A2819D" w14:textId="77777777" w:rsidR="007E2B46" w:rsidRDefault="00000000">
            <w:r>
              <w:t>24</w:t>
            </w:r>
          </w:p>
        </w:tc>
        <w:tc>
          <w:tcPr>
            <w:tcW w:w="0" w:type="auto"/>
          </w:tcPr>
          <w:p w14:paraId="1C5354A8" w14:textId="77777777" w:rsidR="007E2B46" w:rsidRDefault="00000000">
            <w:r>
              <w:t>24</w:t>
            </w:r>
          </w:p>
        </w:tc>
      </w:tr>
      <w:tr w:rsidR="007E2B46" w14:paraId="0BCA90D8" w14:textId="77777777">
        <w:tc>
          <w:tcPr>
            <w:tcW w:w="0" w:type="auto"/>
          </w:tcPr>
          <w:p w14:paraId="059C4084" w14:textId="77777777" w:rsidR="007E2B46" w:rsidRDefault="00000000"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5663AE9D" w14:textId="77777777" w:rsidR="007E2B46" w:rsidRDefault="00000000">
            <w:pPr>
              <w:rPr>
                <w:lang w:val="en-US"/>
              </w:rPr>
            </w:pPr>
            <w:r>
              <w:rPr>
                <w:lang w:val="en-US"/>
              </w:rPr>
              <w:t>Cu</w:t>
            </w:r>
          </w:p>
        </w:tc>
        <w:tc>
          <w:tcPr>
            <w:tcW w:w="0" w:type="auto"/>
          </w:tcPr>
          <w:p w14:paraId="492EB2BF" w14:textId="77777777" w:rsidR="007E2B46" w:rsidRDefault="00000000">
            <w:r>
              <w:t>12</w:t>
            </w:r>
          </w:p>
        </w:tc>
        <w:tc>
          <w:tcPr>
            <w:tcW w:w="0" w:type="auto"/>
          </w:tcPr>
          <w:p w14:paraId="1F8C30F1" w14:textId="77777777" w:rsidR="007E2B46" w:rsidRDefault="00000000">
            <w:r>
              <w:t>3000</w:t>
            </w:r>
          </w:p>
        </w:tc>
        <w:tc>
          <w:tcPr>
            <w:tcW w:w="0" w:type="auto"/>
          </w:tcPr>
          <w:p w14:paraId="603E4213" w14:textId="77777777" w:rsidR="007E2B46" w:rsidRDefault="00000000">
            <w:r>
              <w:t>16</w:t>
            </w:r>
          </w:p>
        </w:tc>
        <w:tc>
          <w:tcPr>
            <w:tcW w:w="0" w:type="auto"/>
          </w:tcPr>
          <w:p w14:paraId="4F79B967" w14:textId="77777777" w:rsidR="007E2B46" w:rsidRDefault="00000000">
            <w:r>
              <w:t>16</w:t>
            </w:r>
          </w:p>
        </w:tc>
      </w:tr>
    </w:tbl>
    <w:p w14:paraId="75235B93" w14:textId="77777777" w:rsidR="007E2B46" w:rsidRDefault="00000000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687CFD94" w14:textId="77777777" w:rsidR="007E2B46" w:rsidRDefault="007E2B46">
      <w:pPr>
        <w:rPr>
          <w:rFonts w:eastAsiaTheme="minorEastAsia"/>
        </w:rPr>
      </w:pPr>
    </w:p>
    <w:p w14:paraId="1E18F541" w14:textId="77777777" w:rsidR="007E2B46" w:rsidRDefault="007E2B46">
      <w:pPr>
        <w:rPr>
          <w:rFonts w:eastAsiaTheme="minorEastAsia"/>
        </w:rPr>
      </w:pPr>
    </w:p>
    <w:p w14:paraId="3E8573F6" w14:textId="77777777" w:rsidR="007E2B46" w:rsidRDefault="007E2B46">
      <w:pPr>
        <w:rPr>
          <w:rFonts w:eastAsiaTheme="minorEastAsia"/>
        </w:rPr>
      </w:pPr>
    </w:p>
    <w:p w14:paraId="20BE8ACC" w14:textId="77777777" w:rsidR="007E2B46" w:rsidRDefault="007E2B46">
      <w:pPr>
        <w:rPr>
          <w:rFonts w:eastAsiaTheme="minorEastAsia"/>
        </w:rPr>
      </w:pPr>
    </w:p>
    <w:p w14:paraId="48DF7333" w14:textId="77777777" w:rsidR="007E2B46" w:rsidRDefault="007E2B46">
      <w:pPr>
        <w:rPr>
          <w:rFonts w:eastAsiaTheme="minorEastAsia"/>
        </w:rPr>
      </w:pPr>
    </w:p>
    <w:p w14:paraId="3F53431E" w14:textId="77777777" w:rsidR="007E2B46" w:rsidRDefault="00000000">
      <w:pPr>
        <w:rPr>
          <w:rFonts w:eastAsiaTheme="minorEastAsia"/>
        </w:rPr>
      </w:pPr>
      <w:r>
        <w:rPr>
          <w:rFonts w:eastAsiaTheme="minorEastAsia"/>
        </w:rPr>
        <w:t>Количество атомов в одном двумерном слое из концентрации в моль/литр определим так:</w:t>
      </w:r>
    </w:p>
    <w:p w14:paraId="7842BCB2" w14:textId="77777777" w:rsidR="007E2B46" w:rsidRDefault="00000000">
      <w:pPr>
        <w:rPr>
          <w:rFonts w:eastAsiaTheme="minorEastAsia"/>
        </w:rPr>
      </w:pPr>
      <w:r>
        <w:rPr>
          <w:rFonts w:eastAsiaTheme="minorEastAsia"/>
        </w:rPr>
        <w:t xml:space="preserve">В трех измерениях каждому атому соответствует объем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общ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>
        <w:rPr>
          <w:rFonts w:eastAsiaTheme="minorEastAsia"/>
        </w:rPr>
        <w:t xml:space="preserve"> . Толщину двумерного слоя возьмем </w:t>
      </w:r>
      <m:oMath>
        <m:r>
          <w:rPr>
            <w:rFonts w:ascii="Cambria Math" w:eastAsiaTheme="minorEastAsia" w:hAnsi="Cambria Math"/>
            <w:lang w:val="en-US"/>
          </w:rPr>
          <m:t>z</m:t>
        </m:r>
        <m:r>
          <w:rPr>
            <w:rFonts w:ascii="Cambria Math" w:eastAsiaTheme="minorEastAsia" w:hAnsi="Cambria Math"/>
          </w:rPr>
          <m:t xml:space="preserve"> = ∛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. Число атомов, попадающих в такой слой (в одном литре), равно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общ</m:t>
            </m:r>
          </m:sub>
        </m:sSub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z</m:t>
            </m:r>
          </m:num>
          <m:den>
            <m:r>
              <w:rPr>
                <w:rFonts w:ascii="Cambria Math" w:eastAsiaTheme="minorEastAsia" w:hAnsi="Cambria Math"/>
              </w:rPr>
              <m:t>∛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общ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. Далее от области 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10×</m:t>
        </m:r>
        <m:r>
          <w:rPr>
            <w:rFonts w:ascii="Cambria Math" w:eastAsiaTheme="minorEastAsia" w:hAnsi="Cambria Math"/>
          </w:rPr>
          <m:t>10 см</m:t>
        </m:r>
      </m:oMath>
      <w:r>
        <w:t xml:space="preserve"> переходим к области </w:t>
      </w:r>
      <m:oMath>
        <m:r>
          <w:rPr>
            <w:rFonts w:ascii="Cambria Math" w:hAnsi="Cambria Math"/>
          </w:rPr>
          <m:t>x×</m:t>
        </m:r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.</w:t>
      </w:r>
      <w:r>
        <w:t xml:space="preserve"> </w:t>
      </w:r>
    </w:p>
    <w:p w14:paraId="334E00F6" w14:textId="77777777" w:rsidR="007E2B46" w:rsidRDefault="00000000">
      <w:pPr>
        <w:rPr>
          <w:rFonts w:eastAsiaTheme="minorEastAsia"/>
        </w:rPr>
      </w:pPr>
      <w:r>
        <w:rPr>
          <w:rFonts w:eastAsiaTheme="minorEastAsia"/>
        </w:rPr>
        <w:t xml:space="preserve">Рекомендуется использовать </w:t>
      </w:r>
      <w:r>
        <w:rPr>
          <w:rFonts w:eastAsiaTheme="minorEastAsia"/>
          <w:lang w:val="en-US"/>
        </w:rPr>
        <w:t>LJTS</w:t>
      </w:r>
      <w:r>
        <w:rPr>
          <w:rFonts w:eastAsiaTheme="minorEastAsia"/>
        </w:rPr>
        <w:t xml:space="preserve">, можно </w:t>
      </w:r>
      <w:r>
        <w:rPr>
          <w:rFonts w:eastAsiaTheme="minorEastAsia"/>
          <w:lang w:val="en-US"/>
        </w:rPr>
        <w:t>soft</w:t>
      </w:r>
      <w:r>
        <w:rPr>
          <w:rFonts w:eastAsiaTheme="minorEastAsia"/>
        </w:rPr>
        <w:t>-</w:t>
      </w:r>
      <w:r>
        <w:rPr>
          <w:rFonts w:eastAsiaTheme="minorEastAsia"/>
          <w:lang w:val="en-US"/>
        </w:rPr>
        <w:t>core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LJ</w:t>
      </w:r>
      <w:r>
        <w:rPr>
          <w:rFonts w:eastAsiaTheme="minorEastAsia"/>
        </w:rPr>
        <w:t xml:space="preserve">. </w:t>
      </w:r>
      <w:r>
        <w:t xml:space="preserve">Используйте списки ячеек или списки соседей для того, чтоб ускорить расчет и избавиться от сложности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 Для итерирования можно использовать метод Верле, предиктор-корректор, или любой другой метод 2-го или выше порядка точности (например, метод Рунге-Кутты 4-го порядка).</w:t>
      </w:r>
    </w:p>
    <w:p w14:paraId="5287A06D" w14:textId="77777777" w:rsidR="007E2B46" w:rsidRDefault="00000000">
      <w:pPr>
        <w:rPr>
          <w:rFonts w:eastAsiaTheme="minorEastAsia"/>
        </w:rPr>
      </w:pPr>
      <w:r>
        <w:t>Обратите внимание, что у двумерного газа меньше степеней свободы, чем у трехмерного, поэтому какие-то макроскопические величины могут считаться непривычно.</w:t>
      </w:r>
    </w:p>
    <w:p w14:paraId="3822653E" w14:textId="77777777" w:rsidR="007E2B46" w:rsidRDefault="00000000">
      <w:pPr>
        <w:pStyle w:val="aff0"/>
        <w:numPr>
          <w:ilvl w:val="0"/>
          <w:numId w:val="3"/>
        </w:numPr>
      </w:pPr>
      <w:r>
        <w:t xml:space="preserve">Граничные условия – периодические, </w:t>
      </w:r>
      <w:r>
        <w:rPr>
          <w:lang w:val="en-US"/>
        </w:rPr>
        <w:t>nearest</w:t>
      </w:r>
      <w:r>
        <w:t xml:space="preserve"> </w:t>
      </w:r>
      <w:r>
        <w:rPr>
          <w:lang w:val="en-US"/>
        </w:rPr>
        <w:t>image</w:t>
      </w:r>
      <w:r>
        <w:t xml:space="preserve"> </w:t>
      </w:r>
      <w:r>
        <w:rPr>
          <w:lang w:val="en-US"/>
        </w:rPr>
        <w:t>convention</w:t>
      </w:r>
      <w:r>
        <w:t xml:space="preserve"> (не забывайте учитывать силы, действующие через границу области). Постройте анимацию движения частиц, графики мгновенных энергии системы, давления и температуры</w:t>
      </w:r>
      <w:r>
        <w:rPr>
          <w:rFonts w:eastAsiaTheme="minorEastAsia"/>
        </w:rPr>
        <w:t>.</w:t>
      </w:r>
    </w:p>
    <w:p w14:paraId="1A92C7BA" w14:textId="77777777" w:rsidR="007E2B46" w:rsidRDefault="00000000">
      <w:pPr>
        <w:pStyle w:val="aff0"/>
        <w:numPr>
          <w:ilvl w:val="0"/>
          <w:numId w:val="3"/>
        </w:numPr>
      </w:pPr>
      <w:r>
        <w:t xml:space="preserve">Чему равно равновесное давление для данных концентрации и температуры? Сколько итераций понадобилось, чтоб оно установилось в симуляции? </w:t>
      </w:r>
    </w:p>
    <w:p w14:paraId="0C04F9FF" w14:textId="77777777" w:rsidR="007E2B46" w:rsidRDefault="00000000">
      <w:pPr>
        <w:pStyle w:val="aff0"/>
        <w:numPr>
          <w:ilvl w:val="0"/>
          <w:numId w:val="3"/>
        </w:numPr>
      </w:pPr>
      <w:r>
        <w:t>Граничные условия – не периодические, а алмазные стенки (один слой атомов, фиксированных в пространстве). Соответственно, взаимодействия с чем-то за стенками нет. Для коэффициентов взаимодействия между стенками и газом можно использовать конвенцию Lorentz–Berthelot.</w:t>
      </w:r>
    </w:p>
    <w:p w14:paraId="35F773CB" w14:textId="77777777" w:rsidR="007E2B46" w:rsidRDefault="00000000">
      <w:pPr>
        <w:pStyle w:val="aff0"/>
        <w:numPr>
          <w:ilvl w:val="0"/>
          <w:numId w:val="3"/>
        </w:numPr>
      </w:pPr>
      <w:r>
        <w:t xml:space="preserve">Граничные условия – стенки по оси </w:t>
      </w:r>
      <m:oMath>
        <m:r>
          <w:rPr>
            <w:rFonts w:ascii="Cambria Math" w:hAnsi="Cambria Math"/>
            <w:lang w:val="en-US"/>
          </w:rPr>
          <m:t>x</m:t>
        </m:r>
      </m:oMath>
      <w:r>
        <w:t xml:space="preserve"> и периодические условия по оси </w:t>
      </w:r>
      <m:oMath>
        <m:r>
          <w:rPr>
            <w:rFonts w:ascii="Cambria Math" w:hAnsi="Cambria Math"/>
            <w:lang w:val="en-US"/>
          </w:rPr>
          <m:t>y</m:t>
        </m:r>
      </m:oMath>
      <w:r>
        <w:t>. При какой температуре ваш газ перестанет быть газом?</w:t>
      </w:r>
    </w:p>
    <w:p w14:paraId="71220983" w14:textId="77777777" w:rsidR="007E2B46" w:rsidRDefault="007E2B46">
      <w:pPr>
        <w:ind w:left="360"/>
      </w:pPr>
    </w:p>
    <w:p w14:paraId="41D3CD77" w14:textId="77777777" w:rsidR="007E2B46" w:rsidRDefault="00000000">
      <w:pPr>
        <w:rPr>
          <w:b/>
          <w:bCs/>
        </w:rPr>
      </w:pPr>
      <w:r>
        <w:rPr>
          <w:b/>
          <w:bCs/>
        </w:rPr>
        <w:lastRenderedPageBreak/>
        <w:t>Часть 2. Оценка неопределенности и анализ чувствительности.</w:t>
      </w:r>
    </w:p>
    <w:p w14:paraId="757E3734" w14:textId="77777777" w:rsidR="007E2B46" w:rsidRDefault="00000000">
      <w:pPr>
        <w:rPr>
          <w:rFonts w:cstheme="minorHAnsi"/>
        </w:rPr>
      </w:pPr>
      <w:r>
        <w:t xml:space="preserve">Возьмите модель из задания 4. Температура известна с точностью </w:t>
      </w:r>
      <w:r>
        <w:rPr>
          <w:rFonts w:cstheme="minorHAnsi"/>
        </w:rPr>
        <w:t>±</w:t>
      </w:r>
      <w:r>
        <w:t xml:space="preserve">10%, число частиц </w:t>
      </w:r>
      <w:r>
        <w:rPr>
          <w:rFonts w:cstheme="minorHAnsi"/>
        </w:rPr>
        <w:t xml:space="preserve">с точностью ±5%. Выходным значением модели считайте давление </w:t>
      </w:r>
      <m:oMath>
        <m:r>
          <w:rPr>
            <w:rFonts w:ascii="Cambria Math" w:hAnsi="Cambria Math" w:cstheme="minorHAnsi"/>
            <w:lang w:val="en-US"/>
          </w:rPr>
          <m:t>P</m:t>
        </m:r>
        <m:r>
          <w:rPr>
            <w:rFonts w:ascii="Cambria Math" w:hAnsi="Cambria Math" w:cstheme="minorHAnsi"/>
          </w:rPr>
          <m:t>(</m:t>
        </m:r>
        <m:r>
          <w:rPr>
            <w:rFonts w:ascii="Cambria Math" w:hAnsi="Cambria Math" w:cstheme="minorHAnsi"/>
            <w:lang w:val="en-US"/>
          </w:rPr>
          <m:t>t</m:t>
        </m:r>
        <m:r>
          <w:rPr>
            <w:rFonts w:ascii="Cambria Math" w:hAnsi="Cambria Math" w:cstheme="minorHAnsi"/>
          </w:rPr>
          <m:t>)</m:t>
        </m:r>
      </m:oMath>
      <w:r>
        <w:rPr>
          <w:rFonts w:cstheme="minorHAnsi"/>
        </w:rPr>
        <w:t>.</w:t>
      </w:r>
    </w:p>
    <w:p w14:paraId="0618B217" w14:textId="77777777" w:rsidR="007E2B46" w:rsidRDefault="00000000">
      <w:pPr>
        <w:rPr>
          <w:i/>
        </w:rPr>
      </w:pPr>
      <w:r>
        <w:rPr>
          <w:rFonts w:cstheme="minorHAnsi"/>
        </w:rPr>
        <w:t xml:space="preserve">Численно оцените неопределенность выходной величины и посчитайте производные чувствительности </w:t>
      </w:r>
      <m:oMath>
        <m:r>
          <w:rPr>
            <w:rFonts w:ascii="Cambria Math" w:hAnsi="Cambria Math" w:cstheme="minorHAnsi"/>
          </w:rPr>
          <m:t>dP/dT</m:t>
        </m:r>
      </m:oMath>
      <w:r>
        <w:rPr>
          <w:rFonts w:eastAsiaTheme="minorEastAsia" w:cstheme="minorHAnsi"/>
        </w:rPr>
        <w:t xml:space="preserve"> и </w:t>
      </w:r>
      <m:oMath>
        <m:r>
          <w:rPr>
            <w:rFonts w:ascii="Cambria Math" w:eastAsiaTheme="minorEastAsia" w:hAnsi="Cambria Math" w:cstheme="minorHAnsi"/>
          </w:rPr>
          <m:t>d</m:t>
        </m:r>
        <m:r>
          <w:rPr>
            <w:rFonts w:ascii="Cambria Math" w:eastAsiaTheme="minorEastAsia" w:hAnsi="Cambria Math" w:cstheme="minorHAnsi"/>
            <w:lang w:val="en-US"/>
          </w:rPr>
          <m:t>P</m:t>
        </m:r>
        <m:r>
          <w:rPr>
            <w:rFonts w:ascii="Cambria Math" w:eastAsiaTheme="minorEastAsia" w:hAnsi="Cambria Math" w:cstheme="minorHAnsi"/>
          </w:rPr>
          <m:t>/dN</m:t>
        </m:r>
      </m:oMath>
      <w:r>
        <w:rPr>
          <w:rFonts w:eastAsiaTheme="minorEastAsia" w:cstheme="minorHAnsi"/>
        </w:rPr>
        <w:t xml:space="preserve">. Как полученные значения соотносятся с аналитическим значением </w:t>
      </w:r>
      <m:oMath>
        <m:r>
          <w:rPr>
            <w:rFonts w:ascii="Cambria Math" w:eastAsiaTheme="minorEastAsia" w:hAnsi="Cambria Math" w:cstheme="minorHAnsi"/>
            <w:lang w:val="en-US"/>
          </w:rPr>
          <m:t>P</m:t>
        </m:r>
      </m:oMath>
      <w:r>
        <w:rPr>
          <w:rFonts w:eastAsiaTheme="minorEastAsia" w:cstheme="minorHAnsi"/>
        </w:rPr>
        <w:t xml:space="preserve"> для данных </w:t>
      </w:r>
      <m:oMath>
        <m:r>
          <w:rPr>
            <w:rFonts w:ascii="Cambria Math" w:eastAsiaTheme="minorEastAsia" w:hAnsi="Cambria Math" w:cstheme="minorHAnsi"/>
            <w:lang w:val="en-US"/>
          </w:rPr>
          <m:t>N</m:t>
        </m:r>
      </m:oMath>
      <w:r>
        <w:rPr>
          <w:rFonts w:eastAsiaTheme="minorEastAsia" w:cstheme="minorHAnsi"/>
        </w:rPr>
        <w:t xml:space="preserve">, </w:t>
      </w:r>
      <m:oMath>
        <m:r>
          <w:rPr>
            <w:rFonts w:ascii="Cambria Math" w:eastAsiaTheme="minorEastAsia" w:hAnsi="Cambria Math" w:cstheme="minorHAnsi"/>
            <w:lang w:val="en-US"/>
          </w:rPr>
          <m:t>V</m:t>
        </m:r>
      </m:oMath>
      <w:r>
        <w:rPr>
          <w:rFonts w:eastAsiaTheme="minorEastAsia" w:cstheme="minorHAnsi"/>
        </w:rPr>
        <w:t xml:space="preserve">, </w:t>
      </w:r>
      <m:oMath>
        <m:r>
          <w:rPr>
            <w:rFonts w:ascii="Cambria Math" w:eastAsiaTheme="minorEastAsia" w:hAnsi="Cambria Math" w:cstheme="minorHAnsi"/>
            <w:lang w:val="en-US"/>
          </w:rPr>
          <m:t>kT</m:t>
        </m:r>
      </m:oMath>
      <w:r>
        <w:rPr>
          <w:rFonts w:eastAsiaTheme="minorEastAsia" w:cstheme="minorHAnsi"/>
        </w:rPr>
        <w:t>?</w:t>
      </w:r>
    </w:p>
    <w:p w14:paraId="7C74DAEB" w14:textId="77777777" w:rsidR="007E2B46" w:rsidRDefault="00000000">
      <w:pPr>
        <w:rPr>
          <w:lang w:val="en-US"/>
        </w:rPr>
      </w:pPr>
      <w:r>
        <w:rPr>
          <w:lang w:val="en-US"/>
        </w:rPr>
        <w:t>The idea is to perform non-intrusive UQ, meaning that you should run the simulation with different pairs of (T,N) as inputs, from the results find a (approx. linear) function P(T,N) numerically and its derivatives dP/dT and dP/dN</w:t>
      </w:r>
    </w:p>
    <w:sectPr w:rsidR="007E2B46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03B76" w14:textId="77777777" w:rsidR="009E36E3" w:rsidRDefault="009E36E3">
      <w:pPr>
        <w:spacing w:after="0" w:line="240" w:lineRule="auto"/>
      </w:pPr>
      <w:r>
        <w:separator/>
      </w:r>
    </w:p>
  </w:endnote>
  <w:endnote w:type="continuationSeparator" w:id="0">
    <w:p w14:paraId="619581F3" w14:textId="77777777" w:rsidR="009E36E3" w:rsidRDefault="009E3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7CC92" w14:textId="77777777" w:rsidR="009E36E3" w:rsidRDefault="009E36E3">
      <w:pPr>
        <w:spacing w:after="0" w:line="240" w:lineRule="auto"/>
      </w:pPr>
      <w:r>
        <w:separator/>
      </w:r>
    </w:p>
  </w:footnote>
  <w:footnote w:type="continuationSeparator" w:id="0">
    <w:p w14:paraId="2F1A35E6" w14:textId="77777777" w:rsidR="009E36E3" w:rsidRDefault="009E3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04B43"/>
    <w:multiLevelType w:val="multilevel"/>
    <w:tmpl w:val="8D4AF7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35B88"/>
    <w:multiLevelType w:val="multilevel"/>
    <w:tmpl w:val="61543762"/>
    <w:lvl w:ilvl="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481097">
    <w:abstractNumId w:val="0"/>
  </w:num>
  <w:num w:numId="2" w16cid:durableId="861355574">
    <w:abstractNumId w:val="1"/>
  </w:num>
  <w:num w:numId="3" w16cid:durableId="2101366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B46"/>
    <w:rsid w:val="00676F2A"/>
    <w:rsid w:val="00747F81"/>
    <w:rsid w:val="007E2B46"/>
    <w:rsid w:val="009E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991FF"/>
  <w15:docId w15:val="{0D497925-B6D1-43E7-8B73-2F8135A4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n">
    <w:name w:val="n"/>
    <w:basedOn w:val="a0"/>
  </w:style>
  <w:style w:type="character" w:customStyle="1" w:styleId="o">
    <w:name w:val="o"/>
    <w:basedOn w:val="a0"/>
  </w:style>
  <w:style w:type="character" w:customStyle="1" w:styleId="p">
    <w:name w:val="p"/>
    <w:basedOn w:val="a0"/>
  </w:style>
  <w:style w:type="character" w:customStyle="1" w:styleId="mi">
    <w:name w:val="mi"/>
    <w:basedOn w:val="a0"/>
  </w:style>
  <w:style w:type="character" w:customStyle="1" w:styleId="mf">
    <w:name w:val="mf"/>
    <w:basedOn w:val="a0"/>
  </w:style>
  <w:style w:type="character" w:styleId="aff1">
    <w:name w:val="Placeholder Text"/>
    <w:basedOn w:val="a0"/>
    <w:uiPriority w:val="99"/>
    <w:semiHidden/>
    <w:rPr>
      <w:color w:val="666666"/>
    </w:rPr>
  </w:style>
  <w:style w:type="table" w:styleId="aff2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4">
    <w:name w:val="annotation text"/>
    <w:basedOn w:val="a"/>
    <w:link w:val="aff5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rPr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pavel.zun@corp.ifmo.ru</dc:creator>
  <cp:keywords/>
  <dc:description/>
  <cp:lastModifiedBy>m m</cp:lastModifiedBy>
  <cp:revision>2</cp:revision>
  <dcterms:created xsi:type="dcterms:W3CDTF">2026-09-27T14:17:00Z</dcterms:created>
  <dcterms:modified xsi:type="dcterms:W3CDTF">2026-09-27T14:17:00Z</dcterms:modified>
</cp:coreProperties>
</file>