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BBC4B" w14:textId="77777777" w:rsidR="00146069" w:rsidRDefault="00146069" w:rsidP="00146069">
      <w:pPr>
        <w:pStyle w:val="ac"/>
        <w:spacing w:before="41" w:line="235" w:lineRule="auto"/>
        <w:ind w:left="482" w:right="487"/>
        <w:jc w:val="center"/>
      </w:pPr>
      <w:r>
        <w:rPr>
          <w:spacing w:val="-1"/>
        </w:rPr>
        <w:t>Федеральное</w:t>
      </w:r>
      <w:r>
        <w:rPr>
          <w:spacing w:val="-12"/>
        </w:rPr>
        <w:t xml:space="preserve"> </w:t>
      </w:r>
      <w:r>
        <w:t>государственное</w:t>
      </w:r>
      <w:r>
        <w:rPr>
          <w:spacing w:val="-12"/>
        </w:rPr>
        <w:t xml:space="preserve"> </w:t>
      </w:r>
      <w:r>
        <w:t>автономное</w:t>
      </w:r>
      <w:r>
        <w:rPr>
          <w:spacing w:val="-14"/>
        </w:rPr>
        <w:t xml:space="preserve"> </w:t>
      </w:r>
      <w:r>
        <w:t>образовательное</w:t>
      </w:r>
      <w:r>
        <w:rPr>
          <w:spacing w:val="-12"/>
        </w:rPr>
        <w:t xml:space="preserve"> </w:t>
      </w:r>
      <w:r>
        <w:t>учреждение</w:t>
      </w:r>
      <w:r>
        <w:rPr>
          <w:spacing w:val="-51"/>
        </w:rPr>
        <w:t xml:space="preserve"> </w:t>
      </w:r>
      <w:r>
        <w:t>высшего образования</w:t>
      </w:r>
    </w:p>
    <w:p w14:paraId="4CB3688E" w14:textId="77777777" w:rsidR="00146069" w:rsidRDefault="00146069" w:rsidP="00146069">
      <w:pPr>
        <w:pStyle w:val="ac"/>
        <w:spacing w:before="1" w:line="698" w:lineRule="auto"/>
        <w:ind w:left="1063" w:right="862" w:firstLine="819"/>
        <w:jc w:val="center"/>
        <w:rPr>
          <w:spacing w:val="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854766C" wp14:editId="3B4FF948">
            <wp:simplePos x="0" y="0"/>
            <wp:positionH relativeFrom="page">
              <wp:posOffset>1441450</wp:posOffset>
            </wp:positionH>
            <wp:positionV relativeFrom="paragraph">
              <wp:posOffset>1115695</wp:posOffset>
            </wp:positionV>
            <wp:extent cx="4695825" cy="1292860"/>
            <wp:effectExtent l="0" t="0" r="9525" b="2540"/>
            <wp:wrapTopAndBottom/>
            <wp:docPr id="1866438687" name="Рисунок 1" descr="Изображение выглядит как черный, темнота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Изображение выглядит как черный, темнота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129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«Научно-образовательная корпорация ИТМО»</w:t>
      </w:r>
    </w:p>
    <w:p w14:paraId="19BEEB3A" w14:textId="77777777" w:rsidR="00146069" w:rsidRDefault="00146069" w:rsidP="00146069">
      <w:pPr>
        <w:pStyle w:val="ac"/>
        <w:spacing w:before="1" w:line="698" w:lineRule="auto"/>
        <w:ind w:left="1063" w:right="862" w:firstLine="819"/>
        <w:jc w:val="center"/>
      </w:pPr>
      <w:r>
        <w:rPr>
          <w:spacing w:val="-1"/>
        </w:rPr>
        <w:t>Факультет</w:t>
      </w:r>
      <w:r>
        <w:rPr>
          <w:spacing w:val="-12"/>
        </w:rPr>
        <w:t xml:space="preserve"> </w:t>
      </w:r>
      <w:r>
        <w:t>Программной</w:t>
      </w:r>
      <w:r>
        <w:rPr>
          <w:spacing w:val="-12"/>
        </w:rPr>
        <w:t xml:space="preserve"> </w:t>
      </w:r>
      <w:r>
        <w:t>Инженерии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Компьютерной</w:t>
      </w:r>
      <w:r>
        <w:rPr>
          <w:spacing w:val="-11"/>
        </w:rPr>
        <w:t xml:space="preserve"> </w:t>
      </w:r>
      <w:r>
        <w:t>Техники</w:t>
      </w:r>
    </w:p>
    <w:p w14:paraId="4C52C92A" w14:textId="77777777" w:rsidR="00146069" w:rsidRDefault="00146069" w:rsidP="00146069">
      <w:pPr>
        <w:pStyle w:val="ac"/>
        <w:jc w:val="center"/>
      </w:pPr>
    </w:p>
    <w:p w14:paraId="1EFC39D6" w14:textId="77777777" w:rsidR="00146069" w:rsidRDefault="00146069" w:rsidP="00146069">
      <w:pPr>
        <w:pStyle w:val="ac"/>
        <w:jc w:val="center"/>
      </w:pPr>
    </w:p>
    <w:p w14:paraId="4D437798" w14:textId="77777777" w:rsidR="00146069" w:rsidRDefault="00146069" w:rsidP="00146069">
      <w:pPr>
        <w:pStyle w:val="ac"/>
        <w:jc w:val="center"/>
      </w:pPr>
    </w:p>
    <w:p w14:paraId="304FEC8B" w14:textId="63CCAE7C" w:rsidR="00146069" w:rsidRPr="00912AF3" w:rsidRDefault="00146069" w:rsidP="00146069">
      <w:pPr>
        <w:spacing w:before="197" w:line="252" w:lineRule="auto"/>
        <w:ind w:left="482" w:right="481"/>
        <w:jc w:val="center"/>
        <w:rPr>
          <w:sz w:val="34"/>
        </w:rPr>
      </w:pPr>
      <w:r>
        <w:rPr>
          <w:sz w:val="34"/>
        </w:rPr>
        <w:t>Лабораторная</w:t>
      </w:r>
      <w:r>
        <w:rPr>
          <w:spacing w:val="-8"/>
          <w:sz w:val="34"/>
        </w:rPr>
        <w:t xml:space="preserve"> </w:t>
      </w:r>
      <w:r>
        <w:rPr>
          <w:sz w:val="34"/>
        </w:rPr>
        <w:t>работа</w:t>
      </w:r>
      <w:r>
        <w:rPr>
          <w:spacing w:val="-4"/>
          <w:sz w:val="34"/>
        </w:rPr>
        <w:t xml:space="preserve"> </w:t>
      </w:r>
      <w:r>
        <w:rPr>
          <w:sz w:val="34"/>
        </w:rPr>
        <w:t>по СОА</w:t>
      </w:r>
      <w:r>
        <w:rPr>
          <w:spacing w:val="-3"/>
          <w:sz w:val="34"/>
        </w:rPr>
        <w:t xml:space="preserve"> </w:t>
      </w:r>
      <w:r>
        <w:rPr>
          <w:sz w:val="34"/>
        </w:rPr>
        <w:t>№</w:t>
      </w:r>
      <w:r w:rsidR="00912AF3" w:rsidRPr="00912AF3">
        <w:rPr>
          <w:sz w:val="34"/>
        </w:rPr>
        <w:t>2</w:t>
      </w:r>
    </w:p>
    <w:p w14:paraId="053260AC" w14:textId="2B94A7FB" w:rsidR="00146069" w:rsidRPr="00F67C14" w:rsidRDefault="00146069" w:rsidP="00146069">
      <w:pPr>
        <w:pStyle w:val="ac"/>
        <w:spacing w:before="270"/>
        <w:ind w:left="482" w:right="480"/>
        <w:jc w:val="center"/>
      </w:pPr>
      <w:r>
        <w:t>Вариант</w:t>
      </w:r>
      <w:r>
        <w:rPr>
          <w:spacing w:val="1"/>
        </w:rPr>
        <w:t xml:space="preserve"> </w:t>
      </w:r>
      <w:r w:rsidR="00912AF3" w:rsidRPr="00912AF3">
        <w:rPr>
          <w:spacing w:val="1"/>
        </w:rPr>
        <w:t>8960</w:t>
      </w:r>
    </w:p>
    <w:p w14:paraId="78B36798" w14:textId="77777777" w:rsidR="00146069" w:rsidRDefault="00146069" w:rsidP="00146069">
      <w:pPr>
        <w:pStyle w:val="ac"/>
        <w:jc w:val="center"/>
      </w:pPr>
    </w:p>
    <w:p w14:paraId="159A2C81" w14:textId="77777777" w:rsidR="00146069" w:rsidRDefault="00146069" w:rsidP="00146069">
      <w:pPr>
        <w:pStyle w:val="ac"/>
        <w:jc w:val="center"/>
      </w:pPr>
    </w:p>
    <w:p w14:paraId="56AA151F" w14:textId="77777777" w:rsidR="00146069" w:rsidRDefault="00146069" w:rsidP="00146069">
      <w:pPr>
        <w:pStyle w:val="ac"/>
        <w:jc w:val="center"/>
      </w:pPr>
    </w:p>
    <w:p w14:paraId="55F9324F" w14:textId="77777777" w:rsidR="00146069" w:rsidRDefault="00146069" w:rsidP="00146069">
      <w:pPr>
        <w:pStyle w:val="ac"/>
        <w:jc w:val="center"/>
      </w:pPr>
    </w:p>
    <w:p w14:paraId="540BD7B1" w14:textId="77777777" w:rsidR="00146069" w:rsidRDefault="00146069" w:rsidP="00146069">
      <w:pPr>
        <w:pStyle w:val="ac"/>
        <w:jc w:val="center"/>
      </w:pPr>
    </w:p>
    <w:p w14:paraId="655E76B8" w14:textId="77777777" w:rsidR="00146069" w:rsidRDefault="00146069" w:rsidP="00146069">
      <w:pPr>
        <w:pStyle w:val="ac"/>
      </w:pPr>
    </w:p>
    <w:p w14:paraId="73FD4D61" w14:textId="77777777" w:rsidR="00146069" w:rsidRDefault="00146069" w:rsidP="00146069">
      <w:pPr>
        <w:pStyle w:val="ac"/>
      </w:pPr>
    </w:p>
    <w:p w14:paraId="578E6897" w14:textId="77777777" w:rsidR="00146069" w:rsidRDefault="00146069" w:rsidP="00146069">
      <w:pPr>
        <w:pStyle w:val="ac"/>
      </w:pPr>
    </w:p>
    <w:p w14:paraId="0D4F477E" w14:textId="77777777" w:rsidR="00146069" w:rsidRDefault="00146069" w:rsidP="00146069">
      <w:pPr>
        <w:pStyle w:val="ac"/>
      </w:pPr>
    </w:p>
    <w:p w14:paraId="3576700F" w14:textId="77777777" w:rsidR="00146069" w:rsidRPr="00813831" w:rsidRDefault="00146069" w:rsidP="00146069">
      <w:pPr>
        <w:pStyle w:val="ac"/>
        <w:spacing w:before="165"/>
        <w:ind w:left="4614"/>
      </w:pPr>
      <w:r>
        <w:t>Выполнил</w:t>
      </w:r>
      <w:r w:rsidRPr="00813831">
        <w:t xml:space="preserve">: </w:t>
      </w:r>
      <w:r>
        <w:t>Онишков Валерий Вячеславович</w:t>
      </w:r>
    </w:p>
    <w:p w14:paraId="1BB5CDA3" w14:textId="6DEC6E12" w:rsidR="00146069" w:rsidRDefault="00146069" w:rsidP="00146069">
      <w:pPr>
        <w:pStyle w:val="ac"/>
        <w:spacing w:before="29" w:line="264" w:lineRule="auto"/>
        <w:ind w:left="4614" w:right="822" w:firstLine="352"/>
      </w:pPr>
      <w:r>
        <w:t>Группа: P3414</w:t>
      </w:r>
    </w:p>
    <w:p w14:paraId="289EA60E" w14:textId="77777777" w:rsidR="00146069" w:rsidRPr="002B2CF4" w:rsidRDefault="00146069" w:rsidP="00146069">
      <w:pPr>
        <w:pStyle w:val="ac"/>
        <w:spacing w:before="56"/>
        <w:ind w:left="4592"/>
      </w:pPr>
      <w:r>
        <w:t>Преподаватель:</w:t>
      </w:r>
      <w:r w:rsidRPr="002B2CF4">
        <w:rPr>
          <w:rFonts w:ascii="Open Sans" w:eastAsia="Times New Roman" w:hAnsi="Open Sans" w:cs="Open Sans"/>
          <w:b/>
          <w:bCs/>
          <w:color w:val="333333"/>
          <w:lang w:eastAsia="ru-RU"/>
        </w:rPr>
        <w:t xml:space="preserve"> </w:t>
      </w:r>
      <w:proofErr w:type="spellStart"/>
      <w:r w:rsidRPr="002B2CF4">
        <w:t>Цопа</w:t>
      </w:r>
      <w:proofErr w:type="spellEnd"/>
      <w:r w:rsidRPr="002B2CF4">
        <w:t xml:space="preserve"> Евгений Алексеевич</w:t>
      </w:r>
    </w:p>
    <w:p w14:paraId="695537A2" w14:textId="77777777" w:rsidR="00146069" w:rsidRDefault="00146069" w:rsidP="00146069">
      <w:pPr>
        <w:pStyle w:val="ac"/>
        <w:spacing w:before="56"/>
      </w:pPr>
    </w:p>
    <w:p w14:paraId="054425CF" w14:textId="77777777" w:rsidR="00146069" w:rsidRDefault="00146069" w:rsidP="00146069">
      <w:pPr>
        <w:pStyle w:val="ac"/>
      </w:pPr>
    </w:p>
    <w:p w14:paraId="226B3584" w14:textId="77777777" w:rsidR="00146069" w:rsidRDefault="00146069" w:rsidP="00146069">
      <w:pPr>
        <w:pStyle w:val="ac"/>
      </w:pPr>
    </w:p>
    <w:p w14:paraId="05F0CF17" w14:textId="77777777" w:rsidR="00146069" w:rsidRDefault="00146069" w:rsidP="00146069">
      <w:pPr>
        <w:pStyle w:val="ac"/>
      </w:pPr>
    </w:p>
    <w:p w14:paraId="0245596F" w14:textId="77777777" w:rsidR="00146069" w:rsidRDefault="00146069" w:rsidP="00146069">
      <w:pPr>
        <w:pStyle w:val="ac"/>
      </w:pPr>
    </w:p>
    <w:p w14:paraId="3984B404" w14:textId="77777777" w:rsidR="00146069" w:rsidRDefault="00146069" w:rsidP="00146069">
      <w:pPr>
        <w:pStyle w:val="ac"/>
      </w:pPr>
    </w:p>
    <w:p w14:paraId="32FADC3E" w14:textId="77777777" w:rsidR="00146069" w:rsidRDefault="00146069" w:rsidP="00146069">
      <w:pPr>
        <w:pStyle w:val="ac"/>
      </w:pPr>
    </w:p>
    <w:p w14:paraId="5CDFF862" w14:textId="77777777" w:rsidR="00146069" w:rsidRDefault="00146069" w:rsidP="00146069">
      <w:pPr>
        <w:pStyle w:val="ac"/>
      </w:pPr>
    </w:p>
    <w:p w14:paraId="1748BAD8" w14:textId="77777777" w:rsidR="00146069" w:rsidRDefault="00146069" w:rsidP="00146069">
      <w:pPr>
        <w:pStyle w:val="ac"/>
      </w:pPr>
    </w:p>
    <w:p w14:paraId="5C34B1E1" w14:textId="77777777" w:rsidR="00146069" w:rsidRDefault="00146069" w:rsidP="00146069">
      <w:pPr>
        <w:pStyle w:val="ac"/>
      </w:pPr>
    </w:p>
    <w:p w14:paraId="6C98F487" w14:textId="77777777" w:rsidR="00146069" w:rsidRDefault="00146069" w:rsidP="00146069">
      <w:pPr>
        <w:pStyle w:val="ac"/>
      </w:pPr>
    </w:p>
    <w:p w14:paraId="42E9DF8C" w14:textId="77777777" w:rsidR="00146069" w:rsidRDefault="00146069" w:rsidP="00146069">
      <w:pPr>
        <w:pStyle w:val="ac"/>
      </w:pPr>
    </w:p>
    <w:p w14:paraId="2131C51E" w14:textId="77777777" w:rsidR="00146069" w:rsidRDefault="00146069" w:rsidP="00146069">
      <w:pPr>
        <w:pStyle w:val="ac"/>
        <w:spacing w:before="215"/>
        <w:ind w:left="482" w:right="480"/>
        <w:jc w:val="center"/>
      </w:pPr>
      <w:r>
        <w:t>Санкт-Петербург,</w:t>
      </w:r>
      <w:r>
        <w:rPr>
          <w:spacing w:val="-14"/>
        </w:rPr>
        <w:t xml:space="preserve"> </w:t>
      </w:r>
      <w:r>
        <w:t>2025г.</w:t>
      </w:r>
    </w:p>
    <w:p w14:paraId="52C087A0" w14:textId="77777777" w:rsidR="00912AF3" w:rsidRPr="00912AF3" w:rsidRDefault="00912AF3" w:rsidP="00912AF3">
      <w:pPr>
        <w:rPr>
          <w:sz w:val="24"/>
          <w:szCs w:val="24"/>
        </w:rPr>
      </w:pPr>
      <w:r w:rsidRPr="00912AF3">
        <w:rPr>
          <w:sz w:val="24"/>
          <w:szCs w:val="24"/>
        </w:rPr>
        <w:lastRenderedPageBreak/>
        <w:t>На основе разработанной в рамках лабораторной работы #1 спецификации реализовать два веб-сервиса и использующее их API клиентское приложение.</w:t>
      </w:r>
    </w:p>
    <w:p w14:paraId="3F1FDB25" w14:textId="77777777" w:rsidR="00912AF3" w:rsidRPr="00912AF3" w:rsidRDefault="00912AF3" w:rsidP="00912AF3">
      <w:pPr>
        <w:rPr>
          <w:sz w:val="24"/>
          <w:szCs w:val="24"/>
        </w:rPr>
      </w:pPr>
      <w:r w:rsidRPr="00912AF3">
        <w:rPr>
          <w:b/>
          <w:bCs/>
          <w:sz w:val="24"/>
          <w:szCs w:val="24"/>
        </w:rPr>
        <w:t>Требования к реализации и развёртыванию сервисов:</w:t>
      </w:r>
    </w:p>
    <w:p w14:paraId="4426E1FF" w14:textId="77777777" w:rsidR="00912AF3" w:rsidRPr="00912AF3" w:rsidRDefault="00912AF3" w:rsidP="00912AF3">
      <w:pPr>
        <w:numPr>
          <w:ilvl w:val="0"/>
          <w:numId w:val="16"/>
        </w:numPr>
        <w:rPr>
          <w:sz w:val="24"/>
          <w:szCs w:val="24"/>
        </w:rPr>
      </w:pPr>
      <w:r w:rsidRPr="00912AF3">
        <w:rPr>
          <w:sz w:val="24"/>
          <w:szCs w:val="24"/>
        </w:rPr>
        <w:t xml:space="preserve">Первый ("вызываемый") веб-сервис должен быть реализован на фреймворке Spring MVC REST и развёрнут в окружении под управлением сервера приложений </w:t>
      </w:r>
      <w:proofErr w:type="spellStart"/>
      <w:r w:rsidRPr="00912AF3">
        <w:rPr>
          <w:sz w:val="24"/>
          <w:szCs w:val="24"/>
        </w:rPr>
        <w:t>WildFly</w:t>
      </w:r>
      <w:proofErr w:type="spellEnd"/>
      <w:r w:rsidRPr="00912AF3">
        <w:rPr>
          <w:sz w:val="24"/>
          <w:szCs w:val="24"/>
        </w:rPr>
        <w:t>.</w:t>
      </w:r>
    </w:p>
    <w:p w14:paraId="22B8DF63" w14:textId="77777777" w:rsidR="00912AF3" w:rsidRPr="00912AF3" w:rsidRDefault="00912AF3" w:rsidP="00912AF3">
      <w:pPr>
        <w:numPr>
          <w:ilvl w:val="0"/>
          <w:numId w:val="16"/>
        </w:numPr>
        <w:rPr>
          <w:sz w:val="24"/>
          <w:szCs w:val="24"/>
        </w:rPr>
      </w:pPr>
      <w:r w:rsidRPr="00912AF3">
        <w:rPr>
          <w:sz w:val="24"/>
          <w:szCs w:val="24"/>
        </w:rPr>
        <w:t xml:space="preserve">Второй веб-сервис должен быть реализован на фреймворке Spring MVC REST, развёрнут в окружении под управлением сервера приложений </w:t>
      </w:r>
      <w:proofErr w:type="spellStart"/>
      <w:r w:rsidRPr="00912AF3">
        <w:rPr>
          <w:sz w:val="24"/>
          <w:szCs w:val="24"/>
        </w:rPr>
        <w:t>Jetty</w:t>
      </w:r>
      <w:proofErr w:type="spellEnd"/>
      <w:r w:rsidRPr="00912AF3">
        <w:rPr>
          <w:sz w:val="24"/>
          <w:szCs w:val="24"/>
        </w:rPr>
        <w:t xml:space="preserve"> и вызывать REST API первого сервиса.</w:t>
      </w:r>
    </w:p>
    <w:p w14:paraId="295E9416" w14:textId="77777777" w:rsidR="00912AF3" w:rsidRPr="00912AF3" w:rsidRDefault="00912AF3" w:rsidP="00912AF3">
      <w:pPr>
        <w:numPr>
          <w:ilvl w:val="0"/>
          <w:numId w:val="16"/>
        </w:numPr>
        <w:rPr>
          <w:sz w:val="24"/>
          <w:szCs w:val="24"/>
        </w:rPr>
      </w:pPr>
      <w:r w:rsidRPr="00912AF3">
        <w:rPr>
          <w:b/>
          <w:bCs/>
          <w:sz w:val="24"/>
          <w:szCs w:val="24"/>
        </w:rPr>
        <w:t>Для обоих сервисов необходимо реализовать все функции, задокументированные в API, в строгом соответствии со спецификацией!</w:t>
      </w:r>
    </w:p>
    <w:p w14:paraId="2C63CF88" w14:textId="77777777" w:rsidR="00912AF3" w:rsidRPr="00912AF3" w:rsidRDefault="00912AF3" w:rsidP="00912AF3">
      <w:pPr>
        <w:numPr>
          <w:ilvl w:val="0"/>
          <w:numId w:val="16"/>
        </w:numPr>
        <w:rPr>
          <w:sz w:val="24"/>
          <w:szCs w:val="24"/>
        </w:rPr>
      </w:pPr>
      <w:r w:rsidRPr="00912AF3">
        <w:rPr>
          <w:sz w:val="24"/>
          <w:szCs w:val="24"/>
        </w:rPr>
        <w:t xml:space="preserve">Доступ к обоим сервисам должен быть реализован с по протоколу </w:t>
      </w:r>
      <w:proofErr w:type="spellStart"/>
      <w:r w:rsidRPr="00912AF3">
        <w:rPr>
          <w:sz w:val="24"/>
          <w:szCs w:val="24"/>
        </w:rPr>
        <w:t>https</w:t>
      </w:r>
      <w:proofErr w:type="spellEnd"/>
      <w:r w:rsidRPr="00912AF3">
        <w:rPr>
          <w:sz w:val="24"/>
          <w:szCs w:val="24"/>
        </w:rPr>
        <w:t xml:space="preserve"> с </w:t>
      </w:r>
      <w:proofErr w:type="spellStart"/>
      <w:r w:rsidRPr="00912AF3">
        <w:rPr>
          <w:sz w:val="24"/>
          <w:szCs w:val="24"/>
        </w:rPr>
        <w:t>самоподписанным</w:t>
      </w:r>
      <w:proofErr w:type="spellEnd"/>
      <w:r w:rsidRPr="00912AF3">
        <w:rPr>
          <w:sz w:val="24"/>
          <w:szCs w:val="24"/>
        </w:rPr>
        <w:t xml:space="preserve"> сертификатом сервера. Доступ к сервисам посредством </w:t>
      </w:r>
      <w:proofErr w:type="spellStart"/>
      <w:r w:rsidRPr="00912AF3">
        <w:rPr>
          <w:sz w:val="24"/>
          <w:szCs w:val="24"/>
        </w:rPr>
        <w:t>http</w:t>
      </w:r>
      <w:proofErr w:type="spellEnd"/>
      <w:r w:rsidRPr="00912AF3">
        <w:rPr>
          <w:sz w:val="24"/>
          <w:szCs w:val="24"/>
        </w:rPr>
        <w:t xml:space="preserve"> без шифрования должен быть запрещён.</w:t>
      </w:r>
    </w:p>
    <w:p w14:paraId="0C1D6F73" w14:textId="77777777" w:rsidR="00912AF3" w:rsidRPr="00912AF3" w:rsidRDefault="00912AF3" w:rsidP="00912AF3">
      <w:pPr>
        <w:rPr>
          <w:sz w:val="24"/>
          <w:szCs w:val="24"/>
        </w:rPr>
      </w:pPr>
      <w:r w:rsidRPr="00912AF3">
        <w:rPr>
          <w:b/>
          <w:bCs/>
          <w:sz w:val="24"/>
          <w:szCs w:val="24"/>
        </w:rPr>
        <w:t>Требования к клиентскому приложению:</w:t>
      </w:r>
    </w:p>
    <w:p w14:paraId="6049367D" w14:textId="77777777" w:rsidR="00912AF3" w:rsidRPr="00912AF3" w:rsidRDefault="00912AF3" w:rsidP="00912AF3">
      <w:pPr>
        <w:numPr>
          <w:ilvl w:val="0"/>
          <w:numId w:val="17"/>
        </w:numPr>
        <w:rPr>
          <w:sz w:val="24"/>
          <w:szCs w:val="24"/>
        </w:rPr>
      </w:pPr>
      <w:r w:rsidRPr="00912AF3">
        <w:rPr>
          <w:sz w:val="24"/>
          <w:szCs w:val="24"/>
        </w:rPr>
        <w:t xml:space="preserve">Клиентское приложение может быть написано на любом веб-фреймворке, который можно запустить на сервере </w:t>
      </w:r>
      <w:proofErr w:type="spellStart"/>
      <w:r w:rsidRPr="00912AF3">
        <w:rPr>
          <w:sz w:val="24"/>
          <w:szCs w:val="24"/>
        </w:rPr>
        <w:t>helios</w:t>
      </w:r>
      <w:proofErr w:type="spellEnd"/>
      <w:r w:rsidRPr="00912AF3">
        <w:rPr>
          <w:sz w:val="24"/>
          <w:szCs w:val="24"/>
        </w:rPr>
        <w:t>.</w:t>
      </w:r>
    </w:p>
    <w:p w14:paraId="73BC3D96" w14:textId="77777777" w:rsidR="00912AF3" w:rsidRPr="00912AF3" w:rsidRDefault="00912AF3" w:rsidP="00912AF3">
      <w:pPr>
        <w:numPr>
          <w:ilvl w:val="0"/>
          <w:numId w:val="17"/>
        </w:numPr>
        <w:rPr>
          <w:sz w:val="24"/>
          <w:szCs w:val="24"/>
        </w:rPr>
      </w:pPr>
      <w:r w:rsidRPr="00912AF3">
        <w:rPr>
          <w:sz w:val="24"/>
          <w:szCs w:val="24"/>
        </w:rPr>
        <w:t>Приложение должно обеспечить полный набор возможностей, предоставляемых API обоих сервисов -- включая сортировку, фильтрацию и постраничный вывод элементов коллекции.</w:t>
      </w:r>
    </w:p>
    <w:p w14:paraId="17939E14" w14:textId="77777777" w:rsidR="00912AF3" w:rsidRPr="00912AF3" w:rsidRDefault="00912AF3" w:rsidP="00912AF3">
      <w:pPr>
        <w:numPr>
          <w:ilvl w:val="0"/>
          <w:numId w:val="17"/>
        </w:numPr>
        <w:rPr>
          <w:sz w:val="24"/>
          <w:szCs w:val="24"/>
        </w:rPr>
      </w:pPr>
      <w:r w:rsidRPr="00912AF3">
        <w:rPr>
          <w:sz w:val="24"/>
          <w:szCs w:val="24"/>
        </w:rPr>
        <w:t xml:space="preserve">Приложение должно преобразовывать передаваемые сервисами данные в человеко-читаемый вид -- параграф текста, таблицу и </w:t>
      </w:r>
      <w:proofErr w:type="gramStart"/>
      <w:r w:rsidRPr="00912AF3">
        <w:rPr>
          <w:sz w:val="24"/>
          <w:szCs w:val="24"/>
        </w:rPr>
        <w:t>т.д.</w:t>
      </w:r>
      <w:proofErr w:type="gramEnd"/>
    </w:p>
    <w:p w14:paraId="15241F0A" w14:textId="77777777" w:rsidR="00912AF3" w:rsidRPr="00912AF3" w:rsidRDefault="00912AF3" w:rsidP="00912AF3">
      <w:pPr>
        <w:numPr>
          <w:ilvl w:val="0"/>
          <w:numId w:val="17"/>
        </w:numPr>
        <w:rPr>
          <w:sz w:val="24"/>
          <w:szCs w:val="24"/>
        </w:rPr>
      </w:pPr>
      <w:r w:rsidRPr="00912AF3">
        <w:rPr>
          <w:sz w:val="24"/>
          <w:szCs w:val="24"/>
        </w:rPr>
        <w:t xml:space="preserve">Клиентское приложение должно информировать пользователя об ошибках, возникающих на стороне сервисов, в частности, о том, что сервису были отправлены </w:t>
      </w:r>
      <w:proofErr w:type="spellStart"/>
      <w:r w:rsidRPr="00912AF3">
        <w:rPr>
          <w:sz w:val="24"/>
          <w:szCs w:val="24"/>
        </w:rPr>
        <w:t>невалиданые</w:t>
      </w:r>
      <w:proofErr w:type="spellEnd"/>
      <w:r w:rsidRPr="00912AF3">
        <w:rPr>
          <w:sz w:val="24"/>
          <w:szCs w:val="24"/>
        </w:rPr>
        <w:t xml:space="preserve"> данные.</w:t>
      </w:r>
    </w:p>
    <w:p w14:paraId="25C777D5" w14:textId="77777777" w:rsidR="00912AF3" w:rsidRPr="00912AF3" w:rsidRDefault="00912AF3" w:rsidP="00912AF3">
      <w:pPr>
        <w:rPr>
          <w:sz w:val="24"/>
          <w:szCs w:val="24"/>
        </w:rPr>
      </w:pPr>
      <w:r w:rsidRPr="00912AF3">
        <w:rPr>
          <w:sz w:val="24"/>
          <w:szCs w:val="24"/>
        </w:rPr>
        <w:t xml:space="preserve">Оба веб-сервиса и клиентское приложение должны быть развёрнуты на сервере </w:t>
      </w:r>
      <w:proofErr w:type="spellStart"/>
      <w:r w:rsidRPr="00912AF3">
        <w:rPr>
          <w:sz w:val="24"/>
          <w:szCs w:val="24"/>
        </w:rPr>
        <w:t>helios</w:t>
      </w:r>
      <w:proofErr w:type="spellEnd"/>
      <w:r w:rsidRPr="00912AF3">
        <w:rPr>
          <w:sz w:val="24"/>
          <w:szCs w:val="24"/>
        </w:rPr>
        <w:t>.</w:t>
      </w:r>
    </w:p>
    <w:p w14:paraId="704CFEDE" w14:textId="77777777" w:rsidR="00912AF3" w:rsidRPr="00912AF3" w:rsidRDefault="00912AF3" w:rsidP="00912AF3">
      <w:pPr>
        <w:rPr>
          <w:sz w:val="24"/>
          <w:szCs w:val="24"/>
        </w:rPr>
      </w:pPr>
      <w:r w:rsidRPr="00912AF3">
        <w:rPr>
          <w:b/>
          <w:bCs/>
          <w:sz w:val="24"/>
          <w:szCs w:val="24"/>
        </w:rPr>
        <w:t>Вопросы к защите лабораторной работы:</w:t>
      </w:r>
    </w:p>
    <w:p w14:paraId="54DA7858" w14:textId="77777777" w:rsidR="00912AF3" w:rsidRPr="00912AF3" w:rsidRDefault="00912AF3" w:rsidP="00912AF3">
      <w:pPr>
        <w:numPr>
          <w:ilvl w:val="0"/>
          <w:numId w:val="18"/>
        </w:numPr>
        <w:rPr>
          <w:sz w:val="24"/>
          <w:szCs w:val="24"/>
        </w:rPr>
      </w:pPr>
      <w:r w:rsidRPr="00912AF3">
        <w:rPr>
          <w:sz w:val="24"/>
          <w:szCs w:val="24"/>
        </w:rPr>
        <w:t xml:space="preserve">Разработка </w:t>
      </w:r>
      <w:proofErr w:type="spellStart"/>
      <w:r w:rsidRPr="00912AF3">
        <w:rPr>
          <w:sz w:val="24"/>
          <w:szCs w:val="24"/>
        </w:rPr>
        <w:t>RESTful</w:t>
      </w:r>
      <w:proofErr w:type="spellEnd"/>
      <w:r w:rsidRPr="00912AF3">
        <w:rPr>
          <w:sz w:val="24"/>
          <w:szCs w:val="24"/>
        </w:rPr>
        <w:t xml:space="preserve"> сервисов. Языки программирования, фреймворки и библиотеки.</w:t>
      </w:r>
    </w:p>
    <w:p w14:paraId="5C479ECF" w14:textId="77777777" w:rsidR="00912AF3" w:rsidRPr="00912AF3" w:rsidRDefault="00912AF3" w:rsidP="00912AF3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912AF3">
        <w:rPr>
          <w:sz w:val="24"/>
          <w:szCs w:val="24"/>
        </w:rPr>
        <w:t>RESTful</w:t>
      </w:r>
      <w:proofErr w:type="spellEnd"/>
      <w:r w:rsidRPr="00912AF3">
        <w:rPr>
          <w:sz w:val="24"/>
          <w:szCs w:val="24"/>
        </w:rPr>
        <w:t xml:space="preserve"> сервисы на платформе Java EE. Технология JAX-RS.</w:t>
      </w:r>
    </w:p>
    <w:p w14:paraId="42A4590B" w14:textId="77777777" w:rsidR="00912AF3" w:rsidRPr="00912AF3" w:rsidRDefault="00912AF3" w:rsidP="00912AF3">
      <w:pPr>
        <w:numPr>
          <w:ilvl w:val="0"/>
          <w:numId w:val="18"/>
        </w:numPr>
        <w:rPr>
          <w:sz w:val="24"/>
          <w:szCs w:val="24"/>
        </w:rPr>
      </w:pPr>
      <w:r w:rsidRPr="00912AF3">
        <w:rPr>
          <w:sz w:val="24"/>
          <w:szCs w:val="24"/>
        </w:rPr>
        <w:t>Основные и вспомогательные аннотации JAX-RS.</w:t>
      </w:r>
    </w:p>
    <w:p w14:paraId="35F8DFC7" w14:textId="77777777" w:rsidR="00912AF3" w:rsidRPr="00912AF3" w:rsidRDefault="00912AF3" w:rsidP="00912AF3">
      <w:pPr>
        <w:numPr>
          <w:ilvl w:val="0"/>
          <w:numId w:val="18"/>
        </w:numPr>
        <w:rPr>
          <w:sz w:val="24"/>
          <w:szCs w:val="24"/>
        </w:rPr>
      </w:pPr>
      <w:r w:rsidRPr="00912AF3">
        <w:rPr>
          <w:sz w:val="24"/>
          <w:szCs w:val="24"/>
        </w:rPr>
        <w:t>Описание ресурсов в JAX-RS.</w:t>
      </w:r>
    </w:p>
    <w:p w14:paraId="27AD9489" w14:textId="77777777" w:rsidR="00912AF3" w:rsidRPr="00912AF3" w:rsidRDefault="00912AF3" w:rsidP="00912AF3">
      <w:pPr>
        <w:numPr>
          <w:ilvl w:val="0"/>
          <w:numId w:val="18"/>
        </w:numPr>
        <w:rPr>
          <w:sz w:val="24"/>
          <w:szCs w:val="24"/>
        </w:rPr>
      </w:pPr>
      <w:r w:rsidRPr="00912AF3">
        <w:rPr>
          <w:sz w:val="24"/>
          <w:szCs w:val="24"/>
        </w:rPr>
        <w:t xml:space="preserve">Разработка </w:t>
      </w:r>
      <w:proofErr w:type="spellStart"/>
      <w:r w:rsidRPr="00912AF3">
        <w:rPr>
          <w:sz w:val="24"/>
          <w:szCs w:val="24"/>
        </w:rPr>
        <w:t>RESTful</w:t>
      </w:r>
      <w:proofErr w:type="spellEnd"/>
      <w:r w:rsidRPr="00912AF3">
        <w:rPr>
          <w:sz w:val="24"/>
          <w:szCs w:val="24"/>
        </w:rPr>
        <w:t xml:space="preserve"> веб-сервисов на платформе Spring.</w:t>
      </w:r>
    </w:p>
    <w:p w14:paraId="49280AEF" w14:textId="77777777" w:rsidR="00912AF3" w:rsidRPr="00912AF3" w:rsidRDefault="00912AF3" w:rsidP="00912AF3">
      <w:pPr>
        <w:numPr>
          <w:ilvl w:val="0"/>
          <w:numId w:val="18"/>
        </w:numPr>
        <w:rPr>
          <w:sz w:val="24"/>
          <w:szCs w:val="24"/>
        </w:rPr>
      </w:pPr>
      <w:r w:rsidRPr="00912AF3">
        <w:rPr>
          <w:sz w:val="24"/>
          <w:szCs w:val="24"/>
        </w:rPr>
        <w:t>Технология</w:t>
      </w:r>
      <w:r w:rsidRPr="00912AF3">
        <w:rPr>
          <w:sz w:val="24"/>
          <w:szCs w:val="24"/>
          <w:lang w:val="en-US"/>
        </w:rPr>
        <w:t xml:space="preserve"> Spring Web MVC REST. </w:t>
      </w:r>
      <w:r w:rsidRPr="00912AF3">
        <w:rPr>
          <w:sz w:val="24"/>
          <w:szCs w:val="24"/>
        </w:rPr>
        <w:t>Отношение к Spring Web MVC, сходства и отличия от JAX-RS.</w:t>
      </w:r>
    </w:p>
    <w:p w14:paraId="20385163" w14:textId="77777777" w:rsidR="00912AF3" w:rsidRPr="00912AF3" w:rsidRDefault="00912AF3" w:rsidP="00912AF3">
      <w:pPr>
        <w:numPr>
          <w:ilvl w:val="0"/>
          <w:numId w:val="18"/>
        </w:numPr>
        <w:rPr>
          <w:sz w:val="24"/>
          <w:szCs w:val="24"/>
          <w:lang w:val="en-US"/>
        </w:rPr>
      </w:pPr>
      <w:r w:rsidRPr="00912AF3">
        <w:rPr>
          <w:sz w:val="24"/>
          <w:szCs w:val="24"/>
        </w:rPr>
        <w:t>Элементы</w:t>
      </w:r>
      <w:r w:rsidRPr="00912AF3">
        <w:rPr>
          <w:sz w:val="24"/>
          <w:szCs w:val="24"/>
          <w:lang w:val="en-US"/>
        </w:rPr>
        <w:t xml:space="preserve"> </w:t>
      </w:r>
      <w:r w:rsidRPr="00912AF3">
        <w:rPr>
          <w:sz w:val="24"/>
          <w:szCs w:val="24"/>
        </w:rPr>
        <w:t>архитектуры</w:t>
      </w:r>
      <w:r w:rsidRPr="00912AF3">
        <w:rPr>
          <w:sz w:val="24"/>
          <w:szCs w:val="24"/>
          <w:lang w:val="en-US"/>
        </w:rPr>
        <w:t xml:space="preserve"> Spring Web MVC: Dispatcher Servlet, Handler Mapping, View Resolver.</w:t>
      </w:r>
    </w:p>
    <w:p w14:paraId="2B96FF49" w14:textId="77777777" w:rsidR="00912AF3" w:rsidRPr="00912AF3" w:rsidRDefault="00912AF3" w:rsidP="00912AF3">
      <w:pPr>
        <w:numPr>
          <w:ilvl w:val="0"/>
          <w:numId w:val="18"/>
        </w:numPr>
        <w:rPr>
          <w:sz w:val="24"/>
          <w:szCs w:val="24"/>
        </w:rPr>
      </w:pPr>
      <w:r w:rsidRPr="00912AF3">
        <w:rPr>
          <w:sz w:val="24"/>
          <w:szCs w:val="24"/>
        </w:rPr>
        <w:t>Аннотации Spring Web MVC.</w:t>
      </w:r>
    </w:p>
    <w:p w14:paraId="5ACC4F76" w14:textId="77777777" w:rsidR="00912AF3" w:rsidRPr="00912AF3" w:rsidRDefault="00912AF3" w:rsidP="00912AF3">
      <w:pPr>
        <w:numPr>
          <w:ilvl w:val="0"/>
          <w:numId w:val="18"/>
        </w:numPr>
        <w:rPr>
          <w:sz w:val="24"/>
          <w:szCs w:val="24"/>
        </w:rPr>
      </w:pPr>
      <w:r w:rsidRPr="00912AF3">
        <w:rPr>
          <w:sz w:val="24"/>
          <w:szCs w:val="24"/>
        </w:rPr>
        <w:t xml:space="preserve">Сериализация / </w:t>
      </w:r>
      <w:proofErr w:type="spellStart"/>
      <w:r w:rsidRPr="00912AF3">
        <w:rPr>
          <w:sz w:val="24"/>
          <w:szCs w:val="24"/>
        </w:rPr>
        <w:t>десериализация</w:t>
      </w:r>
      <w:proofErr w:type="spellEnd"/>
      <w:r w:rsidRPr="00912AF3">
        <w:rPr>
          <w:sz w:val="24"/>
          <w:szCs w:val="24"/>
        </w:rPr>
        <w:t xml:space="preserve"> данных в Spring Web MVC REST.</w:t>
      </w:r>
    </w:p>
    <w:p w14:paraId="6B1147B1" w14:textId="77777777" w:rsidR="00912AF3" w:rsidRPr="00912AF3" w:rsidRDefault="00912AF3" w:rsidP="00912AF3">
      <w:pPr>
        <w:numPr>
          <w:ilvl w:val="0"/>
          <w:numId w:val="18"/>
        </w:numPr>
        <w:rPr>
          <w:sz w:val="24"/>
          <w:szCs w:val="24"/>
        </w:rPr>
      </w:pPr>
      <w:r w:rsidRPr="00912AF3">
        <w:rPr>
          <w:sz w:val="24"/>
          <w:szCs w:val="24"/>
        </w:rPr>
        <w:t>Технология Spring Data REST. Преимущества и недостатки относительно JAX-RS и Spring Web MVC REST.</w:t>
      </w:r>
    </w:p>
    <w:p w14:paraId="10F84BBD" w14:textId="77777777" w:rsidR="00912AF3" w:rsidRPr="00912AF3" w:rsidRDefault="00912AF3" w:rsidP="00912AF3">
      <w:pPr>
        <w:numPr>
          <w:ilvl w:val="0"/>
          <w:numId w:val="18"/>
        </w:numPr>
        <w:rPr>
          <w:sz w:val="24"/>
          <w:szCs w:val="24"/>
        </w:rPr>
      </w:pPr>
      <w:r w:rsidRPr="00912AF3">
        <w:rPr>
          <w:sz w:val="24"/>
          <w:szCs w:val="24"/>
        </w:rPr>
        <w:t>Spring Data REST: стратегии экспорта репозиториев, типы ресурсов, автоматическое описание сервисов.</w:t>
      </w:r>
    </w:p>
    <w:p w14:paraId="207E3DA5" w14:textId="77777777" w:rsidR="00912AF3" w:rsidRPr="00912AF3" w:rsidRDefault="00912AF3" w:rsidP="00912AF3">
      <w:pPr>
        <w:numPr>
          <w:ilvl w:val="0"/>
          <w:numId w:val="18"/>
        </w:numPr>
        <w:rPr>
          <w:sz w:val="24"/>
          <w:szCs w:val="24"/>
        </w:rPr>
      </w:pPr>
      <w:r w:rsidRPr="00912AF3">
        <w:rPr>
          <w:sz w:val="24"/>
          <w:szCs w:val="24"/>
        </w:rPr>
        <w:t>Интеграция веб-сервисов. Настройка защищённого соединения между узлами. Основы криптографии.</w:t>
      </w:r>
    </w:p>
    <w:p w14:paraId="260FAE52" w14:textId="77777777" w:rsidR="00912AF3" w:rsidRPr="00912AF3" w:rsidRDefault="00912AF3" w:rsidP="00912AF3">
      <w:pPr>
        <w:numPr>
          <w:ilvl w:val="0"/>
          <w:numId w:val="18"/>
        </w:numPr>
        <w:rPr>
          <w:sz w:val="24"/>
          <w:szCs w:val="24"/>
        </w:rPr>
      </w:pPr>
      <w:r w:rsidRPr="00912AF3">
        <w:rPr>
          <w:sz w:val="24"/>
          <w:szCs w:val="24"/>
        </w:rPr>
        <w:t>TLS &amp; SSL. Основные термины.</w:t>
      </w:r>
    </w:p>
    <w:p w14:paraId="429F4F4A" w14:textId="77777777" w:rsidR="00912AF3" w:rsidRPr="00912AF3" w:rsidRDefault="00912AF3" w:rsidP="00912AF3">
      <w:pPr>
        <w:numPr>
          <w:ilvl w:val="0"/>
          <w:numId w:val="18"/>
        </w:numPr>
        <w:rPr>
          <w:sz w:val="24"/>
          <w:szCs w:val="24"/>
        </w:rPr>
      </w:pPr>
      <w:r w:rsidRPr="00912AF3">
        <w:rPr>
          <w:sz w:val="24"/>
          <w:szCs w:val="24"/>
        </w:rPr>
        <w:t>Симметричное и асимметричное шифрование. Приватный и публичный ключи, сертификаты. Генерация сертификатов.</w:t>
      </w:r>
    </w:p>
    <w:p w14:paraId="74B19901" w14:textId="77777777" w:rsidR="00912AF3" w:rsidRPr="00912AF3" w:rsidRDefault="00912AF3" w:rsidP="00912AF3">
      <w:pPr>
        <w:numPr>
          <w:ilvl w:val="0"/>
          <w:numId w:val="18"/>
        </w:numPr>
        <w:rPr>
          <w:sz w:val="24"/>
          <w:szCs w:val="24"/>
        </w:rPr>
      </w:pPr>
      <w:r w:rsidRPr="00912AF3">
        <w:rPr>
          <w:sz w:val="24"/>
          <w:szCs w:val="24"/>
        </w:rPr>
        <w:t xml:space="preserve">Доверенные центры сертификации. Иерархия сертификатов, </w:t>
      </w:r>
      <w:proofErr w:type="spellStart"/>
      <w:r w:rsidRPr="00912AF3">
        <w:rPr>
          <w:sz w:val="24"/>
          <w:szCs w:val="24"/>
        </w:rPr>
        <w:t>самоподписанные</w:t>
      </w:r>
      <w:proofErr w:type="spellEnd"/>
      <w:r w:rsidRPr="00912AF3">
        <w:rPr>
          <w:sz w:val="24"/>
          <w:szCs w:val="24"/>
        </w:rPr>
        <w:t xml:space="preserve"> </w:t>
      </w:r>
      <w:r w:rsidRPr="00912AF3">
        <w:rPr>
          <w:sz w:val="24"/>
          <w:szCs w:val="24"/>
        </w:rPr>
        <w:lastRenderedPageBreak/>
        <w:t>сертификаты.</w:t>
      </w:r>
    </w:p>
    <w:p w14:paraId="5C47B45F" w14:textId="77777777" w:rsidR="00912AF3" w:rsidRPr="00912AF3" w:rsidRDefault="00912AF3" w:rsidP="00912AF3">
      <w:pPr>
        <w:numPr>
          <w:ilvl w:val="0"/>
          <w:numId w:val="18"/>
        </w:numPr>
        <w:rPr>
          <w:sz w:val="24"/>
          <w:szCs w:val="24"/>
        </w:rPr>
      </w:pPr>
      <w:r w:rsidRPr="00912AF3">
        <w:rPr>
          <w:sz w:val="24"/>
          <w:szCs w:val="24"/>
        </w:rPr>
        <w:t>Настройка защищённого соединения в Java. Доверенные узлы, хранилища сертификатов.</w:t>
      </w:r>
    </w:p>
    <w:p w14:paraId="45DF87D6" w14:textId="77777777" w:rsidR="00912AF3" w:rsidRPr="00912AF3" w:rsidRDefault="00912AF3" w:rsidP="00912AF3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912AF3">
        <w:rPr>
          <w:sz w:val="24"/>
          <w:szCs w:val="24"/>
        </w:rPr>
        <w:t>Keystore</w:t>
      </w:r>
      <w:proofErr w:type="spellEnd"/>
      <w:r w:rsidRPr="00912AF3">
        <w:rPr>
          <w:sz w:val="24"/>
          <w:szCs w:val="24"/>
        </w:rPr>
        <w:t xml:space="preserve"> &amp; </w:t>
      </w:r>
      <w:proofErr w:type="spellStart"/>
      <w:r w:rsidRPr="00912AF3">
        <w:rPr>
          <w:sz w:val="24"/>
          <w:szCs w:val="24"/>
        </w:rPr>
        <w:t>Truststore</w:t>
      </w:r>
      <w:proofErr w:type="spellEnd"/>
      <w:r w:rsidRPr="00912AF3">
        <w:rPr>
          <w:sz w:val="24"/>
          <w:szCs w:val="24"/>
        </w:rPr>
        <w:t xml:space="preserve">. Утилита </w:t>
      </w:r>
      <w:proofErr w:type="spellStart"/>
      <w:r w:rsidRPr="00912AF3">
        <w:rPr>
          <w:sz w:val="24"/>
          <w:szCs w:val="24"/>
        </w:rPr>
        <w:t>keytool</w:t>
      </w:r>
      <w:proofErr w:type="spellEnd"/>
      <w:r w:rsidRPr="00912AF3">
        <w:rPr>
          <w:sz w:val="24"/>
          <w:szCs w:val="24"/>
        </w:rPr>
        <w:t>.</w:t>
      </w:r>
    </w:p>
    <w:p w14:paraId="1E4218D5" w14:textId="77777777" w:rsidR="00912AF3" w:rsidRPr="00912AF3" w:rsidRDefault="00912AF3" w:rsidP="00912AF3">
      <w:pPr>
        <w:ind w:left="720"/>
        <w:rPr>
          <w:sz w:val="24"/>
          <w:szCs w:val="24"/>
        </w:rPr>
      </w:pPr>
    </w:p>
    <w:p w14:paraId="2EFA3274" w14:textId="5BAD542B" w:rsidR="00146069" w:rsidRDefault="00146069">
      <w:r>
        <w:t xml:space="preserve">Ссылка на </w:t>
      </w:r>
      <w:r w:rsidR="00912AF3">
        <w:t>код</w:t>
      </w:r>
      <w:r>
        <w:t>:</w:t>
      </w:r>
    </w:p>
    <w:p w14:paraId="54ECF22A" w14:textId="6D597AC2" w:rsidR="00146069" w:rsidRPr="00912AF3" w:rsidRDefault="00912AF3">
      <w:pPr>
        <w:rPr>
          <w:lang w:val="en-US"/>
        </w:rPr>
      </w:pPr>
      <w:r w:rsidRPr="00912AF3">
        <w:rPr>
          <w:lang w:val="en-US"/>
        </w:rPr>
        <w:t>https://github.com/OnishkovValera/SOA</w:t>
      </w:r>
    </w:p>
    <w:p w14:paraId="14AACCB4" w14:textId="77777777" w:rsidR="00912AF3" w:rsidRDefault="00912AF3"/>
    <w:p w14:paraId="5446FC9F" w14:textId="77777777" w:rsidR="00146069" w:rsidRDefault="00146069">
      <w:r w:rsidRPr="00146069">
        <w:t xml:space="preserve">Ссылка на </w:t>
      </w:r>
      <w:proofErr w:type="spellStart"/>
      <w:r w:rsidRPr="00146069">
        <w:t>helious</w:t>
      </w:r>
      <w:proofErr w:type="spellEnd"/>
      <w:r w:rsidRPr="00146069">
        <w:t>:</w:t>
      </w:r>
    </w:p>
    <w:p w14:paraId="022BAC44" w14:textId="261CFE1B" w:rsidR="00146069" w:rsidRPr="00912AF3" w:rsidRDefault="00912AF3">
      <w:hyperlink r:id="rId6" w:history="1">
        <w:r w:rsidRPr="001144AE">
          <w:rPr>
            <w:rStyle w:val="ae"/>
            <w:lang w:val="en-US"/>
          </w:rPr>
          <w:t>https</w:t>
        </w:r>
        <w:r w:rsidRPr="001144AE">
          <w:rPr>
            <w:rStyle w:val="ae"/>
          </w:rPr>
          <w:t>://</w:t>
        </w:r>
        <w:r w:rsidRPr="001144AE">
          <w:rPr>
            <w:rStyle w:val="ae"/>
            <w:lang w:val="en-US"/>
          </w:rPr>
          <w:t>se</w:t>
        </w:r>
        <w:r w:rsidRPr="001144AE">
          <w:rPr>
            <w:rStyle w:val="ae"/>
          </w:rPr>
          <w:t>.</w:t>
        </w:r>
        <w:proofErr w:type="spellStart"/>
        <w:r w:rsidRPr="001144AE">
          <w:rPr>
            <w:rStyle w:val="ae"/>
            <w:lang w:val="en-US"/>
          </w:rPr>
          <w:t>ifmo</w:t>
        </w:r>
        <w:proofErr w:type="spellEnd"/>
        <w:r w:rsidRPr="001144AE">
          <w:rPr>
            <w:rStyle w:val="ae"/>
          </w:rPr>
          <w:t>.</w:t>
        </w:r>
        <w:proofErr w:type="spellStart"/>
        <w:r w:rsidRPr="001144AE">
          <w:rPr>
            <w:rStyle w:val="ae"/>
            <w:lang w:val="en-US"/>
          </w:rPr>
          <w:t>ru</w:t>
        </w:r>
        <w:proofErr w:type="spellEnd"/>
        <w:r w:rsidRPr="001144AE">
          <w:rPr>
            <w:rStyle w:val="ae"/>
          </w:rPr>
          <w:t>/~</w:t>
        </w:r>
        <w:r w:rsidRPr="001144AE">
          <w:rPr>
            <w:rStyle w:val="ae"/>
            <w:lang w:val="en-US"/>
          </w:rPr>
          <w:t>s</w:t>
        </w:r>
        <w:r w:rsidRPr="001144AE">
          <w:rPr>
            <w:rStyle w:val="ae"/>
          </w:rPr>
          <w:t>36860</w:t>
        </w:r>
        <w:r w:rsidRPr="00912AF3">
          <w:rPr>
            <w:rStyle w:val="ae"/>
          </w:rPr>
          <w:t>8</w:t>
        </w:r>
        <w:r w:rsidRPr="001144AE">
          <w:rPr>
            <w:rStyle w:val="ae"/>
          </w:rPr>
          <w:t>/</w:t>
        </w:r>
        <w:proofErr w:type="spellStart"/>
        <w:r w:rsidRPr="001144AE">
          <w:rPr>
            <w:rStyle w:val="ae"/>
            <w:lang w:val="en-US"/>
          </w:rPr>
          <w:t>dist</w:t>
        </w:r>
        <w:proofErr w:type="spellEnd"/>
        <w:r w:rsidRPr="001144AE">
          <w:rPr>
            <w:rStyle w:val="ae"/>
          </w:rPr>
          <w:t>/</w:t>
        </w:r>
        <w:r w:rsidRPr="001144AE">
          <w:rPr>
            <w:rStyle w:val="ae"/>
            <w:lang w:val="en-US"/>
          </w:rPr>
          <w:t>index</w:t>
        </w:r>
        <w:r w:rsidRPr="001144AE">
          <w:rPr>
            <w:rStyle w:val="ae"/>
          </w:rPr>
          <w:t>.</w:t>
        </w:r>
        <w:r w:rsidRPr="001144AE">
          <w:rPr>
            <w:rStyle w:val="ae"/>
            <w:lang w:val="en-US"/>
          </w:rPr>
          <w:t>html</w:t>
        </w:r>
      </w:hyperlink>
      <w:r w:rsidR="00146069" w:rsidRPr="00912AF3">
        <w:t xml:space="preserve"> </w:t>
      </w:r>
    </w:p>
    <w:p w14:paraId="35796D2C" w14:textId="77777777" w:rsidR="00146069" w:rsidRPr="00912AF3" w:rsidRDefault="00146069"/>
    <w:p w14:paraId="4773621A" w14:textId="77777777" w:rsidR="00146069" w:rsidRPr="00912AF3" w:rsidRDefault="00146069"/>
    <w:p w14:paraId="5E33E887" w14:textId="77777777" w:rsidR="00041559" w:rsidRPr="00912AF3" w:rsidRDefault="00146069">
      <w:pPr>
        <w:rPr>
          <w:lang w:val="en-US"/>
        </w:rPr>
      </w:pPr>
      <w:r w:rsidRPr="00146069">
        <w:t>Вывод</w:t>
      </w:r>
      <w:r w:rsidRPr="00912AF3">
        <w:rPr>
          <w:lang w:val="en-US"/>
        </w:rPr>
        <w:t xml:space="preserve">: </w:t>
      </w:r>
    </w:p>
    <w:p w14:paraId="71EC72A0" w14:textId="4D787B55" w:rsidR="00146069" w:rsidRPr="00912AF3" w:rsidRDefault="00912AF3">
      <w:pPr>
        <w:rPr>
          <w:lang w:val="en-US"/>
        </w:rPr>
      </w:pPr>
      <w:r w:rsidRPr="00912AF3">
        <w:rPr>
          <w:lang w:val="en-US"/>
        </w:rPr>
        <w:t xml:space="preserve">Error starting </w:t>
      </w:r>
      <w:proofErr w:type="spellStart"/>
      <w:r w:rsidRPr="00912AF3">
        <w:rPr>
          <w:lang w:val="en-US"/>
        </w:rPr>
        <w:t>ApplicationContext</w:t>
      </w:r>
      <w:proofErr w:type="spellEnd"/>
      <w:r w:rsidRPr="00912AF3">
        <w:rPr>
          <w:lang w:val="en-US"/>
        </w:rPr>
        <w:t xml:space="preserve">. To display the condition evaluation </w:t>
      </w:r>
      <w:proofErr w:type="gramStart"/>
      <w:r w:rsidRPr="00912AF3">
        <w:rPr>
          <w:lang w:val="en-US"/>
        </w:rPr>
        <w:t>report</w:t>
      </w:r>
      <w:proofErr w:type="gramEnd"/>
      <w:r w:rsidRPr="00912AF3">
        <w:rPr>
          <w:lang w:val="en-US"/>
        </w:rPr>
        <w:t xml:space="preserve"> re-run your application with 'debug' enabled. 2025-12-12T10:49:45.647+03:00 ERROR 95318 --- [vehicle-service] </w:t>
      </w:r>
      <w:proofErr w:type="gramStart"/>
      <w:r w:rsidRPr="00912AF3">
        <w:rPr>
          <w:lang w:val="en-US"/>
        </w:rPr>
        <w:t>[ main</w:t>
      </w:r>
      <w:proofErr w:type="gramEnd"/>
      <w:r w:rsidRPr="00912AF3">
        <w:rPr>
          <w:lang w:val="en-US"/>
        </w:rPr>
        <w:t xml:space="preserve">] </w:t>
      </w:r>
      <w:proofErr w:type="spellStart"/>
      <w:r w:rsidRPr="00912AF3">
        <w:rPr>
          <w:lang w:val="en-US"/>
        </w:rPr>
        <w:t>o.</w:t>
      </w:r>
      <w:proofErr w:type="gramStart"/>
      <w:r w:rsidRPr="00912AF3">
        <w:rPr>
          <w:lang w:val="en-US"/>
        </w:rPr>
        <w:t>s.boot</w:t>
      </w:r>
      <w:proofErr w:type="gramEnd"/>
      <w:r w:rsidRPr="00912AF3">
        <w:rPr>
          <w:lang w:val="en-US"/>
        </w:rPr>
        <w:t>.</w:t>
      </w:r>
      <w:proofErr w:type="gramStart"/>
      <w:r w:rsidRPr="00912AF3">
        <w:rPr>
          <w:lang w:val="en-US"/>
        </w:rPr>
        <w:t>SpringApplication</w:t>
      </w:r>
      <w:proofErr w:type="spellEnd"/>
      <w:r w:rsidRPr="00912AF3">
        <w:rPr>
          <w:lang w:val="en-US"/>
        </w:rPr>
        <w:t xml:space="preserve"> :</w:t>
      </w:r>
      <w:proofErr w:type="gramEnd"/>
      <w:r w:rsidRPr="00912AF3">
        <w:rPr>
          <w:lang w:val="en-US"/>
        </w:rPr>
        <w:t xml:space="preserve"> Application run failed</w:t>
      </w:r>
    </w:p>
    <w:sectPr w:rsidR="00146069" w:rsidRPr="00912A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686"/>
    <w:multiLevelType w:val="multilevel"/>
    <w:tmpl w:val="7CF8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E4771"/>
    <w:multiLevelType w:val="multilevel"/>
    <w:tmpl w:val="DE9C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32D67"/>
    <w:multiLevelType w:val="multilevel"/>
    <w:tmpl w:val="08A8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2345"/>
    <w:multiLevelType w:val="multilevel"/>
    <w:tmpl w:val="67602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A550A"/>
    <w:multiLevelType w:val="multilevel"/>
    <w:tmpl w:val="5DD08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9F7CC8"/>
    <w:multiLevelType w:val="multilevel"/>
    <w:tmpl w:val="BD8A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7D55C5"/>
    <w:multiLevelType w:val="multilevel"/>
    <w:tmpl w:val="83389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1F697E"/>
    <w:multiLevelType w:val="multilevel"/>
    <w:tmpl w:val="C8062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15D3A"/>
    <w:multiLevelType w:val="multilevel"/>
    <w:tmpl w:val="6298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E04545"/>
    <w:multiLevelType w:val="multilevel"/>
    <w:tmpl w:val="5344A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8F6D78"/>
    <w:multiLevelType w:val="multilevel"/>
    <w:tmpl w:val="D980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35477C"/>
    <w:multiLevelType w:val="multilevel"/>
    <w:tmpl w:val="399E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252B07"/>
    <w:multiLevelType w:val="multilevel"/>
    <w:tmpl w:val="E27C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23EFD"/>
    <w:multiLevelType w:val="multilevel"/>
    <w:tmpl w:val="6288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0F4F6D"/>
    <w:multiLevelType w:val="multilevel"/>
    <w:tmpl w:val="A9E2A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CE65E2"/>
    <w:multiLevelType w:val="multilevel"/>
    <w:tmpl w:val="A54C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892156"/>
    <w:multiLevelType w:val="multilevel"/>
    <w:tmpl w:val="4FFA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63FED"/>
    <w:multiLevelType w:val="multilevel"/>
    <w:tmpl w:val="4106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1171438">
    <w:abstractNumId w:val="9"/>
  </w:num>
  <w:num w:numId="2" w16cid:durableId="886068207">
    <w:abstractNumId w:val="4"/>
  </w:num>
  <w:num w:numId="3" w16cid:durableId="1332221637">
    <w:abstractNumId w:val="10"/>
  </w:num>
  <w:num w:numId="4" w16cid:durableId="650597268">
    <w:abstractNumId w:val="15"/>
  </w:num>
  <w:num w:numId="5" w16cid:durableId="1028410537">
    <w:abstractNumId w:val="6"/>
  </w:num>
  <w:num w:numId="6" w16cid:durableId="407272651">
    <w:abstractNumId w:val="5"/>
  </w:num>
  <w:num w:numId="7" w16cid:durableId="1697846195">
    <w:abstractNumId w:val="8"/>
  </w:num>
  <w:num w:numId="8" w16cid:durableId="1927838699">
    <w:abstractNumId w:val="17"/>
  </w:num>
  <w:num w:numId="9" w16cid:durableId="645207974">
    <w:abstractNumId w:val="7"/>
  </w:num>
  <w:num w:numId="10" w16cid:durableId="263150176">
    <w:abstractNumId w:val="13"/>
  </w:num>
  <w:num w:numId="11" w16cid:durableId="1877815633">
    <w:abstractNumId w:val="11"/>
  </w:num>
  <w:num w:numId="12" w16cid:durableId="2068843880">
    <w:abstractNumId w:val="12"/>
  </w:num>
  <w:num w:numId="13" w16cid:durableId="1526598019">
    <w:abstractNumId w:val="2"/>
  </w:num>
  <w:num w:numId="14" w16cid:durableId="362823527">
    <w:abstractNumId w:val="1"/>
  </w:num>
  <w:num w:numId="15" w16cid:durableId="1373113020">
    <w:abstractNumId w:val="3"/>
  </w:num>
  <w:num w:numId="16" w16cid:durableId="550729889">
    <w:abstractNumId w:val="0"/>
  </w:num>
  <w:num w:numId="17" w16cid:durableId="1854416530">
    <w:abstractNumId w:val="16"/>
  </w:num>
  <w:num w:numId="18" w16cid:durableId="12378634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DAA"/>
    <w:rsid w:val="00041559"/>
    <w:rsid w:val="00146069"/>
    <w:rsid w:val="00702E15"/>
    <w:rsid w:val="00741A8F"/>
    <w:rsid w:val="007F7DAA"/>
    <w:rsid w:val="00912AF3"/>
    <w:rsid w:val="00944CC0"/>
    <w:rsid w:val="009D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2D68B"/>
  <w15:chartTrackingRefBased/>
  <w15:docId w15:val="{005E11B4-6885-4515-A8EB-B7D0E3C25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606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F7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7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D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D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D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D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7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7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7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7D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7D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7D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7D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7D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7D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7D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7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7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7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7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7D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7D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7D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7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7D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7DAA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unhideWhenUsed/>
    <w:qFormat/>
    <w:rsid w:val="00146069"/>
    <w:rPr>
      <w:sz w:val="24"/>
      <w:szCs w:val="24"/>
    </w:rPr>
  </w:style>
  <w:style w:type="character" w:customStyle="1" w:styleId="ad">
    <w:name w:val="Основной текст Знак"/>
    <w:basedOn w:val="a0"/>
    <w:link w:val="ac"/>
    <w:uiPriority w:val="1"/>
    <w:rsid w:val="00146069"/>
    <w:rPr>
      <w:rFonts w:ascii="Calibri" w:eastAsia="Calibri" w:hAnsi="Calibri" w:cs="Calibri"/>
      <w:kern w:val="0"/>
      <w:sz w:val="24"/>
      <w:szCs w:val="24"/>
      <w14:ligatures w14:val="none"/>
    </w:rPr>
  </w:style>
  <w:style w:type="character" w:styleId="ae">
    <w:name w:val="Hyperlink"/>
    <w:basedOn w:val="a0"/>
    <w:uiPriority w:val="99"/>
    <w:unhideWhenUsed/>
    <w:rsid w:val="0014606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460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.ifmo.ru/~s368608/dist/index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523</Words>
  <Characters>2984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Онишков</dc:creator>
  <cp:keywords/>
  <dc:description/>
  <cp:lastModifiedBy>Онишков Валерий Вячеславович</cp:lastModifiedBy>
  <cp:revision>5</cp:revision>
  <dcterms:created xsi:type="dcterms:W3CDTF">2025-10-03T08:41:00Z</dcterms:created>
  <dcterms:modified xsi:type="dcterms:W3CDTF">2025-12-12T08:33:00Z</dcterms:modified>
</cp:coreProperties>
</file>