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ascii="Times New Roman" w:hAnsi="Times New Roman" w:cs="Times New Roman"/>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-242570</wp:posOffset>
                </wp:positionH>
                <wp:positionV relativeFrom="paragraph">
                  <wp:posOffset>-280035</wp:posOffset>
                </wp:positionV>
                <wp:extent cx="6516370" cy="10402570"/>
                <wp:effectExtent l="6350" t="6350" r="15240" b="15240"/>
                <wp:wrapNone/>
                <wp:docPr id="1" name="Rectangles 1"/>
                <wp:cNvGraphicFramePr/>
                <a:graphic xmlns:a="http://schemas.openxmlformats.org/drawingml/2006/main">
                  <a:graphicData uri="http://schemas.microsoft.com/office/word/2010/wordprocessingShape">
                    <wps:wsp>
                      <wps:cNvSpPr/>
                      <wps:spPr>
                        <a:xfrm>
                          <a:off x="900430" y="126365"/>
                          <a:ext cx="6516370" cy="10402570"/>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22.05pt;height:819.1pt;width:513.1pt;z-index:251659264;v-text-anchor:middle;mso-width-relative:page;mso-height-relative:page;" filled="f" stroked="t" coordsize="21600,21600" o:gfxdata="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o9wpS&#10;2gAAAAwBAAAPAAAAAAAAAAEAIAAAACIAAABkcnMvZG93bnJldi54bWxQSwECFAAUAAAACACHTuJA&#10;Tadh18oCAADDBQAADgAAAAAAAAABACAAAAApAQAAZHJzL2Uyb0RvYy54bWxQSwUGAAAAAAYABgBZ&#10;AQAAZQYAAAAA&#10;">
                <v:fill on="f" focussize="0,0"/>
                <v:stroke weight="1pt" color="#000000 [3213]" miterlimit="8" joinstyle="miter"/>
                <v:imagedata o:title=""/>
                <o:lock v:ext="edit" aspectratio="f"/>
              </v:rect>
            </w:pict>
          </mc:Fallback>
        </mc:AlternateContent>
      </w:r>
      <w:r>
        <w:rPr>
          <w:rFonts w:hint="default" w:ascii="Times New Roman" w:hAnsi="Times New Roman" w:cs="Times New Roman"/>
          <w:b/>
          <w:bCs/>
          <w:sz w:val="24"/>
          <w:szCs w:val="24"/>
        </w:rPr>
        <w:t>Sure, I can provide you with a structured set of notes for a Data Analytics project in Python based on the points you've mentioned. Please note that these notes are meant to be a starting point, and you may need to customize them based on the specifics of your project</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 xml:space="preserve"> 1. Concept Note:</w:t>
      </w:r>
    </w:p>
    <w:p>
      <w:pPr>
        <w:rPr>
          <w:rFonts w:hint="default" w:ascii="Times New Roman" w:hAnsi="Times New Roman" w:cs="Times New Roman"/>
          <w:sz w:val="24"/>
          <w:szCs w:val="24"/>
        </w:rPr>
      </w:pP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Data analytics in Python involves the use of programming language features and libraries to analyze and interpret data. Python provides powerful tools for data manipulation, statistical analysis, and visualization, making it a popular choice for data professionals.</w:t>
      </w: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 xml:space="preserve"> 2. Objectives: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Data Exploration: Understand the structure and characteristics of the dataset.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Data Cleaning: Handle missing values, outliers, and inconsistencies in the data.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Descriptive Statistics: Calculate and interpret summary statistics to gain insights into the data distribution.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Statistical Analysis: Apply statistical tests to identify patterns, trends, and relationships in the data.</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Predictive Modeling: Build and evaluate predictive models to make informed decisions based on data patterns.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Data Visualization: Create visual representations of the data to communicate findings effectively.</w:t>
      </w:r>
    </w:p>
    <w:p>
      <w:pPr>
        <w:rPr>
          <w:rFonts w:hint="default" w:ascii="Times New Roman" w:hAnsi="Times New Roman" w:cs="Times New Roman"/>
          <w:sz w:val="24"/>
          <w:szCs w:val="24"/>
        </w:rPr>
      </w:pPr>
    </w:p>
    <w:p>
      <w:pPr>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3. Rationale of the Project: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Decision Support: The project aims to provide valuable insights to support decision-making processes within an organization.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Performance Improvement: By analyzing data, we can identify areas for improvement and optimize processes for better performance.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Risk Mitigation: Analyzing historical data helps in identifying potential risks and developing strategies to mitigate them.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Competitive Advantage: Data analytics can uncover patterns that provide a competitive edge by optimizing strategies and identifying market trends.</w:t>
      </w: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4. Data Source: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dataset for this project will be sourced from [Specify the data source]. This dataset contains [Brief description of the dataset, including key features and variables]. The dataset is relevant to the objectives of the project and is suitable for analysis using Python.</w:t>
      </w:r>
    </w:p>
    <w:p>
      <w:pPr>
        <w:rPr>
          <w:rFonts w:hint="default" w:ascii="Times New Roman" w:hAnsi="Times New Roman" w:cs="Times New Roman"/>
          <w:sz w:val="24"/>
          <w:szCs w:val="24"/>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5. Methodology: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Data Collection:</w:t>
      </w:r>
      <w:r>
        <w:rPr>
          <w:rFonts w:hint="default" w:ascii="Times New Roman" w:hAnsi="Times New Roman" w:cs="Times New Roman"/>
          <w:sz w:val="24"/>
          <w:szCs w:val="24"/>
        </w:rPr>
        <w:t xml:space="preserve"> Obtain the dataset from the specified source, ensuring it is representative of the problem domain.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Data Preprocessing:</w:t>
      </w:r>
      <w:r>
        <w:rPr>
          <w:rFonts w:hint="default" w:ascii="Times New Roman" w:hAnsi="Times New Roman" w:cs="Times New Roman"/>
          <w:sz w:val="24"/>
          <w:szCs w:val="24"/>
        </w:rPr>
        <w:t xml:space="preserve"> Clean the data by handling missing values, outliers, and standardizing formats.</w:t>
      </w:r>
      <w:bookmarkStart w:id="0" w:name="_GoBack"/>
      <w:r>
        <w:rPr>
          <w:sz w:val="24"/>
        </w:rPr>
        <mc:AlternateContent>
          <mc:Choice Requires="wps">
            <w:drawing>
              <wp:anchor distT="0" distB="0" distL="114300" distR="114300" simplePos="0" relativeHeight="251660288" behindDoc="0" locked="0" layoutInCell="1" allowOverlap="1">
                <wp:simplePos x="0" y="0"/>
                <wp:positionH relativeFrom="column">
                  <wp:posOffset>-242570</wp:posOffset>
                </wp:positionH>
                <wp:positionV relativeFrom="paragraph">
                  <wp:posOffset>-280035</wp:posOffset>
                </wp:positionV>
                <wp:extent cx="6516370" cy="10402570"/>
                <wp:effectExtent l="6350" t="6350" r="15240" b="15240"/>
                <wp:wrapNone/>
                <wp:docPr id="2" name="Rectangles 2"/>
                <wp:cNvGraphicFramePr/>
                <a:graphic xmlns:a="http://schemas.openxmlformats.org/drawingml/2006/main">
                  <a:graphicData uri="http://schemas.microsoft.com/office/word/2010/wordprocessingShape">
                    <wps:wsp>
                      <wps:cNvSpPr/>
                      <wps:spPr>
                        <a:xfrm>
                          <a:off x="0" y="0"/>
                          <a:ext cx="6516370" cy="10402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22.05pt;height:819.1pt;width:513.1pt;z-index:251660288;v-text-anchor:middle;mso-width-relative:page;mso-height-relative:page;" filled="f" stroked="t" coordsize="21600,21600" o:gfxdata="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o9wpS2gAAAAwBAAAPAAAAAAAAAAEAIAAAACIAAABkcnMvZG93bnJldi54bWxQSwECFAAUAAAA&#10;CACHTuJAhrFmHF4CAADRBAAADgAAAAAAAAABACAAAAApAQAAZHJzL2Uyb0RvYy54bWxQSwUGAAAA&#10;AAYABgBZAQAA+QUAAAAA&#10;">
                <v:fill on="f" focussize="0,0"/>
                <v:stroke weight="1pt" color="#000000 [3213]" miterlimit="8" joinstyle="miter"/>
                <v:imagedata o:title=""/>
                <o:lock v:ext="edit" aspectratio="f"/>
              </v:rect>
            </w:pict>
          </mc:Fallback>
        </mc:AlternateContent>
      </w:r>
      <w:bookmarkEnd w:id="0"/>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Exploratory Data Analysis (EDA):</w:t>
      </w:r>
      <w:r>
        <w:rPr>
          <w:rFonts w:hint="default" w:ascii="Times New Roman" w:hAnsi="Times New Roman" w:cs="Times New Roman"/>
          <w:sz w:val="24"/>
          <w:szCs w:val="24"/>
        </w:rPr>
        <w:t xml:space="preserve"> Explore the dataset using statistical measures and visualizations to understand its characteristics.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Statistical Analysis:</w:t>
      </w:r>
      <w:r>
        <w:rPr>
          <w:rFonts w:hint="default" w:ascii="Times New Roman" w:hAnsi="Times New Roman" w:cs="Times New Roman"/>
          <w:sz w:val="24"/>
          <w:szCs w:val="24"/>
        </w:rPr>
        <w:t xml:space="preserve"> Apply appropriate statistical methods to test hypotheses and identify patterns.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Predictive Modeling:</w:t>
      </w:r>
      <w:r>
        <w:rPr>
          <w:rFonts w:hint="default" w:ascii="Times New Roman" w:hAnsi="Times New Roman" w:cs="Times New Roman"/>
          <w:sz w:val="24"/>
          <w:szCs w:val="24"/>
        </w:rPr>
        <w:t xml:space="preserve"> Build predictive models using machine learning algorithms to make data-driven predictions.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Evaluation:</w:t>
      </w:r>
      <w:r>
        <w:rPr>
          <w:rFonts w:hint="default" w:ascii="Times New Roman" w:hAnsi="Times New Roman" w:cs="Times New Roman"/>
          <w:sz w:val="24"/>
          <w:szCs w:val="24"/>
        </w:rPr>
        <w:t xml:space="preserve"> Assess the performance of the models using relevant metrics and fine-tune as necessary.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Data Visualization:</w:t>
      </w:r>
      <w:r>
        <w:rPr>
          <w:rFonts w:hint="default" w:ascii="Times New Roman" w:hAnsi="Times New Roman" w:cs="Times New Roman"/>
          <w:sz w:val="24"/>
          <w:szCs w:val="24"/>
        </w:rPr>
        <w:t xml:space="preserve"> Utilize Python libraries such as Matplotlib and Seaborn to create visualizations that convey insights effectively.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u w:val="single"/>
        </w:rPr>
        <w:t xml:space="preserve"> 6. Data Visualization: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Data visualization is a crucial aspect of data analytics. It involves representing data graphically to provide a clear understanding of patterns, trends, and insights. In Python, popular libraries such as Matplotlib and Seaborn can be used for creating a variety of visualizations, including: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Bar Charts and Histograms:</w:t>
      </w:r>
      <w:r>
        <w:rPr>
          <w:rFonts w:hint="default" w:ascii="Times New Roman" w:hAnsi="Times New Roman" w:cs="Times New Roman"/>
          <w:sz w:val="24"/>
          <w:szCs w:val="24"/>
        </w:rPr>
        <w:t xml:space="preserve"> For displaying frequency distributions and comparing categories.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Scatter Plots: </w:t>
      </w:r>
      <w:r>
        <w:rPr>
          <w:rFonts w:hint="default" w:ascii="Times New Roman" w:hAnsi="Times New Roman" w:cs="Times New Roman"/>
          <w:sz w:val="24"/>
          <w:szCs w:val="24"/>
        </w:rPr>
        <w:t>To visualize relationships between two continuous variables.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Line Charts:</w:t>
      </w:r>
      <w:r>
        <w:rPr>
          <w:rFonts w:hint="default" w:ascii="Times New Roman" w:hAnsi="Times New Roman" w:cs="Times New Roman"/>
          <w:sz w:val="24"/>
          <w:szCs w:val="24"/>
        </w:rPr>
        <w:t xml:space="preserve"> Illustrating trends over time or continuous variables.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Box Plots:</w:t>
      </w:r>
      <w:r>
        <w:rPr>
          <w:rFonts w:hint="default" w:ascii="Times New Roman" w:hAnsi="Times New Roman" w:cs="Times New Roman"/>
          <w:sz w:val="24"/>
          <w:szCs w:val="24"/>
        </w:rPr>
        <w:t xml:space="preserve"> Displaying the distribution of data and identifying outliers.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Heatmaps: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Visualizing correlation matrices or two-dimensional data.</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Pie Charts</w:t>
      </w:r>
      <w:r>
        <w:rPr>
          <w:rFonts w:hint="default" w:ascii="Times New Roman" w:hAnsi="Times New Roman" w:cs="Times New Roman"/>
          <w:sz w:val="24"/>
          <w:szCs w:val="24"/>
        </w:rPr>
        <w:t>: Representing proportions and percentages of a whole.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By effectively utilizing these visualization techniques, the project aims to present findings in a comprehensible and compelling manner, facilitating better decision-making processes.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These notes provide a comprehensive overview of a Data Analytics project in Python, covering key aspects from conceptualization to execution. Feel free to adapt and expand upon these notes based on the specific requirements and nuances of your project.</w:t>
      </w:r>
    </w:p>
    <w:sectPr>
      <w:pgSz w:w="11906" w:h="16838"/>
      <w:pgMar w:top="640" w:right="1800" w:bottom="5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E660F"/>
    <w:rsid w:val="213E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2023-11-18T06:30:00Z</dcterms:created>
  <dc:creator>omkar</dc:creator>
  <cp:lastModifiedBy>omkar</cp:lastModifiedBy>
  <dcterms:modified xsi:type="dcterms:W3CDTF">2023-11-18T06:39:02Z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F30770B1573747729D6C03C5F3806D69</vt:lpwstr>
  </property>
</Properties>
</file>