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1BE" w:rsidRDefault="00595B82" w:rsidP="00D643E8">
      <w:pPr>
        <w:jc w:val="center"/>
        <w:rPr>
          <w:b/>
          <w:sz w:val="32"/>
          <w:szCs w:val="32"/>
        </w:rPr>
      </w:pPr>
      <w:r w:rsidRPr="00595B82">
        <w:rPr>
          <w:b/>
          <w:sz w:val="32"/>
          <w:szCs w:val="32"/>
        </w:rPr>
        <w:t>STANDARDIZATION</w:t>
      </w:r>
      <w:r w:rsidR="00D643E8">
        <w:rPr>
          <w:b/>
          <w:sz w:val="32"/>
          <w:szCs w:val="32"/>
        </w:rPr>
        <w:t>&amp; NORMALIZATION</w:t>
      </w:r>
    </w:p>
    <w:p w:rsidR="004A4CC9" w:rsidRDefault="004A4CC9" w:rsidP="004A4CC9">
      <w:pPr>
        <w:pStyle w:val="Heading2"/>
      </w:pPr>
      <w:r>
        <w:t xml:space="preserve">Name: </w:t>
      </w:r>
      <w:r w:rsidR="00A36B7C">
        <w:t>s</w:t>
      </w:r>
      <w:bookmarkStart w:id="0" w:name="_GoBack"/>
      <w:bookmarkEnd w:id="0"/>
    </w:p>
    <w:p w:rsidR="004A4CC9" w:rsidRDefault="004A4CC9" w:rsidP="004A4CC9">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sidRPr="004A4CC9">
        <w:rPr>
          <w:rFonts w:ascii="Times New Roman" w:eastAsia="Times New Roman" w:hAnsi="Times New Roman" w:cs="Times New Roman"/>
          <w:b/>
          <w:color w:val="000000"/>
          <w:sz w:val="28"/>
          <w:szCs w:val="28"/>
        </w:rPr>
        <w:t>Batch Id</w:t>
      </w:r>
      <w:r>
        <w:rPr>
          <w:rFonts w:ascii="Times New Roman" w:eastAsia="Times New Roman" w:hAnsi="Times New Roman" w:cs="Times New Roman"/>
          <w:b/>
          <w:color w:val="000000"/>
          <w:sz w:val="24"/>
          <w:szCs w:val="24"/>
        </w:rPr>
        <w:t xml:space="preserve">: </w:t>
      </w:r>
    </w:p>
    <w:p w:rsidR="00595B82" w:rsidRPr="00595B82" w:rsidRDefault="00595B82" w:rsidP="00A144DE">
      <w:pPr>
        <w:rPr>
          <w:b/>
          <w:sz w:val="32"/>
          <w:szCs w:val="32"/>
        </w:rPr>
      </w:pPr>
    </w:p>
    <w:p w:rsidR="00F814FF" w:rsidRDefault="007241BE" w:rsidP="00A144DE">
      <w:pPr>
        <w:rPr>
          <w:sz w:val="26"/>
          <w:szCs w:val="26"/>
        </w:rPr>
      </w:pPr>
      <w:r w:rsidRPr="007241BE">
        <w:rPr>
          <w:b/>
          <w:sz w:val="26"/>
          <w:szCs w:val="26"/>
        </w:rPr>
        <w:t>Problem Statement</w:t>
      </w:r>
      <w:r>
        <w:rPr>
          <w:b/>
          <w:sz w:val="26"/>
          <w:szCs w:val="26"/>
        </w:rPr>
        <w:t>:</w:t>
      </w:r>
    </w:p>
    <w:p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data, you can go through this link:</w:t>
      </w:r>
    </w:p>
    <w:p w:rsidR="007241BE" w:rsidRDefault="00E16EB9" w:rsidP="00236823">
      <w:hyperlink r:id="rId8">
        <w:r w:rsidR="00236823">
          <w:rPr>
            <w:color w:val="1155CC"/>
            <w:sz w:val="26"/>
            <w:szCs w:val="26"/>
            <w:u w:val="single"/>
          </w:rPr>
          <w:t>https://360digitmg.com/mindmap-data-science</w:t>
        </w:r>
      </w:hyperlink>
    </w:p>
    <w:p w:rsidR="00236823" w:rsidRDefault="00236823" w:rsidP="00236823">
      <w:pPr>
        <w:rPr>
          <w:sz w:val="26"/>
          <w:szCs w:val="26"/>
        </w:rPr>
      </w:pPr>
    </w:p>
    <w:p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r w:rsidR="00D643E8">
        <w:rPr>
          <w:sz w:val="26"/>
          <w:szCs w:val="26"/>
        </w:rPr>
        <w:t>predictions</w:t>
      </w:r>
      <w:r w:rsidR="00A91ACA">
        <w:rPr>
          <w:sz w:val="26"/>
          <w:szCs w:val="26"/>
        </w:rPr>
        <w:t xml:space="preserve"> .</w:t>
      </w:r>
    </w:p>
    <w:p w:rsidR="00236823" w:rsidRPr="00F814FF" w:rsidRDefault="00236823" w:rsidP="00236823">
      <w:pPr>
        <w:rPr>
          <w:sz w:val="26"/>
          <w:szCs w:val="26"/>
        </w:rPr>
      </w:pPr>
    </w:p>
    <w:p w:rsidR="007241BE" w:rsidRDefault="007241BE" w:rsidP="00A144DE">
      <w:pPr>
        <w:rPr>
          <w:sz w:val="26"/>
          <w:szCs w:val="26"/>
        </w:rPr>
      </w:pPr>
    </w:p>
    <w:p w:rsidR="004A4CC9" w:rsidRDefault="007241BE" w:rsidP="00A144DE">
      <w:pPr>
        <w:rPr>
          <w:sz w:val="26"/>
          <w:szCs w:val="26"/>
        </w:rPr>
      </w:pPr>
      <w:r>
        <w:rPr>
          <w:noProof/>
          <w:sz w:val="26"/>
          <w:szCs w:val="26"/>
        </w:rPr>
        <w:lastRenderedPageBreak/>
        <w:drawing>
          <wp:inline distT="0" distB="0" distL="0" distR="0">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rsidR="004A4CC9" w:rsidRPr="00136CC2" w:rsidRDefault="004A4CC9" w:rsidP="004A4CC9">
      <w:pPr>
        <w:rPr>
          <w:b/>
          <w:sz w:val="32"/>
          <w:szCs w:val="32"/>
        </w:rPr>
      </w:pPr>
      <w:r w:rsidRPr="00136CC2">
        <w:rPr>
          <w:b/>
          <w:sz w:val="32"/>
          <w:szCs w:val="32"/>
        </w:rPr>
        <w:t>ANSWER:</w:t>
      </w:r>
    </w:p>
    <w:tbl>
      <w:tblPr>
        <w:tblStyle w:val="TableGrid"/>
        <w:tblW w:w="9504" w:type="dxa"/>
        <w:tblLook w:val="04A0"/>
      </w:tblPr>
      <w:tblGrid>
        <w:gridCol w:w="1980"/>
        <w:gridCol w:w="2772"/>
        <w:gridCol w:w="2376"/>
        <w:gridCol w:w="2376"/>
      </w:tblGrid>
      <w:tr w:rsidR="00F557FD" w:rsidTr="00F557FD">
        <w:trPr>
          <w:trHeight w:val="416"/>
        </w:trPr>
        <w:tc>
          <w:tcPr>
            <w:tcW w:w="1980" w:type="dxa"/>
            <w:tcBorders>
              <w:top w:val="single" w:sz="4" w:space="0" w:color="auto"/>
              <w:left w:val="single" w:sz="4" w:space="0" w:color="auto"/>
              <w:bottom w:val="single" w:sz="4" w:space="0" w:color="auto"/>
              <w:right w:val="single" w:sz="4" w:space="0" w:color="auto"/>
            </w:tcBorders>
            <w:hideMark/>
          </w:tcPr>
          <w:p w:rsidR="00F557FD" w:rsidRPr="00136CC2" w:rsidRDefault="00F557FD">
            <w:pPr>
              <w:jc w:val="center"/>
              <w:rPr>
                <w:b/>
              </w:rPr>
            </w:pPr>
            <w:r w:rsidRPr="00136CC2">
              <w:rPr>
                <w:b/>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rsidR="00F557FD" w:rsidRPr="00136CC2" w:rsidRDefault="00F557FD">
            <w:pPr>
              <w:jc w:val="center"/>
              <w:rPr>
                <w:b/>
              </w:rPr>
            </w:pPr>
            <w:r w:rsidRPr="00136CC2">
              <w:rPr>
                <w:b/>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rsidR="00F557FD" w:rsidRPr="00136CC2" w:rsidRDefault="00F557FD">
            <w:pPr>
              <w:jc w:val="center"/>
              <w:rPr>
                <w:b/>
              </w:rPr>
            </w:pPr>
            <w:r w:rsidRPr="00136CC2">
              <w:rPr>
                <w:b/>
                <w:highlight w:val="yellow"/>
              </w:rPr>
              <w:t>Types</w:t>
            </w:r>
          </w:p>
        </w:tc>
        <w:tc>
          <w:tcPr>
            <w:tcW w:w="2376" w:type="dxa"/>
            <w:tcBorders>
              <w:top w:val="single" w:sz="4" w:space="0" w:color="auto"/>
              <w:left w:val="single" w:sz="4" w:space="0" w:color="auto"/>
              <w:bottom w:val="single" w:sz="4" w:space="0" w:color="auto"/>
              <w:right w:val="single" w:sz="4" w:space="0" w:color="auto"/>
            </w:tcBorders>
            <w:hideMark/>
          </w:tcPr>
          <w:p w:rsidR="00F557FD" w:rsidRPr="00136CC2" w:rsidRDefault="00F557FD">
            <w:pPr>
              <w:jc w:val="center"/>
              <w:rPr>
                <w:b/>
              </w:rPr>
            </w:pPr>
            <w:r w:rsidRPr="00136CC2">
              <w:rPr>
                <w:b/>
                <w:highlight w:val="yellow"/>
              </w:rPr>
              <w:t>Relevance</w:t>
            </w:r>
          </w:p>
        </w:tc>
      </w:tr>
      <w:tr w:rsidR="00F557FD" w:rsidTr="00F557FD">
        <w:trPr>
          <w:trHeight w:val="408"/>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Area</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Area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569"/>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Perimeter</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Perimeter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549"/>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Compactness</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Compactness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556"/>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Length</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Length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564"/>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Width</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Width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558"/>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Asymmetry co-eff</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Asymmetry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Quantitative, Ratio</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Relevant</w:t>
            </w:r>
          </w:p>
        </w:tc>
      </w:tr>
      <w:tr w:rsidR="00F557FD" w:rsidTr="00F557FD">
        <w:trPr>
          <w:trHeight w:val="299"/>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Len ker grove</w:t>
            </w:r>
          </w:p>
        </w:tc>
        <w:tc>
          <w:tcPr>
            <w:tcW w:w="2772" w:type="dxa"/>
            <w:tcBorders>
              <w:top w:val="single" w:sz="4" w:space="0" w:color="auto"/>
              <w:left w:val="single" w:sz="4" w:space="0" w:color="auto"/>
              <w:bottom w:val="single" w:sz="4" w:space="0" w:color="auto"/>
              <w:right w:val="single" w:sz="4" w:space="0" w:color="auto"/>
            </w:tcBorders>
          </w:tcPr>
          <w:p w:rsidR="00F557FD" w:rsidRDefault="00F557FD">
            <w:pPr>
              <w:jc w:val="center"/>
            </w:pPr>
          </w:p>
        </w:tc>
        <w:tc>
          <w:tcPr>
            <w:tcW w:w="2376" w:type="dxa"/>
            <w:tcBorders>
              <w:top w:val="single" w:sz="4" w:space="0" w:color="auto"/>
              <w:left w:val="single" w:sz="4" w:space="0" w:color="auto"/>
              <w:bottom w:val="single" w:sz="4" w:space="0" w:color="auto"/>
              <w:right w:val="single" w:sz="4" w:space="0" w:color="auto"/>
            </w:tcBorders>
          </w:tcPr>
          <w:p w:rsidR="00F557FD" w:rsidRDefault="00F557FD">
            <w:pPr>
              <w:jc w:val="center"/>
            </w:pPr>
          </w:p>
        </w:tc>
        <w:tc>
          <w:tcPr>
            <w:tcW w:w="2376" w:type="dxa"/>
            <w:tcBorders>
              <w:top w:val="single" w:sz="4" w:space="0" w:color="auto"/>
              <w:left w:val="single" w:sz="4" w:space="0" w:color="auto"/>
              <w:bottom w:val="single" w:sz="4" w:space="0" w:color="auto"/>
              <w:right w:val="single" w:sz="4" w:space="0" w:color="auto"/>
            </w:tcBorders>
          </w:tcPr>
          <w:p w:rsidR="00F557FD" w:rsidRDefault="00F557FD">
            <w:pPr>
              <w:jc w:val="center"/>
            </w:pPr>
          </w:p>
        </w:tc>
      </w:tr>
      <w:tr w:rsidR="00F557FD" w:rsidTr="00F557FD">
        <w:trPr>
          <w:trHeight w:val="560"/>
        </w:trPr>
        <w:tc>
          <w:tcPr>
            <w:tcW w:w="1980"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Type</w:t>
            </w:r>
          </w:p>
        </w:tc>
        <w:tc>
          <w:tcPr>
            <w:tcW w:w="2772"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Type of the seeds</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Qualitative, Nominal</w:t>
            </w:r>
          </w:p>
        </w:tc>
        <w:tc>
          <w:tcPr>
            <w:tcW w:w="2376" w:type="dxa"/>
            <w:tcBorders>
              <w:top w:val="single" w:sz="4" w:space="0" w:color="auto"/>
              <w:left w:val="single" w:sz="4" w:space="0" w:color="auto"/>
              <w:bottom w:val="single" w:sz="4" w:space="0" w:color="auto"/>
              <w:right w:val="single" w:sz="4" w:space="0" w:color="auto"/>
            </w:tcBorders>
            <w:hideMark/>
          </w:tcPr>
          <w:p w:rsidR="00F557FD" w:rsidRDefault="00F557FD">
            <w:pPr>
              <w:jc w:val="center"/>
            </w:pPr>
            <w:r>
              <w:t>Irrelevant</w:t>
            </w:r>
          </w:p>
        </w:tc>
      </w:tr>
    </w:tbl>
    <w:p w:rsidR="004A4CC9" w:rsidRDefault="004A4CC9" w:rsidP="00A144DE">
      <w:pPr>
        <w:rPr>
          <w:sz w:val="26"/>
          <w:szCs w:val="26"/>
        </w:rPr>
      </w:pPr>
    </w:p>
    <w:p w:rsidR="00C12F7D" w:rsidRDefault="00C12F7D" w:rsidP="00C12F7D">
      <w:pPr>
        <w:rPr>
          <w:b/>
          <w:color w:val="FF0000"/>
          <w:sz w:val="32"/>
          <w:szCs w:val="32"/>
        </w:rPr>
      </w:pPr>
      <w:r>
        <w:rPr>
          <w:b/>
          <w:color w:val="FF0000"/>
          <w:sz w:val="32"/>
          <w:szCs w:val="32"/>
        </w:rPr>
        <w:t>Hints:</w:t>
      </w:r>
    </w:p>
    <w:p w:rsidR="00C12F7D" w:rsidRDefault="00C12F7D" w:rsidP="00C12F7D">
      <w:pPr>
        <w:rPr>
          <w:sz w:val="24"/>
          <w:szCs w:val="24"/>
        </w:rPr>
      </w:pPr>
      <w:r>
        <w:rPr>
          <w:sz w:val="24"/>
          <w:szCs w:val="24"/>
        </w:rPr>
        <w:t>For each assignment, the solution should be submitted in the below format</w:t>
      </w:r>
    </w:p>
    <w:p w:rsidR="00C12F7D" w:rsidRDefault="00C12F7D" w:rsidP="00C12F7D">
      <w:pPr>
        <w:numPr>
          <w:ilvl w:val="0"/>
          <w:numId w:val="2"/>
        </w:numPr>
        <w:spacing w:after="0"/>
        <w:rPr>
          <w:sz w:val="24"/>
          <w:szCs w:val="24"/>
        </w:rPr>
      </w:pPr>
      <w:r>
        <w:rPr>
          <w:sz w:val="24"/>
          <w:szCs w:val="24"/>
        </w:rPr>
        <w:lastRenderedPageBreak/>
        <w:t>Work on each feature to create a data dictionary as displayed in the image displayed below:</w:t>
      </w:r>
      <w:r>
        <w:rPr>
          <w:noProof/>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rsidR="00D643E8" w:rsidRDefault="00D643E8" w:rsidP="00C12F7D">
      <w:pPr>
        <w:numPr>
          <w:ilvl w:val="0"/>
          <w:numId w:val="2"/>
        </w:numPr>
        <w:spacing w:after="0"/>
        <w:rPr>
          <w:sz w:val="24"/>
          <w:szCs w:val="24"/>
        </w:rPr>
      </w:pPr>
      <w:r>
        <w:rPr>
          <w:sz w:val="24"/>
          <w:szCs w:val="24"/>
        </w:rPr>
        <w:t>Refer to Seeds_data.csv file</w:t>
      </w:r>
    </w:p>
    <w:p w:rsidR="00C12F7D" w:rsidRDefault="00C12F7D" w:rsidP="00C12F7D">
      <w:pPr>
        <w:numPr>
          <w:ilvl w:val="0"/>
          <w:numId w:val="2"/>
        </w:numPr>
        <w:spacing w:after="0"/>
        <w:rPr>
          <w:sz w:val="24"/>
          <w:szCs w:val="24"/>
        </w:rPr>
      </w:pPr>
      <w:r>
        <w:rPr>
          <w:sz w:val="24"/>
          <w:szCs w:val="24"/>
        </w:rPr>
        <w:t>Research and perform all possible steps for obtaining solution</w:t>
      </w:r>
    </w:p>
    <w:p w:rsidR="00C12F7D" w:rsidRDefault="00C12F7D" w:rsidP="00C12F7D">
      <w:pPr>
        <w:numPr>
          <w:ilvl w:val="0"/>
          <w:numId w:val="2"/>
        </w:numPr>
        <w:spacing w:after="0"/>
        <w:rPr>
          <w:sz w:val="24"/>
          <w:szCs w:val="24"/>
        </w:rPr>
      </w:pPr>
      <w:r>
        <w:rPr>
          <w:sz w:val="24"/>
          <w:szCs w:val="24"/>
        </w:rPr>
        <w:t>All the codes (executable programs) should execute without errors</w:t>
      </w:r>
    </w:p>
    <w:p w:rsidR="00C12F7D" w:rsidRDefault="00C12F7D" w:rsidP="00C12F7D">
      <w:pPr>
        <w:numPr>
          <w:ilvl w:val="0"/>
          <w:numId w:val="2"/>
        </w:numPr>
        <w:spacing w:after="0"/>
        <w:rPr>
          <w:sz w:val="24"/>
          <w:szCs w:val="24"/>
        </w:rPr>
      </w:pPr>
      <w:r>
        <w:rPr>
          <w:sz w:val="24"/>
          <w:szCs w:val="24"/>
        </w:rPr>
        <w:t>Code modularization should be followed</w:t>
      </w:r>
    </w:p>
    <w:p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rsidR="00A7565F" w:rsidRPr="007241BE" w:rsidRDefault="00A7565F" w:rsidP="00C12F7D">
      <w:pPr>
        <w:rPr>
          <w:sz w:val="26"/>
          <w:szCs w:val="26"/>
        </w:rPr>
      </w:pPr>
    </w:p>
    <w:sectPr w:rsidR="00A7565F" w:rsidRPr="007241BE" w:rsidSect="00202A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D6C" w:rsidRDefault="00BF5D6C" w:rsidP="00C150F7">
      <w:pPr>
        <w:spacing w:after="0" w:line="240" w:lineRule="auto"/>
      </w:pPr>
      <w:r>
        <w:separator/>
      </w:r>
    </w:p>
  </w:endnote>
  <w:endnote w:type="continuationSeparator" w:id="1">
    <w:p w:rsidR="00BF5D6C" w:rsidRDefault="00BF5D6C" w:rsidP="00C15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D201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E16EB9">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h0Emv7oBAABZAwAADgAAAAAAAAAAAAAAAAAuAgAAZHJz&#10;L2Uyb0RvYy54bWxQSwECLQAUAAYACAAAACEA8Xau394AAAAGAQAADwAAAAAAAAAAAAAAAAAUBAAA&#10;ZHJzL2Rvd25yZXYueG1sUEsFBgAAAAAEAAQA8wAAAB8FAAAAAA==&#10;" filled="f" stroked="f">
          <v:path arrowok="t"/>
          <v:textbox>
            <w:txbxContent>
              <w:p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D201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D6C" w:rsidRDefault="00BF5D6C" w:rsidP="00C150F7">
      <w:pPr>
        <w:spacing w:after="0" w:line="240" w:lineRule="auto"/>
      </w:pPr>
      <w:r>
        <w:separator/>
      </w:r>
    </w:p>
  </w:footnote>
  <w:footnote w:type="continuationSeparator" w:id="1">
    <w:p w:rsidR="00BF5D6C" w:rsidRDefault="00BF5D6C" w:rsidP="00C15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E16EB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E16EB9" w:rsidP="00C15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E16EB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A62E44"/>
    <w:rsid w:val="00003DAB"/>
    <w:rsid w:val="000D33AA"/>
    <w:rsid w:val="000D7454"/>
    <w:rsid w:val="00136CC2"/>
    <w:rsid w:val="00173727"/>
    <w:rsid w:val="00197DFA"/>
    <w:rsid w:val="001B751D"/>
    <w:rsid w:val="001C77F3"/>
    <w:rsid w:val="001D0A09"/>
    <w:rsid w:val="00201977"/>
    <w:rsid w:val="00202AA0"/>
    <w:rsid w:val="00207B5D"/>
    <w:rsid w:val="00236823"/>
    <w:rsid w:val="00250EE6"/>
    <w:rsid w:val="00360CC2"/>
    <w:rsid w:val="00465E0F"/>
    <w:rsid w:val="004A4CC9"/>
    <w:rsid w:val="004B2263"/>
    <w:rsid w:val="00595B82"/>
    <w:rsid w:val="00631204"/>
    <w:rsid w:val="006F71CD"/>
    <w:rsid w:val="007241BE"/>
    <w:rsid w:val="007442B4"/>
    <w:rsid w:val="00782FCF"/>
    <w:rsid w:val="007D10F4"/>
    <w:rsid w:val="008278CA"/>
    <w:rsid w:val="008438A7"/>
    <w:rsid w:val="00884C95"/>
    <w:rsid w:val="008D05F7"/>
    <w:rsid w:val="0090116C"/>
    <w:rsid w:val="00914101"/>
    <w:rsid w:val="00924EA7"/>
    <w:rsid w:val="00945D54"/>
    <w:rsid w:val="00954808"/>
    <w:rsid w:val="00A13079"/>
    <w:rsid w:val="00A144DE"/>
    <w:rsid w:val="00A36B7C"/>
    <w:rsid w:val="00A62E44"/>
    <w:rsid w:val="00A7565F"/>
    <w:rsid w:val="00A76126"/>
    <w:rsid w:val="00A91ACA"/>
    <w:rsid w:val="00BD5861"/>
    <w:rsid w:val="00BF5D6C"/>
    <w:rsid w:val="00C0313B"/>
    <w:rsid w:val="00C12F7D"/>
    <w:rsid w:val="00C150F7"/>
    <w:rsid w:val="00CC0143"/>
    <w:rsid w:val="00CC7D12"/>
    <w:rsid w:val="00D2016A"/>
    <w:rsid w:val="00D643E8"/>
    <w:rsid w:val="00E16EB9"/>
    <w:rsid w:val="00E77E39"/>
    <w:rsid w:val="00F10B3B"/>
    <w:rsid w:val="00F25D6B"/>
    <w:rsid w:val="00F557FD"/>
    <w:rsid w:val="00F814FF"/>
    <w:rsid w:val="00FB3CF7"/>
    <w:rsid w:val="00FF6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paragraph" w:styleId="Heading2">
    <w:name w:val="heading 2"/>
    <w:basedOn w:val="Normal"/>
    <w:next w:val="Normal"/>
    <w:link w:val="Heading2Char"/>
    <w:uiPriority w:val="9"/>
    <w:unhideWhenUsed/>
    <w:qFormat/>
    <w:rsid w:val="004A4CC9"/>
    <w:pPr>
      <w:keepNext/>
      <w:keepLines/>
      <w:spacing w:before="360" w:after="80"/>
      <w:outlineLvl w:val="1"/>
    </w:pPr>
    <w:rPr>
      <w:rFonts w:ascii="Calibri" w:eastAsia="Calibri" w:hAnsi="Calibri" w:cs="Calibri"/>
      <w:b/>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character" w:customStyle="1" w:styleId="Heading2Char">
    <w:name w:val="Heading 2 Char"/>
    <w:basedOn w:val="DefaultParagraphFont"/>
    <w:link w:val="Heading2"/>
    <w:uiPriority w:val="9"/>
    <w:rsid w:val="004A4CC9"/>
    <w:rPr>
      <w:rFonts w:ascii="Calibri" w:eastAsia="Calibri" w:hAnsi="Calibri" w:cs="Calibri"/>
      <w:b/>
      <w:sz w:val="36"/>
      <w:szCs w:val="3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paragraph" w:styleId="Heading2">
    <w:name w:val="heading 2"/>
    <w:basedOn w:val="Normal"/>
    <w:next w:val="Normal"/>
    <w:link w:val="Heading2Char"/>
    <w:uiPriority w:val="9"/>
    <w:unhideWhenUsed/>
    <w:qFormat/>
    <w:rsid w:val="004A4CC9"/>
    <w:pPr>
      <w:keepNext/>
      <w:keepLines/>
      <w:spacing w:before="360" w:after="80"/>
      <w:outlineLvl w:val="1"/>
    </w:pPr>
    <w:rPr>
      <w:rFonts w:ascii="Calibri" w:eastAsia="Calibri" w:hAnsi="Calibri" w:cs="Calibri"/>
      <w:b/>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character" w:customStyle="1" w:styleId="Heading2Char">
    <w:name w:val="Heading 2 Char"/>
    <w:basedOn w:val="DefaultParagraphFont"/>
    <w:link w:val="Heading2"/>
    <w:uiPriority w:val="9"/>
    <w:rsid w:val="004A4CC9"/>
    <w:rPr>
      <w:rFonts w:ascii="Calibri" w:eastAsia="Calibri" w:hAnsi="Calibri" w:cs="Calibri"/>
      <w:b/>
      <w:sz w:val="36"/>
      <w:szCs w:val="36"/>
      <w:lang w:eastAsia="en-AU"/>
    </w:rPr>
  </w:style>
</w:styles>
</file>

<file path=word/webSettings.xml><?xml version="1.0" encoding="utf-8"?>
<w:webSettings xmlns:r="http://schemas.openxmlformats.org/officeDocument/2006/relationships" xmlns:w="http://schemas.openxmlformats.org/wordprocessingml/2006/main">
  <w:divs>
    <w:div w:id="85229498">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23638745">
      <w:bodyDiv w:val="1"/>
      <w:marLeft w:val="0"/>
      <w:marRight w:val="0"/>
      <w:marTop w:val="0"/>
      <w:marBottom w:val="0"/>
      <w:divBdr>
        <w:top w:val="none" w:sz="0" w:space="0" w:color="auto"/>
        <w:left w:val="none" w:sz="0" w:space="0" w:color="auto"/>
        <w:bottom w:val="none" w:sz="0" w:space="0" w:color="auto"/>
        <w:right w:val="none" w:sz="0" w:space="0" w:color="auto"/>
      </w:divBdr>
    </w:div>
    <w:div w:id="35311994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182940809">
      <w:bodyDiv w:val="1"/>
      <w:marLeft w:val="0"/>
      <w:marRight w:val="0"/>
      <w:marTop w:val="0"/>
      <w:marBottom w:val="0"/>
      <w:divBdr>
        <w:top w:val="none" w:sz="0" w:space="0" w:color="auto"/>
        <w:left w:val="none" w:sz="0" w:space="0" w:color="auto"/>
        <w:bottom w:val="none" w:sz="0" w:space="0" w:color="auto"/>
        <w:right w:val="none" w:sz="0" w:space="0" w:color="auto"/>
      </w:divBdr>
    </w:div>
    <w:div w:id="1363088726">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829042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4562657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15242373">
      <w:bodyDiv w:val="1"/>
      <w:marLeft w:val="0"/>
      <w:marRight w:val="0"/>
      <w:marTop w:val="0"/>
      <w:marBottom w:val="0"/>
      <w:divBdr>
        <w:top w:val="none" w:sz="0" w:space="0" w:color="auto"/>
        <w:left w:val="none" w:sz="0" w:space="0" w:color="auto"/>
        <w:bottom w:val="none" w:sz="0" w:space="0" w:color="auto"/>
        <w:right w:val="none" w:sz="0" w:space="0" w:color="auto"/>
      </w:divBdr>
    </w:div>
    <w:div w:id="197331894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609FF-7B39-4FBC-B7E3-90715595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WELCOME</cp:lastModifiedBy>
  <cp:revision>5</cp:revision>
  <cp:lastPrinted>2020-05-09T13:13:00Z</cp:lastPrinted>
  <dcterms:created xsi:type="dcterms:W3CDTF">2021-03-07T04:25:00Z</dcterms:created>
  <dcterms:modified xsi:type="dcterms:W3CDTF">2021-12-08T05:47:00Z</dcterms:modified>
</cp:coreProperties>
</file>