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3B36DCD" Type="http://schemas.openxmlformats.org/officeDocument/2006/relationships/officeDocument" Target="/word/document.xml" /><Relationship Id="coreR63B36D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tabs>
          <w:tab w:val="left" w:pos="6578" w:leader="none"/>
        </w:tabs>
        <w:rPr>
          <w:b w:val="1"/>
        </w:rPr>
      </w:pPr>
      <w:r>
        <w:rPr>
          <w:b w:val="1"/>
        </w:rPr>
        <w:t xml:space="preserve">         GOVERNMENT REVENUE AND EXPENDITURE</w:t>
      </w:r>
      <w:r>
        <w:rPr>
          <w:b w:val="1"/>
        </w:rPr>
        <w:tab/>
      </w:r>
    </w:p>
    <w:p>
      <w:pPr>
        <w:tabs>
          <w:tab w:val="left" w:pos="6578" w:leader="none"/>
        </w:tabs>
        <w:rPr>
          <w:b w:val="1"/>
        </w:rPr>
      </w:pPr>
    </w:p>
    <w:p>
      <w:pPr>
        <w:rPr>
          <w:b w:val="1"/>
        </w:rPr>
      </w:pPr>
      <w:r>
        <w:rPr>
          <w:b w:val="1"/>
        </w:rPr>
        <w:t xml:space="preserve"> 1.Identify the main source of government revenue in Kenya. </w:t>
      </w:r>
    </w:p>
    <w:p>
      <w:pPr>
        <w:numPr>
          <w:ilvl w:val="1"/>
          <w:numId w:val="1"/>
        </w:numPr>
      </w:pPr>
      <w:r>
        <w:t xml:space="preserve">Taxes                                           1 X 1 = 1 mark</w:t>
      </w:r>
    </w:p>
    <w:p>
      <w:pPr>
        <w:tabs>
          <w:tab w:val="left" w:pos="6578" w:leader="none"/>
        </w:tabs>
        <w:rPr>
          <w:b w:val="1"/>
        </w:rPr>
      </w:pPr>
      <w:r>
        <w:rPr>
          <w:b w:val="1"/>
        </w:rPr>
        <w:t>ANS 17,DIST 1</w:t>
      </w:r>
    </w:p>
    <w:p>
      <w:pPr>
        <w:tabs>
          <w:tab w:val="left" w:pos="6578" w:leader="none"/>
        </w:tabs>
        <w:rPr>
          <w:b w:val="1"/>
        </w:rPr>
      </w:pPr>
    </w:p>
    <w:p>
      <w:pPr>
        <w:rPr>
          <w:rFonts w:ascii="Garamond" w:hAnsi="Garamond"/>
          <w:sz w:val="22"/>
        </w:rPr>
      </w:pPr>
      <w:r>
        <w:rPr>
          <w:rFonts w:ascii="Garamond" w:hAnsi="Garamond"/>
          <w:sz w:val="22"/>
        </w:rPr>
        <w:t>2.Identify two direct taxes which the government uses to raise revenue.</w:t>
      </w:r>
    </w:p>
    <w:p>
      <w:pPr>
        <w:ind w:left="360"/>
        <w:rPr>
          <w:rFonts w:ascii="Garamond" w:hAnsi="Garamond"/>
          <w:sz w:val="22"/>
        </w:rPr>
      </w:pPr>
      <w:r>
        <w:rPr>
          <w:rFonts w:ascii="Garamond" w:hAnsi="Garamond"/>
          <w:sz w:val="22"/>
        </w:rPr>
        <w:t>-PAYE</w:t>
      </w:r>
    </w:p>
    <w:p>
      <w:pPr>
        <w:ind w:left="360"/>
        <w:rPr>
          <w:rFonts w:ascii="Garamond" w:hAnsi="Garamond"/>
          <w:sz w:val="22"/>
        </w:rPr>
      </w:pPr>
      <w:r>
        <w:rPr>
          <w:rFonts w:ascii="Garamond" w:hAnsi="Garamond"/>
          <w:sz w:val="22"/>
        </w:rPr>
        <w:t xml:space="preserve">-    Income tax</w:t>
      </w:r>
    </w:p>
    <w:p>
      <w:pPr>
        <w:tabs>
          <w:tab w:val="center" w:pos="5220" w:leader="none"/>
        </w:tabs>
        <w:ind w:left="360"/>
        <w:rPr>
          <w:rFonts w:ascii="Garamond" w:hAnsi="Garamond"/>
          <w:sz w:val="22"/>
        </w:rPr>
      </w:pPr>
      <w:r>
        <w:rPr>
          <w:rFonts w:ascii="Garamond" w:hAnsi="Garamond"/>
          <w:sz w:val="22"/>
        </w:rPr>
        <w:t xml:space="preserve">-    Air port tax</w:t>
        <w:tab/>
      </w:r>
    </w:p>
    <w:p>
      <w:pPr>
        <w:ind w:left="360"/>
        <w:rPr>
          <w:rFonts w:ascii="Garamond" w:hAnsi="Garamond"/>
          <w:sz w:val="22"/>
        </w:rPr>
      </w:pPr>
      <w:r>
        <w:rPr>
          <w:rFonts w:ascii="Garamond" w:hAnsi="Garamond"/>
          <w:sz w:val="22"/>
        </w:rPr>
        <w:t xml:space="preserve">-    Game park tax</w:t>
      </w:r>
    </w:p>
    <w:p>
      <w:pPr>
        <w:ind w:left="360"/>
        <w:rPr>
          <w:rFonts w:ascii="Garamond" w:hAnsi="Garamond"/>
          <w:sz w:val="22"/>
        </w:rPr>
      </w:pPr>
      <w:r>
        <w:rPr>
          <w:rFonts w:ascii="Garamond" w:hAnsi="Garamond"/>
          <w:sz w:val="22"/>
        </w:rPr>
        <w:t xml:space="preserve">-    Property transfer   </w:t>
        <w:tab/>
        <w:tab/>
        <w:tab/>
        <w:tab/>
        <w:tab/>
        <w:tab/>
        <w:t xml:space="preserve">      Any 2 = 2mks                         </w:t>
      </w:r>
    </w:p>
    <w:p>
      <w:pPr>
        <w:tabs>
          <w:tab w:val="left" w:pos="6578" w:leader="none"/>
        </w:tabs>
        <w:rPr>
          <w:b w:val="1"/>
        </w:rPr>
      </w:pPr>
      <w:r>
        <w:rPr>
          <w:b w:val="1"/>
        </w:rPr>
        <w:t>ANS 16,DIST 2</w:t>
      </w:r>
    </w:p>
    <w:p>
      <w:pPr>
        <w:rPr>
          <w:b w:val="1"/>
        </w:rPr>
      </w:pPr>
    </w:p>
    <w:p>
      <w:pPr>
        <w:ind w:right="-900"/>
      </w:pPr>
      <w:r>
        <w:t>3.One main category of Government expenditure</w:t>
      </w:r>
    </w:p>
    <w:p>
      <w:pPr>
        <w:numPr>
          <w:ilvl w:val="0"/>
          <w:numId w:val="3"/>
        </w:numPr>
        <w:ind w:right="-900"/>
      </w:pPr>
      <w:r>
        <w:t>Recurrent expenditure</w:t>
      </w:r>
    </w:p>
    <w:p>
      <w:pPr>
        <w:numPr>
          <w:ilvl w:val="0"/>
          <w:numId w:val="3"/>
        </w:numPr>
        <w:ind w:right="-900"/>
      </w:pPr>
      <w:r>
        <w:t>Capital expenditure</w:t>
      </w:r>
    </w:p>
    <w:p>
      <w:pPr>
        <w:numPr>
          <w:ilvl w:val="0"/>
          <w:numId w:val="3"/>
        </w:numPr>
        <w:ind w:right="-900"/>
      </w:pPr>
      <w:r>
        <w:t xml:space="preserve">Servicing expenditure            1 x 1 = 1mk</w:t>
      </w:r>
    </w:p>
    <w:p>
      <w:pPr>
        <w:ind w:right="-900"/>
        <w:rPr>
          <w:b w:val="1"/>
        </w:rPr>
      </w:pPr>
    </w:p>
    <w:p>
      <w:pPr>
        <w:rPr>
          <w:b w:val="1"/>
        </w:rPr>
      </w:pPr>
      <w:r>
        <w:rPr>
          <w:b w:val="1"/>
        </w:rPr>
        <w:t>ANS 18,DIST 3</w:t>
      </w:r>
    </w:p>
    <w:p>
      <w:pPr>
        <w:rPr>
          <w:b w:val="1"/>
        </w:rPr>
      </w:pPr>
    </w:p>
    <w:p>
      <w:pPr>
        <w:tabs>
          <w:tab w:val="left" w:pos="720" w:leader="none"/>
        </w:tabs>
        <w:rPr>
          <w:b w:val="1"/>
        </w:rPr>
      </w:pPr>
      <w:r>
        <w:rPr>
          <w:b w:val="1"/>
        </w:rPr>
        <w:t>4.</w:t>
      </w:r>
      <w:r>
        <w:rPr>
          <w:b w:val="1"/>
        </w:rPr>
        <w:t xml:space="preserve"> </w:t>
      </w:r>
      <w:r>
        <w:rPr>
          <w:b w:val="1"/>
        </w:rPr>
        <w:t xml:space="preserve">Two types of Government expenditure in Kenya </w:t>
      </w:r>
    </w:p>
    <w:p>
      <w:pPr>
        <w:numPr>
          <w:ilvl w:val="1"/>
          <w:numId w:val="4"/>
        </w:numPr>
        <w:tabs>
          <w:tab w:val="left" w:pos="720" w:leader="none"/>
          <w:tab w:val="clear" w:pos="1440" w:leader="none"/>
        </w:tabs>
        <w:ind w:left="360"/>
      </w:pPr>
      <w:r>
        <w:t xml:space="preserve">Recurrent expenditure </w:t>
      </w:r>
    </w:p>
    <w:p>
      <w:pPr>
        <w:numPr>
          <w:ilvl w:val="1"/>
          <w:numId w:val="4"/>
        </w:numPr>
        <w:tabs>
          <w:tab w:val="left" w:pos="720" w:leader="none"/>
          <w:tab w:val="clear" w:pos="1440" w:leader="none"/>
        </w:tabs>
        <w:ind w:left="360"/>
      </w:pPr>
      <w:r>
        <w:t xml:space="preserve">Capital expenditure/ Development expenditure </w:t>
        <w:tab/>
        <w:tab/>
        <w:tab/>
        <w:tab/>
        <w:tab/>
        <w:tab/>
        <w:t>1 x 2 = 2 Marks</w:t>
      </w:r>
    </w:p>
    <w:p>
      <w:pPr>
        <w:rPr>
          <w:b w:val="1"/>
        </w:rPr>
      </w:pPr>
      <w:r>
        <w:rPr>
          <w:b w:val="1"/>
        </w:rPr>
        <w:t>ANS 13,DIST 4</w:t>
      </w:r>
    </w:p>
    <w:p>
      <w:pPr>
        <w:rPr>
          <w:b w:val="1"/>
        </w:rPr>
      </w:pPr>
    </w:p>
    <w:p>
      <w:pPr>
        <w:tabs>
          <w:tab w:val="left" w:pos="360" w:leader="none"/>
          <w:tab w:val="left" w:pos="720" w:leader="none"/>
        </w:tabs>
      </w:pPr>
      <w:r>
        <w:rPr>
          <w:b w:val="1"/>
        </w:rPr>
        <w:t>5.</w:t>
      </w:r>
      <w:r>
        <w:rPr>
          <w:b w:val="1"/>
        </w:rPr>
        <w:t xml:space="preserve"> </w:t>
      </w:r>
      <w:r>
        <w:rPr>
          <w:b w:val="1"/>
        </w:rPr>
        <w:t xml:space="preserve">a. </w:t>
        <w:tab/>
        <w:t>Sources of revenue for local authorities in Kenya</w:t>
      </w:r>
      <w:r>
        <w:tab/>
        <w:tab/>
        <w:tab/>
        <w:tab/>
        <w:tab/>
        <w:tab/>
        <w:t>Marks</w:t>
      </w:r>
    </w:p>
    <w:p>
      <w:pPr>
        <w:numPr>
          <w:ilvl w:val="1"/>
          <w:numId w:val="4"/>
        </w:numPr>
        <w:tabs>
          <w:tab w:val="left" w:pos="720" w:leader="none"/>
          <w:tab w:val="clear" w:pos="1440" w:leader="none"/>
        </w:tabs>
        <w:ind w:left="720"/>
      </w:pPr>
      <w:r>
        <w:t xml:space="preserve">Fee from licences </w:t>
      </w:r>
    </w:p>
    <w:p>
      <w:pPr>
        <w:numPr>
          <w:ilvl w:val="1"/>
          <w:numId w:val="4"/>
        </w:numPr>
        <w:tabs>
          <w:tab w:val="left" w:pos="720" w:leader="none"/>
          <w:tab w:val="clear" w:pos="1440" w:leader="none"/>
        </w:tabs>
        <w:ind w:left="720"/>
      </w:pPr>
      <w:r>
        <w:t>Cess</w:t>
      </w:r>
    </w:p>
    <w:p>
      <w:pPr>
        <w:numPr>
          <w:ilvl w:val="1"/>
          <w:numId w:val="4"/>
        </w:numPr>
        <w:tabs>
          <w:tab w:val="left" w:pos="720" w:leader="none"/>
          <w:tab w:val="clear" w:pos="1440" w:leader="none"/>
        </w:tabs>
        <w:ind w:left="720"/>
      </w:pPr>
      <w:r>
        <w:t xml:space="preserve">Grants from the government/ loans </w:t>
      </w:r>
    </w:p>
    <w:p>
      <w:pPr>
        <w:numPr>
          <w:ilvl w:val="1"/>
          <w:numId w:val="4"/>
        </w:numPr>
        <w:tabs>
          <w:tab w:val="left" w:pos="720" w:leader="none"/>
          <w:tab w:val="clear" w:pos="1440" w:leader="none"/>
        </w:tabs>
        <w:ind w:left="720"/>
      </w:pPr>
      <w:r>
        <w:t xml:space="preserve">Rents from building / social hall / stadia </w:t>
      </w:r>
    </w:p>
    <w:p>
      <w:pPr>
        <w:numPr>
          <w:ilvl w:val="1"/>
          <w:numId w:val="4"/>
        </w:numPr>
        <w:tabs>
          <w:tab w:val="left" w:pos="720" w:leader="none"/>
          <w:tab w:val="clear" w:pos="1440" w:leader="none"/>
        </w:tabs>
        <w:ind w:left="720"/>
      </w:pPr>
      <w:r>
        <w:t xml:space="preserve">Fines </w:t>
      </w:r>
    </w:p>
    <w:p>
      <w:pPr>
        <w:numPr>
          <w:ilvl w:val="1"/>
          <w:numId w:val="4"/>
        </w:numPr>
        <w:tabs>
          <w:tab w:val="left" w:pos="720" w:leader="none"/>
          <w:tab w:val="clear" w:pos="1440" w:leader="none"/>
        </w:tabs>
        <w:ind w:left="720"/>
      </w:pPr>
      <w:r>
        <w:t>Donations from well wishers e.g. Mayor Christmas trees</w:t>
        <w:tab/>
        <w:tab/>
        <w:tab/>
        <w:tab/>
        <w:t xml:space="preserve">3 Marks </w:t>
      </w:r>
    </w:p>
    <w:p>
      <w:pPr>
        <w:tabs>
          <w:tab w:val="left" w:pos="8280" w:leader="none"/>
        </w:tabs>
        <w:ind w:hanging="360" w:left="720"/>
        <w:rPr>
          <w:sz w:val="16"/>
        </w:rPr>
      </w:pPr>
      <w:r>
        <w:rPr>
          <w:sz w:val="16"/>
        </w:rPr>
        <w:tab/>
        <w:tab/>
      </w:r>
    </w:p>
    <w:p>
      <w:pPr>
        <w:tabs>
          <w:tab w:val="left" w:pos="720" w:leader="none"/>
        </w:tabs>
        <w:ind w:hanging="360" w:left="720"/>
      </w:pPr>
      <w:r>
        <w:rPr>
          <w:b w:val="1"/>
        </w:rPr>
        <w:t xml:space="preserve">b. </w:t>
        <w:tab/>
        <w:t>Five measures taken by the government of Kenya to ensure proper use of public</w:t>
      </w:r>
      <w:r>
        <w:rPr>
          <w:b w:val="1"/>
        </w:rPr>
        <w:t xml:space="preserve"> funds</w:t>
      </w:r>
      <w:r>
        <w:t xml:space="preserve">  </w:t>
      </w:r>
    </w:p>
    <w:p>
      <w:pPr>
        <w:numPr>
          <w:ilvl w:val="1"/>
          <w:numId w:val="4"/>
        </w:numPr>
        <w:tabs>
          <w:tab w:val="left" w:pos="720" w:leader="none"/>
          <w:tab w:val="clear" w:pos="1440" w:leader="none"/>
        </w:tabs>
        <w:ind w:left="720"/>
      </w:pPr>
      <w:r>
        <w:t>Establishment of anti- corruption unit</w:t>
      </w:r>
    </w:p>
    <w:p>
      <w:pPr>
        <w:numPr>
          <w:ilvl w:val="1"/>
          <w:numId w:val="4"/>
        </w:numPr>
        <w:tabs>
          <w:tab w:val="left" w:pos="720" w:leader="none"/>
          <w:tab w:val="clear" w:pos="1440" w:leader="none"/>
        </w:tabs>
        <w:ind w:left="720"/>
      </w:pPr>
      <w:r>
        <w:t xml:space="preserve">Establish of the office of the auditor and controller general </w:t>
      </w:r>
    </w:p>
    <w:p>
      <w:pPr>
        <w:numPr>
          <w:ilvl w:val="1"/>
          <w:numId w:val="4"/>
        </w:numPr>
        <w:tabs>
          <w:tab w:val="left" w:pos="720" w:leader="none"/>
          <w:tab w:val="clear" w:pos="1440" w:leader="none"/>
        </w:tabs>
        <w:ind w:left="720"/>
      </w:pPr>
      <w:r>
        <w:t xml:space="preserve">Appointments of  P.S as accounting officer </w:t>
      </w:r>
    </w:p>
    <w:p>
      <w:pPr>
        <w:numPr>
          <w:ilvl w:val="1"/>
          <w:numId w:val="4"/>
        </w:numPr>
        <w:tabs>
          <w:tab w:val="left" w:pos="720" w:leader="none"/>
          <w:tab w:val="clear" w:pos="1440" w:leader="none"/>
        </w:tabs>
        <w:ind w:left="720"/>
      </w:pPr>
      <w:r>
        <w:t xml:space="preserve">Regular tendering and procurement systems </w:t>
      </w:r>
    </w:p>
    <w:p>
      <w:pPr>
        <w:numPr>
          <w:ilvl w:val="1"/>
          <w:numId w:val="4"/>
        </w:numPr>
        <w:tabs>
          <w:tab w:val="left" w:pos="720" w:leader="none"/>
          <w:tab w:val="clear" w:pos="1440" w:leader="none"/>
        </w:tabs>
        <w:ind w:left="720"/>
      </w:pPr>
      <w:r>
        <w:t xml:space="preserve">Sensitizing the public of  evils of corruption </w:t>
      </w:r>
    </w:p>
    <w:p>
      <w:pPr>
        <w:numPr>
          <w:ilvl w:val="1"/>
          <w:numId w:val="4"/>
        </w:numPr>
        <w:tabs>
          <w:tab w:val="left" w:pos="720" w:leader="none"/>
          <w:tab w:val="clear" w:pos="1440" w:leader="none"/>
        </w:tabs>
        <w:ind w:left="720"/>
      </w:pPr>
      <w:r>
        <w:t xml:space="preserve">Empowering parliament to exercise country over public finance </w:t>
      </w:r>
    </w:p>
    <w:p>
      <w:pPr>
        <w:numPr>
          <w:ilvl w:val="1"/>
          <w:numId w:val="4"/>
        </w:numPr>
        <w:tabs>
          <w:tab w:val="left" w:pos="720" w:leader="none"/>
          <w:tab w:val="clear" w:pos="1440" w:leader="none"/>
        </w:tabs>
        <w:ind w:left="720"/>
      </w:pPr>
      <w:r>
        <w:t xml:space="preserve">Approval of parliament is needed on the budget / supplementary estimates </w:t>
      </w:r>
    </w:p>
    <w:p>
      <w:pPr>
        <w:numPr>
          <w:ilvl w:val="1"/>
          <w:numId w:val="4"/>
        </w:numPr>
        <w:tabs>
          <w:tab w:val="left" w:pos="720" w:leader="none"/>
          <w:tab w:val="clear" w:pos="1440" w:leader="none"/>
        </w:tabs>
        <w:ind w:left="720"/>
      </w:pPr>
      <w:r>
        <w:t>Giving of power to incur expenses only to certain officers</w:t>
      </w:r>
    </w:p>
    <w:p>
      <w:pPr>
        <w:numPr>
          <w:ilvl w:val="1"/>
          <w:numId w:val="4"/>
        </w:numPr>
        <w:tabs>
          <w:tab w:val="left" w:pos="720" w:leader="none"/>
          <w:tab w:val="clear" w:pos="1440" w:leader="none"/>
        </w:tabs>
        <w:ind w:left="720"/>
      </w:pPr>
      <w:r>
        <w:t xml:space="preserve">Prosecution of those who misuse public funds </w:t>
      </w:r>
    </w:p>
    <w:p>
      <w:pPr>
        <w:numPr>
          <w:ilvl w:val="1"/>
          <w:numId w:val="4"/>
        </w:numPr>
        <w:tabs>
          <w:tab w:val="left" w:pos="720" w:leader="none"/>
          <w:tab w:val="clear" w:pos="1440" w:leader="none"/>
        </w:tabs>
        <w:ind w:firstLine="0" w:left="360"/>
      </w:pPr>
      <w:r>
        <w:t xml:space="preserve">Accounting of imprests by government officers after duty (official receipts)                 6 x 2 = 12 Marks</w:t>
      </w:r>
    </w:p>
    <w:p>
      <w:pPr>
        <w:ind w:left="360"/>
        <w:rPr>
          <w:rFonts w:ascii="Garamond" w:hAnsi="Garamond"/>
          <w:b w:val="1"/>
          <w:sz w:val="22"/>
        </w:rPr>
      </w:pPr>
      <w:r>
        <w:rPr>
          <w:rFonts w:ascii="Garamond" w:hAnsi="Garamond"/>
          <w:b w:val="1"/>
          <w:sz w:val="22"/>
        </w:rPr>
        <w:t>ANS 22,DIST 4</w:t>
      </w:r>
    </w:p>
    <w:p>
      <w:r>
        <w:t>6.a)</w:t>
        <w:tab/>
        <w:t>- Business permits</w:t>
      </w:r>
    </w:p>
    <w:p>
      <w:r>
        <w:tab/>
        <w:tab/>
        <w:t>- Road maintenance levy fund</w:t>
      </w:r>
    </w:p>
    <w:p>
      <w:r>
        <w:tab/>
        <w:tab/>
        <w:t>- Donations</w:t>
      </w:r>
    </w:p>
    <w:p>
      <w:r>
        <w:tab/>
        <w:tab/>
        <w:t>- Licenses</w:t>
      </w:r>
    </w:p>
    <w:p>
      <w:r>
        <w:tab/>
        <w:tab/>
        <w:t>- Water and sewerage fees</w:t>
      </w:r>
    </w:p>
    <w:p>
      <w:r>
        <w:tab/>
        <w:tab/>
        <w:t>- Local authority property (eg. Houses)</w:t>
      </w:r>
    </w:p>
    <w:p>
      <w:r>
        <w:tab/>
        <w:tab/>
        <w:t>- Rates paid by plot owners in towns</w:t>
      </w:r>
    </w:p>
    <w:p>
      <w:r>
        <w:tab/>
        <w:tab/>
        <w:t>- Charges per services eg. Museums</w:t>
      </w:r>
    </w:p>
    <w:p>
      <w:r>
        <w:tab/>
        <w:tab/>
        <w:t>- Fees per market</w:t>
      </w:r>
    </w:p>
    <w:p>
      <w:r>
        <w:tab/>
        <w:tab/>
        <w:t>- Fines</w:t>
      </w:r>
    </w:p>
    <w:p>
      <w:r>
        <w:tab/>
        <w:tab/>
        <w:t>- Loans from central government</w:t>
      </w:r>
    </w:p>
    <w:p>
      <w:r>
        <w:tab/>
        <w:t>b)</w:t>
        <w:tab/>
        <w:t>- Poor agricultural performance due to poor weather</w:t>
      </w:r>
    </w:p>
    <w:p>
      <w:r>
        <w:tab/>
        <w:tab/>
        <w:t>- Inadequate foreign aid</w:t>
      </w:r>
    </w:p>
    <w:p>
      <w:r>
        <w:tab/>
        <w:tab/>
        <w:t>- Retrenchment</w:t>
      </w:r>
    </w:p>
    <w:p>
      <w:r>
        <w:tab/>
        <w:tab/>
        <w:t>- Corrupt officials</w:t>
      </w:r>
    </w:p>
    <w:p>
      <w:r>
        <w:tab/>
        <w:tab/>
        <w:t>- Lack of funds</w:t>
      </w:r>
    </w:p>
    <w:p>
      <w:r>
        <w:tab/>
        <w:tab/>
        <w:t>- Unqualified personnel</w:t>
      </w:r>
    </w:p>
    <w:p>
      <w:r>
        <w:tab/>
        <w:tab/>
        <w:t>- Political interference</w:t>
      </w:r>
    </w:p>
    <w:p>
      <w:r>
        <w:tab/>
        <w:tab/>
        <w:t>- Tax evasion</w:t>
      </w:r>
    </w:p>
    <w:p>
      <w:r>
        <w:tab/>
        <w:tab/>
        <w:t>- Poor economic performance</w:t>
      </w:r>
    </w:p>
    <w:p>
      <w:pPr>
        <w:rPr>
          <w:b w:val="1"/>
        </w:rPr>
      </w:pPr>
      <w:r>
        <w:t xml:space="preserve"> </w:t>
      </w:r>
      <w:r>
        <w:rPr>
          <w:b w:val="1"/>
        </w:rPr>
        <w:t>ANS 23,DIST 5</w:t>
        <w:tab/>
      </w:r>
    </w:p>
    <w:p>
      <w:pPr>
        <w:rPr>
          <w:b w:val="1"/>
        </w:rPr>
      </w:pPr>
    </w:p>
    <w:p>
      <w:r>
        <w:rPr>
          <w:b w:val="1"/>
        </w:rPr>
        <w:t>7.</w:t>
      </w:r>
      <w:r>
        <w:rPr>
          <w:b w:val="1"/>
        </w:rPr>
        <w:t>What is the Main source of government revenue in Kenya</w:t>
      </w:r>
      <w:r>
        <w:tab/>
        <w:tab/>
        <w:tab/>
        <w:tab/>
      </w:r>
      <w:r>
        <w:rPr>
          <w:b w:val="1"/>
          <w:i w:val="1"/>
        </w:rPr>
        <w:t>(1mk)</w:t>
      </w:r>
    </w:p>
    <w:p>
      <w:pPr>
        <w:ind w:firstLine="720"/>
        <w:rPr>
          <w:b w:val="1"/>
        </w:rPr>
      </w:pPr>
      <w:r>
        <w:t>-</w:t>
        <w:tab/>
        <w:t>Taxes</w:t>
        <w:tab/>
        <w:tab/>
        <w:tab/>
        <w:tab/>
        <w:tab/>
        <w:tab/>
        <w:tab/>
        <w:tab/>
        <w:tab/>
        <w:tab/>
      </w:r>
      <w:r>
        <w:rPr>
          <w:b w:val="1"/>
        </w:rPr>
        <w:t>1 x 1 = 1mk QUES 17,DIST 6</w:t>
      </w:r>
    </w:p>
    <w:p>
      <w:pPr>
        <w:ind w:firstLine="720"/>
        <w:rPr>
          <w:b w:val="1"/>
        </w:rPr>
      </w:pPr>
    </w:p>
    <w:p>
      <w:r>
        <w:rPr>
          <w:b w:val="1"/>
        </w:rPr>
        <w:t>8.</w:t>
      </w:r>
      <w:r>
        <w:t xml:space="preserve"> a)</w:t>
        <w:tab/>
        <w:t>Why does the government of Kenya prepare an annual budget.</w:t>
        <w:tab/>
        <w:t>( 8 mk)</w:t>
      </w:r>
    </w:p>
    <w:p>
      <w:r>
        <w:tab/>
        <w:tab/>
        <w:t>i)</w:t>
        <w:tab/>
        <w:t xml:space="preserve">To enable the government  to prioritize its needs.</w:t>
      </w:r>
    </w:p>
    <w:p>
      <w:r>
        <w:tab/>
        <w:tab/>
        <w:t>ii)</w:t>
        <w:tab/>
        <w:t xml:space="preserve">Help the government to identify sources to revenue. </w:t>
      </w:r>
    </w:p>
    <w:p>
      <w:r>
        <w:tab/>
        <w:tab/>
        <w:t>iii)</w:t>
        <w:tab/>
        <w:t>Enables the parliament to approve government expenditure.</w:t>
      </w:r>
    </w:p>
    <w:p>
      <w:r>
        <w:tab/>
        <w:tab/>
        <w:t>iv)</w:t>
        <w:tab/>
        <w:t>Enables parliament to approve government expenditure.</w:t>
      </w:r>
    </w:p>
    <w:p>
      <w:pPr>
        <w:numPr>
          <w:ilvl w:val="0"/>
          <w:numId w:val="5"/>
        </w:numPr>
      </w:pPr>
      <w:r>
        <w:t>Enable the government to estimate the financial requirements for its needs.</w:t>
      </w:r>
    </w:p>
    <w:p>
      <w:pPr>
        <w:numPr>
          <w:ilvl w:val="0"/>
          <w:numId w:val="5"/>
        </w:numPr>
      </w:pPr>
      <w:r>
        <w:t xml:space="preserve">Acts  as reference  for future in correcting .</w:t>
      </w:r>
    </w:p>
    <w:p>
      <w:pPr>
        <w:ind w:hanging="720" w:left="2160"/>
      </w:pPr>
      <w:r>
        <w:t>vii)</w:t>
        <w:tab/>
        <w:t>Smooth running of the government to identify its departments and allocate duties appropriately thus enhancing accountability.</w:t>
      </w:r>
    </w:p>
    <w:p>
      <w:pPr>
        <w:ind w:hanging="720" w:left="2160"/>
      </w:pPr>
      <w:r>
        <w:t>viii)</w:t>
        <w:tab/>
        <w:t>Give useful information to those organizations and individuals who may want to keep track of the government expenditure.</w:t>
      </w:r>
    </w:p>
    <w:p>
      <w:r>
        <w:tab/>
        <w:tab/>
        <w:t>ix)</w:t>
        <w:tab/>
        <w:t xml:space="preserve">Enables  the government  to account  for funds  borrowed / donated for development .</w:t>
      </w:r>
    </w:p>
    <w:p>
      <w:r>
        <w:tab/>
        <w:tab/>
        <w:t>x)</w:t>
        <w:tab/>
        <w:t>Accomplish already started projects.</w:t>
        <w:tab/>
        <w:tab/>
        <w:tab/>
        <w:t xml:space="preserve">( Any 8 x 1  = 8 mks)</w:t>
      </w:r>
    </w:p>
    <w:p>
      <w:r>
        <w:tab/>
        <w:t>b)</w:t>
        <w:tab/>
        <w:t>What measures does the Kenya government take to ensure the public funds are properly used.</w:t>
        <w:tab/>
        <w:tab/>
        <w:tab/>
        <w:tab/>
        <w:tab/>
        <w:tab/>
        <w:tab/>
        <w:tab/>
        <w:tab/>
        <w:tab/>
        <w:t xml:space="preserve">(7 mks) </w:t>
      </w:r>
    </w:p>
    <w:p>
      <w:pPr>
        <w:ind w:hanging="720" w:left="2160"/>
      </w:pPr>
      <w:r>
        <w:t>i)</w:t>
        <w:tab/>
        <w:t>The government ensures that all intended expenditure is approved by parliament before any expenditure by government.</w:t>
        <w:tab/>
        <w:tab/>
      </w:r>
    </w:p>
    <w:p>
      <w:pPr>
        <w:ind w:hanging="720" w:left="2160"/>
      </w:pPr>
      <w:r>
        <w:t>ii)</w:t>
        <w:tab/>
        <w:t>All reports on expenditure by government ministers are presented to the public accounts committee to the public.</w:t>
      </w:r>
    </w:p>
    <w:p>
      <w:pPr>
        <w:ind w:hanging="720" w:left="2160"/>
      </w:pPr>
      <w:r>
        <w:t>iii)</w:t>
        <w:tab/>
        <w:t xml:space="preserve">The  controller and auditor – general audit ministries and reports to parliament.</w:t>
      </w:r>
    </w:p>
    <w:p>
      <w:pPr>
        <w:ind w:hanging="720" w:left="2160"/>
      </w:pPr>
      <w:r>
        <w:t>iv)</w:t>
        <w:tab/>
        <w:t>The PS in every ministry is charged with the responsibility of ensuring that government funds are well spent.</w:t>
      </w:r>
    </w:p>
    <w:p>
      <w:pPr>
        <w:ind w:hanging="720" w:left="2160"/>
      </w:pPr>
      <w:r>
        <w:t>v)</w:t>
        <w:tab/>
        <w:t>The auditor – general of state corporations audits the expenditure of all government corporations.</w:t>
      </w:r>
    </w:p>
    <w:p>
      <w:pPr>
        <w:ind w:hanging="720" w:left="2160"/>
      </w:pPr>
      <w:r>
        <w:t>vi)</w:t>
        <w:tab/>
        <w:t>Government contracts area advertised publicly for tendering and awards are made on merit.</w:t>
      </w:r>
    </w:p>
    <w:p>
      <w:r>
        <w:tab/>
        <w:tab/>
        <w:t>vii)</w:t>
        <w:tab/>
        <w:t xml:space="preserve">Establishment of Kenya Anti corruption authority. ( KACA)         ( Any 7 x 1 = 7 mks)</w:t>
        <w:tab/>
      </w:r>
    </w:p>
    <w:p>
      <w:pPr>
        <w:ind w:left="720"/>
      </w:pPr>
      <w:r>
        <w:t xml:space="preserve"> </w:t>
      </w:r>
    </w:p>
    <w:p>
      <w:pPr>
        <w:rPr>
          <w:b w:val="1"/>
        </w:rPr>
      </w:pPr>
      <w:r>
        <w:rPr>
          <w:b w:val="1"/>
        </w:rPr>
        <w:t>ANS 22,DIST 7</w:t>
      </w:r>
    </w:p>
    <w:p>
      <w:pPr>
        <w:rPr>
          <w:b w:val="1"/>
        </w:rPr>
      </w:pPr>
    </w:p>
    <w:p>
      <w:pPr>
        <w:rPr>
          <w:b w:val="1"/>
        </w:rPr>
      </w:pPr>
      <w:r>
        <w:rPr>
          <w:b w:val="1"/>
        </w:rPr>
        <w:t>9.</w:t>
      </w:r>
      <w:r>
        <w:rPr>
          <w:b w:val="1"/>
        </w:rPr>
        <w:t>What is contained in a government Budget?</w:t>
        <w:tab/>
        <w:tab/>
        <w:tab/>
        <w:tab/>
        <w:tab/>
        <w:tab/>
        <w:t>(1mk)</w:t>
      </w:r>
    </w:p>
    <w:p>
      <w:pPr>
        <w:spacing w:lineRule="auto" w:line="360"/>
        <w:ind w:firstLine="720"/>
      </w:pPr>
      <w:r>
        <w:t>i)</w:t>
        <w:tab/>
        <w:t xml:space="preserve">The amount of revenue expected </w:t>
      </w:r>
    </w:p>
    <w:p>
      <w:pPr>
        <w:numPr>
          <w:ilvl w:val="0"/>
          <w:numId w:val="6"/>
        </w:numPr>
        <w:spacing w:lineRule="auto" w:line="360"/>
      </w:pPr>
      <w:r>
        <w:t>Source of revenue</w:t>
      </w:r>
    </w:p>
    <w:p>
      <w:pPr>
        <w:spacing w:lineRule="auto" w:line="360"/>
        <w:ind w:firstLine="360" w:left="360"/>
      </w:pPr>
      <w:r>
        <w:t>iii)</w:t>
        <w:tab/>
        <w:t>Expenditure of the government</w:t>
        <w:tab/>
        <w:tab/>
        <w:tab/>
        <w:tab/>
        <w:tab/>
        <w:tab/>
      </w:r>
      <w:r>
        <w:rPr>
          <w:b w:val="1"/>
          <w:i w:val="1"/>
        </w:rPr>
        <w:t>1x1 = 1mk.</w:t>
      </w:r>
    </w:p>
    <w:p>
      <w:pPr>
        <w:rPr>
          <w:b w:val="1"/>
        </w:rPr>
      </w:pPr>
      <w:r>
        <w:rPr>
          <w:b w:val="1"/>
        </w:rPr>
        <w:t>ANS 17,DIST 9</w:t>
      </w:r>
    </w:p>
    <w:p>
      <w:pPr>
        <w:rPr>
          <w:b w:val="1"/>
        </w:rPr>
      </w:pPr>
    </w:p>
    <w:p>
      <w:pPr>
        <w:rPr>
          <w:rFonts w:ascii="Century Schoolbook" w:hAnsi="Century Schoolbook"/>
        </w:rPr>
      </w:pPr>
      <w:r>
        <w:rPr>
          <w:b w:val="1"/>
        </w:rPr>
        <w:t>10.</w:t>
      </w:r>
      <w:r>
        <w:rPr>
          <w:rFonts w:ascii="Century Schoolbook" w:hAnsi="Century Schoolbook"/>
        </w:rPr>
        <w:t xml:space="preserve"> Identify one type of government expenditure in Kenya                 </w:t>
        <w:tab/>
        <w:tab/>
        <w:t>(1mk)</w:t>
      </w:r>
    </w:p>
    <w:p>
      <w:pPr>
        <w:numPr>
          <w:ilvl w:val="0"/>
          <w:numId w:val="8"/>
        </w:numPr>
        <w:rPr>
          <w:rFonts w:ascii="Century Schoolbook" w:hAnsi="Century Schoolbook"/>
        </w:rPr>
      </w:pPr>
      <w:r>
        <w:rPr>
          <w:rFonts w:ascii="Century Schoolbook" w:hAnsi="Century Schoolbook"/>
        </w:rPr>
        <w:t>Capital expenditure / money set aside for new development projects</w:t>
      </w:r>
    </w:p>
    <w:p>
      <w:pPr>
        <w:numPr>
          <w:ilvl w:val="0"/>
          <w:numId w:val="8"/>
        </w:numPr>
        <w:rPr>
          <w:rFonts w:ascii="Century Schoolbook" w:hAnsi="Century Schoolbook"/>
        </w:rPr>
      </w:pPr>
      <w:r>
        <w:rPr>
          <w:rFonts w:ascii="Century Schoolbook" w:hAnsi="Century Schoolbook"/>
        </w:rPr>
        <w:t>Recurrent expenditure / money used to sustain and maintain / existing facilities</w:t>
        <w:tab/>
        <w:tab/>
        <w:tab/>
        <w:tab/>
        <w:tab/>
        <w:tab/>
        <w:tab/>
        <w:tab/>
        <w:t>Any 1x1 = 1mark</w:t>
      </w:r>
    </w:p>
    <w:p>
      <w:pPr>
        <w:rPr>
          <w:b w:val="1"/>
        </w:rPr>
      </w:pPr>
      <w:r>
        <w:rPr>
          <w:b w:val="1"/>
        </w:rPr>
        <w:t>ANS 17,DIST 10</w:t>
      </w:r>
    </w:p>
    <w:p>
      <w:pPr>
        <w:tabs>
          <w:tab w:val="left" w:pos="720" w:leader="none"/>
          <w:tab w:val="left" w:pos="1080" w:leader="none"/>
        </w:tabs>
        <w:rPr>
          <w:rFonts w:ascii="Century Schoolbook" w:hAnsi="Century Schoolbook"/>
          <w:sz w:val="22"/>
        </w:rPr>
      </w:pPr>
      <w:r>
        <w:rPr>
          <w:b w:val="1"/>
        </w:rPr>
        <w:t>11.</w:t>
      </w:r>
      <w:r>
        <w:rPr>
          <w:rFonts w:ascii="Century Schoolbook" w:hAnsi="Century Schoolbook"/>
          <w:sz w:val="22"/>
        </w:rPr>
        <w:t xml:space="preserve"> Kenya Revenue Authority  (K.R.A)</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(Note: ½ mk for use of initials)</w:t>
        <w:tab/>
        <w:t xml:space="preserve">                                                        </w:t>
        <w:tab/>
        <w:t xml:space="preserve">     (1x1=1mk)</w:t>
      </w:r>
    </w:p>
    <w:p>
      <w:pPr>
        <w:tabs>
          <w:tab w:val="left" w:pos="720" w:leader="none"/>
          <w:tab w:val="left" w:pos="1080" w:leader="none"/>
        </w:tabs>
        <w:rPr>
          <w:rFonts w:ascii="Century Schoolbook" w:hAnsi="Century Schoolbook"/>
          <w:sz w:val="22"/>
        </w:rPr>
      </w:pPr>
    </w:p>
    <w:p>
      <w:pPr>
        <w:rPr>
          <w:b w:val="1"/>
        </w:rPr>
      </w:pPr>
      <w:r>
        <w:rPr>
          <w:b w:val="1"/>
        </w:rPr>
        <w:t xml:space="preserve">      ANS 17,DIST 11</w:t>
      </w:r>
    </w:p>
    <w:p>
      <w:pPr>
        <w:rPr>
          <w:b w:val="1"/>
        </w:rPr>
      </w:pPr>
    </w:p>
    <w:p>
      <w:pPr>
        <w:tabs>
          <w:tab w:val="left" w:pos="720" w:leader="none"/>
          <w:tab w:val="left" w:pos="1080" w:leader="none"/>
        </w:tabs>
        <w:rPr>
          <w:rFonts w:ascii="Century Schoolbook" w:hAnsi="Century Schoolbook"/>
          <w:sz w:val="22"/>
        </w:rPr>
      </w:pPr>
      <w:r>
        <w:rPr>
          <w:b w:val="1"/>
        </w:rPr>
        <w:t>12.</w:t>
      </w:r>
      <w:r>
        <w:rPr>
          <w:rFonts w:ascii="Century Schoolbook" w:hAnsi="Century Schoolbook"/>
          <w:sz w:val="22"/>
        </w:rPr>
        <w:t xml:space="preserve">    a) i)Domestic borrowing</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ab/>
        <w:t xml:space="preserve">   ii) Profit from parastatals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iii) Foreign aid</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iv) Sale of Treasury bills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v) Court  fines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vi) Taxes e.g.  V.A.T</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vii) Charges of government services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w:t>
        <w:tab/>
        <w:t xml:space="preserve">      viii) Licence fees.                                                                          (5x1=5mks)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b) i) Tax evasion by some people and organizations .</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 Many people give wrong information in their wealth declaration.</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iii) Negative attitude towards payment of taxes by many people due to ignorance.</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iv) Rich people keep their money in foreign banks denying the country interest.</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 Unscrupulous Kenyans and tax officials collude and defraud the government of revenue.</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 Inadequate information for local investors through treasury bills, post office bonds and shares at the Nairobi stock exchange (NSE)</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vii) Smuggling of goods out of Kenya.</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viii) High rate of inflation increase public expenditure/ too many taxes.</w:t>
      </w:r>
    </w:p>
    <w:p>
      <w:pPr>
        <w:tabs>
          <w:tab w:val="left" w:pos="720" w:leader="none"/>
          <w:tab w:val="left" w:pos="1080" w:leader="none"/>
        </w:tabs>
        <w:rPr>
          <w:rFonts w:ascii="Century Schoolbook" w:hAnsi="Century Schoolbook"/>
          <w:sz w:val="22"/>
        </w:rPr>
      </w:pPr>
      <w:r>
        <w:rPr>
          <w:rFonts w:ascii="Century Schoolbook" w:hAnsi="Century Schoolbook"/>
          <w:sz w:val="22"/>
        </w:rPr>
        <w:t xml:space="preserve">                                                                                                                                   (5x2=10mks)                        </w:t>
      </w:r>
    </w:p>
    <w:p>
      <w:pPr>
        <w:tabs>
          <w:tab w:val="left" w:pos="720" w:leader="none"/>
          <w:tab w:val="left" w:pos="1080" w:leader="none"/>
        </w:tabs>
        <w:rPr>
          <w:rFonts w:ascii="Century Schoolbook" w:hAnsi="Century Schoolbook"/>
          <w:b w:val="1"/>
          <w:sz w:val="22"/>
        </w:rPr>
      </w:pPr>
      <w:r>
        <w:rPr>
          <w:rFonts w:ascii="Century Schoolbook" w:hAnsi="Century Schoolbook"/>
          <w:b w:val="1"/>
          <w:sz w:val="22"/>
        </w:rPr>
        <w:t>ANS 24,DIST 11</w:t>
      </w:r>
    </w:p>
    <w:p>
      <w:pPr>
        <w:tabs>
          <w:tab w:val="left" w:pos="720" w:leader="none"/>
          <w:tab w:val="left" w:pos="1080" w:leader="none"/>
        </w:tabs>
        <w:rPr>
          <w:rFonts w:ascii="Century Schoolbook" w:hAnsi="Century Schoolbook"/>
          <w:b w:val="1"/>
          <w:sz w:val="22"/>
        </w:rPr>
      </w:pPr>
    </w:p>
    <w:p>
      <w:pPr>
        <w:jc w:val="both"/>
      </w:pPr>
      <w:r>
        <w:rPr>
          <w:rFonts w:ascii="Century Schoolbook" w:hAnsi="Century Schoolbook"/>
          <w:b w:val="1"/>
          <w:sz w:val="22"/>
        </w:rPr>
        <w:t>13.</w:t>
      </w:r>
      <w:r>
        <w:t xml:space="preserve"> </w:t>
        <w:tab/>
        <w:t>– Direct taxes.</w:t>
      </w:r>
    </w:p>
    <w:p>
      <w:pPr>
        <w:ind w:firstLine="720"/>
        <w:jc w:val="both"/>
      </w:pPr>
      <w:r>
        <w:t>- Indirect taxes.</w:t>
      </w:r>
    </w:p>
    <w:p>
      <w:pPr>
        <w:ind w:firstLine="720"/>
        <w:jc w:val="both"/>
      </w:pPr>
      <w:r>
        <w:t>- Grants</w:t>
      </w:r>
    </w:p>
    <w:p>
      <w:pPr>
        <w:ind w:firstLine="720"/>
        <w:jc w:val="both"/>
      </w:pPr>
      <w:r>
        <w:t>- Loans from banks/friendly countries</w:t>
      </w:r>
    </w:p>
    <w:p>
      <w:pPr>
        <w:ind w:firstLine="720"/>
        <w:jc w:val="both"/>
      </w:pPr>
      <w:r>
        <w:t>- Fines from courts.</w:t>
        <w:tab/>
        <w:tab/>
        <w:tab/>
        <w:tab/>
        <w:tab/>
        <w:tab/>
        <w:tab/>
        <w:tab/>
        <w:tab/>
      </w:r>
      <w:r>
        <w:rPr>
          <w:b w:val="1"/>
          <w:i w:val="1"/>
        </w:rPr>
        <w:t>(2x1=2mks)</w:t>
      </w:r>
    </w:p>
    <w:p>
      <w:pPr>
        <w:jc w:val="both"/>
        <w:rPr>
          <w:b w:val="1"/>
        </w:rPr>
      </w:pPr>
      <w:r>
        <w:rPr>
          <w:b w:val="1"/>
        </w:rPr>
        <w:t>ANS 15,DIST 12</w:t>
      </w:r>
    </w:p>
    <w:p>
      <w:pPr>
        <w:jc w:val="both"/>
        <w:rPr>
          <w:b w:val="1"/>
        </w:rPr>
      </w:pPr>
      <w:r>
        <w:t xml:space="preserve">14. Chief justice in Kenya                                                         2x1=(2mrks)</w:t>
      </w:r>
    </w:p>
    <w:p>
      <w:pPr>
        <w:ind w:hanging="90" w:left="-360"/>
        <w:rPr>
          <w:rFonts w:ascii="Century Schoolbook" w:hAnsi="Century Schoolbook"/>
        </w:rPr>
      </w:pPr>
      <w:r>
        <w:rPr>
          <w:rFonts w:ascii="Century Schoolbook" w:hAnsi="Century Schoolbook"/>
        </w:rPr>
        <w:tab/>
        <w:tab/>
        <w:tab/>
        <w:t>i) Swear in the president and the cabinet ministers</w:t>
      </w:r>
    </w:p>
    <w:p>
      <w:pPr>
        <w:ind w:hanging="90" w:left="-360"/>
        <w:rPr>
          <w:rFonts w:ascii="Century Schoolbook" w:hAnsi="Century Schoolbook"/>
        </w:rPr>
      </w:pPr>
      <w:r>
        <w:rPr>
          <w:rFonts w:ascii="Century Schoolbook" w:hAnsi="Century Schoolbook"/>
        </w:rPr>
        <w:tab/>
        <w:tab/>
        <w:tab/>
        <w:t xml:space="preserve">ii) Heads the Kenya judiciary and give direction on how the judiciary is to </w:t>
        <w:tab/>
        <w:tab/>
        <w:tab/>
        <w:tab/>
        <w:t xml:space="preserve">  determine justice in.</w:t>
      </w:r>
    </w:p>
    <w:p>
      <w:pPr>
        <w:ind w:hanging="90" w:left="-360"/>
        <w:rPr>
          <w:rFonts w:ascii="Century Schoolbook" w:hAnsi="Century Schoolbook"/>
        </w:rPr>
      </w:pPr>
      <w:r>
        <w:rPr>
          <w:rFonts w:ascii="Century Schoolbook" w:hAnsi="Century Schoolbook"/>
        </w:rPr>
        <w:tab/>
        <w:tab/>
        <w:tab/>
        <w:t xml:space="preserve">iii)The arbitration of disputes </w:t>
      </w:r>
    </w:p>
    <w:p>
      <w:pPr>
        <w:ind w:hanging="90" w:left="-360"/>
        <w:rPr>
          <w:rFonts w:ascii="Century Schoolbook" w:hAnsi="Century Schoolbook"/>
        </w:rPr>
      </w:pPr>
      <w:r>
        <w:rPr>
          <w:rFonts w:ascii="Century Schoolbook" w:hAnsi="Century Schoolbook"/>
        </w:rPr>
        <w:tab/>
        <w:tab/>
        <w:tab/>
        <w:t>iv)Plays an advisory role in the removal of a president on grounds of in capacity.</w:t>
      </w:r>
    </w:p>
    <w:p>
      <w:pPr>
        <w:ind w:hanging="90" w:left="-360"/>
        <w:rPr>
          <w:rFonts w:ascii="Century Schoolbook" w:hAnsi="Century Schoolbook"/>
        </w:rPr>
      </w:pPr>
      <w:r>
        <w:rPr>
          <w:rFonts w:ascii="Century Schoolbook" w:hAnsi="Century Schoolbook"/>
        </w:rPr>
        <w:tab/>
        <w:tab/>
        <w:tab/>
        <w:t>v) Is the chair person of judicial service commission?</w:t>
      </w:r>
    </w:p>
    <w:p>
      <w:pPr>
        <w:jc w:val="both"/>
        <w:rPr>
          <w:b w:val="1"/>
        </w:rPr>
      </w:pPr>
    </w:p>
    <w:p>
      <w:pPr>
        <w:tabs>
          <w:tab w:val="left" w:pos="2051" w:leader="none"/>
        </w:tabs>
        <w:jc w:val="both"/>
        <w:rPr>
          <w:b w:val="1"/>
        </w:rPr>
      </w:pPr>
      <w:r>
        <w:rPr>
          <w:b w:val="1"/>
        </w:rPr>
        <w:t>ANS 21,DIST 13</w:t>
        <w:tab/>
      </w:r>
    </w:p>
    <w:p>
      <w:r>
        <w:rPr>
          <w:rFonts w:ascii="Century Schoolbook" w:hAnsi="Century Schoolbook"/>
          <w:b w:val="1"/>
          <w:sz w:val="22"/>
        </w:rPr>
        <w:t>15.</w:t>
      </w:r>
      <w:r>
        <w:t xml:space="preserve"> State </w:t>
      </w:r>
      <w:r>
        <w:rPr>
          <w:rFonts w:ascii="Arial Black" w:hAnsi="Arial Black"/>
          <w:u w:val="single"/>
        </w:rPr>
        <w:t xml:space="preserve">two </w:t>
      </w:r>
      <w:r>
        <w:t>types of expenditures in Kenya.</w:t>
        <w:tab/>
        <w:tab/>
        <w:tab/>
        <w:tab/>
        <w:tab/>
        <w:tab/>
        <w:t>(2mks)</w:t>
      </w:r>
    </w:p>
    <w:p>
      <w:pPr>
        <w:numPr>
          <w:ilvl w:val="0"/>
          <w:numId w:val="12"/>
        </w:numPr>
        <w:rPr>
          <w:b w:val="1"/>
          <w:i w:val="1"/>
        </w:rPr>
      </w:pPr>
      <w:r>
        <w:rPr>
          <w:b w:val="1"/>
          <w:i w:val="1"/>
        </w:rPr>
        <w:t>Capital expenditure</w:t>
      </w:r>
    </w:p>
    <w:p>
      <w:pPr>
        <w:numPr>
          <w:ilvl w:val="0"/>
          <w:numId w:val="12"/>
        </w:numPr>
        <w:rPr>
          <w:b w:val="1"/>
          <w:i w:val="1"/>
        </w:rPr>
      </w:pPr>
      <w:r>
        <w:rPr>
          <w:b w:val="1"/>
          <w:i w:val="1"/>
        </w:rPr>
        <w:t>Recurrent expenditure</w:t>
      </w:r>
    </w:p>
    <w:p>
      <w:pPr>
        <w:ind w:left="4320"/>
        <w:rPr>
          <w:b w:val="1"/>
          <w:i w:val="1"/>
        </w:rPr>
      </w:pPr>
      <w:r>
        <w:rPr>
          <w:b w:val="1"/>
          <w:i w:val="1"/>
          <w:sz w:val="28"/>
        </w:rPr>
        <w:t>2</w:t>
      </w:r>
      <w:r>
        <w:rPr>
          <w:b w:val="1"/>
          <w:i w:val="1"/>
          <w:sz w:val="28"/>
        </w:rPr>
        <w:t xml:space="preserve"> x 1 = </w:t>
      </w:r>
      <w:r>
        <w:rPr>
          <w:b w:val="1"/>
          <w:i w:val="1"/>
          <w:sz w:val="28"/>
        </w:rPr>
        <w:t xml:space="preserve">2 </w:t>
      </w:r>
      <w:r>
        <w:rPr>
          <w:b w:val="1"/>
          <w:i w:val="1"/>
          <w:sz w:val="28"/>
        </w:rPr>
        <w:t>marks</w:t>
      </w:r>
    </w:p>
    <w:p>
      <w:pPr>
        <w:tabs>
          <w:tab w:val="left" w:pos="720" w:leader="none"/>
          <w:tab w:val="left" w:pos="1080" w:leader="none"/>
        </w:tabs>
        <w:rPr>
          <w:rFonts w:ascii="Century Schoolbook" w:hAnsi="Century Schoolbook"/>
          <w:b w:val="1"/>
          <w:sz w:val="22"/>
        </w:rPr>
      </w:pPr>
      <w:r>
        <w:rPr>
          <w:rFonts w:ascii="Century Schoolbook" w:hAnsi="Century Schoolbook"/>
          <w:b w:val="1"/>
          <w:sz w:val="22"/>
        </w:rPr>
        <w:t>ANS 15,DIST 14</w:t>
      </w:r>
    </w:p>
    <w:p>
      <w:pPr>
        <w:tabs>
          <w:tab w:val="left" w:pos="720" w:leader="none"/>
          <w:tab w:val="left" w:pos="1080" w:leader="none"/>
        </w:tabs>
        <w:rPr>
          <w:rFonts w:ascii="Century Schoolbook" w:hAnsi="Century Schoolbook"/>
          <w:b w:val="1"/>
          <w:sz w:val="22"/>
        </w:rPr>
      </w:pPr>
    </w:p>
    <w:p>
      <w:pPr>
        <w:rPr>
          <w:sz w:val="26"/>
          <w:u w:val="single"/>
        </w:rPr>
      </w:pPr>
      <w:r>
        <w:rPr>
          <w:rFonts w:ascii="Century Schoolbook" w:hAnsi="Century Schoolbook"/>
          <w:b w:val="1"/>
          <w:sz w:val="22"/>
        </w:rPr>
        <w:t>16.</w:t>
      </w:r>
      <w:r>
        <w:rPr>
          <w:sz w:val="26"/>
          <w:u w:val="single"/>
        </w:rPr>
        <w:t xml:space="preserve"> Two types of expenditure in Kenya. (2 mks)</w:t>
      </w:r>
    </w:p>
    <w:p>
      <w:pPr>
        <w:numPr>
          <w:ilvl w:val="1"/>
          <w:numId w:val="13"/>
        </w:numPr>
        <w:rPr>
          <w:sz w:val="26"/>
        </w:rPr>
      </w:pPr>
      <w:r>
        <w:rPr>
          <w:sz w:val="26"/>
        </w:rPr>
        <w:t>recurrent</w:t>
      </w:r>
    </w:p>
    <w:p>
      <w:pPr>
        <w:numPr>
          <w:ilvl w:val="1"/>
          <w:numId w:val="13"/>
        </w:numPr>
        <w:rPr>
          <w:sz w:val="26"/>
        </w:rPr>
      </w:pPr>
      <w:r>
        <w:rPr>
          <w:sz w:val="26"/>
        </w:rPr>
        <w:t>capital</w:t>
      </w:r>
    </w:p>
    <w:p>
      <w:pPr>
        <w:tabs>
          <w:tab w:val="left" w:pos="720" w:leader="none"/>
          <w:tab w:val="left" w:pos="1080" w:leader="none"/>
        </w:tabs>
        <w:rPr>
          <w:rFonts w:ascii="Century Schoolbook" w:hAnsi="Century Schoolbook"/>
          <w:b w:val="1"/>
          <w:sz w:val="22"/>
        </w:rPr>
      </w:pPr>
    </w:p>
    <w:p>
      <w:pPr>
        <w:tabs>
          <w:tab w:val="left" w:pos="720" w:leader="none"/>
          <w:tab w:val="left" w:pos="1080" w:leader="none"/>
        </w:tabs>
        <w:rPr>
          <w:rFonts w:ascii="Century Schoolbook" w:hAnsi="Century Schoolbook"/>
          <w:b w:val="1"/>
          <w:sz w:val="22"/>
        </w:rPr>
      </w:pPr>
      <w:r>
        <w:rPr>
          <w:rFonts w:ascii="Century Schoolbook" w:hAnsi="Century Schoolbook"/>
          <w:b w:val="1"/>
          <w:sz w:val="22"/>
        </w:rPr>
        <w:t>ANS 15,DIST 15</w:t>
      </w:r>
    </w:p>
    <w:p>
      <w:pPr>
        <w:tabs>
          <w:tab w:val="left" w:pos="720" w:leader="none"/>
          <w:tab w:val="left" w:pos="1080" w:leader="none"/>
        </w:tabs>
        <w:rPr>
          <w:rFonts w:ascii="Century Schoolbook" w:hAnsi="Century Schoolbook"/>
          <w:b w:val="1"/>
          <w:sz w:val="22"/>
        </w:rPr>
      </w:pPr>
    </w:p>
    <w:p>
      <w:pPr>
        <w:numPr>
          <w:ilvl w:val="0"/>
          <w:numId w:val="13"/>
        </w:numPr>
        <w:tabs>
          <w:tab w:val="left" w:pos="540" w:leader="none"/>
          <w:tab w:val="clear" w:pos="720" w:leader="none"/>
        </w:tabs>
        <w:ind w:hanging="540" w:left="540"/>
        <w:rPr>
          <w:sz w:val="26"/>
          <w:u w:val="single"/>
        </w:rPr>
      </w:pPr>
      <w:r>
        <w:rPr>
          <w:rFonts w:ascii="Century Schoolbook" w:hAnsi="Century Schoolbook"/>
          <w:b w:val="1"/>
          <w:sz w:val="22"/>
        </w:rPr>
        <w:t>17.</w:t>
      </w:r>
      <w:r>
        <w:rPr>
          <w:sz w:val="26"/>
          <w:u w:val="single"/>
        </w:rPr>
        <w:t xml:space="preserve"> (a) State 3 sources of government revenue. (3 mks)</w:t>
      </w:r>
    </w:p>
    <w:p>
      <w:pPr>
        <w:numPr>
          <w:ilvl w:val="0"/>
          <w:numId w:val="14"/>
        </w:numPr>
        <w:tabs>
          <w:tab w:val="left" w:pos="540" w:leader="none"/>
        </w:tabs>
        <w:rPr>
          <w:sz w:val="26"/>
        </w:rPr>
      </w:pPr>
      <w:r>
        <w:rPr>
          <w:sz w:val="26"/>
        </w:rPr>
        <w:t>direct tax</w:t>
      </w:r>
    </w:p>
    <w:p>
      <w:pPr>
        <w:numPr>
          <w:ilvl w:val="0"/>
          <w:numId w:val="14"/>
        </w:numPr>
        <w:tabs>
          <w:tab w:val="left" w:pos="540" w:leader="none"/>
        </w:tabs>
        <w:rPr>
          <w:sz w:val="26"/>
        </w:rPr>
      </w:pPr>
      <w:r>
        <w:rPr>
          <w:sz w:val="26"/>
        </w:rPr>
        <w:t>indirect tax</w:t>
      </w:r>
    </w:p>
    <w:p>
      <w:pPr>
        <w:numPr>
          <w:ilvl w:val="0"/>
          <w:numId w:val="14"/>
        </w:numPr>
        <w:tabs>
          <w:tab w:val="left" w:pos="540" w:leader="none"/>
        </w:tabs>
        <w:rPr>
          <w:sz w:val="26"/>
        </w:rPr>
      </w:pPr>
      <w:r>
        <w:rPr>
          <w:sz w:val="26"/>
        </w:rPr>
        <w:t>trade licenses</w:t>
      </w:r>
    </w:p>
    <w:p>
      <w:pPr>
        <w:numPr>
          <w:ilvl w:val="0"/>
          <w:numId w:val="14"/>
        </w:numPr>
        <w:tabs>
          <w:tab w:val="left" w:pos="540" w:leader="none"/>
        </w:tabs>
        <w:rPr>
          <w:sz w:val="26"/>
        </w:rPr>
      </w:pPr>
      <w:r>
        <w:rPr>
          <w:sz w:val="26"/>
        </w:rPr>
        <w:t>Interest from loan paid to the government.</w:t>
      </w:r>
    </w:p>
    <w:p>
      <w:pPr>
        <w:numPr>
          <w:ilvl w:val="0"/>
          <w:numId w:val="14"/>
        </w:numPr>
        <w:tabs>
          <w:tab w:val="left" w:pos="540" w:leader="none"/>
        </w:tabs>
        <w:rPr>
          <w:sz w:val="26"/>
        </w:rPr>
      </w:pPr>
      <w:r>
        <w:rPr>
          <w:sz w:val="26"/>
        </w:rPr>
        <w:t>Land rates from land owners</w:t>
      </w:r>
    </w:p>
    <w:p>
      <w:pPr>
        <w:numPr>
          <w:ilvl w:val="0"/>
          <w:numId w:val="14"/>
        </w:numPr>
        <w:tabs>
          <w:tab w:val="left" w:pos="540" w:leader="none"/>
        </w:tabs>
        <w:rPr>
          <w:sz w:val="26"/>
        </w:rPr>
      </w:pPr>
      <w:r>
        <w:rPr>
          <w:sz w:val="26"/>
        </w:rPr>
        <w:t>House rent – government building.</w:t>
      </w:r>
    </w:p>
    <w:p>
      <w:pPr>
        <w:numPr>
          <w:ilvl w:val="0"/>
          <w:numId w:val="14"/>
        </w:numPr>
        <w:tabs>
          <w:tab w:val="left" w:pos="540" w:leader="none"/>
        </w:tabs>
        <w:rPr>
          <w:sz w:val="26"/>
        </w:rPr>
      </w:pPr>
      <w:r>
        <w:rPr>
          <w:sz w:val="26"/>
        </w:rPr>
        <w:t>Court fines</w:t>
      </w:r>
    </w:p>
    <w:p>
      <w:pPr>
        <w:numPr>
          <w:ilvl w:val="0"/>
          <w:numId w:val="14"/>
        </w:numPr>
        <w:tabs>
          <w:tab w:val="left" w:pos="540" w:leader="none"/>
        </w:tabs>
        <w:rPr>
          <w:sz w:val="26"/>
        </w:rPr>
      </w:pPr>
      <w:r>
        <w:rPr>
          <w:sz w:val="26"/>
        </w:rPr>
        <w:t xml:space="preserve">Sales of treasury bills and bonds </w:t>
      </w:r>
    </w:p>
    <w:p>
      <w:pPr>
        <w:numPr>
          <w:ilvl w:val="0"/>
          <w:numId w:val="14"/>
        </w:numPr>
        <w:tabs>
          <w:tab w:val="left" w:pos="540" w:leader="none"/>
        </w:tabs>
        <w:rPr>
          <w:sz w:val="26"/>
        </w:rPr>
      </w:pPr>
      <w:r>
        <w:rPr>
          <w:sz w:val="26"/>
        </w:rPr>
        <w:t xml:space="preserve">Loans from donors </w:t>
      </w:r>
    </w:p>
    <w:p>
      <w:pPr>
        <w:numPr>
          <w:ilvl w:val="0"/>
          <w:numId w:val="14"/>
        </w:numPr>
        <w:tabs>
          <w:tab w:val="left" w:pos="540" w:leader="none"/>
        </w:tabs>
        <w:rPr>
          <w:sz w:val="26"/>
        </w:rPr>
      </w:pPr>
      <w:r>
        <w:rPr>
          <w:sz w:val="26"/>
        </w:rPr>
        <w:t>Fees charged</w:t>
      </w:r>
    </w:p>
    <w:p>
      <w:pPr>
        <w:numPr>
          <w:ilvl w:val="0"/>
          <w:numId w:val="14"/>
        </w:numPr>
        <w:tabs>
          <w:tab w:val="left" w:pos="540" w:leader="none"/>
        </w:tabs>
        <w:rPr>
          <w:sz w:val="26"/>
        </w:rPr>
      </w:pPr>
      <w:r>
        <w:rPr>
          <w:sz w:val="26"/>
        </w:rPr>
        <w:t>Grants from donor communities.</w:t>
      </w:r>
    </w:p>
    <w:p>
      <w:pPr>
        <w:tabs>
          <w:tab w:val="left" w:pos="540" w:leader="none"/>
        </w:tabs>
        <w:ind w:left="1080"/>
        <w:rPr>
          <w:sz w:val="26"/>
        </w:rPr>
      </w:pPr>
    </w:p>
    <w:p>
      <w:pPr>
        <w:numPr>
          <w:ilvl w:val="3"/>
          <w:numId w:val="13"/>
        </w:numPr>
        <w:tabs>
          <w:tab w:val="left" w:pos="540" w:leader="none"/>
          <w:tab w:val="clear" w:pos="2880" w:leader="none"/>
        </w:tabs>
        <w:ind w:hanging="180" w:left="540"/>
        <w:rPr>
          <w:sz w:val="26"/>
          <w:u w:val="single"/>
        </w:rPr>
      </w:pPr>
      <w:r>
        <w:rPr>
          <w:sz w:val="26"/>
          <w:u w:val="single"/>
        </w:rPr>
        <w:t>Explain 6 challenges the government is facing in raising revenue. (12 mks)</w:t>
      </w:r>
    </w:p>
    <w:p>
      <w:pPr>
        <w:numPr>
          <w:ilvl w:val="1"/>
          <w:numId w:val="13"/>
        </w:numPr>
        <w:tabs>
          <w:tab w:val="left" w:pos="540" w:leader="none"/>
        </w:tabs>
        <w:rPr>
          <w:sz w:val="26"/>
        </w:rPr>
      </w:pPr>
      <w:r>
        <w:rPr>
          <w:sz w:val="26"/>
        </w:rPr>
        <w:t>Tax evasion – many fail to pay taxes.</w:t>
      </w:r>
    </w:p>
    <w:p>
      <w:pPr>
        <w:numPr>
          <w:ilvl w:val="1"/>
          <w:numId w:val="13"/>
        </w:numPr>
        <w:tabs>
          <w:tab w:val="left" w:pos="540" w:leader="none"/>
        </w:tabs>
        <w:rPr>
          <w:sz w:val="26"/>
        </w:rPr>
      </w:pPr>
      <w:r>
        <w:rPr>
          <w:sz w:val="26"/>
        </w:rPr>
        <w:t>In wealth declaration people give wrong information reducing the amount payable in taxes.</w:t>
      </w:r>
    </w:p>
    <w:p>
      <w:pPr>
        <w:numPr>
          <w:ilvl w:val="1"/>
          <w:numId w:val="13"/>
        </w:numPr>
        <w:tabs>
          <w:tab w:val="left" w:pos="540" w:leader="none"/>
        </w:tabs>
        <w:rPr>
          <w:sz w:val="26"/>
        </w:rPr>
      </w:pPr>
      <w:r>
        <w:rPr>
          <w:sz w:val="26"/>
        </w:rPr>
        <w:t>Those who assess taxes are bribed so tat they give false information/corruption.</w:t>
      </w:r>
    </w:p>
    <w:p>
      <w:pPr>
        <w:numPr>
          <w:ilvl w:val="1"/>
          <w:numId w:val="13"/>
        </w:numPr>
        <w:tabs>
          <w:tab w:val="left" w:pos="540" w:leader="none"/>
        </w:tabs>
        <w:rPr>
          <w:sz w:val="26"/>
        </w:rPr>
      </w:pPr>
      <w:r>
        <w:rPr>
          <w:sz w:val="26"/>
        </w:rPr>
        <w:t>Rich people keep money in foreign accounts.</w:t>
      </w:r>
    </w:p>
    <w:p>
      <w:pPr>
        <w:numPr>
          <w:ilvl w:val="1"/>
          <w:numId w:val="13"/>
        </w:numPr>
        <w:tabs>
          <w:tab w:val="left" w:pos="540" w:leader="none"/>
        </w:tabs>
        <w:rPr>
          <w:sz w:val="26"/>
        </w:rPr>
      </w:pPr>
      <w:r>
        <w:rPr>
          <w:sz w:val="26"/>
        </w:rPr>
        <w:t>Donor states gives conditions before donations/loans are given.</w:t>
      </w:r>
    </w:p>
    <w:p>
      <w:pPr>
        <w:numPr>
          <w:ilvl w:val="1"/>
          <w:numId w:val="13"/>
        </w:numPr>
        <w:tabs>
          <w:tab w:val="left" w:pos="540" w:leader="none"/>
        </w:tabs>
        <w:rPr>
          <w:sz w:val="26"/>
        </w:rPr>
      </w:pPr>
      <w:r>
        <w:rPr>
          <w:sz w:val="26"/>
        </w:rPr>
        <w:t>Loans are given at very high interest rates – burden.</w:t>
      </w:r>
    </w:p>
    <w:p>
      <w:pPr>
        <w:numPr>
          <w:ilvl w:val="1"/>
          <w:numId w:val="13"/>
        </w:numPr>
        <w:tabs>
          <w:tab w:val="left" w:pos="540" w:leader="none"/>
        </w:tabs>
        <w:rPr>
          <w:sz w:val="26"/>
        </w:rPr>
      </w:pPr>
      <w:r>
        <w:rPr>
          <w:sz w:val="26"/>
        </w:rPr>
        <w:t>Reliance on foreign and increases government debts.</w:t>
      </w:r>
    </w:p>
    <w:p>
      <w:pPr>
        <w:tabs>
          <w:tab w:val="left" w:pos="540" w:leader="none"/>
        </w:tabs>
        <w:ind w:left="1080"/>
        <w:rPr>
          <w:sz w:val="26"/>
        </w:rPr>
      </w:pPr>
    </w:p>
    <w:p>
      <w:pPr>
        <w:tabs>
          <w:tab w:val="left" w:pos="720" w:leader="none"/>
          <w:tab w:val="left" w:pos="1080" w:leader="none"/>
        </w:tabs>
        <w:rPr>
          <w:rFonts w:ascii="Century Schoolbook" w:hAnsi="Century Schoolbook"/>
          <w:b w:val="1"/>
          <w:sz w:val="22"/>
        </w:rPr>
      </w:pPr>
      <w:r>
        <w:rPr>
          <w:rFonts w:ascii="Century Schoolbook" w:hAnsi="Century Schoolbook"/>
          <w:b w:val="1"/>
          <w:sz w:val="22"/>
        </w:rPr>
        <w:t>ANS 22,DIST 15</w:t>
      </w:r>
    </w:p>
    <w:p>
      <w:pPr>
        <w:tabs>
          <w:tab w:val="left" w:pos="720" w:leader="none"/>
          <w:tab w:val="left" w:pos="1080" w:leader="none"/>
        </w:tabs>
        <w:rPr>
          <w:rFonts w:ascii="Century Schoolbook" w:hAnsi="Century Schoolbook"/>
          <w:b w:val="1"/>
          <w:sz w:val="22"/>
        </w:rPr>
      </w:pPr>
    </w:p>
    <w:p>
      <w:r>
        <w:rPr>
          <w:rFonts w:ascii="Century Schoolbook" w:hAnsi="Century Schoolbook"/>
          <w:b w:val="1"/>
          <w:sz w:val="22"/>
        </w:rPr>
        <w:t>16.</w:t>
      </w:r>
      <w:r>
        <w:t xml:space="preserve"> (b) Reasons why the government of Kenya prepares the national budget</w:t>
      </w:r>
    </w:p>
    <w:p>
      <w:pPr>
        <w:numPr>
          <w:ilvl w:val="0"/>
          <w:numId w:val="15"/>
        </w:numPr>
      </w:pPr>
      <w:r>
        <w:t>The budget helps the government to prioritize its needs giving prominence to the most urgent ones.</w:t>
      </w:r>
    </w:p>
    <w:p>
      <w:pPr>
        <w:numPr>
          <w:ilvl w:val="0"/>
          <w:numId w:val="15"/>
        </w:numPr>
      </w:pPr>
      <w:r>
        <w:t>The budget enables the government to identify sources of government revenue to meet their financial obligations.</w:t>
      </w:r>
    </w:p>
    <w:p>
      <w:pPr>
        <w:numPr>
          <w:ilvl w:val="0"/>
          <w:numId w:val="15"/>
        </w:numPr>
      </w:pPr>
      <w:r>
        <w:t>The government identifies the development projects to finance in the coming financial year.</w:t>
      </w:r>
    </w:p>
    <w:p>
      <w:pPr>
        <w:numPr>
          <w:ilvl w:val="0"/>
          <w:numId w:val="15"/>
        </w:numPr>
      </w:pPr>
      <w:r>
        <w:t>The budget gives MPs an opportunity to discuss the government expenditure before its put into use.</w:t>
      </w:r>
    </w:p>
    <w:p>
      <w:pPr>
        <w:numPr>
          <w:ilvl w:val="0"/>
          <w:numId w:val="15"/>
        </w:numPr>
      </w:pPr>
      <w:r>
        <w:t>The budget helps the government to balance its revenue and expenditure needs.</w:t>
      </w:r>
    </w:p>
    <w:p>
      <w:pPr>
        <w:numPr>
          <w:ilvl w:val="0"/>
          <w:numId w:val="15"/>
        </w:numPr>
      </w:pPr>
      <w:r>
        <w:t>The government determines and explains to the public the tax structure through the budget</w:t>
      </w:r>
    </w:p>
    <w:p>
      <w:pPr>
        <w:numPr>
          <w:ilvl w:val="0"/>
          <w:numId w:val="15"/>
        </w:numPr>
      </w:pPr>
      <w:r>
        <w:t>The budget ensures balanced and equitable development in the country.</w:t>
      </w:r>
    </w:p>
    <w:p>
      <w:pPr>
        <w:numPr>
          <w:ilvl w:val="0"/>
          <w:numId w:val="15"/>
        </w:numPr>
      </w:pPr>
      <w:r>
        <w:t>The budget through supplementary expenditure enables the government to plan for certain needs that emerges in the government to plan for certain needs that emerge in the course of the year. E.g drought, disease outbreak etc</w:t>
      </w:r>
    </w:p>
    <w:p>
      <w:pPr>
        <w:numPr>
          <w:ilvl w:val="0"/>
          <w:numId w:val="15"/>
        </w:numPr>
      </w:pPr>
      <w:r>
        <w:t>The government can assess its performance in the previous budgets and rectify areas of weakness if any. It may provide useful information to organizations and individuals who may want to keep track of government expenditure and invest in Kenya.</w:t>
      </w:r>
    </w:p>
    <w:p>
      <w:pPr>
        <w:numPr>
          <w:ilvl w:val="0"/>
          <w:numId w:val="15"/>
        </w:numPr>
      </w:pPr>
      <w:r>
        <w:t>It enhances the identification of government departments and their needs in order to allocate funds appropriately to each department. This ensures transparency and accountability in government operation</w:t>
      </w:r>
    </w:p>
    <w:p>
      <w:pPr>
        <w:numPr>
          <w:ilvl w:val="0"/>
          <w:numId w:val="15"/>
        </w:numPr>
      </w:pPr>
      <w:r>
        <w:t>Through the budget, the government communicates its plans and policies to its local and foreign development partners.</w:t>
      </w:r>
    </w:p>
    <w:p>
      <w:pPr>
        <w:numPr>
          <w:ilvl w:val="0"/>
          <w:numId w:val="15"/>
        </w:numPr>
      </w:pPr>
      <w:r>
        <w:t>The volume of the budget also indicates the expansion of services provided by the government. The more the service provided by the government the bigger the budget will be.</w:t>
        <w:tab/>
        <w:tab/>
        <w:t>1x10 = 10mks</w:t>
      </w:r>
    </w:p>
    <w:p>
      <w:pPr>
        <w:tabs>
          <w:tab w:val="left" w:pos="720" w:leader="none"/>
          <w:tab w:val="left" w:pos="1080" w:leader="none"/>
        </w:tabs>
        <w:rPr>
          <w:rFonts w:ascii="Century Schoolbook" w:hAnsi="Century Schoolbook"/>
          <w:b w:val="1"/>
          <w:sz w:val="22"/>
        </w:rPr>
      </w:pPr>
      <w:r>
        <w:rPr>
          <w:rFonts w:ascii="Century Schoolbook" w:hAnsi="Century Schoolbook"/>
          <w:b w:val="1"/>
          <w:sz w:val="22"/>
        </w:rPr>
        <w:t>ANS 24b,DIST 16</w:t>
      </w:r>
    </w:p>
    <w:p>
      <w:pPr>
        <w:tabs>
          <w:tab w:val="left" w:pos="720" w:leader="none"/>
          <w:tab w:val="left" w:pos="1080" w:leader="none"/>
        </w:tabs>
        <w:rPr>
          <w:rFonts w:ascii="Century Schoolbook" w:hAnsi="Century Schoolbook"/>
          <w:b w:val="1"/>
          <w:sz w:val="22"/>
        </w:rPr>
      </w:pPr>
    </w:p>
    <w:p>
      <w:pPr>
        <w:pStyle w:val="P1"/>
        <w:tabs>
          <w:tab w:val="left" w:pos="720" w:leader="none"/>
          <w:tab w:val="left" w:pos="1080" w:leader="none"/>
        </w:tabs>
        <w:spacing w:after="0"/>
        <w:ind w:left="0"/>
        <w:jc w:val="both"/>
        <w:rPr>
          <w:b w:val="1"/>
        </w:rPr>
      </w:pPr>
      <w:r>
        <w:rPr>
          <w:rFonts w:ascii="Century Schoolbook" w:hAnsi="Century Schoolbook"/>
          <w:b w:val="1"/>
        </w:rPr>
        <w:t>17.</w:t>
      </w:r>
      <w:r>
        <w:rPr>
          <w:b w:val="1"/>
        </w:rPr>
        <w:t xml:space="preserve"> </w:t>
      </w:r>
      <w:r>
        <w:rPr>
          <w:b w:val="1"/>
        </w:rPr>
        <w:t xml:space="preserve">Name the body in charge of all forms of tax collection in Kenya. </w:t>
      </w:r>
    </w:p>
    <w:p>
      <w:pPr>
        <w:pStyle w:val="P1"/>
        <w:numPr>
          <w:ilvl w:val="0"/>
          <w:numId w:val="17"/>
        </w:numPr>
        <w:tabs>
          <w:tab w:val="left" w:pos="720" w:leader="none"/>
          <w:tab w:val="left" w:pos="1080" w:leader="none"/>
        </w:tabs>
        <w:spacing w:after="0"/>
        <w:ind w:left="360"/>
        <w:jc w:val="both"/>
      </w:pPr>
      <w:r>
        <w:t>Kenya revenue Authority (K.R.A)</w:t>
        <w:tab/>
        <w:tab/>
        <w:tab/>
        <w:tab/>
        <w:tab/>
      </w:r>
    </w:p>
    <w:p>
      <w:pPr>
        <w:pStyle w:val="P1"/>
        <w:tabs>
          <w:tab w:val="left" w:pos="720" w:leader="none"/>
          <w:tab w:val="left" w:pos="1080" w:leader="none"/>
        </w:tabs>
        <w:ind w:left="360"/>
        <w:rPr>
          <w:b w:val="1"/>
        </w:rPr>
      </w:pPr>
      <w:r>
        <w:t xml:space="preserve">1mrk  </w:t>
      </w:r>
      <w:r>
        <w:rPr>
          <w:b w:val="1"/>
        </w:rPr>
        <w:t>ANS 16,DIST 19</w:t>
      </w:r>
    </w:p>
    <w:p>
      <w:pPr>
        <w:ind w:hanging="720" w:left="720"/>
        <w:rPr>
          <w:b w:val="1"/>
        </w:rPr>
      </w:pPr>
      <w:r>
        <w:rPr>
          <w:b w:val="1"/>
        </w:rPr>
        <w:t>18.</w:t>
      </w:r>
      <w:r>
        <w:rPr>
          <w:b w:val="1"/>
        </w:rPr>
        <w:t xml:space="preserve"> </w:t>
      </w:r>
      <w:r>
        <w:rPr>
          <w:b w:val="1"/>
        </w:rPr>
        <w:t xml:space="preserve">(a) </w:t>
      </w:r>
      <w:r>
        <w:rPr>
          <w:b w:val="1"/>
          <w:u w:val="single"/>
        </w:rPr>
        <w:t>Outline three duties of the controller and Auditor General in Kenya</w:t>
      </w:r>
      <w:r>
        <w:rPr>
          <w:b w:val="1"/>
        </w:rPr>
        <w:t xml:space="preserve"> (3mks)</w:t>
      </w:r>
    </w:p>
    <w:p>
      <w:pPr>
        <w:numPr>
          <w:ilvl w:val="0"/>
          <w:numId w:val="19"/>
        </w:numPr>
      </w:pPr>
      <w:r>
        <w:t>Ensures that finances approved by Parliament are used for the intended Purpose</w:t>
      </w:r>
    </w:p>
    <w:p>
      <w:pPr>
        <w:numPr>
          <w:ilvl w:val="0"/>
          <w:numId w:val="19"/>
        </w:numPr>
      </w:pPr>
      <w:r>
        <w:t>Ensure that any withdrawal from treasury is authorized by law</w:t>
      </w:r>
    </w:p>
    <w:p>
      <w:pPr>
        <w:numPr>
          <w:ilvl w:val="0"/>
          <w:numId w:val="19"/>
        </w:numPr>
      </w:pPr>
      <w:r>
        <w:t>To safeguard receipt custody and proper use of government property e.g. stamp, books etc.</w:t>
      </w:r>
    </w:p>
    <w:p>
      <w:pPr>
        <w:numPr>
          <w:ilvl w:val="0"/>
          <w:numId w:val="19"/>
        </w:numPr>
      </w:pPr>
      <w:r>
        <w:t>To safeguard the collection of government revenue.</w:t>
      </w:r>
      <w:r>
        <w:rPr>
          <w:u w:val="single"/>
        </w:rPr>
        <w:t xml:space="preserve"> </w:t>
      </w:r>
    </w:p>
    <w:p>
      <w:pPr>
        <w:numPr>
          <w:ilvl w:val="0"/>
          <w:numId w:val="19"/>
        </w:numPr>
      </w:pPr>
      <w:r>
        <w:t>He audits all reports on the public accounts of the government of Kenya and reports to parliament about his findings</w:t>
      </w:r>
    </w:p>
    <w:p/>
    <w:p/>
    <w:p>
      <w:pPr>
        <w:numPr>
          <w:ilvl w:val="0"/>
          <w:numId w:val="18"/>
        </w:numPr>
        <w:rPr>
          <w:b w:val="1"/>
        </w:rPr>
      </w:pPr>
      <w:r>
        <w:rPr>
          <w:b w:val="1"/>
          <w:u w:val="single"/>
        </w:rPr>
        <w:t>Discuss six methods used by the Kenyan government to control public finance</w:t>
      </w:r>
      <w:r>
        <w:rPr>
          <w:b w:val="1"/>
        </w:rPr>
        <w:t xml:space="preserve"> (12 mks)</w:t>
      </w:r>
    </w:p>
    <w:p>
      <w:pPr>
        <w:numPr>
          <w:ilvl w:val="0"/>
          <w:numId w:val="20"/>
        </w:numPr>
      </w:pPr>
      <w:r>
        <w:t>All ministries are audited by the controller and auditor general</w:t>
      </w:r>
    </w:p>
    <w:p>
      <w:pPr>
        <w:numPr>
          <w:ilvl w:val="0"/>
          <w:numId w:val="20"/>
        </w:numPr>
      </w:pPr>
      <w:r>
        <w:t>Through approval of public expenditure by the controller and auditor general and give report to parliament for scrutiny</w:t>
      </w:r>
    </w:p>
    <w:p>
      <w:pPr>
        <w:numPr>
          <w:ilvl w:val="0"/>
          <w:numId w:val="20"/>
        </w:numPr>
      </w:pPr>
      <w:r>
        <w:t>All parastals are audited by the controller-general of State Corporation</w:t>
      </w:r>
    </w:p>
    <w:p>
      <w:pPr>
        <w:numPr>
          <w:ilvl w:val="0"/>
          <w:numId w:val="20"/>
        </w:numPr>
      </w:pPr>
      <w:r>
        <w:t>Permanent Secretaries (PS) are chief accounting officers in their ministries and ensure proper use of money</w:t>
      </w:r>
    </w:p>
    <w:p>
      <w:pPr>
        <w:numPr>
          <w:ilvl w:val="0"/>
          <w:numId w:val="20"/>
        </w:numPr>
      </w:pPr>
      <w:r>
        <w:t>Government contracts are advertised publicly for tendering and awards are given on merit</w:t>
      </w:r>
    </w:p>
    <w:p>
      <w:pPr>
        <w:numPr>
          <w:ilvl w:val="0"/>
          <w:numId w:val="20"/>
        </w:numPr>
      </w:pPr>
      <w:r>
        <w:t>Establishing of Kenya Anti-corruption Commission (KACC)</w:t>
      </w:r>
    </w:p>
    <w:p>
      <w:pPr>
        <w:ind w:left="1110"/>
        <w:rPr>
          <w:b w:val="1"/>
        </w:rPr>
      </w:pPr>
      <w:r>
        <w:rPr>
          <w:b w:val="1"/>
        </w:rPr>
        <w:t>ANS 22,DIST 20</w:t>
      </w:r>
    </w:p>
    <w:p>
      <w:pPr>
        <w:rPr>
          <w:b w:val="1"/>
          <w:sz w:val="32"/>
        </w:rPr>
      </w:pPr>
    </w:p>
    <w:p>
      <w:pPr>
        <w:pStyle w:val="P1"/>
        <w:tabs>
          <w:tab w:val="left" w:pos="720" w:leader="none"/>
          <w:tab w:val="left" w:pos="1080" w:leader="none"/>
        </w:tabs>
        <w:ind w:left="0"/>
        <w:rPr>
          <w:b w:val="1"/>
        </w:rPr>
      </w:pPr>
    </w:p>
    <w:p>
      <w:pPr>
        <w:pStyle w:val="P1"/>
        <w:tabs>
          <w:tab w:val="left" w:pos="720" w:leader="none"/>
          <w:tab w:val="left" w:pos="1080" w:leader="none"/>
        </w:tabs>
        <w:ind w:hanging="360" w:left="360"/>
      </w:pPr>
    </w:p>
    <w:p>
      <w:pPr>
        <w:tabs>
          <w:tab w:val="left" w:pos="720" w:leader="none"/>
          <w:tab w:val="left" w:pos="1080" w:leader="none"/>
        </w:tabs>
        <w:rPr>
          <w:rFonts w:ascii="Century Schoolbook" w:hAnsi="Century Schoolbook"/>
          <w:b w:val="1"/>
          <w:sz w:val="22"/>
        </w:rPr>
      </w:pPr>
    </w:p>
    <w:p>
      <w:pPr>
        <w:rPr>
          <w:b w:val="1"/>
        </w:rPr>
      </w:pPr>
    </w:p>
    <w:p>
      <w:pPr>
        <w:rPr>
          <w:b w:val="1"/>
        </w:rPr>
      </w:pPr>
    </w:p>
    <w:p>
      <w:pPr>
        <w:ind w:left="360"/>
        <w:rPr>
          <w:rFonts w:ascii="Garamond" w:hAnsi="Garamond"/>
          <w:b w:val="1"/>
          <w:sz w:val="22"/>
        </w:rPr>
      </w:pPr>
    </w:p>
    <w:p>
      <w:pPr>
        <w:rPr>
          <w:rFonts w:ascii="Garamond" w:hAnsi="Garamond"/>
          <w:b w:val="1"/>
          <w:sz w:val="22"/>
        </w:rPr>
      </w:pPr>
    </w:p>
    <w:p>
      <w:pPr>
        <w:rPr>
          <w:b w:val="1"/>
        </w:rPr>
      </w:pPr>
    </w:p>
    <w:sectPr>
      <w:type w:val="nextPage"/>
      <w:pgSz w:w="11906" w:h="16838" w:code="0"/>
      <w:pgMar w:left="1800" w:right="1800" w:top="1440" w:bottom="1440" w:header="708" w:footer="708" w:gutter="0"/>
    </w:sectPr>
  </w:body>
</w:document>
</file>

<file path=word/numbering.xml><?xml version="1.0" encoding="utf-8"?>
<w:numbering xmlns:w="http://schemas.openxmlformats.org/wordprocessingml/2006/main">
  <w:abstractNum w:abstractNumId="0">
    <w:nsid w:val="077F345C"/>
    <w:multiLevelType w:val="hybridMultilevel"/>
    <w:lvl w:ilvl="0">
      <w:start w:val="1"/>
      <w:numFmt w:val="lowerRoman"/>
      <w:suff w:val="tab"/>
      <w:lvlText w:val="(%1)"/>
      <w:lvlJc w:val="left"/>
      <w:pPr>
        <w:ind w:hanging="720" w:left="1380"/>
        <w:tabs>
          <w:tab w:val="left" w:pos="1380" w:leader="none"/>
        </w:tabs>
      </w:pPr>
      <w:rPr/>
    </w:lvl>
    <w:lvl w:ilvl="1" w:tplc="6C46B489">
      <w:start w:val="17"/>
      <w:numFmt w:val="bullet"/>
      <w:suff w:val="tab"/>
      <w:lvlText w:val="-"/>
      <w:lvlJc w:val="left"/>
      <w:pPr>
        <w:ind w:hanging="360" w:left="1740"/>
        <w:tabs>
          <w:tab w:val="left" w:pos="1740" w:leader="none"/>
        </w:tabs>
      </w:pPr>
      <w:rPr>
        <w:rFonts w:ascii="Times New Roman" w:hAnsi="Times New Roman"/>
      </w:rPr>
    </w:lvl>
    <w:lvl w:ilvl="2">
      <w:start w:val="1"/>
      <w:numFmt w:val="lowerRoman"/>
      <w:suff w:val="tab"/>
      <w:lvlText w:val="%3."/>
      <w:lvlJc w:val="right"/>
      <w:pPr>
        <w:ind w:hanging="180" w:left="2460"/>
        <w:tabs>
          <w:tab w:val="left" w:pos="2460" w:leader="none"/>
        </w:tabs>
      </w:pPr>
      <w:rPr/>
    </w:lvl>
    <w:lvl w:ilvl="3">
      <w:start w:val="1"/>
      <w:numFmt w:val="decimal"/>
      <w:suff w:val="tab"/>
      <w:lvlText w:val="%4."/>
      <w:lvlJc w:val="left"/>
      <w:pPr>
        <w:ind w:hanging="360" w:left="3180"/>
        <w:tabs>
          <w:tab w:val="left" w:pos="3180" w:leader="none"/>
        </w:tabs>
      </w:pPr>
      <w:rPr/>
    </w:lvl>
    <w:lvl w:ilvl="4">
      <w:start w:val="1"/>
      <w:numFmt w:val="lowerLetter"/>
      <w:suff w:val="tab"/>
      <w:lvlText w:val="%5."/>
      <w:lvlJc w:val="left"/>
      <w:pPr>
        <w:ind w:hanging="360" w:left="3900"/>
        <w:tabs>
          <w:tab w:val="left" w:pos="3900" w:leader="none"/>
        </w:tabs>
      </w:pPr>
      <w:rPr/>
    </w:lvl>
    <w:lvl w:ilvl="5">
      <w:start w:val="1"/>
      <w:numFmt w:val="lowerRoman"/>
      <w:suff w:val="tab"/>
      <w:lvlText w:val="%6."/>
      <w:lvlJc w:val="right"/>
      <w:pPr>
        <w:ind w:hanging="180" w:left="4620"/>
        <w:tabs>
          <w:tab w:val="left" w:pos="4620" w:leader="none"/>
        </w:tabs>
      </w:pPr>
      <w:rPr/>
    </w:lvl>
    <w:lvl w:ilvl="6">
      <w:start w:val="1"/>
      <w:numFmt w:val="decimal"/>
      <w:suff w:val="tab"/>
      <w:lvlText w:val="%7."/>
      <w:lvlJc w:val="left"/>
      <w:pPr>
        <w:ind w:hanging="360" w:left="5340"/>
        <w:tabs>
          <w:tab w:val="left" w:pos="5340" w:leader="none"/>
        </w:tabs>
      </w:pPr>
      <w:rPr/>
    </w:lvl>
    <w:lvl w:ilvl="7">
      <w:start w:val="1"/>
      <w:numFmt w:val="lowerLetter"/>
      <w:suff w:val="tab"/>
      <w:lvlText w:val="%8."/>
      <w:lvlJc w:val="left"/>
      <w:pPr>
        <w:ind w:hanging="360" w:left="6060"/>
        <w:tabs>
          <w:tab w:val="left" w:pos="6060" w:leader="none"/>
        </w:tabs>
      </w:pPr>
      <w:rPr/>
    </w:lvl>
    <w:lvl w:ilvl="8">
      <w:start w:val="1"/>
      <w:numFmt w:val="lowerRoman"/>
      <w:suff w:val="tab"/>
      <w:lvlText w:val="%9."/>
      <w:lvlJc w:val="right"/>
      <w:pPr>
        <w:ind w:hanging="180" w:left="6780"/>
        <w:tabs>
          <w:tab w:val="left" w:pos="6780" w:leader="none"/>
        </w:tabs>
      </w:pPr>
      <w:rPr/>
    </w:lvl>
  </w:abstractNum>
  <w:abstractNum w:abstractNumId="1">
    <w:nsid w:val="0D4E0966"/>
    <w:multiLevelType w:val="hybridMultilevel"/>
    <w:lvl w:ilvl="0">
      <w:start w:val="1"/>
      <w:numFmt w:val="decimal"/>
      <w:suff w:val="tab"/>
      <w:lvlText w:val="%1."/>
      <w:lvlJc w:val="left"/>
      <w:pPr>
        <w:ind w:hanging="360" w:left="1080"/>
        <w:tabs>
          <w:tab w:val="left" w:pos="1080" w:leader="none"/>
        </w:tabs>
      </w:pPr>
      <w:rPr/>
    </w:lvl>
    <w:lvl w:ilvl="1" w:tplc="51AC8EA7">
      <w:start w:val="2"/>
      <w:numFmt w:val="bullet"/>
      <w:suff w:val="tab"/>
      <w:lvlText w:val="-"/>
      <w:lvlJc w:val="left"/>
      <w:pPr>
        <w:ind w:hanging="360" w:left="1440"/>
        <w:tabs>
          <w:tab w:val="left" w:pos="1440" w:leader="none"/>
        </w:tabs>
      </w:pPr>
      <w:rPr>
        <w:rFonts w:ascii="Times New Roman" w:hAnsi="Times New Roman"/>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
    <w:nsid w:val="15587895"/>
    <w:multiLevelType w:val="hybridMultilevel"/>
    <w:lvl w:ilvl="0" w:tplc="4C1A3733">
      <w:start w:val="0"/>
      <w:numFmt w:val="bullet"/>
      <w:suff w:val="tab"/>
      <w:lvlText w:val="-"/>
      <w:lvlJc w:val="left"/>
      <w:pPr>
        <w:ind w:hanging="360" w:left="1080"/>
        <w:tabs>
          <w:tab w:val="left" w:pos="1080" w:leader="none"/>
        </w:tabs>
      </w:pPr>
      <w:rPr>
        <w:rFonts w:ascii="Times New Roman" w:hAnsi="Times New Roman"/>
      </w:rPr>
    </w:lvl>
    <w:lvl w:ilvl="1" w:tplc="0300A827">
      <w:start w:val="1"/>
      <w:numFmt w:val="bullet"/>
      <w:suff w:val="tab"/>
      <w:lvlText w:val="o"/>
      <w:lvlJc w:val="left"/>
      <w:pPr>
        <w:ind w:hanging="360" w:left="1440"/>
        <w:tabs>
          <w:tab w:val="left" w:pos="1440" w:leader="none"/>
        </w:tabs>
      </w:pPr>
      <w:rPr>
        <w:rFonts w:ascii="Courier New" w:hAnsi="Courier New"/>
      </w:rPr>
    </w:lvl>
    <w:lvl w:ilvl="2" w:tplc="7C718D5E">
      <w:start w:val="1"/>
      <w:numFmt w:val="bullet"/>
      <w:suff w:val="tab"/>
      <w:lvlText w:val=""/>
      <w:lvlJc w:val="left"/>
      <w:pPr>
        <w:ind w:hanging="360" w:left="2160"/>
        <w:tabs>
          <w:tab w:val="left" w:pos="2160" w:leader="none"/>
        </w:tabs>
      </w:pPr>
      <w:rPr>
        <w:rFonts w:ascii="Wingdings" w:hAnsi="Wingdings"/>
      </w:rPr>
    </w:lvl>
    <w:lvl w:ilvl="3" w:tplc="3D24917A">
      <w:start w:val="1"/>
      <w:numFmt w:val="bullet"/>
      <w:suff w:val="tab"/>
      <w:lvlText w:val=""/>
      <w:lvlJc w:val="left"/>
      <w:pPr>
        <w:ind w:hanging="360" w:left="2880"/>
        <w:tabs>
          <w:tab w:val="left" w:pos="2880" w:leader="none"/>
        </w:tabs>
      </w:pPr>
      <w:rPr>
        <w:rFonts w:ascii="Symbol" w:hAnsi="Symbol"/>
      </w:rPr>
    </w:lvl>
    <w:lvl w:ilvl="4" w:tplc="738B343B">
      <w:start w:val="1"/>
      <w:numFmt w:val="bullet"/>
      <w:suff w:val="tab"/>
      <w:lvlText w:val="o"/>
      <w:lvlJc w:val="left"/>
      <w:pPr>
        <w:ind w:hanging="360" w:left="3600"/>
        <w:tabs>
          <w:tab w:val="left" w:pos="3600" w:leader="none"/>
        </w:tabs>
      </w:pPr>
      <w:rPr>
        <w:rFonts w:ascii="Courier New" w:hAnsi="Courier New"/>
      </w:rPr>
    </w:lvl>
    <w:lvl w:ilvl="5" w:tplc="5C63B558">
      <w:start w:val="1"/>
      <w:numFmt w:val="bullet"/>
      <w:suff w:val="tab"/>
      <w:lvlText w:val=""/>
      <w:lvlJc w:val="left"/>
      <w:pPr>
        <w:ind w:hanging="360" w:left="4320"/>
        <w:tabs>
          <w:tab w:val="left" w:pos="4320" w:leader="none"/>
        </w:tabs>
      </w:pPr>
      <w:rPr>
        <w:rFonts w:ascii="Wingdings" w:hAnsi="Wingdings"/>
      </w:rPr>
    </w:lvl>
    <w:lvl w:ilvl="6" w:tplc="1431266A">
      <w:start w:val="1"/>
      <w:numFmt w:val="bullet"/>
      <w:suff w:val="tab"/>
      <w:lvlText w:val=""/>
      <w:lvlJc w:val="left"/>
      <w:pPr>
        <w:ind w:hanging="360" w:left="5040"/>
        <w:tabs>
          <w:tab w:val="left" w:pos="5040" w:leader="none"/>
        </w:tabs>
      </w:pPr>
      <w:rPr>
        <w:rFonts w:ascii="Symbol" w:hAnsi="Symbol"/>
      </w:rPr>
    </w:lvl>
    <w:lvl w:ilvl="7" w:tplc="4F03B122">
      <w:start w:val="1"/>
      <w:numFmt w:val="bullet"/>
      <w:suff w:val="tab"/>
      <w:lvlText w:val="o"/>
      <w:lvlJc w:val="left"/>
      <w:pPr>
        <w:ind w:hanging="360" w:left="5760"/>
        <w:tabs>
          <w:tab w:val="left" w:pos="5760" w:leader="none"/>
        </w:tabs>
      </w:pPr>
      <w:rPr>
        <w:rFonts w:ascii="Courier New" w:hAnsi="Courier New"/>
      </w:rPr>
    </w:lvl>
    <w:lvl w:ilvl="8" w:tplc="6F903406">
      <w:start w:val="1"/>
      <w:numFmt w:val="bullet"/>
      <w:suff w:val="tab"/>
      <w:lvlText w:val=""/>
      <w:lvlJc w:val="left"/>
      <w:pPr>
        <w:ind w:hanging="360" w:left="6480"/>
        <w:tabs>
          <w:tab w:val="left" w:pos="6480" w:leader="none"/>
        </w:tabs>
      </w:pPr>
      <w:rPr>
        <w:rFonts w:ascii="Wingdings" w:hAnsi="Wingdings"/>
      </w:rPr>
    </w:lvl>
  </w:abstractNum>
  <w:abstractNum w:abstractNumId="3">
    <w:nsid w:val="18F23FD1"/>
    <w:multiLevelType w:val="multilevel"/>
    <w:lvl w:ilvl="0">
      <w:start w:val="5"/>
      <w:numFmt w:val="lowerRoman"/>
      <w:suff w:val="tab"/>
      <w:lvlText w:val="%1)"/>
      <w:lvlJc w:val="left"/>
      <w:pPr>
        <w:ind w:hanging="720" w:left="2160"/>
        <w:tabs>
          <w:tab w:val="left" w:pos="2160" w:leader="none"/>
        </w:tabs>
      </w:pPr>
      <w:rPr/>
    </w:lvl>
    <w:lvl w:ilvl="1">
      <w:start w:val="1"/>
      <w:numFmt w:val="lowerLetter"/>
      <w:suff w:val="tab"/>
      <w:lvlText w:val="%2."/>
      <w:lvlJc w:val="left"/>
      <w:pPr>
        <w:ind w:hanging="360" w:left="2520"/>
        <w:tabs>
          <w:tab w:val="left" w:pos="2520" w:leader="none"/>
        </w:tabs>
      </w:pPr>
      <w:rPr/>
    </w:lvl>
    <w:lvl w:ilvl="2">
      <w:start w:val="1"/>
      <w:numFmt w:val="lowerRoman"/>
      <w:suff w:val="tab"/>
      <w:lvlText w:val="%3."/>
      <w:lvlJc w:val="right"/>
      <w:pPr>
        <w:ind w:hanging="180" w:left="3240"/>
        <w:tabs>
          <w:tab w:val="left" w:pos="3240" w:leader="none"/>
        </w:tabs>
      </w:pPr>
      <w:rPr/>
    </w:lvl>
    <w:lvl w:ilvl="3">
      <w:start w:val="1"/>
      <w:numFmt w:val="decimal"/>
      <w:suff w:val="tab"/>
      <w:lvlText w:val="%4."/>
      <w:lvlJc w:val="left"/>
      <w:pPr>
        <w:ind w:hanging="360" w:left="3960"/>
        <w:tabs>
          <w:tab w:val="left" w:pos="3960" w:leader="none"/>
        </w:tabs>
      </w:pPr>
      <w:rPr/>
    </w:lvl>
    <w:lvl w:ilvl="4">
      <w:start w:val="1"/>
      <w:numFmt w:val="lowerLetter"/>
      <w:suff w:val="tab"/>
      <w:lvlText w:val="%5."/>
      <w:lvlJc w:val="left"/>
      <w:pPr>
        <w:ind w:hanging="360" w:left="4680"/>
        <w:tabs>
          <w:tab w:val="left" w:pos="4680" w:leader="none"/>
        </w:tabs>
      </w:pPr>
      <w:rPr/>
    </w:lvl>
    <w:lvl w:ilvl="5">
      <w:start w:val="1"/>
      <w:numFmt w:val="lowerRoman"/>
      <w:suff w:val="tab"/>
      <w:lvlText w:val="%6."/>
      <w:lvlJc w:val="right"/>
      <w:pPr>
        <w:ind w:hanging="180" w:left="5400"/>
        <w:tabs>
          <w:tab w:val="left" w:pos="5400" w:leader="none"/>
        </w:tabs>
      </w:pPr>
      <w:rPr/>
    </w:lvl>
    <w:lvl w:ilvl="6">
      <w:start w:val="1"/>
      <w:numFmt w:val="decimal"/>
      <w:suff w:val="tab"/>
      <w:lvlText w:val="%7."/>
      <w:lvlJc w:val="left"/>
      <w:pPr>
        <w:ind w:hanging="360" w:left="6120"/>
        <w:tabs>
          <w:tab w:val="left" w:pos="6120" w:leader="none"/>
        </w:tabs>
      </w:pPr>
      <w:rPr/>
    </w:lvl>
    <w:lvl w:ilvl="7">
      <w:start w:val="1"/>
      <w:numFmt w:val="lowerLetter"/>
      <w:suff w:val="tab"/>
      <w:lvlText w:val="%8."/>
      <w:lvlJc w:val="left"/>
      <w:pPr>
        <w:ind w:hanging="360" w:left="6840"/>
        <w:tabs>
          <w:tab w:val="left" w:pos="6840" w:leader="none"/>
        </w:tabs>
      </w:pPr>
      <w:rPr/>
    </w:lvl>
    <w:lvl w:ilvl="8">
      <w:start w:val="1"/>
      <w:numFmt w:val="lowerRoman"/>
      <w:suff w:val="tab"/>
      <w:lvlText w:val="%9."/>
      <w:lvlJc w:val="right"/>
      <w:pPr>
        <w:ind w:hanging="180" w:left="7560"/>
        <w:tabs>
          <w:tab w:val="left" w:pos="7560" w:leader="none"/>
        </w:tabs>
      </w:pPr>
      <w:rPr/>
    </w:lvl>
  </w:abstractNum>
  <w:abstractNum w:abstractNumId="4">
    <w:nsid w:val="191F5DC2"/>
    <w:multiLevelType w:val="multilevel"/>
    <w:lvl w:ilvl="0">
      <w:start w:val="1"/>
      <w:numFmt w:val="lowerRoman"/>
      <w:suff w:val="tab"/>
      <w:lvlText w:val="(%1)"/>
      <w:lvlJc w:val="left"/>
      <w:pPr>
        <w:ind w:hanging="720" w:left="1440"/>
        <w:tabs>
          <w:tab w:val="left" w:pos="144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1DDE75ED"/>
    <w:multiLevelType w:val="multilevel"/>
    <w:lvl w:ilvl="0">
      <w:start w:val="1"/>
      <w:numFmt w:val="lowerRoman"/>
      <w:suff w:val="tab"/>
      <w:lvlText w:val="(%1)"/>
      <w:lvlJc w:val="left"/>
      <w:pPr>
        <w:ind w:hanging="720" w:left="1440"/>
        <w:tabs>
          <w:tab w:val="left" w:pos="144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6">
    <w:nsid w:val="20713877"/>
    <w:multiLevelType w:val="hybridMultilevel"/>
    <w:lvl w:ilvl="0">
      <w:start w:val="1"/>
      <w:numFmt w:val="decimal"/>
      <w:suff w:val="tab"/>
      <w:lvlText w:val="%1."/>
      <w:lvlJc w:val="left"/>
      <w:pPr>
        <w:ind w:hanging="360" w:left="720"/>
        <w:tabs>
          <w:tab w:val="left" w:pos="720" w:leader="none"/>
        </w:tabs>
      </w:pPr>
      <w:rPr/>
    </w:lvl>
    <w:lvl w:ilvl="1" w:tplc="62BD3D78">
      <w:start w:val="1"/>
      <w:numFmt w:val="bullet"/>
      <w:suff w:val="tab"/>
      <w:lvlText w:val="-"/>
      <w:lvlJc w:val="left"/>
      <w:pPr>
        <w:ind w:hanging="360" w:left="1440"/>
        <w:tabs>
          <w:tab w:val="left" w:pos="1440" w:leader="none"/>
        </w:tabs>
      </w:pPr>
      <w:rPr>
        <w:rFonts w:ascii="Times New Roman" w:hAnsi="Times New Roman"/>
      </w:rPr>
    </w:lvl>
    <w:lvl w:ilvl="2" w:tplc="7E90476A">
      <w:start w:val="1"/>
      <w:numFmt w:val="bullet"/>
      <w:suff w:val="tab"/>
      <w:lvlText w:val="-"/>
      <w:lvlJc w:val="left"/>
      <w:pPr>
        <w:ind w:hanging="360" w:left="2340"/>
        <w:tabs>
          <w:tab w:val="left" w:pos="2340" w:leader="none"/>
        </w:tabs>
      </w:pPr>
      <w:rPr>
        <w:rFonts w:ascii="Arial" w:hAnsi="Arial"/>
      </w:rPr>
    </w:lvl>
    <w:lvl w:ilvl="3">
      <w:start w:val="2"/>
      <w:numFmt w:val="lowerLetter"/>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
    <w:nsid w:val="220B2C43"/>
    <w:multiLevelType w:val="hybridMultilevel"/>
    <w:lvl w:ilvl="0">
      <w:start w:val="1"/>
      <w:numFmt w:val="decimal"/>
      <w:suff w:val="tab"/>
      <w:lvlText w:val="%1."/>
      <w:lvlJc w:val="left"/>
      <w:pPr>
        <w:ind w:hanging="360" w:left="720"/>
        <w:tabs>
          <w:tab w:val="left" w:pos="720" w:leader="none"/>
        </w:tabs>
      </w:pPr>
      <w:rPr/>
    </w:lvl>
    <w:lvl w:ilvl="1" w:tplc="2052B5BE">
      <w:start w:val="2"/>
      <w:numFmt w:val="bullet"/>
      <w:suff w:val="tab"/>
      <w:lvlText w:val="-"/>
      <w:lvlJc w:val="left"/>
      <w:pPr>
        <w:ind w:hanging="360" w:left="1350"/>
        <w:tabs>
          <w:tab w:val="left" w:pos="1350" w:leader="none"/>
        </w:tabs>
      </w:pPr>
      <w:rPr>
        <w:rFonts w:ascii="Times New Roman" w:hAnsi="Times New Roman"/>
      </w:rPr>
    </w:lvl>
    <w:lvl w:ilvl="2" w:tplc="1B11525A">
      <w:start w:val="2"/>
      <w:numFmt w:val="bullet"/>
      <w:suff w:val="tab"/>
      <w:lvlText w:val="–"/>
      <w:lvlJc w:val="left"/>
      <w:pPr>
        <w:ind w:hanging="360" w:left="2340"/>
        <w:tabs>
          <w:tab w:val="left" w:pos="2340" w:leader="none"/>
        </w:tabs>
      </w:pPr>
      <w:rPr>
        <w:rFonts w:ascii="Times New Roman" w:hAnsi="Times New Roman"/>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
    <w:nsid w:val="26B70443"/>
    <w:multiLevelType w:val="hybridMultilevel"/>
    <w:lvl w:ilvl="0" w:tplc="057F7D44">
      <w:start w:val="1"/>
      <w:numFmt w:val="bullet"/>
      <w:suff w:val="tab"/>
      <w:lvlText w:val=""/>
      <w:lvlJc w:val="left"/>
      <w:pPr>
        <w:ind w:hanging="360" w:left="1080"/>
        <w:tabs>
          <w:tab w:val="left" w:pos="1080" w:leader="none"/>
        </w:tabs>
      </w:pPr>
      <w:rPr>
        <w:rFonts w:ascii="Wingdings" w:hAnsi="Wingdings"/>
      </w:rPr>
    </w:lvl>
    <w:lvl w:ilvl="1" w:tplc="3BF358A2">
      <w:start w:val="1"/>
      <w:numFmt w:val="bullet"/>
      <w:suff w:val="tab"/>
      <w:lvlText w:val="o"/>
      <w:lvlJc w:val="left"/>
      <w:pPr>
        <w:ind w:hanging="360" w:left="1800"/>
        <w:tabs>
          <w:tab w:val="left" w:pos="1800" w:leader="none"/>
        </w:tabs>
      </w:pPr>
      <w:rPr>
        <w:rFonts w:ascii="Courier New" w:hAnsi="Courier New"/>
      </w:rPr>
    </w:lvl>
    <w:lvl w:ilvl="2" w:tplc="1B711EA1">
      <w:start w:val="1"/>
      <w:numFmt w:val="bullet"/>
      <w:suff w:val="tab"/>
      <w:lvlText w:val=""/>
      <w:lvlJc w:val="left"/>
      <w:pPr>
        <w:ind w:hanging="360" w:left="2520"/>
        <w:tabs>
          <w:tab w:val="left" w:pos="2520" w:leader="none"/>
        </w:tabs>
      </w:pPr>
      <w:rPr>
        <w:rFonts w:ascii="Wingdings" w:hAnsi="Wingdings"/>
      </w:rPr>
    </w:lvl>
    <w:lvl w:ilvl="3" w:tplc="270C8E4E">
      <w:start w:val="1"/>
      <w:numFmt w:val="bullet"/>
      <w:suff w:val="tab"/>
      <w:lvlText w:val=""/>
      <w:lvlJc w:val="left"/>
      <w:pPr>
        <w:ind w:hanging="360" w:left="3240"/>
        <w:tabs>
          <w:tab w:val="left" w:pos="3240" w:leader="none"/>
        </w:tabs>
      </w:pPr>
      <w:rPr>
        <w:rFonts w:ascii="Symbol" w:hAnsi="Symbol"/>
      </w:rPr>
    </w:lvl>
    <w:lvl w:ilvl="4" w:tplc="3901B22A">
      <w:start w:val="1"/>
      <w:numFmt w:val="bullet"/>
      <w:suff w:val="tab"/>
      <w:lvlText w:val="o"/>
      <w:lvlJc w:val="left"/>
      <w:pPr>
        <w:ind w:hanging="360" w:left="3960"/>
        <w:tabs>
          <w:tab w:val="left" w:pos="3960" w:leader="none"/>
        </w:tabs>
      </w:pPr>
      <w:rPr>
        <w:rFonts w:ascii="Courier New" w:hAnsi="Courier New"/>
      </w:rPr>
    </w:lvl>
    <w:lvl w:ilvl="5" w:tplc="406676F1">
      <w:start w:val="1"/>
      <w:numFmt w:val="bullet"/>
      <w:suff w:val="tab"/>
      <w:lvlText w:val=""/>
      <w:lvlJc w:val="left"/>
      <w:pPr>
        <w:ind w:hanging="360" w:left="4680"/>
        <w:tabs>
          <w:tab w:val="left" w:pos="4680" w:leader="none"/>
        </w:tabs>
      </w:pPr>
      <w:rPr>
        <w:rFonts w:ascii="Wingdings" w:hAnsi="Wingdings"/>
      </w:rPr>
    </w:lvl>
    <w:lvl w:ilvl="6" w:tplc="2FDE1FD1">
      <w:start w:val="1"/>
      <w:numFmt w:val="bullet"/>
      <w:suff w:val="tab"/>
      <w:lvlText w:val=""/>
      <w:lvlJc w:val="left"/>
      <w:pPr>
        <w:ind w:hanging="360" w:left="5400"/>
        <w:tabs>
          <w:tab w:val="left" w:pos="5400" w:leader="none"/>
        </w:tabs>
      </w:pPr>
      <w:rPr>
        <w:rFonts w:ascii="Symbol" w:hAnsi="Symbol"/>
      </w:rPr>
    </w:lvl>
    <w:lvl w:ilvl="7" w:tplc="728E3ECF">
      <w:start w:val="1"/>
      <w:numFmt w:val="bullet"/>
      <w:suff w:val="tab"/>
      <w:lvlText w:val="o"/>
      <w:lvlJc w:val="left"/>
      <w:pPr>
        <w:ind w:hanging="360" w:left="6120"/>
        <w:tabs>
          <w:tab w:val="left" w:pos="6120" w:leader="none"/>
        </w:tabs>
      </w:pPr>
      <w:rPr>
        <w:rFonts w:ascii="Courier New" w:hAnsi="Courier New"/>
      </w:rPr>
    </w:lvl>
    <w:lvl w:ilvl="8" w:tplc="512D2451">
      <w:start w:val="1"/>
      <w:numFmt w:val="bullet"/>
      <w:suff w:val="tab"/>
      <w:lvlText w:val=""/>
      <w:lvlJc w:val="left"/>
      <w:pPr>
        <w:ind w:hanging="360" w:left="6840"/>
        <w:tabs>
          <w:tab w:val="left" w:pos="6840" w:leader="none"/>
        </w:tabs>
      </w:pPr>
      <w:rPr>
        <w:rFonts w:ascii="Wingdings" w:hAnsi="Wingdings"/>
      </w:rPr>
    </w:lvl>
  </w:abstractNum>
  <w:abstractNum w:abstractNumId="9">
    <w:nsid w:val="2D7A5C62"/>
    <w:multiLevelType w:val="hybridMultilevel"/>
    <w:lvl w:ilvl="0" w:tplc="2F8C65CA">
      <w:start w:val="3"/>
      <w:numFmt w:val="bullet"/>
      <w:suff w:val="tab"/>
      <w:lvlText w:val="-"/>
      <w:lvlJc w:val="left"/>
      <w:pPr>
        <w:ind w:hanging="360" w:left="1080"/>
        <w:tabs>
          <w:tab w:val="left" w:pos="1080" w:leader="none"/>
        </w:tabs>
      </w:pPr>
      <w:rPr>
        <w:rFonts w:ascii="Times New Roman" w:hAnsi="Times New Roman"/>
      </w:rPr>
    </w:lvl>
    <w:lvl w:ilvl="1" w:tplc="3689D98E">
      <w:start w:val="1"/>
      <w:numFmt w:val="bullet"/>
      <w:suff w:val="tab"/>
      <w:lvlText w:val="o"/>
      <w:lvlJc w:val="left"/>
      <w:pPr>
        <w:ind w:hanging="360" w:left="1440"/>
        <w:tabs>
          <w:tab w:val="left" w:pos="1440" w:leader="none"/>
        </w:tabs>
      </w:pPr>
      <w:rPr>
        <w:rFonts w:ascii="Courier New" w:hAnsi="Courier New"/>
      </w:rPr>
    </w:lvl>
    <w:lvl w:ilvl="2" w:tplc="3DE17853">
      <w:start w:val="1"/>
      <w:numFmt w:val="bullet"/>
      <w:suff w:val="tab"/>
      <w:lvlText w:val=""/>
      <w:lvlJc w:val="left"/>
      <w:pPr>
        <w:ind w:hanging="360" w:left="2160"/>
        <w:tabs>
          <w:tab w:val="left" w:pos="2160" w:leader="none"/>
        </w:tabs>
      </w:pPr>
      <w:rPr>
        <w:rFonts w:ascii="Wingdings" w:hAnsi="Wingdings"/>
      </w:rPr>
    </w:lvl>
    <w:lvl w:ilvl="3" w:tplc="22360A1F">
      <w:start w:val="1"/>
      <w:numFmt w:val="bullet"/>
      <w:suff w:val="tab"/>
      <w:lvlText w:val=""/>
      <w:lvlJc w:val="left"/>
      <w:pPr>
        <w:ind w:hanging="360" w:left="2880"/>
        <w:tabs>
          <w:tab w:val="left" w:pos="2880" w:leader="none"/>
        </w:tabs>
      </w:pPr>
      <w:rPr>
        <w:rFonts w:ascii="Symbol" w:hAnsi="Symbol"/>
      </w:rPr>
    </w:lvl>
    <w:lvl w:ilvl="4" w:tplc="7CF8BFD6">
      <w:start w:val="1"/>
      <w:numFmt w:val="bullet"/>
      <w:suff w:val="tab"/>
      <w:lvlText w:val="o"/>
      <w:lvlJc w:val="left"/>
      <w:pPr>
        <w:ind w:hanging="360" w:left="3600"/>
        <w:tabs>
          <w:tab w:val="left" w:pos="3600" w:leader="none"/>
        </w:tabs>
      </w:pPr>
      <w:rPr>
        <w:rFonts w:ascii="Courier New" w:hAnsi="Courier New"/>
      </w:rPr>
    </w:lvl>
    <w:lvl w:ilvl="5" w:tplc="5D1D2841">
      <w:start w:val="1"/>
      <w:numFmt w:val="bullet"/>
      <w:suff w:val="tab"/>
      <w:lvlText w:val=""/>
      <w:lvlJc w:val="left"/>
      <w:pPr>
        <w:ind w:hanging="360" w:left="4320"/>
        <w:tabs>
          <w:tab w:val="left" w:pos="4320" w:leader="none"/>
        </w:tabs>
      </w:pPr>
      <w:rPr>
        <w:rFonts w:ascii="Wingdings" w:hAnsi="Wingdings"/>
      </w:rPr>
    </w:lvl>
    <w:lvl w:ilvl="6" w:tplc="3704238E">
      <w:start w:val="1"/>
      <w:numFmt w:val="bullet"/>
      <w:suff w:val="tab"/>
      <w:lvlText w:val=""/>
      <w:lvlJc w:val="left"/>
      <w:pPr>
        <w:ind w:hanging="360" w:left="5040"/>
        <w:tabs>
          <w:tab w:val="left" w:pos="5040" w:leader="none"/>
        </w:tabs>
      </w:pPr>
      <w:rPr>
        <w:rFonts w:ascii="Symbol" w:hAnsi="Symbol"/>
      </w:rPr>
    </w:lvl>
    <w:lvl w:ilvl="7" w:tplc="4C2B212D">
      <w:start w:val="1"/>
      <w:numFmt w:val="bullet"/>
      <w:suff w:val="tab"/>
      <w:lvlText w:val="o"/>
      <w:lvlJc w:val="left"/>
      <w:pPr>
        <w:ind w:hanging="360" w:left="5760"/>
        <w:tabs>
          <w:tab w:val="left" w:pos="5760" w:leader="none"/>
        </w:tabs>
      </w:pPr>
      <w:rPr>
        <w:rFonts w:ascii="Courier New" w:hAnsi="Courier New"/>
      </w:rPr>
    </w:lvl>
    <w:lvl w:ilvl="8" w:tplc="4D392247">
      <w:start w:val="1"/>
      <w:numFmt w:val="bullet"/>
      <w:suff w:val="tab"/>
      <w:lvlText w:val=""/>
      <w:lvlJc w:val="left"/>
      <w:pPr>
        <w:ind w:hanging="360" w:left="6480"/>
        <w:tabs>
          <w:tab w:val="left" w:pos="6480" w:leader="none"/>
        </w:tabs>
      </w:pPr>
      <w:rPr>
        <w:rFonts w:ascii="Wingdings" w:hAnsi="Wingdings"/>
      </w:rPr>
    </w:lvl>
  </w:abstractNum>
  <w:abstractNum w:abstractNumId="10">
    <w:nsid w:val="30DB7DFA"/>
    <w:multiLevelType w:val="multilevel"/>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1">
    <w:nsid w:val="36CE335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38C106DA"/>
    <w:multiLevelType w:val="multilevel"/>
    <w:lvl w:ilvl="0">
      <w:start w:val="2"/>
      <w:numFmt w:val="lowerLetter"/>
      <w:suff w:val="tab"/>
      <w:lvlText w:val="(%1)"/>
      <w:lvlJc w:val="left"/>
      <w:pPr>
        <w:ind w:hanging="390" w:left="1110"/>
        <w:tabs>
          <w:tab w:val="left" w:pos="1110" w:leader="none"/>
        </w:tabs>
      </w:pPr>
      <w:rPr/>
    </w:lvl>
    <w:lvl w:ilvl="1">
      <w:start w:val="1"/>
      <w:numFmt w:val="lowerRoman"/>
      <w:suff w:val="tab"/>
      <w:lvlText w:val="(%2)"/>
      <w:lvlJc w:val="left"/>
      <w:pPr>
        <w:ind w:hanging="720" w:left="2160"/>
        <w:tabs>
          <w:tab w:val="left" w:pos="2160" w:leader="none"/>
        </w:tabs>
      </w:pPr>
      <w:rPr>
        <w:b w:val="0"/>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3">
    <w:nsid w:val="480067BB"/>
    <w:multiLevelType w:val="multilevel"/>
    <w:lvl w:ilvl="0">
      <w:start w:val="1"/>
      <w:numFmt w:val="lowerLetter"/>
      <w:suff w:val="tab"/>
      <w:lvlText w:val="%1)"/>
      <w:lvlJc w:val="left"/>
      <w:pPr>
        <w:ind w:hanging="360" w:left="1500"/>
        <w:tabs>
          <w:tab w:val="left" w:pos="1500" w:leader="none"/>
        </w:tabs>
      </w:pPr>
      <w:rPr/>
    </w:lvl>
    <w:lvl w:ilvl="1">
      <w:start w:val="1"/>
      <w:numFmt w:val="lowerLetter"/>
      <w:suff w:val="tab"/>
      <w:lvlText w:val="%2."/>
      <w:lvlJc w:val="left"/>
      <w:pPr>
        <w:ind w:hanging="360" w:left="2220"/>
        <w:tabs>
          <w:tab w:val="left" w:pos="2220" w:leader="none"/>
        </w:tabs>
      </w:pPr>
      <w:rPr/>
    </w:lvl>
    <w:lvl w:ilvl="2">
      <w:start w:val="1"/>
      <w:numFmt w:val="lowerRoman"/>
      <w:suff w:val="tab"/>
      <w:lvlText w:val="%3."/>
      <w:lvlJc w:val="right"/>
      <w:pPr>
        <w:ind w:hanging="180" w:left="2940"/>
        <w:tabs>
          <w:tab w:val="left" w:pos="2940" w:leader="none"/>
        </w:tabs>
      </w:pPr>
      <w:rPr/>
    </w:lvl>
    <w:lvl w:ilvl="3">
      <w:start w:val="1"/>
      <w:numFmt w:val="decimal"/>
      <w:suff w:val="tab"/>
      <w:lvlText w:val="%4."/>
      <w:lvlJc w:val="left"/>
      <w:pPr>
        <w:ind w:hanging="360" w:left="3660"/>
        <w:tabs>
          <w:tab w:val="left" w:pos="3660" w:leader="none"/>
        </w:tabs>
      </w:pPr>
      <w:rPr/>
    </w:lvl>
    <w:lvl w:ilvl="4">
      <w:start w:val="1"/>
      <w:numFmt w:val="lowerLetter"/>
      <w:suff w:val="tab"/>
      <w:lvlText w:val="%5."/>
      <w:lvlJc w:val="left"/>
      <w:pPr>
        <w:ind w:hanging="360" w:left="4380"/>
        <w:tabs>
          <w:tab w:val="left" w:pos="4380" w:leader="none"/>
        </w:tabs>
      </w:pPr>
      <w:rPr/>
    </w:lvl>
    <w:lvl w:ilvl="5">
      <w:start w:val="1"/>
      <w:numFmt w:val="lowerRoman"/>
      <w:suff w:val="tab"/>
      <w:lvlText w:val="%6."/>
      <w:lvlJc w:val="right"/>
      <w:pPr>
        <w:ind w:hanging="180" w:left="5100"/>
        <w:tabs>
          <w:tab w:val="left" w:pos="5100" w:leader="none"/>
        </w:tabs>
      </w:pPr>
      <w:rPr/>
    </w:lvl>
    <w:lvl w:ilvl="6">
      <w:start w:val="1"/>
      <w:numFmt w:val="decimal"/>
      <w:suff w:val="tab"/>
      <w:lvlText w:val="%7."/>
      <w:lvlJc w:val="left"/>
      <w:pPr>
        <w:ind w:hanging="360" w:left="5820"/>
        <w:tabs>
          <w:tab w:val="left" w:pos="5820" w:leader="none"/>
        </w:tabs>
      </w:pPr>
      <w:rPr/>
    </w:lvl>
    <w:lvl w:ilvl="7">
      <w:start w:val="1"/>
      <w:numFmt w:val="lowerLetter"/>
      <w:suff w:val="tab"/>
      <w:lvlText w:val="%8."/>
      <w:lvlJc w:val="left"/>
      <w:pPr>
        <w:ind w:hanging="360" w:left="6540"/>
        <w:tabs>
          <w:tab w:val="left" w:pos="6540" w:leader="none"/>
        </w:tabs>
      </w:pPr>
      <w:rPr/>
    </w:lvl>
    <w:lvl w:ilvl="8">
      <w:start w:val="1"/>
      <w:numFmt w:val="lowerRoman"/>
      <w:suff w:val="tab"/>
      <w:lvlText w:val="%9."/>
      <w:lvlJc w:val="right"/>
      <w:pPr>
        <w:ind w:hanging="180" w:left="7260"/>
        <w:tabs>
          <w:tab w:val="left" w:pos="7260" w:leader="none"/>
        </w:tabs>
      </w:pPr>
      <w:rPr/>
    </w:lvl>
  </w:abstractNum>
  <w:abstractNum w:abstractNumId="14">
    <w:nsid w:val="4D5E4C19"/>
    <w:multiLevelType w:val="hybridMultilevel"/>
    <w:lvl w:ilvl="0" w:tplc="6BB919D9">
      <w:start w:val="3"/>
      <w:numFmt w:val="bullet"/>
      <w:suff w:val="tab"/>
      <w:lvlText w:val="–"/>
      <w:lvlJc w:val="left"/>
      <w:pPr>
        <w:ind w:hanging="360" w:left="1440"/>
        <w:tabs>
          <w:tab w:val="left" w:pos="1440" w:leader="none"/>
        </w:tabs>
      </w:pPr>
      <w:rPr>
        <w:rFonts w:ascii="Times New Roman" w:hAnsi="Times New Roman"/>
      </w:rPr>
    </w:lvl>
    <w:lvl w:ilvl="1" w:tplc="1F3ABBDB">
      <w:start w:val="1"/>
      <w:numFmt w:val="bullet"/>
      <w:suff w:val="tab"/>
      <w:lvlText w:val="o"/>
      <w:lvlJc w:val="left"/>
      <w:pPr>
        <w:ind w:hanging="360" w:left="2160"/>
        <w:tabs>
          <w:tab w:val="left" w:pos="2160" w:leader="none"/>
        </w:tabs>
      </w:pPr>
      <w:rPr>
        <w:rFonts w:ascii="Courier New" w:hAnsi="Courier New"/>
      </w:rPr>
    </w:lvl>
    <w:lvl w:ilvl="2" w:tplc="6D48DCAA">
      <w:start w:val="1"/>
      <w:numFmt w:val="bullet"/>
      <w:suff w:val="tab"/>
      <w:lvlText w:val=""/>
      <w:lvlJc w:val="left"/>
      <w:pPr>
        <w:ind w:hanging="360" w:left="2880"/>
        <w:tabs>
          <w:tab w:val="left" w:pos="2880" w:leader="none"/>
        </w:tabs>
      </w:pPr>
      <w:rPr>
        <w:rFonts w:ascii="Wingdings" w:hAnsi="Wingdings"/>
      </w:rPr>
    </w:lvl>
    <w:lvl w:ilvl="3" w:tplc="39FC5E8E">
      <w:start w:val="1"/>
      <w:numFmt w:val="bullet"/>
      <w:suff w:val="tab"/>
      <w:lvlText w:val=""/>
      <w:lvlJc w:val="left"/>
      <w:pPr>
        <w:ind w:hanging="360" w:left="3600"/>
        <w:tabs>
          <w:tab w:val="left" w:pos="3600" w:leader="none"/>
        </w:tabs>
      </w:pPr>
      <w:rPr>
        <w:rFonts w:ascii="Symbol" w:hAnsi="Symbol"/>
      </w:rPr>
    </w:lvl>
    <w:lvl w:ilvl="4" w:tplc="19B2C633">
      <w:start w:val="1"/>
      <w:numFmt w:val="bullet"/>
      <w:suff w:val="tab"/>
      <w:lvlText w:val="o"/>
      <w:lvlJc w:val="left"/>
      <w:pPr>
        <w:ind w:hanging="360" w:left="4320"/>
        <w:tabs>
          <w:tab w:val="left" w:pos="4320" w:leader="none"/>
        </w:tabs>
      </w:pPr>
      <w:rPr>
        <w:rFonts w:ascii="Courier New" w:hAnsi="Courier New"/>
      </w:rPr>
    </w:lvl>
    <w:lvl w:ilvl="5" w:tplc="65FE90DA">
      <w:start w:val="1"/>
      <w:numFmt w:val="bullet"/>
      <w:suff w:val="tab"/>
      <w:lvlText w:val=""/>
      <w:lvlJc w:val="left"/>
      <w:pPr>
        <w:ind w:hanging="360" w:left="5040"/>
        <w:tabs>
          <w:tab w:val="left" w:pos="5040" w:leader="none"/>
        </w:tabs>
      </w:pPr>
      <w:rPr>
        <w:rFonts w:ascii="Wingdings" w:hAnsi="Wingdings"/>
      </w:rPr>
    </w:lvl>
    <w:lvl w:ilvl="6" w:tplc="4BFDC298">
      <w:start w:val="1"/>
      <w:numFmt w:val="bullet"/>
      <w:suff w:val="tab"/>
      <w:lvlText w:val=""/>
      <w:lvlJc w:val="left"/>
      <w:pPr>
        <w:ind w:hanging="360" w:left="5760"/>
        <w:tabs>
          <w:tab w:val="left" w:pos="5760" w:leader="none"/>
        </w:tabs>
      </w:pPr>
      <w:rPr>
        <w:rFonts w:ascii="Symbol" w:hAnsi="Symbol"/>
      </w:rPr>
    </w:lvl>
    <w:lvl w:ilvl="7" w:tplc="77D9617B">
      <w:start w:val="1"/>
      <w:numFmt w:val="bullet"/>
      <w:suff w:val="tab"/>
      <w:lvlText w:val="o"/>
      <w:lvlJc w:val="left"/>
      <w:pPr>
        <w:ind w:hanging="360" w:left="6480"/>
        <w:tabs>
          <w:tab w:val="left" w:pos="6480" w:leader="none"/>
        </w:tabs>
      </w:pPr>
      <w:rPr>
        <w:rFonts w:ascii="Courier New" w:hAnsi="Courier New"/>
      </w:rPr>
    </w:lvl>
    <w:lvl w:ilvl="8" w:tplc="1051DEC5">
      <w:start w:val="1"/>
      <w:numFmt w:val="bullet"/>
      <w:suff w:val="tab"/>
      <w:lvlText w:val=""/>
      <w:lvlJc w:val="left"/>
      <w:pPr>
        <w:ind w:hanging="360" w:left="7200"/>
        <w:tabs>
          <w:tab w:val="left" w:pos="7200" w:leader="none"/>
        </w:tabs>
      </w:pPr>
      <w:rPr>
        <w:rFonts w:ascii="Wingdings" w:hAnsi="Wingdings"/>
      </w:rPr>
    </w:lvl>
  </w:abstractNum>
  <w:abstractNum w:abstractNumId="15">
    <w:nsid w:val="4D8F216B"/>
    <w:multiLevelType w:val="hybridMultilevel"/>
    <w:lvl w:ilvl="0">
      <w:start w:val="1"/>
      <w:numFmt w:val="decimal"/>
      <w:suff w:val="tab"/>
      <w:lvlText w:val="%1."/>
      <w:lvlJc w:val="left"/>
      <w:pPr>
        <w:ind w:hanging="360" w:left="720"/>
        <w:tabs>
          <w:tab w:val="left" w:pos="720" w:leader="none"/>
        </w:tabs>
      </w:pPr>
      <w:rPr/>
    </w:lvl>
    <w:lvl w:ilvl="1">
      <w:start w:val="1"/>
      <w:numFmt w:val="lowerRoman"/>
      <w:suff w:val="tab"/>
      <w:lvlText w:val="(%2)"/>
      <w:lvlJc w:val="left"/>
      <w:pPr>
        <w:ind w:hanging="720" w:left="1800"/>
        <w:tabs>
          <w:tab w:val="left" w:pos="1800" w:leader="none"/>
        </w:tabs>
      </w:pPr>
      <w:rPr/>
    </w:lvl>
    <w:lvl w:ilvl="2">
      <w:start w:val="1"/>
      <w:numFmt w:val="lowerRoman"/>
      <w:suff w:val="tab"/>
      <w:lvlText w:val="%3."/>
      <w:lvlJc w:val="right"/>
      <w:pPr>
        <w:ind w:hanging="360" w:left="2340"/>
        <w:tabs>
          <w:tab w:val="left" w:pos="2340" w:leader="none"/>
        </w:tabs>
      </w:pPr>
      <w:rPr/>
    </w:lvl>
    <w:lvl w:ilvl="3" w:tplc="458059A2">
      <w:start w:val="0"/>
      <w:numFmt w:val="bullet"/>
      <w:suff w:val="tab"/>
      <w:lvlText w:val="-"/>
      <w:lvlJc w:val="left"/>
      <w:pPr>
        <w:ind w:hanging="360" w:left="2880"/>
        <w:tabs>
          <w:tab w:val="left" w:pos="2880" w:leader="none"/>
        </w:tabs>
      </w:pPr>
      <w:rPr>
        <w:rFonts w:ascii="Garamond" w:hAnsi="Garamond"/>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597C2E24"/>
    <w:multiLevelType w:val="multilevel"/>
    <w:lvl w:ilvl="0">
      <w:start w:val="1"/>
      <w:numFmt w:val="decimal"/>
      <w:suff w:val="tab"/>
      <w:lvlText w:val="%1."/>
      <w:lvlJc w:val="left"/>
      <w:pPr>
        <w:ind w:hanging="360" w:left="360"/>
        <w:tabs>
          <w:tab w:val="left" w:pos="360" w:leader="none"/>
        </w:tabs>
      </w:pPr>
      <w:rPr>
        <w:sz w:val="24"/>
      </w:rPr>
    </w:lvl>
    <w:lvl w:ilvl="1">
      <w:start w:val="1"/>
      <w:numFmt w:val="lowerRoman"/>
      <w:suff w:val="tab"/>
      <w:lvlText w:val="(%2)"/>
      <w:lvlJc w:val="left"/>
      <w:pPr>
        <w:ind w:hanging="720" w:left="1710"/>
        <w:tabs>
          <w:tab w:val="left" w:pos="1710" w:leader="none"/>
        </w:tabs>
      </w:pPr>
      <w:rPr/>
    </w:lvl>
    <w:lvl w:ilvl="2">
      <w:start w:val="1"/>
      <w:numFmt w:val="lowerRoman"/>
      <w:suff w:val="tab"/>
      <w:lvlText w:val="%3."/>
      <w:lvlJc w:val="right"/>
      <w:pPr>
        <w:ind w:hanging="180" w:left="2070"/>
        <w:tabs>
          <w:tab w:val="left" w:pos="2070" w:leader="none"/>
        </w:tabs>
      </w:pPr>
      <w:rPr/>
    </w:lvl>
    <w:lvl w:ilvl="3">
      <w:start w:val="1"/>
      <w:numFmt w:val="decimal"/>
      <w:suff w:val="tab"/>
      <w:lvlText w:val="%4."/>
      <w:lvlJc w:val="left"/>
      <w:pPr>
        <w:ind w:hanging="360" w:left="2790"/>
        <w:tabs>
          <w:tab w:val="left" w:pos="2790" w:leader="none"/>
        </w:tabs>
      </w:pPr>
      <w:rPr/>
    </w:lvl>
    <w:lvl w:ilvl="4">
      <w:start w:val="1"/>
      <w:numFmt w:val="lowerLetter"/>
      <w:suff w:val="tab"/>
      <w:lvlText w:val="%5."/>
      <w:lvlJc w:val="left"/>
      <w:pPr>
        <w:ind w:hanging="360" w:left="3510"/>
        <w:tabs>
          <w:tab w:val="left" w:pos="3510" w:leader="none"/>
        </w:tabs>
      </w:pPr>
      <w:rPr/>
    </w:lvl>
    <w:lvl w:ilvl="5">
      <w:start w:val="1"/>
      <w:numFmt w:val="lowerRoman"/>
      <w:suff w:val="tab"/>
      <w:lvlText w:val="%6."/>
      <w:lvlJc w:val="right"/>
      <w:pPr>
        <w:ind w:hanging="180" w:left="4230"/>
        <w:tabs>
          <w:tab w:val="left" w:pos="4230" w:leader="none"/>
        </w:tabs>
      </w:pPr>
      <w:rPr/>
    </w:lvl>
    <w:lvl w:ilvl="6">
      <w:start w:val="1"/>
      <w:numFmt w:val="decimal"/>
      <w:suff w:val="tab"/>
      <w:lvlText w:val="%7."/>
      <w:lvlJc w:val="left"/>
      <w:pPr>
        <w:ind w:hanging="360" w:left="4950"/>
        <w:tabs>
          <w:tab w:val="left" w:pos="4950" w:leader="none"/>
        </w:tabs>
      </w:pPr>
      <w:rPr/>
    </w:lvl>
    <w:lvl w:ilvl="7">
      <w:start w:val="1"/>
      <w:numFmt w:val="lowerLetter"/>
      <w:suff w:val="tab"/>
      <w:lvlText w:val="%8."/>
      <w:lvlJc w:val="left"/>
      <w:pPr>
        <w:ind w:hanging="360" w:left="5670"/>
        <w:tabs>
          <w:tab w:val="left" w:pos="5670" w:leader="none"/>
        </w:tabs>
      </w:pPr>
      <w:rPr/>
    </w:lvl>
    <w:lvl w:ilvl="8">
      <w:start w:val="1"/>
      <w:numFmt w:val="lowerRoman"/>
      <w:suff w:val="tab"/>
      <w:lvlText w:val="%9."/>
      <w:lvlJc w:val="right"/>
      <w:pPr>
        <w:ind w:hanging="180" w:left="6390"/>
        <w:tabs>
          <w:tab w:val="left" w:pos="6390" w:leader="none"/>
        </w:tabs>
      </w:pPr>
      <w:rPr/>
    </w:lvl>
  </w:abstractNum>
  <w:abstractNum w:abstractNumId="17">
    <w:nsid w:val="5ED60AC0"/>
    <w:multiLevelType w:val="multilevel"/>
    <w:lvl w:ilvl="0">
      <w:start w:val="2"/>
      <w:numFmt w:val="lowerRoman"/>
      <w:suff w:val="tab"/>
      <w:lvlText w:val="%1)"/>
      <w:lvlJc w:val="left"/>
      <w:pPr>
        <w:ind w:hanging="720" w:left="1440"/>
        <w:tabs>
          <w:tab w:val="left" w:pos="144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18">
    <w:nsid w:val="703E3C4B"/>
    <w:multiLevelType w:val="hybridMultilevel"/>
    <w:lvl w:ilvl="0" w:tplc="7238BF0F">
      <w:start w:val="1"/>
      <w:numFmt w:val="bullet"/>
      <w:suff w:val="tab"/>
      <w:lvlText w:val=""/>
      <w:lvlJc w:val="left"/>
      <w:pPr>
        <w:ind w:hanging="360" w:left="720"/>
      </w:pPr>
      <w:rPr>
        <w:rFonts w:ascii="Symbol" w:hAnsi="Symbol"/>
      </w:rPr>
    </w:lvl>
    <w:lvl w:ilvl="1" w:tplc="1E4C5522">
      <w:start w:val="1"/>
      <w:numFmt w:val="bullet"/>
      <w:suff w:val="tab"/>
      <w:lvlText w:val="o"/>
      <w:lvlJc w:val="left"/>
      <w:pPr>
        <w:ind w:hanging="360" w:left="1440"/>
      </w:pPr>
      <w:rPr>
        <w:rFonts w:ascii="Courier New" w:hAnsi="Courier New"/>
      </w:rPr>
    </w:lvl>
    <w:lvl w:ilvl="2" w:tplc="79680672">
      <w:start w:val="1"/>
      <w:numFmt w:val="bullet"/>
      <w:suff w:val="tab"/>
      <w:lvlText w:val=""/>
      <w:lvlJc w:val="left"/>
      <w:pPr>
        <w:ind w:hanging="360" w:left="2160"/>
      </w:pPr>
      <w:rPr>
        <w:rFonts w:ascii="Wingdings" w:hAnsi="Wingdings"/>
      </w:rPr>
    </w:lvl>
    <w:lvl w:ilvl="3" w:tplc="616AAD5E">
      <w:start w:val="1"/>
      <w:numFmt w:val="bullet"/>
      <w:suff w:val="tab"/>
      <w:lvlText w:val=""/>
      <w:lvlJc w:val="left"/>
      <w:pPr>
        <w:ind w:hanging="360" w:left="2880"/>
      </w:pPr>
      <w:rPr>
        <w:rFonts w:ascii="Symbol" w:hAnsi="Symbol"/>
      </w:rPr>
    </w:lvl>
    <w:lvl w:ilvl="4" w:tplc="4001C946">
      <w:start w:val="1"/>
      <w:numFmt w:val="bullet"/>
      <w:suff w:val="tab"/>
      <w:lvlText w:val="o"/>
      <w:lvlJc w:val="left"/>
      <w:pPr>
        <w:ind w:hanging="360" w:left="3600"/>
      </w:pPr>
      <w:rPr>
        <w:rFonts w:ascii="Courier New" w:hAnsi="Courier New"/>
      </w:rPr>
    </w:lvl>
    <w:lvl w:ilvl="5" w:tplc="24BD7734">
      <w:start w:val="1"/>
      <w:numFmt w:val="bullet"/>
      <w:suff w:val="tab"/>
      <w:lvlText w:val=""/>
      <w:lvlJc w:val="left"/>
      <w:pPr>
        <w:ind w:hanging="360" w:left="4320"/>
      </w:pPr>
      <w:rPr>
        <w:rFonts w:ascii="Wingdings" w:hAnsi="Wingdings"/>
      </w:rPr>
    </w:lvl>
    <w:lvl w:ilvl="6" w:tplc="40E13681">
      <w:start w:val="1"/>
      <w:numFmt w:val="bullet"/>
      <w:suff w:val="tab"/>
      <w:lvlText w:val=""/>
      <w:lvlJc w:val="left"/>
      <w:pPr>
        <w:ind w:hanging="360" w:left="5040"/>
      </w:pPr>
      <w:rPr>
        <w:rFonts w:ascii="Symbol" w:hAnsi="Symbol"/>
      </w:rPr>
    </w:lvl>
    <w:lvl w:ilvl="7" w:tplc="307F30F5">
      <w:start w:val="1"/>
      <w:numFmt w:val="bullet"/>
      <w:suff w:val="tab"/>
      <w:lvlText w:val="o"/>
      <w:lvlJc w:val="left"/>
      <w:pPr>
        <w:ind w:hanging="360" w:left="5760"/>
      </w:pPr>
      <w:rPr>
        <w:rFonts w:ascii="Courier New" w:hAnsi="Courier New"/>
      </w:rPr>
    </w:lvl>
    <w:lvl w:ilvl="8" w:tplc="1FE33548">
      <w:start w:val="1"/>
      <w:numFmt w:val="bullet"/>
      <w:suff w:val="tab"/>
      <w:lvlText w:val=""/>
      <w:lvlJc w:val="left"/>
      <w:pPr>
        <w:ind w:hanging="360" w:left="6480"/>
      </w:pPr>
      <w:rPr>
        <w:rFonts w:ascii="Wingdings" w:hAnsi="Wingdings"/>
      </w:rPr>
    </w:lvl>
  </w:abstractNum>
  <w:abstractNum w:abstractNumId="19">
    <w:nsid w:val="7FE7104B"/>
    <w:multiLevelType w:val="multilevel"/>
    <w:lvl w:ilvl="0">
      <w:start w:val="17"/>
      <w:numFmt w:val="decimal"/>
      <w:suff w:val="tab"/>
      <w:lvlText w:val="%1."/>
      <w:lvlJc w:val="left"/>
      <w:pPr>
        <w:ind w:hanging="360" w:left="720"/>
        <w:tabs>
          <w:tab w:val="left" w:pos="720" w:leader="none"/>
        </w:tabs>
      </w:pPr>
      <w:rPr/>
    </w:lvl>
    <w:lvl w:ilvl="1">
      <w:start w:val="1"/>
      <w:numFmt w:val="lowerRoman"/>
      <w:suff w:val="tab"/>
      <w:lvlText w:val="%2."/>
      <w:lvlJc w:val="righ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0"/>
  </w:num>
  <w:num w:numId="2">
    <w:abstractNumId w:val="15"/>
  </w:num>
  <w:num w:numId="3">
    <w:abstractNumId w:val="9"/>
  </w:num>
  <w:num w:numId="4">
    <w:abstractNumId w:val="1"/>
  </w:num>
  <w:num w:numId="5">
    <w:abstractNumId w:val="3"/>
  </w:num>
  <w:num w:numId="6">
    <w:abstractNumId w:val="17"/>
  </w:num>
  <w:num w:numId="7">
    <w:abstractNumId w:val="19"/>
  </w:num>
  <w:num w:numId="8">
    <w:abstractNumId w:val="13"/>
  </w:num>
  <w:num w:numId="9">
    <w:abstractNumId w:val="7"/>
  </w:num>
  <w:num w:numId="10">
    <w:abstractNumId w:val="16"/>
  </w:num>
  <w:num w:numId="11">
    <w:abstractNumId w:val="10"/>
  </w:num>
  <w:num w:numId="12">
    <w:abstractNumId w:val="8"/>
  </w:num>
  <w:num w:numId="13">
    <w:abstractNumId w:val="6"/>
  </w:num>
  <w:num w:numId="14">
    <w:abstractNumId w:val="14"/>
  </w:num>
  <w:num w:numId="15">
    <w:abstractNumId w:val="2"/>
  </w:num>
  <w:num w:numId="16">
    <w:abstractNumId w:val="11"/>
  </w:num>
  <w:num w:numId="17">
    <w:abstractNumId w:val="18"/>
  </w:num>
  <w:num w:numId="18">
    <w:abstractNumId w:val="12"/>
  </w:num>
  <w:num w:numId="19">
    <w:abstractNumId w:val="4"/>
  </w:num>
  <w:num w:numId="20">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4"/>
    </w:rPr>
  </w:style>
  <w:style w:type="paragraph" w:styleId="P1">
    <w:name w:val="List Paragraph"/>
    <w:basedOn w:val="P0"/>
    <w:next w:val="P1"/>
    <w:qFormat/>
    <w:pPr>
      <w:spacing w:lineRule="auto" w:line="276" w:after="200"/>
      <w:ind w:left="720"/>
      <w:contextualSpacing w:val="1"/>
    </w:pPr>
    <w:rPr>
      <w:rFonts w:ascii="Calibri" w:hAnsi="Calibri"/>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2011-04-01T11:26:00Z</dcterms:created>
  <cp:lastModifiedBy>Teacher E-Solutions</cp:lastModifiedBy>
  <dcterms:modified xsi:type="dcterms:W3CDTF">2019-01-13T19:36:11Z</dcterms:modified>
  <cp:revision>2</cp:revision>
  <dc:title>         GOVERNMENT REVENUE AND EXPENDITURE</dc:title>
</cp:coreProperties>
</file>