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D0B5D5" Type="http://schemas.openxmlformats.org/officeDocument/2006/relationships/officeDocument" Target="/word/document.xml" /><Relationship Id="coreR40D0B5D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</w:rPr>
      </w:pPr>
      <w:r>
        <w:rPr>
          <w:b w:val="1"/>
        </w:rPr>
        <w:t>SOCIAL, ECONOMIC &amp; POLITICAL DEVELOPMENT &amp; CHALLENGES IN KENYA SINCE INDEPENDENCE</w:t>
      </w:r>
    </w:p>
    <w:p>
      <w:pPr>
        <w:rPr>
          <w:b w:val="1"/>
        </w:rPr>
      </w:pP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10.Identify one education commission appointed in Kenya since independence  </w:t>
      </w:r>
    </w:p>
    <w:p>
      <w:pPr>
        <w:numPr>
          <w:ilvl w:val="0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Ominde commission</w:t>
      </w:r>
    </w:p>
    <w:p>
      <w:pPr>
        <w:numPr>
          <w:ilvl w:val="0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Gachathi commission</w:t>
      </w:r>
    </w:p>
    <w:p>
      <w:pPr>
        <w:numPr>
          <w:ilvl w:val="0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Mackay commission</w:t>
      </w:r>
    </w:p>
    <w:p>
      <w:pPr>
        <w:numPr>
          <w:ilvl w:val="0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Kamunge commission</w:t>
      </w:r>
    </w:p>
    <w:p>
      <w:pPr>
        <w:numPr>
          <w:ilvl w:val="0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Koech commission               1x1 = 1mk       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21.(a) Name the Agricultural scheme established in Kenya after independence 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 - Million Acre scheme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 - Harambee scheme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 - Haraka scheme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 - Shirika scheme.                                        Any 3x1 = 3mks  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(b) Discuss the challenges of multi-party democracy in Kenya      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 Many politicians and seniors government official were not ready for multipartism thus incited their supporters to keep out the opposition supporter from their region leading to the 1991 tribal clashes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 Some public servants were used by the executive arm of the government and the ruling party to frustrate the opposition e.g. denying them license to held political meetings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 Many political parties were ethnic based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 Selfish politicians were paid to defect from one party to another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 The ruling party (KANU) used the police and the government owned media to its advantage.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 Opposition parties did not have enough finances unlike KANU.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 Inadequate civil education to the electorate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 The international community interfered with the running of the country favoring certain politicians and parties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-Many citizens voted for incompetence leaders because of bribery due to poverty.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- Most political parties have experienced leadership wrangler.      Any 6x2 = 12mks</w:t>
      </w:r>
    </w:p>
    <w:p>
      <w:pPr>
        <w:rPr>
          <w:b w:val="1"/>
        </w:rPr>
      </w:pPr>
      <w:r>
        <w:rPr>
          <w:b w:val="1"/>
        </w:rPr>
        <w:t>ANS 10, 21 DIST 2</w:t>
      </w:r>
    </w:p>
    <w:p>
      <w:pPr>
        <w:rPr>
          <w:b w:val="1"/>
        </w:rPr>
      </w:pPr>
    </w:p>
    <w:p>
      <w:pPr>
        <w:numPr>
          <w:ilvl w:val="0"/>
          <w:numId w:val="3"/>
        </w:numPr>
        <w:tabs>
          <w:tab w:val="left" w:pos="720" w:leader="none"/>
          <w:tab w:val="clear" w:pos="1080" w:leader="none"/>
        </w:tabs>
        <w:ind w:left="360"/>
        <w:rPr>
          <w:b w:val="1"/>
        </w:rPr>
      </w:pPr>
      <w:r>
        <w:rPr>
          <w:b w:val="1"/>
        </w:rPr>
        <w:t xml:space="preserve">a. </w:t>
      </w:r>
      <w:r>
        <w:rPr>
          <w:b w:val="1"/>
        </w:rPr>
        <w:tab/>
      </w:r>
      <w:r>
        <w:rPr>
          <w:b w:val="1"/>
        </w:rPr>
        <w:t xml:space="preserve">What factors led to the introduction of multi- party democracy in Kenya in 1992  </w:t>
        <w:tab/>
        <w:t>5 Marks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>Intolerance of KANU to dissenting views of the people which often resulted in the expulsion of those who disagreed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>Alleged rigging of the 1988 general elections by KANU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Pressure from donor community who tied finances to multi-party democracy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Repressive measures by the government e.g. denial of licenses for public meetings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>Repeal of section 2 (A) of the Kenya constitution in December 1991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Influence from other African states which had adopted multi- partysm of Zambia  1 x 5 Marks</w:t>
      </w:r>
    </w:p>
    <w:p>
      <w:pPr>
        <w:tabs>
          <w:tab w:val="left" w:pos="720" w:leader="none"/>
        </w:tabs>
        <w:ind w:hanging="360" w:left="720"/>
        <w:rPr>
          <w:b w:val="1"/>
        </w:rPr>
      </w:pPr>
      <w:r>
        <w:rPr>
          <w:b w:val="1"/>
        </w:rPr>
        <w:t xml:space="preserve">b. </w:t>
        <w:tab/>
        <w:t xml:space="preserve">Explain how the existence of many parties has benefit the people of Kenya </w:t>
        <w:tab/>
      </w:r>
      <w:r>
        <w:t>2 x 5 = 10 Marks</w:t>
      </w:r>
      <w:r>
        <w:rPr>
          <w:b w:val="1"/>
        </w:rPr>
        <w:t xml:space="preserve">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Freedom of assembly and association has been enhanced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Has facilitated accountability and transparency in the government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The application of the rule of law has improved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The fear of a powerful one party dictatorship has been eliminated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The opposition has acted as a check and balance to minimize  the excesses of  authority by the government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Freedom of speech for both individual and mass media has been improved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A growing number of Kenyans are now more politically aware than before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It led to repeal of some unjust and oppressive laws e.g. chief act </w:t>
      </w:r>
    </w:p>
    <w:p>
      <w:pPr>
        <w:numPr>
          <w:ilvl w:val="1"/>
          <w:numId w:val="3"/>
        </w:numPr>
        <w:tabs>
          <w:tab w:val="left" w:pos="720" w:leader="none"/>
          <w:tab w:val="clear" w:pos="1440" w:leader="none"/>
        </w:tabs>
        <w:ind w:left="720"/>
      </w:pPr>
      <w:r>
        <w:t xml:space="preserve">Kenya’s image by foreign donor and investors has improved hence economic development </w:t>
      </w:r>
    </w:p>
    <w:p>
      <w:pPr>
        <w:rPr>
          <w:b w:val="1"/>
        </w:rPr>
      </w:pPr>
      <w:r>
        <w:rPr>
          <w:b w:val="1"/>
        </w:rPr>
        <w:t>ANS 19 DIST 4</w:t>
      </w:r>
    </w:p>
    <w:p>
      <w:pPr>
        <w:rPr>
          <w:b w:val="1"/>
        </w:rPr>
      </w:pPr>
    </w:p>
    <w:p>
      <w:r>
        <w:t xml:space="preserve">14. Main problem likely to hinder kenya’s realization of vision 2030 </w:t>
        <w:tab/>
        <w:tab/>
        <w:t>(1mk)</w:t>
      </w:r>
    </w:p>
    <w:p>
      <w:r>
        <w:tab/>
        <w:t>-Poverty / inadequate funds</w:t>
      </w:r>
    </w:p>
    <w:p>
      <w:pPr>
        <w:rPr>
          <w:b w:val="1"/>
        </w:rPr>
      </w:pPr>
      <w:r>
        <w:rPr>
          <w:b w:val="1"/>
        </w:rPr>
        <w:t>ANS 14 DIST 8</w:t>
      </w:r>
    </w:p>
    <w:p>
      <w:pPr>
        <w:rPr>
          <w:b w:val="1"/>
        </w:rPr>
      </w:pPr>
    </w:p>
    <w:p>
      <w:pPr>
        <w:jc w:val="both"/>
      </w:pPr>
      <w:r>
        <w:t xml:space="preserve">9. </w:t>
        <w:tab/>
        <w:t>– Develop and implement sound food policy.</w:t>
      </w:r>
    </w:p>
    <w:p>
      <w:pPr>
        <w:ind w:firstLine="720"/>
        <w:jc w:val="both"/>
      </w:pPr>
      <w:r>
        <w:t>- Intensify family planning efforts.</w:t>
      </w:r>
    </w:p>
    <w:p>
      <w:pPr>
        <w:ind w:firstLine="720"/>
        <w:jc w:val="both"/>
      </w:pPr>
      <w:r>
        <w:t>- Grow drought resistant crops.</w:t>
      </w:r>
    </w:p>
    <w:p>
      <w:pPr>
        <w:ind w:firstLine="720"/>
        <w:jc w:val="both"/>
      </w:pPr>
      <w:r>
        <w:t>- Irrigation schemes to be started.</w:t>
      </w:r>
    </w:p>
    <w:p>
      <w:pPr>
        <w:ind w:firstLine="720"/>
        <w:jc w:val="both"/>
      </w:pPr>
      <w:r>
        <w:t>- Government to provide credit facilities to farmers to improve agriculture.</w:t>
      </w:r>
    </w:p>
    <w:p>
      <w:pPr>
        <w:ind w:firstLine="720"/>
        <w:jc w:val="both"/>
      </w:pPr>
      <w:r>
        <w:t>- Diversification of eating habits.</w:t>
        <w:tab/>
        <w:tab/>
        <w:tab/>
        <w:tab/>
        <w:tab/>
        <w:tab/>
        <w:tab/>
        <w:t xml:space="preserve">          (</w:t>
      </w:r>
      <w:r>
        <w:rPr>
          <w:b w:val="1"/>
          <w:i w:val="1"/>
        </w:rPr>
        <w:t>2x1=2mks)</w:t>
      </w:r>
    </w:p>
    <w:p>
      <w:pPr>
        <w:jc w:val="both"/>
      </w:pPr>
    </w:p>
    <w:p>
      <w:pPr>
        <w:jc w:val="both"/>
      </w:pPr>
      <w:r>
        <w:t xml:space="preserve">10. </w:t>
        <w:tab/>
        <w:t>– Inadequate funds, corruption</w:t>
        <w:tab/>
        <w:tab/>
        <w:tab/>
        <w:tab/>
        <w:tab/>
        <w:tab/>
        <w:tab/>
      </w:r>
      <w:r>
        <w:rPr>
          <w:b w:val="1"/>
          <w:i w:val="1"/>
        </w:rPr>
        <w:tab/>
        <w:t>(1x1=1mk)</w:t>
      </w:r>
    </w:p>
    <w:p>
      <w:pPr>
        <w:rPr>
          <w:b w:val="1"/>
        </w:rPr>
      </w:pPr>
      <w:r>
        <w:rPr>
          <w:b w:val="1"/>
        </w:rPr>
        <w:t>ANS 9,10 DIST 12</w:t>
      </w:r>
    </w:p>
    <w:p>
      <w:pPr>
        <w:rPr>
          <w:b w:val="1"/>
        </w:rPr>
      </w:pPr>
    </w:p>
    <w:p>
      <w:pPr>
        <w:pStyle w:val="P1"/>
        <w:spacing w:lineRule="auto" w:line="240" w:after="0"/>
        <w:ind w:left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19.(a) </w:t>
      </w:r>
      <w:r>
        <w:rPr>
          <w:rFonts w:ascii="Century Schoolbook" w:hAnsi="Century Schoolbook"/>
          <w:b w:val="1"/>
        </w:rPr>
        <w:t>Three interna</w:t>
      </w:r>
      <w:r>
        <w:rPr>
          <w:rFonts w:ascii="Century Schoolbook" w:hAnsi="Century Schoolbook"/>
          <w:b w:val="1"/>
        </w:rPr>
        <w:t>l</w:t>
      </w:r>
      <w:r>
        <w:rPr>
          <w:rFonts w:ascii="Century Schoolbook" w:hAnsi="Century Schoolbook"/>
          <w:b w:val="1"/>
        </w:rPr>
        <w:t xml:space="preserve"> factors which promoted the re-introduc</w:t>
      </w:r>
      <w:r>
        <w:rPr>
          <w:rFonts w:ascii="Century Schoolbook" w:hAnsi="Century Schoolbook"/>
          <w:b w:val="1"/>
        </w:rPr>
        <w:t>tion</w:t>
      </w:r>
      <w:r>
        <w:rPr>
          <w:rFonts w:ascii="Century Schoolbook" w:hAnsi="Century Schoolbook"/>
          <w:b w:val="1"/>
        </w:rPr>
        <w:t xml:space="preserve"> of multi-party in</w:t>
      </w:r>
      <w:r>
        <w:rPr>
          <w:rFonts w:ascii="Century Schoolbook" w:hAnsi="Century Schoolbook"/>
        </w:rPr>
        <w:t xml:space="preserve">    </w:t>
      </w:r>
      <w:r>
        <w:rPr>
          <w:rFonts w:ascii="Century Schoolbook" w:hAnsi="Century Schoolbook"/>
          <w:b w:val="1"/>
        </w:rPr>
        <w:t xml:space="preserve">Kenya 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i)  Alleged ringing 1988 general election.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ii) The Saitoti constitutional reviews commission report.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iii) Demand by clergy, lawyers and other activities in demand for multiparty </w:t>
        <w:tab/>
        <w:tab/>
        <w:tab/>
        <w:tab/>
        <w:t xml:space="preserve">     democracy.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iv ) KANU treatment of dissident member by expelling and suspending them from </w:t>
        <w:tab/>
        <w:tab/>
        <w:tab/>
        <w:t xml:space="preserve">     the party  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v)  KANU unwillingness to change due to some critism from members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vi) Determination by the pupolace to free themselves from one party tyranny 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ab/>
        <w:tab/>
        <w:tab/>
        <w:tab/>
        <w:tab/>
        <w:tab/>
        <w:tab/>
        <w:t>Any 3points 1mk each (3x1=3mks)</w:t>
      </w:r>
    </w:p>
    <w:p>
      <w:pPr>
        <w:rPr>
          <w:b w:val="1"/>
        </w:rPr>
      </w:pPr>
      <w:r>
        <w:rPr>
          <w:b w:val="1"/>
        </w:rPr>
        <w:t>ANS 19a DIST 13</w:t>
      </w:r>
    </w:p>
    <w:p>
      <w:pPr>
        <w:rPr>
          <w:b w:val="1"/>
        </w:rPr>
      </w:pPr>
    </w:p>
    <w:p>
      <w:r>
        <w:t xml:space="preserve">11.State </w:t>
      </w:r>
      <w:r>
        <w:rPr>
          <w:rFonts w:ascii="Arial Black" w:hAnsi="Arial Black"/>
          <w:u w:val="single"/>
        </w:rPr>
        <w:t>two</w:t>
      </w:r>
      <w:r>
        <w:t xml:space="preserve"> economic challenges that Kenya experienced after independence.</w:t>
        <w:tab/>
        <w:tab/>
        <w:t>(2mks)</w:t>
      </w:r>
    </w:p>
    <w:p/>
    <w:p>
      <w:pPr>
        <w:numPr>
          <w:ilvl w:val="0"/>
          <w:numId w:val="6"/>
        </w:numPr>
        <w:rPr>
          <w:b w:val="1"/>
          <w:i w:val="1"/>
        </w:rPr>
      </w:pPr>
      <w:r>
        <w:rPr>
          <w:b w:val="1"/>
          <w:i w:val="1"/>
        </w:rPr>
        <w:t>Landlessness</w:t>
      </w:r>
    </w:p>
    <w:p>
      <w:pPr>
        <w:numPr>
          <w:ilvl w:val="0"/>
          <w:numId w:val="6"/>
        </w:numPr>
        <w:rPr>
          <w:b w:val="1"/>
          <w:i w:val="1"/>
        </w:rPr>
      </w:pPr>
      <w:r>
        <w:rPr>
          <w:b w:val="1"/>
          <w:i w:val="1"/>
        </w:rPr>
        <w:t>Mass unemployment</w:t>
      </w:r>
    </w:p>
    <w:p>
      <w:pPr>
        <w:numPr>
          <w:ilvl w:val="0"/>
          <w:numId w:val="6"/>
        </w:numPr>
        <w:rPr>
          <w:b w:val="1"/>
          <w:i w:val="1"/>
        </w:rPr>
      </w:pPr>
      <w:r>
        <w:rPr>
          <w:b w:val="1"/>
          <w:i w:val="1"/>
        </w:rPr>
        <w:t>Inadequate manpower/skilled to run the country.</w:t>
      </w:r>
    </w:p>
    <w:p>
      <w:pPr>
        <w:numPr>
          <w:ilvl w:val="0"/>
          <w:numId w:val="6"/>
        </w:numPr>
        <w:rPr>
          <w:b w:val="1"/>
          <w:i w:val="1"/>
        </w:rPr>
      </w:pPr>
      <w:r>
        <w:rPr>
          <w:b w:val="1"/>
          <w:i w:val="1"/>
        </w:rPr>
        <w:t>Investment stagnated due to transfer of capital from Kenya by emigrating white settlers.</w:t>
      </w:r>
    </w:p>
    <w:p>
      <w:pPr>
        <w:ind w:left="4320"/>
        <w:rPr>
          <w:b w:val="1"/>
          <w:i w:val="1"/>
        </w:rPr>
      </w:pPr>
      <w:r>
        <w:rPr>
          <w:b w:val="1"/>
          <w:i w:val="1"/>
          <w:sz w:val="28"/>
        </w:rPr>
        <w:t>2</w:t>
      </w:r>
      <w:r>
        <w:rPr>
          <w:b w:val="1"/>
          <w:i w:val="1"/>
          <w:sz w:val="28"/>
        </w:rPr>
        <w:t xml:space="preserve"> x 1 = </w:t>
      </w:r>
      <w:r>
        <w:rPr>
          <w:b w:val="1"/>
          <w:i w:val="1"/>
          <w:sz w:val="28"/>
        </w:rPr>
        <w:t xml:space="preserve">2 </w:t>
      </w:r>
      <w:r>
        <w:rPr>
          <w:b w:val="1"/>
          <w:i w:val="1"/>
          <w:sz w:val="28"/>
        </w:rPr>
        <w:t>marks</w:t>
      </w:r>
    </w:p>
    <w:p>
      <w:pPr>
        <w:rPr>
          <w:b w:val="1"/>
        </w:rPr>
      </w:pPr>
      <w:r>
        <w:rPr>
          <w:b w:val="1"/>
        </w:rPr>
        <w:t>ANS 11 DIST 14</w:t>
      </w:r>
    </w:p>
    <w:p>
      <w:pPr>
        <w:ind w:hanging="720" w:left="720"/>
        <w:jc w:val="both"/>
      </w:pPr>
      <w:r>
        <w:t>14.</w:t>
        <w:tab/>
        <w:t>- Leadership wrangles</w:t>
      </w:r>
    </w:p>
    <w:p>
      <w:pPr>
        <w:ind w:hanging="720" w:left="720"/>
        <w:jc w:val="both"/>
      </w:pPr>
      <w:r>
        <w:tab/>
        <w:t>- Political interference</w:t>
      </w:r>
    </w:p>
    <w:p>
      <w:pPr>
        <w:ind w:hanging="720" w:left="720"/>
        <w:jc w:val="both"/>
      </w:pPr>
      <w:r>
        <w:tab/>
        <w:t>- Inadequate funds</w:t>
      </w:r>
    </w:p>
    <w:p>
      <w:pPr>
        <w:ind w:hanging="720" w:left="720"/>
        <w:jc w:val="both"/>
      </w:pPr>
      <w:r>
        <w:tab/>
        <w:t>- Unqualified personnel’s (Trainers)</w:t>
      </w:r>
    </w:p>
    <w:p>
      <w:pPr>
        <w:ind w:hanging="720" w:left="720"/>
        <w:jc w:val="both"/>
      </w:pPr>
      <w:r>
        <w:tab/>
        <w:t>- Low quality facilities</w:t>
      </w:r>
    </w:p>
    <w:p>
      <w:pPr>
        <w:ind w:hanging="720" w:left="720"/>
        <w:jc w:val="both"/>
      </w:pPr>
      <w:r>
        <w:tab/>
        <w:t>- Low morale/ motivation leading to poaching of players.</w:t>
        <w:tab/>
        <w:tab/>
        <w:tab/>
      </w:r>
      <w:r>
        <w:rPr>
          <w:b w:val="1"/>
          <w:i w:val="1"/>
        </w:rPr>
        <w:tab/>
        <w:t>(2 x 1=2mks)</w:t>
      </w:r>
    </w:p>
    <w:p>
      <w:pPr>
        <w:ind w:hanging="720" w:left="720"/>
        <w:jc w:val="both"/>
      </w:pPr>
      <w:r>
        <w:t>15.</w:t>
        <w:tab/>
        <w:t>- To train power</w:t>
      </w:r>
    </w:p>
    <w:p>
      <w:pPr>
        <w:ind w:hanging="720" w:left="720"/>
        <w:jc w:val="both"/>
      </w:pPr>
      <w:r>
        <w:tab/>
        <w:t>- To promote research</w:t>
      </w:r>
    </w:p>
    <w:p>
      <w:pPr>
        <w:ind w:hanging="720" w:left="720"/>
        <w:jc w:val="both"/>
      </w:pPr>
      <w:r>
        <w:tab/>
        <w:t>- To induct new technology</w:t>
      </w:r>
    </w:p>
    <w:p>
      <w:pPr>
        <w:ind w:hanging="720" w:left="720"/>
        <w:jc w:val="both"/>
      </w:pPr>
      <w:r>
        <w:tab/>
        <w:t>- Loaning the Jua kali</w:t>
      </w:r>
    </w:p>
    <w:p>
      <w:pPr>
        <w:ind w:hanging="720" w:left="720"/>
        <w:jc w:val="both"/>
      </w:pPr>
      <w:r>
        <w:t xml:space="preserve"> </w:t>
        <w:tab/>
        <w:t>- To create savings for small scale industries.</w:t>
        <w:tab/>
        <w:tab/>
        <w:tab/>
        <w:tab/>
      </w:r>
      <w:r>
        <w:rPr>
          <w:b w:val="1"/>
          <w:i w:val="1"/>
        </w:rPr>
        <w:tab/>
        <w:t>(1 x 1=1mk)</w:t>
      </w:r>
    </w:p>
    <w:p>
      <w:pPr>
        <w:rPr>
          <w:b w:val="1"/>
        </w:rPr>
      </w:pPr>
      <w:r>
        <w:rPr>
          <w:b w:val="1"/>
        </w:rPr>
        <w:t>ANS 14,15 DIST 17</w:t>
      </w:r>
    </w:p>
    <w:p>
      <w:pPr>
        <w:rPr>
          <w:b w:val="1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>12.</w:t>
        <w:tab/>
        <w:t>i)</w:t>
        <w:tab/>
        <w:t>High enrolment</w:t>
      </w:r>
    </w:p>
    <w:p>
      <w:pPr>
        <w:tabs>
          <w:tab w:val="left" w:pos="540" w:leader="none"/>
          <w:tab w:val="left" w:pos="1080" w:leader="none"/>
        </w:tabs>
        <w:spacing w:lineRule="auto" w:line="312"/>
      </w:pPr>
      <w:r>
        <w:tab/>
        <w:t>ii)</w:t>
        <w:tab/>
        <w:t>Staff shortage in schools</w:t>
      </w:r>
    </w:p>
    <w:p>
      <w:pPr>
        <w:numPr>
          <w:ilvl w:val="0"/>
          <w:numId w:val="7"/>
        </w:numPr>
        <w:tabs>
          <w:tab w:val="left" w:pos="540" w:leader="none"/>
          <w:tab w:val="left" w:pos="1080" w:leader="none"/>
        </w:tabs>
        <w:spacing w:lineRule="auto" w:line="312"/>
      </w:pPr>
      <w:r>
        <w:t xml:space="preserve">HIV pandemic </w:t>
      </w:r>
    </w:p>
    <w:p>
      <w:pPr>
        <w:numPr>
          <w:ilvl w:val="0"/>
          <w:numId w:val="7"/>
        </w:numPr>
        <w:tabs>
          <w:tab w:val="left" w:pos="540" w:leader="none"/>
          <w:tab w:val="left" w:pos="1080" w:leader="none"/>
        </w:tabs>
        <w:spacing w:lineRule="auto" w:line="312"/>
      </w:pPr>
      <w:r>
        <w:t>Lack of instructional and infrastructural facilities by classrooms. Laboratories, libraries</w:t>
      </w:r>
    </w:p>
    <w:p>
      <w:pPr>
        <w:numPr>
          <w:ilvl w:val="0"/>
          <w:numId w:val="7"/>
        </w:numPr>
        <w:tabs>
          <w:tab w:val="left" w:pos="540" w:leader="none"/>
          <w:tab w:val="left" w:pos="1080" w:leader="none"/>
        </w:tabs>
        <w:spacing w:lineRule="auto" w:line="312"/>
      </w:pPr>
      <w:r>
        <w:t>Inadequate funding for free primary and secondary education</w:t>
      </w:r>
    </w:p>
    <w:p>
      <w:pPr>
        <w:numPr>
          <w:ilvl w:val="0"/>
          <w:numId w:val="7"/>
        </w:numPr>
        <w:tabs>
          <w:tab w:val="left" w:pos="540" w:leader="none"/>
          <w:tab w:val="left" w:pos="1080" w:leader="none"/>
        </w:tabs>
        <w:spacing w:lineRule="auto" w:line="312"/>
      </w:pPr>
      <w:r>
        <w:t xml:space="preserve"> Cheating in national examinations</w:t>
      </w:r>
    </w:p>
    <w:p>
      <w:pPr>
        <w:numPr>
          <w:ilvl w:val="0"/>
          <w:numId w:val="7"/>
        </w:numPr>
        <w:tabs>
          <w:tab w:val="left" w:pos="540" w:leader="none"/>
          <w:tab w:val="left" w:pos="1080" w:leader="none"/>
        </w:tabs>
        <w:spacing w:lineRule="auto" w:line="312"/>
      </w:pPr>
      <w:r>
        <w:t>Drug abuse in schools.</w:t>
        <w:tab/>
        <w:tab/>
        <w:tab/>
        <w:tab/>
        <w:tab/>
        <w:t>(2x1=2mks)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</w:pPr>
      <w:r>
        <w:t>20.</w:t>
        <w:tab/>
        <w:t>a)</w:t>
        <w:tab/>
        <w:t>i)</w:t>
        <w:tab/>
        <w:t>Right to good food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</w:pPr>
      <w:r>
        <w:tab/>
        <w:tab/>
        <w:t>ii)</w:t>
        <w:tab/>
        <w:t>Right to shelter and clothing</w:t>
      </w:r>
    </w:p>
    <w:p>
      <w:pPr>
        <w:numPr>
          <w:ilvl w:val="0"/>
          <w:numId w:val="8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/>
      </w:pPr>
      <w:r>
        <w:t>Right to be nurtured</w:t>
      </w:r>
    </w:p>
    <w:p>
      <w:pPr>
        <w:numPr>
          <w:ilvl w:val="0"/>
          <w:numId w:val="8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/>
      </w:pPr>
      <w:r>
        <w:t>Right to adoption</w:t>
      </w:r>
    </w:p>
    <w:p>
      <w:pPr>
        <w:numPr>
          <w:ilvl w:val="0"/>
          <w:numId w:val="8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/>
      </w:pPr>
      <w:r>
        <w:t>Right to own a name / nationality</w:t>
      </w:r>
    </w:p>
    <w:p>
      <w:pPr>
        <w:numPr>
          <w:ilvl w:val="0"/>
          <w:numId w:val="8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/>
      </w:pPr>
      <w:r>
        <w:t>Care of the disabled child</w:t>
      </w:r>
    </w:p>
    <w:p>
      <w:pPr>
        <w:numPr>
          <w:ilvl w:val="0"/>
          <w:numId w:val="8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/>
      </w:pPr>
      <w:r>
        <w:t>Right to medical care</w:t>
      </w:r>
    </w:p>
    <w:p>
      <w:pPr>
        <w:numPr>
          <w:ilvl w:val="0"/>
          <w:numId w:val="8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/>
      </w:pPr>
      <w:r>
        <w:t>Right to own property</w:t>
        <w:tab/>
        <w:tab/>
        <w:tab/>
        <w:tab/>
        <w:tab/>
        <w:tab/>
        <w:t>(5x1=5mks)</w:t>
      </w:r>
    </w:p>
    <w:p>
      <w:pPr>
        <w:rPr>
          <w:b w:val="1"/>
        </w:rPr>
      </w:pPr>
      <w:r>
        <w:rPr>
          <w:b w:val="1"/>
        </w:rPr>
        <w:t>ANS 12, 20a DIST 18</w:t>
      </w:r>
    </w:p>
    <w:p>
      <w:pPr>
        <w:rPr>
          <w:b w:val="1"/>
        </w:rPr>
      </w:pP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052C3AA6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2CD5328B"/>
    <w:multiLevelType w:val="hybridMultilevel"/>
    <w:lvl w:ilvl="0" w:tplc="75F1E33A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2A658A1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5BF922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3257E7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71AEE8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37979B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F291F2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F07997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30F087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30DB7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3">
    <w:nsid w:val="406D44F3"/>
    <w:multiLevelType w:val="hybridMultilevel"/>
    <w:lvl w:ilvl="0" w:tplc="6A0993EF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7CBCE2E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E1E50C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BEAC4B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C579C1B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695761E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D8D3D1E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41BA57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E2C8F0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4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7ECACBDC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597C2E2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sz w:val="24"/>
      </w:rPr>
    </w:lvl>
    <w:lvl w:ilvl="1">
      <w:start w:val="1"/>
      <w:numFmt w:val="lowerRoman"/>
      <w:suff w:val="tab"/>
      <w:lvlText w:val="(%2)"/>
      <w:lvlJc w:val="left"/>
      <w:pPr>
        <w:ind w:hanging="720" w:left="1710"/>
        <w:tabs>
          <w:tab w:val="left" w:pos="17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070"/>
        <w:tabs>
          <w:tab w:val="left" w:pos="207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790"/>
        <w:tabs>
          <w:tab w:val="left" w:pos="279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510"/>
        <w:tabs>
          <w:tab w:val="left" w:pos="351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230"/>
        <w:tabs>
          <w:tab w:val="left" w:pos="423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950"/>
        <w:tabs>
          <w:tab w:val="left" w:pos="495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670"/>
        <w:tabs>
          <w:tab w:val="left" w:pos="567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390"/>
        <w:tabs>
          <w:tab w:val="left" w:pos="6390" w:leader="none"/>
        </w:tabs>
      </w:pPr>
      <w:rPr/>
    </w:lvl>
  </w:abstractNum>
  <w:abstractNum w:abstractNumId="6">
    <w:nsid w:val="7E526C1B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7">
    <w:nsid w:val="7F720F6B"/>
    <w:multiLevelType w:val="multilevel"/>
    <w:lvl w:ilvl="0">
      <w:start w:val="3"/>
      <w:numFmt w:val="lowerRoman"/>
      <w:suff w:val="tab"/>
      <w:lvlText w:val="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2011-04-01T04:50:00Z</dcterms:created>
  <cp:lastModifiedBy>Teacher E-Solutions</cp:lastModifiedBy>
  <dcterms:modified xsi:type="dcterms:W3CDTF">2019-01-13T19:36:12Z</dcterms:modified>
  <cp:revision>2</cp:revision>
  <dc:title>SOCIAL, ECONOMIC &amp; POLITICAL DEVELOPMENT &amp; CHALLENGES IN KENYA SINCE INDEPENDENCE</dc:title>
</cp:coreProperties>
</file>