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d02f38a20e75a66c35231e812377d550e8a2c2"/>
      <w:r>
        <w:t xml:space="preserve">CustomerChurn AI — Multi-Agent Churn/Access System</w:t>
      </w:r>
      <w:bookmarkEnd w:id="20"/>
    </w:p>
    <w:p>
      <w:pPr>
        <w:pStyle w:val="Heading2"/>
      </w:pPr>
      <w:bookmarkStart w:id="21" w:name="overview"/>
      <w:r>
        <w:t xml:space="preserve">Overview</w:t>
      </w:r>
      <w:bookmarkEnd w:id="21"/>
    </w:p>
    <w:p>
      <w:pPr>
        <w:pStyle w:val="FirstParagraph"/>
      </w:pPr>
      <w:r>
        <w:t xml:space="preserve">CustomerChurn AI is a multi-agent system for Laborie Medical Technologies that predicts customer churn, diagnoses causes, recommends retention interventions, builds ideal customer profiles, and identifies market expansion opportunities.</w:t>
      </w:r>
    </w:p>
    <w:p>
      <w:pPr>
        <w:pStyle w:val="BodyText"/>
      </w:pPr>
      <w:r>
        <w:t xml:space="preserve">The system is built on</w:t>
      </w:r>
      <w:r>
        <w:t xml:space="preserve"> </w:t>
      </w:r>
      <w:r>
        <w:rPr>
          <w:b/>
        </w:rPr>
        <w:t xml:space="preserve">Flask + Tailwind CSS</w:t>
      </w:r>
      <w:r>
        <w:t xml:space="preserve"> </w:t>
      </w:r>
      <w:r>
        <w:t xml:space="preserve">(migrated from Streamlit v1) with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persistence and</w:t>
      </w:r>
      <w:r>
        <w:t xml:space="preserve"> </w:t>
      </w:r>
      <w:r>
        <w:rPr>
          <w:b/>
        </w:rPr>
        <w:t xml:space="preserve">LangGraph</w:t>
      </w:r>
      <w:r>
        <w:t xml:space="preserve">-based AI agents powered by user-selectable LLMs.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why-multi-agent-not-just-ai"/>
      <w:r>
        <w:t xml:space="preserve">Why Multi-Agent — Not Just AI</w:t>
      </w:r>
      <w:bookmarkEnd w:id="22"/>
    </w:p>
    <w:p>
      <w:pPr>
        <w:pStyle w:val="FirstParagraph"/>
      </w:pPr>
      <w:r>
        <w:t xml:space="preserve">A common question: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Isn’t this just an app that calls an AI model?</w:t>
      </w:r>
      <w:r>
        <w:rPr>
          <w:i/>
        </w:rPr>
        <w:t xml:space="preserve">”</w:t>
      </w:r>
      <w:r>
        <w:t xml:space="preserve"> </w:t>
      </w:r>
      <w:r>
        <w:t xml:space="preserve">No. Here’s the difference, and why it matters.</w:t>
      </w:r>
    </w:p>
    <w:p>
      <w:pPr>
        <w:pStyle w:val="Heading3"/>
      </w:pPr>
      <w:bookmarkStart w:id="23" w:name="what-just-ai-looks-like"/>
      <w:r>
        <w:t xml:space="preserve">What</w:t>
      </w:r>
      <w:r>
        <w:t xml:space="preserve"> </w:t>
      </w:r>
      <w:r>
        <w:t xml:space="preserve">“</w:t>
      </w:r>
      <w:r>
        <w:t xml:space="preserve">Just AI</w:t>
      </w:r>
      <w:r>
        <w:t xml:space="preserve">”</w:t>
      </w:r>
      <w:r>
        <w:t xml:space="preserve"> </w:t>
      </w:r>
      <w:r>
        <w:t xml:space="preserve">Looks Like</w:t>
      </w:r>
      <w:bookmarkEnd w:id="23"/>
    </w:p>
    <w:p>
      <w:pPr>
        <w:pStyle w:val="FirstParagraph"/>
      </w:pPr>
      <w:r>
        <w:t xml:space="preserve">A typical AI application makes a single call to a language model: you give it data, it gives you an answer. One prompt in, one response out. No memory, no multi-step reasoning, no coordination between components. Think of asking ChatGPT a question — that’s</w:t>
      </w:r>
      <w:r>
        <w:t xml:space="preserve"> </w:t>
      </w:r>
      <w:r>
        <w:t xml:space="preserve">“</w:t>
      </w:r>
      <w:r>
        <w:t xml:space="preserve">just AI.</w:t>
      </w:r>
      <w:r>
        <w:t xml:space="preserve">”</w:t>
      </w:r>
    </w:p>
    <w:p>
      <w:pPr>
        <w:pStyle w:val="Heading3"/>
      </w:pPr>
      <w:bookmarkStart w:id="24" w:name="what-makes-an-agent-different"/>
      <w:r>
        <w:t xml:space="preserve">What Makes an Agent Different</w:t>
      </w:r>
      <w:bookmarkEnd w:id="24"/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</w:rPr>
        <w:t xml:space="preserve">agent</w:t>
      </w:r>
      <w:r>
        <w:t xml:space="preserve"> </w:t>
      </w:r>
      <w:r>
        <w:t xml:space="preserve">is an AI system that: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Receives a goal</w:t>
      </w:r>
      <w:r>
        <w:t xml:space="preserve">, not just a question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Decides what steps to take</w:t>
      </w:r>
      <w:r>
        <w:t xml:space="preserve"> </w:t>
      </w:r>
      <w:r>
        <w:t xml:space="preserve">to achieve that goal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Uses tools</w:t>
      </w:r>
      <w:r>
        <w:t xml:space="preserve"> </w:t>
      </w:r>
      <w:r>
        <w:t xml:space="preserve">to interact with the outside world (databases, APIs, files)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Observes the results</w:t>
      </w:r>
      <w:r>
        <w:t xml:space="preserve"> </w:t>
      </w:r>
      <w:r>
        <w:t xml:space="preserve">of its actions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Decides what to do next</w:t>
      </w:r>
      <w:r>
        <w:t xml:space="preserve"> </w:t>
      </w:r>
      <w:r>
        <w:t xml:space="preserve">based on those results</w:t>
      </w:r>
    </w:p>
    <w:p>
      <w:pPr>
        <w:pStyle w:val="FirstParagraph"/>
      </w:pPr>
      <w:r>
        <w:t xml:space="preserve">The simplest way to put it:</w:t>
      </w:r>
      <w:r>
        <w:t xml:space="preserve"> </w:t>
      </w:r>
      <w:r>
        <w:rPr>
          <w:b/>
        </w:rPr>
        <w:t xml:space="preserve">a regular LLM is a brain in a jar. An agent is a brain with hands.</w:t>
      </w:r>
      <w:r>
        <w:t xml:space="preserve"> </w:t>
      </w:r>
      <w:r>
        <w:t xml:space="preserve">It can reach out, grab information, do things, and adjust its approach based on what happens.</w:t>
      </w:r>
    </w:p>
    <w:p>
      <w:pPr>
        <w:pStyle w:val="Heading3"/>
      </w:pPr>
      <w:bookmarkStart w:id="25" w:name="how-customerchurn-ai-is-agentic"/>
      <w:r>
        <w:t xml:space="preserve">How CustomerChurn AI Is Agentic</w:t>
      </w:r>
      <w:bookmarkEnd w:id="25"/>
    </w:p>
    <w:p>
      <w:pPr>
        <w:pStyle w:val="Heading4"/>
      </w:pPr>
      <w:bookmarkStart w:id="26" w:name="X5aac8f60ed0f8426b2a6f671b84f6cd6565173b"/>
      <w:r>
        <w:t xml:space="preserve">1. Multiple Specialized Agents Working as a Team (</w:t>
      </w:r>
      <w:r>
        <w:t xml:space="preserve">“</w:t>
      </w:r>
      <w:r>
        <w:t xml:space="preserve">Crews</w:t>
      </w:r>
      <w:r>
        <w:t xml:space="preserve">”</w:t>
      </w:r>
      <w:r>
        <w:t xml:space="preserve">)</w:t>
      </w:r>
      <w:bookmarkEnd w:id="26"/>
    </w:p>
    <w:p>
      <w:pPr>
        <w:pStyle w:val="FirstParagraph"/>
      </w:pPr>
      <w:r>
        <w:t xml:space="preserve">Instead of one AI doing everything, there are</w:t>
      </w:r>
      <w:r>
        <w:t xml:space="preserve"> </w:t>
      </w:r>
      <w:r>
        <w:rPr>
          <w:b/>
        </w:rPr>
        <w:t xml:space="preserve">two crews</w:t>
      </w:r>
      <w:r>
        <w:t xml:space="preserve"> </w:t>
      </w:r>
      <w:r>
        <w:t xml:space="preserve">of agents, each with a specific job: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Retention Specialist Crew</w:t>
      </w:r>
      <w:r>
        <w:t xml:space="preserve"> </w:t>
      </w:r>
      <w:r>
        <w:t xml:space="preserve">— Figures out which customers are leaving and what to do about it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Market Access Crew</w:t>
      </w:r>
      <w:r>
        <w:t xml:space="preserve"> </w:t>
      </w:r>
      <w:r>
        <w:t xml:space="preserve">— Finds new growth opportunities to replace lost revenue</w:t>
      </w:r>
    </w:p>
    <w:p>
      <w:pPr>
        <w:pStyle w:val="FirstParagraph"/>
      </w:pPr>
      <w:r>
        <w:t xml:space="preserve">Think of it like departments in a company. Sales and Marketing are separate teams, but they share information with each other.</w:t>
      </w:r>
    </w:p>
    <w:p>
      <w:pPr>
        <w:pStyle w:val="Heading4"/>
      </w:pPr>
      <w:bookmarkStart w:id="27" w:name="multi-step-reasoning-pipelines"/>
      <w:r>
        <w:t xml:space="preserve">2. Multi-Step Reasoning Pipelines</w:t>
      </w:r>
      <w:bookmarkEnd w:id="27"/>
    </w:p>
    <w:p>
      <w:pPr>
        <w:pStyle w:val="FirstParagraph"/>
      </w:pPr>
      <w:r>
        <w:t xml:space="preserve">Each crew runs a</w:t>
      </w:r>
      <w:r>
        <w:t xml:space="preserve"> </w:t>
      </w:r>
      <w:r>
        <w:rPr>
          <w:b/>
        </w:rPr>
        <w:t xml:space="preserve">chain of steps</w:t>
      </w:r>
      <w:r>
        <w:t xml:space="preserve"> </w:t>
      </w:r>
      <w:r>
        <w:t xml:space="preserve">where each step’s output feeds into the next. This is fundamentally different from a single AI call.</w:t>
      </w:r>
    </w:p>
    <w:p>
      <w:pPr>
        <w:pStyle w:val="BodyText"/>
      </w:pPr>
      <w:r>
        <w:rPr>
          <w:b/>
        </w:rPr>
        <w:t xml:space="preserve">Retention Crew — 3-Step Reasoning Chain:</w:t>
      </w:r>
    </w:p>
    <w:tbl>
      <w:tblPr>
        <w:tblStyle w:val="Table"/>
        <w:tblW w:type="pct" w:w="5000.0"/>
        <w:tblLook w:firstRow="1"/>
      </w:tblPr>
      <w:tblGrid>
        <w:gridCol w:w="1397"/>
        <w:gridCol w:w="3028"/>
        <w:gridCol w:w="34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Human Analogy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Churn Risk Scoring</w:t>
            </w:r>
          </w:p>
        </w:tc>
        <w:tc>
          <w:p>
            <w:pPr>
              <w:pStyle w:val="Compact"/>
              <w:jc w:val="left"/>
            </w:pPr>
            <w:r>
              <w:t xml:space="preserve">Examines 50 customers’ data and assigns each a 0–1 risk score with contributing factors</w:t>
            </w:r>
          </w:p>
        </w:tc>
        <w:tc>
          <w:p>
            <w:pPr>
              <w:pStyle w:val="Compact"/>
              <w:jc w:val="left"/>
            </w:pPr>
            <w:r>
              <w:t xml:space="preserve">A doctor reading lab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Diagnosis</w:t>
            </w:r>
          </w:p>
        </w:tc>
        <w:tc>
          <w:p>
            <w:pPr>
              <w:pStyle w:val="Compact"/>
              <w:jc w:val="left"/>
            </w:pPr>
            <w:r>
              <w:t xml:space="preserve">Takes the high-risk scores and determines</w:t>
            </w:r>
            <w:r>
              <w:t xml:space="preserve"> </w:t>
            </w:r>
            <w:r>
              <w:rPr>
                <w:i/>
              </w:rPr>
              <w:t xml:space="preserve">why</w:t>
            </w:r>
            <w:r>
              <w:t xml:space="preserve"> </w:t>
            </w:r>
            <w:r>
              <w:t xml:space="preserve">— product fit? pricing? service quality? competitive displacement?</w:t>
            </w:r>
          </w:p>
        </w:tc>
        <w:tc>
          <w:p>
            <w:pPr>
              <w:pStyle w:val="Compact"/>
              <w:jc w:val="left"/>
            </w:pPr>
            <w:r>
              <w:t xml:space="preserve">The doctor diagnosing the disease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Intervention Selection</w:t>
            </w:r>
          </w:p>
        </w:tc>
        <w:tc>
          <w:p>
            <w:pPr>
              <w:pStyle w:val="Compact"/>
              <w:jc w:val="left"/>
            </w:pPr>
            <w:r>
              <w:t xml:space="preserve">Based on the diagnosis, picks the right action — sales outreach? executive engagement? loyalty program? Assigns it to the right team member</w:t>
            </w:r>
          </w:p>
        </w:tc>
        <w:tc>
          <w:p>
            <w:pPr>
              <w:pStyle w:val="Compact"/>
              <w:jc w:val="left"/>
            </w:pPr>
            <w:r>
              <w:t xml:space="preserve">The doctor writing a prescription</w:t>
            </w:r>
          </w:p>
        </w:tc>
      </w:tr>
    </w:tbl>
    <w:p>
      <w:pPr>
        <w:pStyle w:val="BodyText"/>
      </w:pPr>
      <w:r>
        <w:t xml:space="preserve">Each step is a separate LLM call that</w:t>
      </w:r>
      <w:r>
        <w:t xml:space="preserve"> </w:t>
      </w:r>
      <w:r>
        <w:rPr>
          <w:b/>
        </w:rPr>
        <w:t xml:space="preserve">reasons about the previous step’s output</w:t>
      </w:r>
      <w:r>
        <w:t xml:space="preserve">. Step 3 cannot happen without Step 2, which cannot happen without Step 1. That sequential reasoning chain is what makes it agentic — the AI is</w:t>
      </w:r>
      <w:r>
        <w:t xml:space="preserve"> </w:t>
      </w:r>
      <w:r>
        <w:t xml:space="preserve">“</w:t>
      </w:r>
      <w:r>
        <w:t xml:space="preserve">thinking through</w:t>
      </w:r>
      <w:r>
        <w:t xml:space="preserve">”</w:t>
      </w:r>
      <w:r>
        <w:t xml:space="preserve"> </w:t>
      </w:r>
      <w:r>
        <w:t xml:space="preserve">a problem in stages, not just answering once.</w:t>
      </w:r>
    </w:p>
    <w:p>
      <w:pPr>
        <w:pStyle w:val="BodyText"/>
      </w:pPr>
      <w:r>
        <w:rPr>
          <w:b/>
        </w:rPr>
        <w:t xml:space="preserve">Market Access Crew — 5-Step Reasoning Chain:</w:t>
      </w:r>
    </w:p>
    <w:tbl>
      <w:tblPr>
        <w:tblStyle w:val="Table"/>
        <w:tblW w:type="pct" w:w="5000.0"/>
        <w:tblLook w:firstRow="1"/>
      </w:tblPr>
      <w:tblGrid>
        <w:gridCol w:w="2501"/>
        <w:gridCol w:w="541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Market Intelligence</w:t>
            </w:r>
          </w:p>
        </w:tc>
        <w:tc>
          <w:p>
            <w:pPr>
              <w:pStyle w:val="Compact"/>
              <w:jc w:val="left"/>
            </w:pPr>
            <w:r>
              <w:t xml:space="preserve">Analyzes revenue concentration, under-penetrated regions, and product gaps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ICP Profile Building</w:t>
            </w:r>
          </w:p>
        </w:tc>
        <w:tc>
          <w:p>
            <w:pPr>
              <w:pStyle w:val="Compact"/>
              <w:jc w:val="left"/>
            </w:pPr>
            <w:r>
              <w:t xml:space="preserve">Builds Ideal Customer Profiles, actively</w:t>
            </w:r>
            <w:r>
              <w:t xml:space="preserve"> </w:t>
            </w:r>
            <w:r>
              <w:rPr>
                <w:i/>
              </w:rPr>
              <w:t xml:space="preserve">excluding</w:t>
            </w:r>
            <w:r>
              <w:t xml:space="preserve"> </w:t>
            </w:r>
            <w:r>
              <w:t xml:space="preserve">patterns from churned customers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Lead Scoring</w:t>
            </w:r>
          </w:p>
        </w:tc>
        <w:tc>
          <w:p>
            <w:pPr>
              <w:pStyle w:val="Compact"/>
              <w:jc w:val="left"/>
            </w:pPr>
            <w:r>
              <w:t xml:space="preserve">Scores each market segment for expansion opportunity (0–1) with recommended sales channels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Revenue Modeling</w:t>
            </w:r>
          </w:p>
        </w:tc>
        <w:tc>
          <w:p>
            <w:pPr>
              <w:pStyle w:val="Compact"/>
              <w:jc w:val="left"/>
            </w:pPr>
            <w:r>
              <w:t xml:space="preserve">Projects 12-month revenue by segment with retention-rate adjustments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Campaign Planning</w:t>
            </w:r>
          </w:p>
        </w:tc>
        <w:tc>
          <w:p>
            <w:pPr>
              <w:pStyle w:val="Compact"/>
              <w:jc w:val="left"/>
            </w:pPr>
            <w:r>
              <w:t xml:space="preserve">Designs outreach strategies with territory assignments and ROI estimates</w:t>
            </w:r>
          </w:p>
        </w:tc>
      </w:tr>
    </w:tbl>
    <w:p>
      <w:pPr>
        <w:pStyle w:val="Heading4"/>
      </w:pPr>
      <w:bookmarkStart w:id="28" w:name="cross-crew-feedback-loops"/>
      <w:r>
        <w:t xml:space="preserve">3. Cross-Crew Feedback Loops</w:t>
      </w:r>
      <w:bookmarkEnd w:id="28"/>
    </w:p>
    <w:p>
      <w:pPr>
        <w:pStyle w:val="FirstParagraph"/>
      </w:pPr>
      <w:r>
        <w:t xml:space="preserve">This is the most agentic part of the system.</w:t>
      </w:r>
      <w:r>
        <w:t xml:space="preserve"> </w:t>
      </w:r>
      <w:r>
        <w:rPr>
          <w:b/>
        </w:rPr>
        <w:t xml:space="preserve">The two crews communicate with each other:</w:t>
      </w:r>
    </w:p>
    <w:p>
      <w:pPr>
        <w:numPr>
          <w:ilvl w:val="0"/>
          <w:numId w:val="1003"/>
        </w:numPr>
      </w:pPr>
      <w:r>
        <w:rPr>
          <w:b/>
        </w:rPr>
        <w:t xml:space="preserve">Retention → Market Access</w:t>
      </w:r>
      <w:r>
        <w:t xml:space="preserve">:</w:t>
      </w:r>
      <w:r>
        <w:t xml:space="preserve"> </w:t>
      </w:r>
      <w:r>
        <w:t xml:space="preserve">“</w:t>
      </w:r>
      <w:r>
        <w:t xml:space="preserve">Here are the patterns of customers who churned (industry, size, region).</w:t>
      </w:r>
      <w:r>
        <w:t xml:space="preserve">”</w:t>
      </w:r>
      <w:r>
        <w:t xml:space="preserve"> </w:t>
      </w:r>
      <w:r>
        <w:t xml:space="preserve">The Market Access crew then uses this to</w:t>
      </w:r>
      <w:r>
        <w:t xml:space="preserve"> </w:t>
      </w:r>
      <w:r>
        <w:rPr>
          <w:b/>
        </w:rPr>
        <w:t xml:space="preserve">exclude</w:t>
      </w:r>
      <w:r>
        <w:t xml:space="preserve"> </w:t>
      </w:r>
      <w:r>
        <w:t xml:space="preserve">those bad patterns when building Ideal Customer Profiles. It learns from the other crew’s findings.</w:t>
      </w:r>
    </w:p>
    <w:p>
      <w:pPr>
        <w:numPr>
          <w:ilvl w:val="0"/>
          <w:numId w:val="1003"/>
        </w:numPr>
      </w:pPr>
      <w:r>
        <w:rPr>
          <w:b/>
        </w:rPr>
        <w:t xml:space="preserve">Market Access → Retention</w:t>
      </w:r>
      <w:r>
        <w:t xml:space="preserve">:</w:t>
      </w:r>
      <w:r>
        <w:t xml:space="preserve"> </w:t>
      </w:r>
      <w:r>
        <w:t xml:space="preserve">“</w:t>
      </w:r>
      <w:r>
        <w:t xml:space="preserve">Here are our top-performing segments and their revenue benchmarks.</w:t>
      </w:r>
      <w:r>
        <w:t xml:space="preserve">”</w:t>
      </w:r>
      <w:r>
        <w:t xml:space="preserve"> </w:t>
      </w:r>
      <w:r>
        <w:t xml:space="preserve">The Retention crew uses this to prioritize which at-risk customers are most worth saving.</w:t>
      </w:r>
    </w:p>
    <w:p>
      <w:pPr>
        <w:pStyle w:val="FirstParagraph"/>
      </w:pPr>
      <w:r>
        <w:t xml:space="preserve">This is like two departments in a company having a weekly sync meeting — each team adjusts its strategy based on what the other learned. The feedback is stored persistently and used in subsequent runs.</w:t>
      </w:r>
    </w:p>
    <w:p>
      <w:pPr>
        <w:pStyle w:val="Heading4"/>
      </w:pPr>
      <w:bookmarkStart w:id="29" w:name="an-orchestrator-that-routes-decisions"/>
      <w:r>
        <w:t xml:space="preserve">4. An Orchestrator That Routes Decisions</w:t>
      </w:r>
      <w:bookmarkEnd w:id="29"/>
    </w:p>
    <w:p>
      <w:pPr>
        <w:pStyle w:val="FirstParagraph"/>
      </w:pPr>
      <w:r>
        <w:t xml:space="preserve">The Chat interface does not just call one AI model. It has a</w:t>
      </w:r>
      <w:r>
        <w:t xml:space="preserve"> </w:t>
      </w:r>
      <w:r>
        <w:rPr>
          <w:b/>
        </w:rPr>
        <w:t xml:space="preserve">router agent</w:t>
      </w:r>
      <w:r>
        <w:t xml:space="preserve"> </w:t>
      </w:r>
      <w:r>
        <w:t xml:space="preserve">that:</w:t>
      </w:r>
    </w:p>
    <w:p>
      <w:pPr>
        <w:numPr>
          <w:ilvl w:val="0"/>
          <w:numId w:val="1004"/>
        </w:numPr>
        <w:pStyle w:val="Compact"/>
      </w:pPr>
      <w:r>
        <w:t xml:space="preserve">Reads your natural language question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Decides</w:t>
      </w:r>
      <w:r>
        <w:t xml:space="preserve"> </w:t>
      </w:r>
      <w:r>
        <w:t xml:space="preserve">which action to take — is this about a specific customer? churn risk? market opportunities? a general overview?</w:t>
      </w:r>
    </w:p>
    <w:p>
      <w:pPr>
        <w:numPr>
          <w:ilvl w:val="0"/>
          <w:numId w:val="1004"/>
        </w:numPr>
        <w:pStyle w:val="Compact"/>
      </w:pPr>
      <w:r>
        <w:t xml:space="preserve">Extracts relevant parameters (customer numbers, segment names) from your question</w:t>
      </w:r>
    </w:p>
    <w:p>
      <w:pPr>
        <w:numPr>
          <w:ilvl w:val="0"/>
          <w:numId w:val="1004"/>
        </w:numPr>
        <w:pStyle w:val="Compact"/>
      </w:pPr>
      <w:r>
        <w:t xml:space="preserve">Pulls the right data from PostgreSQL based on that decision</w:t>
      </w:r>
    </w:p>
    <w:p>
      <w:pPr>
        <w:numPr>
          <w:ilvl w:val="0"/>
          <w:numId w:val="1004"/>
        </w:numPr>
        <w:pStyle w:val="Compact"/>
      </w:pPr>
      <w:r>
        <w:t xml:space="preserve">Generates a contextual answer using that data</w:t>
      </w:r>
    </w:p>
    <w:p>
      <w:pPr>
        <w:pStyle w:val="FirstParagraph"/>
      </w:pPr>
      <w:r>
        <w:t xml:space="preserve">The router is making a</w:t>
      </w:r>
      <w:r>
        <w:t xml:space="preserve"> </w:t>
      </w:r>
      <w:r>
        <w:rPr>
          <w:b/>
        </w:rPr>
        <w:t xml:space="preserve">judgment call</w:t>
      </w:r>
      <w:r>
        <w:t xml:space="preserve"> </w:t>
      </w:r>
      <w:r>
        <w:t xml:space="preserve">about intent and routing — that’s agency, not just text generation.</w:t>
      </w:r>
    </w:p>
    <w:p>
      <w:pPr>
        <w:pStyle w:val="Heading4"/>
      </w:pPr>
      <w:bookmarkStart w:id="30" w:name="tool-use-agents-that-take-actions"/>
      <w:r>
        <w:t xml:space="preserve">5. Tool Use — Agents That Take Actions</w:t>
      </w:r>
      <w:bookmarkEnd w:id="30"/>
    </w:p>
    <w:p>
      <w:pPr>
        <w:pStyle w:val="FirstParagraph"/>
      </w:pPr>
      <w:r>
        <w:t xml:space="preserve">The agents have</w:t>
      </w:r>
      <w:r>
        <w:t xml:space="preserve"> </w:t>
      </w:r>
      <w:r>
        <w:rPr>
          <w:b/>
        </w:rPr>
        <w:t xml:space="preserve">tools</w:t>
      </w:r>
      <w:r>
        <w:t xml:space="preserve"> </w:t>
      </w:r>
      <w:r>
        <w:t xml:space="preserve">— functions they can call to interact with the real world:</w:t>
      </w:r>
    </w:p>
    <w:tbl>
      <w:tblPr>
        <w:tblStyle w:val="Table"/>
        <w:tblW w:type="pct" w:w="5000.0"/>
        <w:tblLook w:firstRow="1"/>
      </w:tblPr>
      <w:tblGrid>
        <w:gridCol w:w="2501"/>
        <w:gridCol w:w="541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get_high_risk_customers()</w:t>
            </w:r>
          </w:p>
        </w:tc>
        <w:tc>
          <w:p>
            <w:pPr>
              <w:pStyle w:val="Compact"/>
              <w:jc w:val="left"/>
            </w:pPr>
            <w:r>
              <w:t xml:space="preserve">Queries PostgreSQL for customers sorted by inactivity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get_customer_detail()</w:t>
            </w:r>
          </w:p>
        </w:tc>
        <w:tc>
          <w:p>
            <w:pPr>
              <w:pStyle w:val="Compact"/>
              <w:jc w:val="left"/>
            </w:pPr>
            <w:r>
              <w:t xml:space="preserve">Pulls a customer’s full profile with transaction summary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get_region_performance()</w:t>
            </w:r>
          </w:p>
        </w:tc>
        <w:tc>
          <w:p>
            <w:pPr>
              <w:pStyle w:val="Compact"/>
              <w:jc w:val="left"/>
            </w:pPr>
            <w:r>
              <w:t xml:space="preserve">Aggregates regional metrics including churn counts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get_churned_archetypes()</w:t>
            </w:r>
          </w:p>
        </w:tc>
        <w:tc>
          <w:p>
            <w:pPr>
              <w:pStyle w:val="Compact"/>
              <w:jc w:val="left"/>
            </w:pPr>
            <w:r>
              <w:t xml:space="preserve">Finds patterns in lost customers for ICP exclusion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get_revenue_by_segment()</w:t>
            </w:r>
          </w:p>
        </w:tc>
        <w:tc>
          <w:p>
            <w:pPr>
              <w:pStyle w:val="Compact"/>
              <w:jc w:val="left"/>
            </w:pPr>
            <w:r>
              <w:t xml:space="preserve">Aggregates revenue data by industry segment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get_product_performance()</w:t>
            </w:r>
          </w:p>
        </w:tc>
        <w:tc>
          <w:p>
            <w:pPr>
              <w:pStyle w:val="Compact"/>
              <w:jc w:val="left"/>
            </w:pPr>
            <w:r>
              <w:t xml:space="preserve">Analyzes product-level sales metrics</w:t>
            </w:r>
          </w:p>
        </w:tc>
      </w:tr>
    </w:tbl>
    <w:p>
      <w:pPr>
        <w:pStyle w:val="BodyText"/>
      </w:pPr>
      <w:r>
        <w:t xml:space="preserve">An agent with tools is fundamentally different from a bare language model. It can</w:t>
      </w:r>
      <w:r>
        <w:t xml:space="preserve"> </w:t>
      </w:r>
      <w:r>
        <w:rPr>
          <w:b/>
        </w:rPr>
        <w:t xml:space="preserve">take actions</w:t>
      </w:r>
      <w:r>
        <w:t xml:space="preserve"> </w:t>
      </w:r>
      <w:r>
        <w:t xml:space="preserve">to gather information it needs, not just process what you hand it.</w:t>
      </w:r>
    </w:p>
    <w:p>
      <w:pPr>
        <w:pStyle w:val="Heading4"/>
      </w:pPr>
      <w:bookmarkStart w:id="31" w:name="persistent-memory-across-runs"/>
      <w:r>
        <w:t xml:space="preserve">6. Persistent Memory Across Runs</w:t>
      </w:r>
      <w:bookmarkEnd w:id="31"/>
    </w:p>
    <w:p>
      <w:pPr>
        <w:pStyle w:val="FirstParagraph"/>
      </w:pPr>
      <w:r>
        <w:t xml:space="preserve">Every agent output — risk scores, diagnoses, interventions, ICP profiles, lead scores, feedback insights — gets</w:t>
      </w:r>
      <w:r>
        <w:t xml:space="preserve"> </w:t>
      </w:r>
      <w:r>
        <w:rPr>
          <w:b/>
        </w:rPr>
        <w:t xml:space="preserve">saved to PostgreSQL</w:t>
      </w:r>
      <w:r>
        <w:t xml:space="preserve">. When crews run again or a user asks a chat question, the system builds on previous results. It has institutional memory, not just session context.</w:t>
      </w:r>
    </w:p>
    <w:p>
      <w:pPr>
        <w:pStyle w:val="Heading3"/>
      </w:pPr>
      <w:bookmarkStart w:id="32" w:name="summary-ai-vs.-multi-agent"/>
      <w:r>
        <w:t xml:space="preserve">Summary: AI vs. Multi-Agent</w:t>
      </w:r>
      <w:bookmarkEnd w:id="32"/>
    </w:p>
    <w:tbl>
      <w:tblPr>
        <w:tblStyle w:val="Table"/>
        <w:tblW w:type="pct" w:w="5000.0"/>
        <w:tblLook w:firstRow="1"/>
      </w:tblPr>
      <w:tblGrid>
        <w:gridCol w:w="1179"/>
        <w:gridCol w:w="1516"/>
        <w:gridCol w:w="522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 AI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CustomerChurn AI (Multi-Agent)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Steps</w:t>
            </w:r>
          </w:p>
        </w:tc>
        <w:tc>
          <w:p>
            <w:pPr>
              <w:pStyle w:val="Compact"/>
              <w:jc w:val="left"/>
            </w:pPr>
            <w:r>
              <w:t xml:space="preserve">One question → one answer</w:t>
            </w:r>
          </w:p>
        </w:tc>
        <w:tc>
          <w:p>
            <w:pPr>
              <w:pStyle w:val="Compact"/>
              <w:jc w:val="left"/>
            </w:pPr>
            <w:r>
              <w:t xml:space="preserve">Multi-step pipelines: Score → Diagnose → Intervene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Agents</w:t>
            </w:r>
          </w:p>
        </w:tc>
        <w:tc>
          <w:p>
            <w:pPr>
              <w:pStyle w:val="Compact"/>
              <w:jc w:val="left"/>
            </w:pPr>
            <w:r>
              <w:t xml:space="preserve">One model</w:t>
            </w:r>
          </w:p>
        </w:tc>
        <w:tc>
          <w:p>
            <w:pPr>
              <w:pStyle w:val="Compact"/>
              <w:jc w:val="left"/>
            </w:pPr>
            <w:r>
              <w:t xml:space="preserve">Two specialized crews + a routing orchestrator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Communication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Crews send feedback to each other bidirectionally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Tools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Agents query databases, pull customer data, aggregate metrics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Decisions</w:t>
            </w:r>
          </w:p>
        </w:tc>
        <w:tc>
          <w:p>
            <w:pPr>
              <w:pStyle w:val="Compact"/>
              <w:jc w:val="left"/>
            </w:pPr>
            <w:r>
              <w:t xml:space="preserve">User decides what to ask</w:t>
            </w:r>
          </w:p>
        </w:tc>
        <w:tc>
          <w:p>
            <w:pPr>
              <w:pStyle w:val="Compact"/>
              <w:jc w:val="left"/>
            </w:pPr>
            <w:r>
              <w:t xml:space="preserve">Router agent decides which crew/action to invoke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Memory</w:t>
            </w:r>
          </w:p>
        </w:tc>
        <w:tc>
          <w:p>
            <w:pPr>
              <w:pStyle w:val="Compact"/>
              <w:jc w:val="left"/>
            </w:pPr>
            <w:r>
              <w:t xml:space="preserve">Stateless per call</w:t>
            </w:r>
          </w:p>
        </w:tc>
        <w:tc>
          <w:p>
            <w:pPr>
              <w:pStyle w:val="Compact"/>
              <w:jc w:val="left"/>
            </w:pPr>
            <w:r>
              <w:t xml:space="preserve">All outputs persist in PostgreSQL across runs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Reasoning</w:t>
            </w:r>
          </w:p>
        </w:tc>
        <w:tc>
          <w:p>
            <w:pPr>
              <w:pStyle w:val="Compact"/>
              <w:jc w:val="left"/>
            </w:pPr>
            <w:r>
              <w:t xml:space="preserve">Single inference</w:t>
            </w:r>
          </w:p>
        </w:tc>
        <w:tc>
          <w:p>
            <w:pPr>
              <w:pStyle w:val="Compact"/>
              <w:jc w:val="left"/>
            </w:pPr>
            <w:r>
              <w:t xml:space="preserve">Sequential multi-step reasoning chains (3–5 steps per crew)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architecture"/>
      <w:r>
        <w:t xml:space="preserve">Architecture</w:t>
      </w:r>
      <w:bookmarkEnd w:id="33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Flask Web App                         │</w:t>
      </w:r>
      <w:r>
        <w:br/>
      </w:r>
      <w:r>
        <w:rPr>
          <w:rStyle w:val="VerbatimChar"/>
        </w:rPr>
        <w:t xml:space="preserve">│                  (port 8503)                             │</w:t>
      </w:r>
      <w:r>
        <w:br/>
      </w:r>
      <w:r>
        <w:rPr>
          <w:rStyle w:val="VerbatimChar"/>
        </w:rPr>
        <w:t xml:space="preserve">│  ┌─────────┐ ┌───────────┐ ┌───────────┐ ┌──────────┐ │</w:t>
      </w:r>
      <w:r>
        <w:br/>
      </w:r>
      <w:r>
        <w:rPr>
          <w:rStyle w:val="VerbatimChar"/>
        </w:rPr>
        <w:t xml:space="preserve">│  │Dashboard│ │Sales/Prod │ │Retention  │ │Market    │  │</w:t>
      </w:r>
      <w:r>
        <w:br/>
      </w:r>
      <w:r>
        <w:rPr>
          <w:rStyle w:val="VerbatimChar"/>
        </w:rPr>
        <w:t xml:space="preserve">│  │  Index  │ │  Flags    │ │ Dashboard │ │Access    │  │</w:t>
      </w:r>
      <w:r>
        <w:br/>
      </w:r>
      <w:r>
        <w:rPr>
          <w:rStyle w:val="VerbatimChar"/>
        </w:rPr>
        <w:t xml:space="preserve">│  └─────────┘ └───────────┘ └─────┬─────┘ └────┬─────┘  │</w:t>
      </w:r>
      <w:r>
        <w:br/>
      </w:r>
      <w:r>
        <w:rPr>
          <w:rStyle w:val="VerbatimChar"/>
        </w:rPr>
        <w:t xml:space="preserve">│                                  │             │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┌───────────────────────────────┴─────────────┘        │</w:t>
      </w:r>
      <w:r>
        <w:br/>
      </w:r>
      <w:r>
        <w:rPr>
          <w:rStyle w:val="VerbatimChar"/>
        </w:rPr>
        <w:t xml:space="preserve">│  │            API Layer (blueprints/api.py)              │</w:t>
      </w:r>
      <w:r>
        <w:br/>
      </w:r>
      <w:r>
        <w:rPr>
          <w:rStyle w:val="VerbatimChar"/>
        </w:rPr>
        <w:t xml:space="preserve">│  └───────────────────────┬──────────────────┘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└──────────────────────────┼──────────────────────────────┘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Agent Orchestrator                     │</w:t>
      </w:r>
      <w:r>
        <w:br/>
      </w:r>
      <w:r>
        <w:rPr>
          <w:rStyle w:val="VerbatimChar"/>
        </w:rPr>
        <w:t xml:space="preserve">│              (agents/orchestrator.py)                    │</w:t>
      </w:r>
      <w:r>
        <w:br/>
      </w:r>
      <w:r>
        <w:rPr>
          <w:rStyle w:val="VerbatimChar"/>
        </w:rPr>
        <w:t xml:space="preserve">│                          │                              │</w:t>
      </w:r>
      <w:r>
        <w:br/>
      </w:r>
      <w:r>
        <w:rPr>
          <w:rStyle w:val="VerbatimChar"/>
        </w:rPr>
        <w:t xml:space="preserve">│          ┌───────────────┴───────────────┐              │</w:t>
      </w:r>
      <w:r>
        <w:br/>
      </w:r>
      <w:r>
        <w:rPr>
          <w:rStyle w:val="VerbatimChar"/>
        </w:rPr>
        <w:t xml:space="preserve">│          ▼                               ▼              │</w:t>
      </w:r>
      <w:r>
        <w:br/>
      </w:r>
      <w:r>
        <w:rPr>
          <w:rStyle w:val="VerbatimChar"/>
        </w:rPr>
        <w:t xml:space="preserve">│  ┌───────────────┐            ┌──────────────────┐     │</w:t>
      </w:r>
      <w:r>
        <w:br/>
      </w:r>
      <w:r>
        <w:rPr>
          <w:rStyle w:val="VerbatimChar"/>
        </w:rPr>
        <w:t xml:space="preserve">│  │  Retention    │  feedback  │  Market Access    │     │</w:t>
      </w:r>
      <w:r>
        <w:br/>
      </w:r>
      <w:r>
        <w:rPr>
          <w:rStyle w:val="VerbatimChar"/>
        </w:rPr>
        <w:t xml:space="preserve">│  │  Specialist   │◄──────────►│  Crew            │     │</w:t>
      </w:r>
      <w:r>
        <w:br/>
      </w:r>
      <w:r>
        <w:rPr>
          <w:rStyle w:val="VerbatimChar"/>
        </w:rPr>
        <w:t xml:space="preserve">│  │  Crew         │   loop     │                  │     │</w:t>
      </w:r>
      <w:r>
        <w:br/>
      </w:r>
      <w:r>
        <w:rPr>
          <w:rStyle w:val="VerbatimChar"/>
        </w:rPr>
        <w:t xml:space="preserve">│  ├───────────────┤            ├──────────────────┤     │</w:t>
      </w:r>
      <w:r>
        <w:br/>
      </w:r>
      <w:r>
        <w:rPr>
          <w:rStyle w:val="VerbatimChar"/>
        </w:rPr>
        <w:t xml:space="preserve">│  │• Churn Risk   │            │• Market Intel    │     │</w:t>
      </w:r>
      <w:r>
        <w:br/>
      </w:r>
      <w:r>
        <w:rPr>
          <w:rStyle w:val="VerbatimChar"/>
        </w:rPr>
        <w:t xml:space="preserve">│  │• Diagnosis    │            │• ICP Builder     │     │</w:t>
      </w:r>
      <w:r>
        <w:br/>
      </w:r>
      <w:r>
        <w:rPr>
          <w:rStyle w:val="VerbatimChar"/>
        </w:rPr>
        <w:t xml:space="preserve">│  │• Intervention │            │• Lead Scoring    │     │</w:t>
      </w:r>
      <w:r>
        <w:br/>
      </w:r>
      <w:r>
        <w:rPr>
          <w:rStyle w:val="VerbatimChar"/>
        </w:rPr>
        <w:t xml:space="preserve">│  │• Outcome Track│            │• Revenue Model   │     │</w:t>
      </w:r>
      <w:r>
        <w:br/>
      </w:r>
      <w:r>
        <w:rPr>
          <w:rStyle w:val="VerbatimChar"/>
        </w:rPr>
        <w:t xml:space="preserve">│  └───────┬───────┘            │• Campaign Planner│     │</w:t>
      </w:r>
      <w:r>
        <w:br/>
      </w:r>
      <w:r>
        <w:rPr>
          <w:rStyle w:val="VerbatimChar"/>
        </w:rPr>
        <w:t xml:space="preserve">│          │                    └────────┬─────────┘     │</w:t>
      </w:r>
      <w:r>
        <w:br/>
      </w:r>
      <w:r>
        <w:rPr>
          <w:rStyle w:val="VerbatimChar"/>
        </w:rPr>
        <w:t xml:space="preserve">│          └────────────┬─���─────────────┘                 │</w:t>
      </w:r>
      <w:r>
        <w:br/>
      </w:r>
      <w:r>
        <w:rPr>
          <w:rStyle w:val="VerbatimChar"/>
        </w:rPr>
        <w:t xml:space="preserve">│                       ▼                                 │</w:t>
      </w:r>
      <w:r>
        <w:br/>
      </w:r>
      <w:r>
        <w:rPr>
          <w:rStyle w:val="VerbatimChar"/>
        </w:rPr>
        <w:t xml:space="preserve">│            ┌──────────────────┐                         │</w:t>
      </w:r>
      <w:r>
        <w:br/>
      </w:r>
      <w:r>
        <w:rPr>
          <w:rStyle w:val="VerbatimChar"/>
        </w:rPr>
        <w:t xml:space="preserve">│            │  Knowledge Layer │                         │</w:t>
      </w:r>
      <w:r>
        <w:br/>
      </w:r>
      <w:r>
        <w:rPr>
          <w:rStyle w:val="VerbatimChar"/>
        </w:rPr>
        <w:t xml:space="preserve">│            │• Data Access     │                         │</w:t>
      </w:r>
      <w:r>
        <w:br/>
      </w:r>
      <w:r>
        <w:rPr>
          <w:rStyle w:val="VerbatimChar"/>
        </w:rPr>
        <w:t xml:space="preserve">│            │• Knowledge Store │                         │</w:t>
      </w:r>
      <w:r>
        <w:br/>
      </w:r>
      <w:r>
        <w:rPr>
          <w:rStyle w:val="VerbatimChar"/>
        </w:rPr>
        <w:t xml:space="preserve">│            │• Feedback Loop   │                         │</w:t>
      </w:r>
      <w:r>
        <w:br/>
      </w:r>
      <w:r>
        <w:rPr>
          <w:rStyle w:val="VerbatimChar"/>
        </w:rPr>
        <w:t xml:space="preserve">│            └────────┬─────────┘                         │</w:t>
      </w:r>
      <w:r>
        <w:br/>
      </w:r>
      <w:r>
        <w:rPr>
          <w:rStyle w:val="VerbatimChar"/>
        </w:rPr>
        <w:t xml:space="preserve">└─────────────────────┼───────────────────────────────────┘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    ┌───────▼────────┐</w:t>
      </w:r>
      <w:r>
        <w:br/>
      </w:r>
      <w:r>
        <w:rPr>
          <w:rStyle w:val="VerbatimChar"/>
        </w:rPr>
        <w:t xml:space="preserve">              │  PostgreSQL    │</w:t>
      </w:r>
      <w:r>
        <w:br/>
      </w:r>
      <w:r>
        <w:rPr>
          <w:rStyle w:val="VerbatimChar"/>
        </w:rPr>
        <w:t xml:space="preserve">              │  customerchurn │</w:t>
      </w:r>
      <w:r>
        <w:br/>
      </w:r>
      <w:r>
        <w:rPr>
          <w:rStyle w:val="VerbatimChar"/>
        </w:rPr>
        <w:t xml:space="preserve">              │  (9 tables)    │</w:t>
      </w:r>
      <w:r>
        <w:br/>
      </w:r>
      <w:r>
        <w:rPr>
          <w:rStyle w:val="VerbatimChar"/>
        </w:rPr>
        <w:t xml:space="preserve">              └────────────────┘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technology-stack"/>
      <w:r>
        <w:t xml:space="preserve">Technology Stack</w:t>
      </w:r>
      <w:bookmarkEnd w:id="34"/>
    </w:p>
    <w:tbl>
      <w:tblPr>
        <w:tblStyle w:val="Table"/>
        <w:tblW w:type="pct" w:w="5000.0"/>
        <w:tblLook w:firstRow="1"/>
      </w:tblPr>
      <w:tblGrid>
        <w:gridCol w:w="2810"/>
        <w:gridCol w:w="2810"/>
        <w:gridCol w:w="2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p>
            <w:pPr>
              <w:pStyle w:val="Compact"/>
              <w:jc w:val="left"/>
            </w:pPr>
            <w:r>
              <w:t xml:space="preserve">Flask 3.x</w:t>
            </w:r>
          </w:p>
        </w:tc>
        <w:tc>
          <w:p>
            <w:pPr>
              <w:pStyle w:val="Compact"/>
              <w:jc w:val="left"/>
            </w:pPr>
            <w:r>
              <w:t xml:space="preserve">App factory pattern, 6 blueprints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Styling</w:t>
            </w:r>
          </w:p>
        </w:tc>
        <w:tc>
          <w:p>
            <w:pPr>
              <w:pStyle w:val="Compact"/>
              <w:jc w:val="left"/>
            </w:pPr>
            <w:r>
              <w:t xml:space="preserve">Tailwind CSS (CDN)</w:t>
            </w:r>
          </w:p>
        </w:tc>
        <w:tc>
          <w:p>
            <w:pPr>
              <w:pStyle w:val="Compact"/>
              <w:jc w:val="left"/>
            </w:pPr>
            <w:r>
              <w:t xml:space="preserve">Gradient sidebar, card-shine hover effects, colored top borders, brand teal #709f9a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Interactivity</w:t>
            </w:r>
          </w:p>
        </w:tc>
        <w:tc>
          <w:p>
            <w:pPr>
              <w:pStyle w:val="Compact"/>
              <w:jc w:val="left"/>
            </w:pPr>
            <w:r>
              <w:t xml:space="preserve">HTMX + Fetch API</w:t>
            </w:r>
          </w:p>
        </w:tc>
        <w:tc>
          <w:p>
            <w:pPr>
              <w:pStyle w:val="Compact"/>
              <w:jc w:val="left"/>
            </w:pPr>
            <w:r>
              <w:t xml:space="preserve">Partial page updates, chat streaming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PostgreSQL 14</w:t>
            </w:r>
          </w:p>
        </w:tc>
        <w:tc>
          <w:p>
            <w:pPr>
              <w:pStyle w:val="Compact"/>
              <w:jc w:val="left"/>
            </w:pPr>
            <w:r>
              <w:t xml:space="preserve">Local on VM, 9 tables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p>
            <w:pPr>
              <w:pStyle w:val="Compact"/>
              <w:jc w:val="left"/>
            </w:pPr>
            <w:r>
              <w:t xml:space="preserve">SQLAlchemy 2.x</w:t>
            </w:r>
          </w:p>
        </w:tc>
        <w:tc>
          <w:p>
            <w:pPr>
              <w:pStyle w:val="Compact"/>
              <w:jc w:val="left"/>
            </w:pPr>
            <w:r>
              <w:t xml:space="preserve">Declarative models, session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Framework</w:t>
            </w:r>
          </w:p>
        </w:tc>
        <w:tc>
          <w:p>
            <w:pPr>
              <w:pStyle w:val="Compact"/>
              <w:jc w:val="left"/>
            </w:pPr>
            <w:r>
              <w:t xml:space="preserve">LangGraph / LangChain</w:t>
            </w:r>
          </w:p>
        </w:tc>
        <w:tc>
          <w:p>
            <w:pPr>
              <w:pStyle w:val="Compact"/>
              <w:jc w:val="left"/>
            </w:pPr>
            <w:r>
              <w:t xml:space="preserve">Crew-based agent pipelines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Providers</w:t>
            </w:r>
          </w:p>
        </w:tc>
        <w:tc>
          <w:p>
            <w:pPr>
              <w:pStyle w:val="Compact"/>
              <w:jc w:val="left"/>
            </w:pPr>
            <w:r>
              <w:t xml:space="preserve">OpenAI + Anthropic</w:t>
            </w:r>
          </w:p>
        </w:tc>
        <w:tc>
          <w:p>
            <w:pPr>
              <w:pStyle w:val="Compact"/>
              <w:jc w:val="left"/>
            </w:pPr>
            <w:r>
              <w:t xml:space="preserve">User-selectable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Pydantic 2.x</w:t>
            </w:r>
          </w:p>
        </w:tc>
        <w:tc>
          <w:p>
            <w:pPr>
              <w:pStyle w:val="Compact"/>
              <w:jc w:val="left"/>
            </w:pPr>
            <w:r>
              <w:t xml:space="preserve">Agent I/O schemas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t xml:space="preserve">python-dotenv</w:t>
            </w:r>
          </w:p>
        </w:tc>
        <w:tc>
          <w:p>
            <w:pPr>
              <w:pStyle w:val="Compact"/>
              <w:jc w:val="left"/>
            </w:pPr>
            <w:r>
              <w:t xml:space="preserve">API keys + DB config from .env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ui-design"/>
      <w:r>
        <w:t xml:space="preserve">UI Design</w:t>
      </w:r>
      <w:bookmarkEnd w:id="35"/>
    </w:p>
    <w:p>
      <w:pPr>
        <w:pStyle w:val="FirstParagraph"/>
      </w:pPr>
      <w:r>
        <w:t xml:space="preserve">The interface uses a polished design with the following visual elements: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Sidebar</w:t>
      </w:r>
      <w:r>
        <w:t xml:space="preserve">: Gradient background (teal-dark → teal-deeper) with hover/active indicators using left border accents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Dashboard cards</w:t>
      </w:r>
      <w:r>
        <w:t xml:space="preserve">: Colored top borders (teal for totals, red for red flags, amber for yellow flags, indigo for agent runs) with hover shadow transitions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Card-shine effect</w:t>
      </w:r>
      <w:r>
        <w:t xml:space="preserve">: All panels use a custom</w:t>
      </w:r>
      <w:r>
        <w:t xml:space="preserve"> </w:t>
      </w:r>
      <w:r>
        <w:rPr>
          <w:rStyle w:val="VerbatimChar"/>
        </w:rPr>
        <w:t xml:space="preserve">card-shine</w:t>
      </w:r>
      <w:r>
        <w:t xml:space="preserve"> </w:t>
      </w:r>
      <w:r>
        <w:t xml:space="preserve">class that adds subtle hover shadow elevation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Header bar</w:t>
      </w:r>
      <w:r>
        <w:t xml:space="preserve">: Subtle gradient from white to off-white with green tint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Retention dashboard</w:t>
      </w:r>
      <w:r>
        <w:t xml:space="preserve">: Unified full-width churn scores table with inline customer names, diagnoses, and confidence columns (no separate diagnoses panel)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Intervention queue</w:t>
      </w:r>
      <w:r>
        <w:t xml:space="preserve">: Includes customer names alongside customer numbers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Color-coded badges</w:t>
      </w:r>
      <w:r>
        <w:t xml:space="preserve">: Risk levels, flag status, and priorities use consistent semantic colors throughout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System branding</w:t>
      </w:r>
      <w:r>
        <w:t xml:space="preserve">:</w:t>
      </w:r>
      <w:r>
        <w:t xml:space="preserve"> </w:t>
      </w:r>
      <w:r>
        <w:t xml:space="preserve">“</w:t>
      </w:r>
      <w:r>
        <w:t xml:space="preserve">Multi-Agent Churn/Access System</w:t>
      </w:r>
      <w:r>
        <w:t xml:space="preserve">”</w:t>
      </w:r>
      <w:r>
        <w:t xml:space="preserve"> </w:t>
      </w:r>
      <w:r>
        <w:t xml:space="preserve">in sidebar footer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llm-configuration"/>
      <w:r>
        <w:t xml:space="preserve">LLM Configuration</w:t>
      </w:r>
      <w:bookmarkEnd w:id="36"/>
    </w:p>
    <w:p>
      <w:pPr>
        <w:pStyle w:val="FirstParagraph"/>
      </w:pPr>
      <w:r>
        <w:t xml:space="preserve">Users select the LLM model from a dropdown in the top navigation bar. The selection is stored in the Flask session.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Dropdown Label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Model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OpenAI GPT-5.5</w:t>
            </w:r>
          </w:p>
        </w:tc>
        <w:tc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Claude Sonnet</w:t>
            </w:r>
          </w:p>
        </w:tc>
        <w:tc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Claude Opus (more expensive)</w:t>
            </w:r>
          </w:p>
        </w:tc>
        <w:tc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claude-opus-4-7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claude-opus-4-7</w:t>
            </w:r>
          </w:p>
        </w:tc>
      </w:tr>
    </w:tbl>
    <w:p>
      <w:pPr>
        <w:pStyle w:val="BodyText"/>
      </w:pPr>
      <w:r>
        <w:rPr>
          <w:b/>
        </w:rPr>
        <w:t xml:space="preserve">Default model:</w:t>
      </w:r>
      <w:r>
        <w:t xml:space="preserve"> </w:t>
      </w:r>
      <w:r>
        <w:rPr>
          <w:rStyle w:val="VerbatimChar"/>
        </w:rPr>
        <w:t xml:space="preserve">claude-sonnet-4-6</w:t>
      </w:r>
    </w:p>
    <w:p>
      <w:pPr>
        <w:pStyle w:val="BodyText"/>
      </w:pPr>
      <w:r>
        <w:rPr>
          <w:b/>
        </w:rPr>
        <w:t xml:space="preserve">LLM Parameters:</w:t>
      </w:r>
      <w:r>
        <w:t xml:space="preserve"> </w:t>
      </w:r>
      <w:r>
        <w:t xml:space="preserve">- Temperature: 0.1</w:t>
      </w:r>
      <w:r>
        <w:t xml:space="preserve"> </w:t>
      </w:r>
      <w:r>
        <w:t xml:space="preserve">- Max Tokens: 16384</w:t>
      </w:r>
    </w:p>
    <w:p>
      <w:pPr>
        <w:pStyle w:val="BodyText"/>
      </w:pPr>
      <w:r>
        <w:t xml:space="preserve">API keys are stored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loaded via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postgresql-database"/>
      <w:r>
        <w:t xml:space="preserve">PostgreSQL Database</w:t>
      </w:r>
      <w:bookmarkEnd w:id="37"/>
    </w:p>
    <w:p>
      <w:pPr>
        <w:pStyle w:val="FirstParagraph"/>
      </w:pPr>
      <w:r>
        <w:rPr>
          <w:b/>
        </w:rPr>
        <w:t xml:space="preserve">Connection Details:</w:t>
      </w:r>
      <w:r>
        <w:t xml:space="preserve"> </w:t>
      </w:r>
      <w:r>
        <w:t xml:space="preserve">- Host: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- Database:</w:t>
      </w:r>
      <w:r>
        <w:t xml:space="preserve"> </w:t>
      </w:r>
      <w:r>
        <w:rPr>
          <w:rStyle w:val="VerbatimChar"/>
        </w:rPr>
        <w:t xml:space="preserve">customerchurn</w:t>
      </w:r>
      <w:r>
        <w:t xml:space="preserve"> </w:t>
      </w:r>
      <w:r>
        <w:t xml:space="preserve">- User:</w:t>
      </w:r>
      <w:r>
        <w:t xml:space="preserve"> </w:t>
      </w:r>
      <w:r>
        <w:rPr>
          <w:rStyle w:val="VerbatimChar"/>
        </w:rPr>
        <w:t xml:space="preserve">churnapp</w:t>
      </w:r>
      <w:r>
        <w:t xml:space="preserve"> </w:t>
      </w:r>
      <w:r>
        <w:t xml:space="preserve">- Password:</w:t>
      </w:r>
      <w:r>
        <w:t xml:space="preserve"> </w:t>
      </w:r>
      <w:r>
        <w:rPr>
          <w:rStyle w:val="VerbatimChar"/>
        </w:rPr>
        <w:t xml:space="preserve">churnapp123</w:t>
      </w:r>
      <w:r>
        <w:t xml:space="preserve"> </w:t>
      </w:r>
      <w:r>
        <w:t xml:space="preserve">- URI:</w:t>
      </w:r>
      <w:r>
        <w:t xml:space="preserve"> </w:t>
      </w:r>
      <w:r>
        <w:rPr>
          <w:rStyle w:val="VerbatimChar"/>
        </w:rPr>
        <w:t xml:space="preserve">postgresql://churnapp:churnapp123@localhost/customerchurn</w:t>
      </w:r>
    </w:p>
    <w:p>
      <w:pPr>
        <w:pStyle w:val="Heading3"/>
      </w:pPr>
      <w:bookmarkStart w:id="38" w:name="schema-9-tables"/>
      <w:r>
        <w:t xml:space="preserve">Schema (9 Tables)</w:t>
      </w:r>
      <w:bookmarkEnd w:id="38"/>
    </w:p>
    <w:p>
      <w:pPr>
        <w:pStyle w:val="Heading4"/>
      </w:pPr>
      <w:bookmarkStart w:id="39" w:name="core-data-tables"/>
      <w:r>
        <w:t xml:space="preserve">Core Data Tables</w:t>
      </w:r>
      <w:bookmarkEnd w:id="39"/>
    </w:p>
    <w:p>
      <w:pPr>
        <w:pStyle w:val="FirstParagraph"/>
      </w:pPr>
      <w:r>
        <w:rPr>
          <w:b/>
        </w:rPr>
        <w:t xml:space="preserve">customers</w:t>
      </w:r>
      <w:r>
        <w:t xml:space="preserve"> </w:t>
      </w:r>
      <w:r>
        <w:t xml:space="preserve">— 2,135 rows (loaded from enriched CSV)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customer_no | VARCHAR (PK) | Customer identifier |</w:t>
      </w:r>
      <w:r>
        <w:t xml:space="preserve"> </w:t>
      </w:r>
      <w:r>
        <w:t xml:space="preserve">| customer_name | VARCHAR | Company name |</w:t>
      </w:r>
      <w:r>
        <w:t xml:space="preserve"> </w:t>
      </w:r>
      <w:r>
        <w:t xml:space="preserve">| industry | VARCHAR | e.g.,</w:t>
      </w:r>
      <w:r>
        <w:t xml:space="preserve"> </w:t>
      </w:r>
      <w:r>
        <w:t xml:space="preserve">“</w:t>
      </w:r>
      <w:r>
        <w:t xml:space="preserve">Healthcare - Hospital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sales_region | VARCHAR | e.g.,</w:t>
      </w:r>
      <w:r>
        <w:t xml:space="preserve"> </w:t>
      </w:r>
      <w:r>
        <w:t xml:space="preserve">“</w:t>
      </w:r>
      <w:r>
        <w:t xml:space="preserve">Great Lakes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st_state | VARCHAR | Ship-to state |</w:t>
      </w:r>
      <w:r>
        <w:t xml:space="preserve"> </w:t>
      </w:r>
      <w:r>
        <w:t xml:space="preserve">| st_city | VARCHAR | Ship-to city |</w:t>
      </w:r>
      <w:r>
        <w:t xml:space="preserve"> </w:t>
      </w:r>
      <w:r>
        <w:t xml:space="preserve">| consumables_segment | VARCHAR | USS consumables segment |</w:t>
      </w:r>
      <w:r>
        <w:t xml:space="preserve"> </w:t>
      </w:r>
      <w:r>
        <w:t xml:space="preserve">| capital_segment | VARCHAR | USS capital segment |</w:t>
      </w:r>
      <w:r>
        <w:t xml:space="preserve"> </w:t>
      </w:r>
      <w:r>
        <w:t xml:space="preserve">| npi_tercile | VARCHAR | NPI density tercile |</w:t>
      </w:r>
      <w:r>
        <w:t xml:space="preserve"> </w:t>
      </w:r>
      <w:r>
        <w:t xml:space="preserve">| account_age_months | INTEGER | Months since first transaction |</w:t>
      </w:r>
      <w:r>
        <w:t xml:space="preserve"> </w:t>
      </w:r>
      <w:r>
        <w:t xml:space="preserve">| csat_score | FLOAT | Customer satisfaction score |</w:t>
      </w:r>
      <w:r>
        <w:t xml:space="preserve"> </w:t>
      </w:r>
      <w:r>
        <w:t xml:space="preserve">| customer_profile | VARCHAR |</w:t>
      </w:r>
      <w:r>
        <w:t xml:space="preserve"> </w:t>
      </w:r>
      <w:r>
        <w:t xml:space="preserve">“</w:t>
      </w:r>
      <w:r>
        <w:t xml:space="preserve">active</w:t>
      </w:r>
      <w:r>
        <w:t xml:space="preserve">”</w:t>
      </w:r>
      <w:r>
        <w:t xml:space="preserve"> </w:t>
      </w:r>
      <w:r>
        <w:t xml:space="preserve">or other status |</w:t>
      </w:r>
      <w:r>
        <w:t xml:space="preserve"> </w:t>
      </w:r>
      <w:r>
        <w:t xml:space="preserve">| first_transaction_date | DATE | First purchase date |</w:t>
      </w:r>
      <w:r>
        <w:t xml:space="preserve"> </w:t>
      </w:r>
      <w:r>
        <w:t xml:space="preserve">| last_transaction_date | DATE | Most recent purchase date |</w:t>
      </w:r>
      <w:r>
        <w:t xml:space="preserve"> </w:t>
      </w:r>
      <w:r>
        <w:t xml:space="preserve">| sales_inactivity_days | INTEGER | Days since last transaction |</w:t>
      </w:r>
      <w:r>
        <w:t xml:space="preserve"> </w:t>
      </w:r>
      <w:r>
        <w:t xml:space="preserve">| churn_flag | VARCHAR |</w:t>
      </w:r>
      <w:r>
        <w:t xml:space="preserve"> </w:t>
      </w:r>
      <w:r>
        <w:t xml:space="preserve">“</w:t>
      </w:r>
      <w:r>
        <w:t xml:space="preserve">Red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Yellow</w:t>
      </w:r>
      <w:r>
        <w:t xml:space="preserve">”</w:t>
      </w:r>
      <w:r>
        <w:t xml:space="preserve">, or NULL |</w:t>
      </w:r>
    </w:p>
    <w:p>
      <w:pPr>
        <w:pStyle w:val="BodyText"/>
      </w:pPr>
      <w:r>
        <w:rPr>
          <w:b/>
        </w:rPr>
        <w:t xml:space="preserve">transactions</w:t>
      </w:r>
      <w:r>
        <w:t xml:space="preserve"> </w:t>
      </w:r>
      <w:r>
        <w:t xml:space="preserve">— 26,597 rows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Auto-increment ID |</w:t>
      </w:r>
      <w:r>
        <w:t xml:space="preserve"> </w:t>
      </w:r>
      <w:r>
        <w:t xml:space="preserve">| sales_ta_id | INTEGER | Sales transaction ID |</w:t>
      </w:r>
      <w:r>
        <w:t xml:space="preserve"> </w:t>
      </w:r>
      <w:r>
        <w:t xml:space="preserve">| customer_no | VARCHAR (FK) | References customers |</w:t>
      </w:r>
      <w:r>
        <w:t xml:space="preserve"> </w:t>
      </w:r>
      <w:r>
        <w:t xml:space="preserve">| product | VARCHAR | Product name |</w:t>
      </w:r>
      <w:r>
        <w:t xml:space="preserve"> </w:t>
      </w:r>
      <w:r>
        <w:t xml:space="preserve">| product_gbu | VARCHAR | Product business unit |</w:t>
      </w:r>
      <w:r>
        <w:t xml:space="preserve"> </w:t>
      </w:r>
      <w:r>
        <w:t xml:space="preserve">| product_main_grp | VARCHAR | Product main group |</w:t>
      </w:r>
      <w:r>
        <w:t xml:space="preserve"> </w:t>
      </w:r>
      <w:r>
        <w:t xml:space="preserve">| transaction_date | DATE | Transaction date |</w:t>
      </w:r>
      <w:r>
        <w:t xml:space="preserve"> </w:t>
      </w:r>
      <w:r>
        <w:t xml:space="preserve">| quantity | FLOAT | Quantity ordered |</w:t>
      </w:r>
      <w:r>
        <w:t xml:space="preserve"> </w:t>
      </w:r>
      <w:r>
        <w:t xml:space="preserve">| amount | FLOAT | Transaction amount (</w:t>
      </w:r>
      <m:oMath>
        <m:r>
          <m:t>)</m:t>
        </m:r>
        <m:r>
          <m:t>|</m:t>
        </m:r>
        <m:r>
          <m:t>|</m:t>
        </m:r>
        <m:r>
          <m:t>g</m:t>
        </m:r>
        <m:r>
          <m:t>r</m:t>
        </m:r>
        <m:r>
          <m:t>o</m:t>
        </m:r>
        <m:r>
          <m:t>s</m:t>
        </m:r>
        <m:sSub>
          <m:e>
            <m:r>
              <m:t>s</m:t>
            </m:r>
          </m:e>
          <m:sub>
            <m:r>
              <m:t>m</m:t>
            </m:r>
          </m:sub>
        </m:sSub>
        <m:r>
          <m:t>a</m:t>
        </m:r>
        <m:r>
          <m:t>r</m:t>
        </m:r>
        <m:r>
          <m:t>g</m:t>
        </m:r>
        <m:r>
          <m:t>i</m:t>
        </m:r>
        <m:r>
          <m:t>n</m:t>
        </m:r>
        <m:r>
          <m:t>|</m:t>
        </m:r>
        <m:r>
          <m:t>F</m:t>
        </m:r>
        <m:r>
          <m:t>L</m:t>
        </m:r>
        <m:r>
          <m:t>O</m:t>
        </m:r>
        <m:r>
          <m:t>A</m:t>
        </m:r>
        <m:r>
          <m:t>T</m:t>
        </m:r>
        <m:r>
          <m:t>|</m:t>
        </m:r>
        <m:r>
          <m:t>G</m:t>
        </m:r>
        <m:r>
          <m:t>r</m:t>
        </m:r>
        <m:r>
          <m:t>o</m:t>
        </m:r>
        <m:r>
          <m:t>s</m:t>
        </m:r>
        <m:r>
          <m:t>s</m:t>
        </m:r>
        <m:r>
          <m:t>m</m:t>
        </m:r>
        <m:r>
          <m:t>a</m:t>
        </m:r>
        <m:r>
          <m:t>r</m:t>
        </m:r>
        <m:r>
          <m:t>g</m:t>
        </m:r>
        <m:r>
          <m:t>i</m:t>
        </m:r>
        <m:r>
          <m:t>n</m:t>
        </m:r>
        <m:r>
          <m:t>(</m:t>
        </m:r>
      </m:oMath>
      <w:r>
        <w:t xml:space="preserve">) |</w:t>
      </w:r>
      <w:r>
        <w:t xml:space="preserve"> </w:t>
      </w:r>
      <w:r>
        <w:t xml:space="preserve">| cost | FLOAT | Cost ($) |</w:t>
      </w:r>
      <w:r>
        <w:t xml:space="preserve"> </w:t>
      </w:r>
      <w:r>
        <w:t xml:space="preserve">| invoice_type | VARCHAR |</w:t>
      </w:r>
      <w:r>
        <w:t xml:space="preserve"> </w:t>
      </w:r>
      <w:r>
        <w:t xml:space="preserve">“</w:t>
      </w:r>
      <w:r>
        <w:t xml:space="preserve">Invoice</w:t>
      </w:r>
      <w:r>
        <w:t xml:space="preserve">”</w:t>
      </w:r>
      <w:r>
        <w:t xml:space="preserve"> </w:t>
      </w:r>
      <w:r>
        <w:t xml:space="preserve">or other |</w:t>
      </w:r>
      <w:r>
        <w:t xml:space="preserve"> </w:t>
      </w:r>
      <w:r>
        <w:t xml:space="preserve">| sales_region | VARCHAR | Sales region |</w:t>
      </w:r>
      <w:r>
        <w:t xml:space="preserve"> </w:t>
      </w:r>
      <w:r>
        <w:t xml:space="preserve">| sales_territory | VARCHAR | Sales territory |</w:t>
      </w:r>
      <w:r>
        <w:t xml:space="preserve"> </w:t>
      </w:r>
      <w:r>
        <w:t xml:space="preserve">| sales_rep | VARCHAR | Sales representative |</w:t>
      </w:r>
    </w:p>
    <w:p>
      <w:pPr>
        <w:pStyle w:val="Heading4"/>
      </w:pPr>
      <w:bookmarkStart w:id="40" w:name="agent-output-tables"/>
      <w:r>
        <w:t xml:space="preserve">Agent Output Tables</w:t>
      </w:r>
      <w:bookmarkEnd w:id="40"/>
    </w:p>
    <w:p>
      <w:pPr>
        <w:pStyle w:val="FirstParagraph"/>
      </w:pPr>
      <w:r>
        <w:rPr>
          <w:b/>
        </w:rPr>
        <w:t xml:space="preserve">churn_scores</w:t>
      </w:r>
      <w:r>
        <w:t xml:space="preserve"> </w:t>
      </w:r>
      <w:r>
        <w:t xml:space="preserve">— AI-generated churn risk assessments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customer_no | VARCHAR (FK) | |</w:t>
      </w:r>
      <w:r>
        <w:t xml:space="preserve"> </w:t>
      </w:r>
      <w:r>
        <w:t xml:space="preserve">| risk_score | FLOAT | 0.0–1.0 |</w:t>
      </w:r>
      <w:r>
        <w:t xml:space="preserve"> </w:t>
      </w:r>
      <w:r>
        <w:t xml:space="preserve">| risk_level | VARCHAR |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contributing_factors | JSONB | Factor name → description |</w:t>
      </w:r>
      <w:r>
        <w:t xml:space="preserve"> </w:t>
      </w:r>
      <w:r>
        <w:t xml:space="preserve">| recommended_action | TEXT | Suggested next step |</w:t>
      </w:r>
      <w:r>
        <w:t xml:space="preserve"> </w:t>
      </w:r>
      <w:r>
        <w:t xml:space="preserve">| llm_model | VARCHAR | Model used to generate |</w:t>
      </w:r>
      <w:r>
        <w:t xml:space="preserve"> </w:t>
      </w:r>
      <w:r>
        <w:t xml:space="preserve">| created_at | TIMESTAMP | Auto-set |</w:t>
      </w:r>
    </w:p>
    <w:p>
      <w:pPr>
        <w:pStyle w:val="BodyText"/>
      </w:pPr>
      <w:r>
        <w:rPr>
          <w:b/>
        </w:rPr>
        <w:t xml:space="preserve">diagnoses</w:t>
      </w:r>
      <w:r>
        <w:t xml:space="preserve"> </w:t>
      </w:r>
      <w:r>
        <w:t xml:space="preserve">— Failure mode identification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customer_no | VARCHAR (FK) | |</w:t>
      </w:r>
      <w:r>
        <w:t xml:space="preserve"> </w:t>
      </w:r>
      <w:r>
        <w:t xml:space="preserve">| failure_mode | VARCHAR | e.g.,</w:t>
      </w:r>
      <w:r>
        <w:t xml:space="preserve"> </w:t>
      </w:r>
      <w:r>
        <w:t xml:space="preserve">“</w:t>
      </w:r>
      <w:r>
        <w:t xml:space="preserve">competitive displacement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confidence | FLOAT | 0.0–1.0 |</w:t>
      </w:r>
      <w:r>
        <w:t xml:space="preserve"> </w:t>
      </w:r>
      <w:r>
        <w:t xml:space="preserve">| evidence | JSONB | Supporting data points |</w:t>
      </w:r>
      <w:r>
        <w:t xml:space="preserve"> </w:t>
      </w:r>
      <w:r>
        <w:t xml:space="preserve">| suggested_interventions | JSONB | Array of suggestions 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interventions</w:t>
      </w:r>
      <w:r>
        <w:t xml:space="preserve"> </w:t>
      </w:r>
      <w:r>
        <w:t xml:space="preserve">— Retention action queue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customer_no | VARCHAR (FK) | |</w:t>
      </w:r>
      <w:r>
        <w:t xml:space="preserve"> </w:t>
      </w:r>
      <w:r>
        <w:t xml:space="preserve">| intervention_type | VARCHAR |</w:t>
      </w:r>
      <w:r>
        <w:t xml:space="preserve"> </w:t>
      </w:r>
      <w:r>
        <w:t xml:space="preserve">“</w:t>
      </w:r>
      <w:r>
        <w:t xml:space="preserve">sales_outreach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pricing_review</w:t>
      </w:r>
      <w:r>
        <w:t xml:space="preserve">”</w:t>
      </w:r>
      <w:r>
        <w:t xml:space="preserve">, etc. |</w:t>
      </w:r>
      <w:r>
        <w:t xml:space="preserve"> </w:t>
      </w:r>
      <w:r>
        <w:t xml:space="preserve">| priority | VARCHAR |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message_template | TEXT | Personalized outreach message |</w:t>
      </w:r>
      <w:r>
        <w:t xml:space="preserve"> </w:t>
      </w:r>
      <w:r>
        <w:t xml:space="preserve">| assigned_to | VARCHAR |</w:t>
      </w:r>
      <w:r>
        <w:t xml:space="preserve"> </w:t>
      </w:r>
      <w:r>
        <w:t xml:space="preserve">“</w:t>
      </w:r>
      <w:r>
        <w:t xml:space="preserve">Sales Rep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Account Manager</w:t>
      </w:r>
      <w:r>
        <w:t xml:space="preserve">”</w:t>
      </w:r>
      <w:r>
        <w:t xml:space="preserve">, etc. |</w:t>
      </w:r>
      <w:r>
        <w:t xml:space="preserve"> </w:t>
      </w:r>
      <w:r>
        <w:t xml:space="preserve">| status | VARCHAR |</w:t>
      </w:r>
      <w:r>
        <w:t xml:space="preserve"> </w:t>
      </w:r>
      <w:r>
        <w:t xml:space="preserve">“</w:t>
      </w:r>
      <w:r>
        <w:t xml:space="preserve">pending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in_progress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completed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outcome | VARCHAR | Result after completion 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  <w:r>
        <w:t xml:space="preserve"> </w:t>
      </w:r>
      <w:r>
        <w:t xml:space="preserve">| completed_at | TIMESTAMP | |</w:t>
      </w:r>
    </w:p>
    <w:p>
      <w:pPr>
        <w:pStyle w:val="BodyText"/>
      </w:pPr>
      <w:r>
        <w:rPr>
          <w:b/>
        </w:rPr>
        <w:t xml:space="preserve">icp_profiles</w:t>
      </w:r>
      <w:r>
        <w:t xml:space="preserve"> </w:t>
      </w:r>
      <w:r>
        <w:t xml:space="preserve">— Ideal Customer Profiles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segment_name | VARCHAR | Profile name |</w:t>
      </w:r>
      <w:r>
        <w:t xml:space="preserve"> </w:t>
      </w:r>
      <w:r>
        <w:t xml:space="preserve">| industry | VARCHAR | Target industry |</w:t>
      </w:r>
      <w:r>
        <w:t xml:space="preserve"> </w:t>
      </w:r>
      <w:r>
        <w:t xml:space="preserve">| revenue_min | FLOAT | Min revenue range |</w:t>
      </w:r>
      <w:r>
        <w:t xml:space="preserve"> </w:t>
      </w:r>
      <w:r>
        <w:t xml:space="preserve">| revenue_max | FLOAT | Max revenue range |</w:t>
      </w:r>
      <w:r>
        <w:t xml:space="preserve"> </w:t>
      </w:r>
      <w:r>
        <w:t xml:space="preserve">| product_gbu | VARCHAR | Primary product category |</w:t>
      </w:r>
      <w:r>
        <w:t xml:space="preserve"> </w:t>
      </w:r>
      <w:r>
        <w:t xml:space="preserve">| geography | VARCHAR | Target region |</w:t>
      </w:r>
      <w:r>
        <w:t xml:space="preserve"> </w:t>
      </w:r>
      <w:r>
        <w:t xml:space="preserve">| npi_density | VARCHAR |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ltv_estimate | FLOAT | Estimated lifetime value |</w:t>
      </w:r>
      <w:r>
        <w:t xml:space="preserve"> </w:t>
      </w:r>
      <w:r>
        <w:t xml:space="preserve">| acquisition_priority | VARCHAR |</w:t>
      </w:r>
      <w:r>
        <w:t xml:space="preserve"> </w:t>
      </w:r>
      <w:r>
        <w:t xml:space="preserve">“</w:t>
      </w:r>
      <w:r>
        <w:t xml:space="preserve">high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medium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low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lead_scores</w:t>
      </w:r>
      <w:r>
        <w:t xml:space="preserve"> </w:t>
      </w:r>
      <w:r>
        <w:t xml:space="preserve">— Segment opportunity scores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segment | VARCHAR | Segment name |</w:t>
      </w:r>
      <w:r>
        <w:t xml:space="preserve"> </w:t>
      </w:r>
      <w:r>
        <w:t xml:space="preserve">| score | FLOAT | 0.0–1.0 |</w:t>
      </w:r>
      <w:r>
        <w:t xml:space="preserve"> </w:t>
      </w:r>
      <w:r>
        <w:t xml:space="preserve">| rationale | TEXT | Scoring rationale |</w:t>
      </w:r>
      <w:r>
        <w:t xml:space="preserve"> </w:t>
      </w:r>
      <w:r>
        <w:t xml:space="preserve">| estimated_ltv | FLOAT | Projected LTV |</w:t>
      </w:r>
      <w:r>
        <w:t xml:space="preserve"> </w:t>
      </w:r>
      <w:r>
        <w:t xml:space="preserve">| recommended_channel | VARCHAR |</w:t>
      </w:r>
      <w:r>
        <w:t xml:space="preserve"> </w:t>
      </w:r>
      <w:r>
        <w:t xml:space="preserve">“</w:t>
      </w:r>
      <w:r>
        <w:t xml:space="preserve">direct_sales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distributor</w:t>
      </w:r>
      <w:r>
        <w:t xml:space="preserve">”</w:t>
      </w:r>
      <w:r>
        <w:t xml:space="preserve">, etc. 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feedback_loop</w:t>
      </w:r>
      <w:r>
        <w:t xml:space="preserve"> </w:t>
      </w:r>
      <w:r>
        <w:t xml:space="preserve">— Cross-crew insights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source_crew | VARCHAR |</w:t>
      </w:r>
      <w:r>
        <w:t xml:space="preserve"> </w:t>
      </w:r>
      <w:r>
        <w:t xml:space="preserve">“</w:t>
      </w:r>
      <w:r>
        <w:t xml:space="preserve">retention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market_access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target_crew | VARCHAR | |</w:t>
      </w:r>
      <w:r>
        <w:t xml:space="preserve"> </w:t>
      </w:r>
      <w:r>
        <w:t xml:space="preserve">| insight_type | VARCHAR | e.g.,</w:t>
      </w:r>
      <w:r>
        <w:t xml:space="preserve"> </w:t>
      </w:r>
      <w:r>
        <w:t xml:space="preserve">“</w:t>
      </w:r>
      <w:r>
        <w:t xml:space="preserve">churned_archetypes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insight_data | JSONB | Insight payload |</w:t>
      </w:r>
      <w:r>
        <w:t xml:space="preserve"> </w:t>
      </w:r>
      <w:r>
        <w:t xml:space="preserve">| created_at | TIMESTAMP | |</w:t>
      </w:r>
    </w:p>
    <w:p>
      <w:pPr>
        <w:pStyle w:val="BodyText"/>
      </w:pPr>
      <w:r>
        <w:rPr>
          <w:b/>
        </w:rPr>
        <w:t xml:space="preserve">agent_runs</w:t>
      </w:r>
      <w:r>
        <w:t xml:space="preserve"> </w:t>
      </w:r>
      <w:r>
        <w:t xml:space="preserve">— Execution log</w:t>
      </w:r>
      <w:r>
        <w:t xml:space="preserve"> </w:t>
      </w:r>
      <w:r>
        <w:t xml:space="preserve">| Column | Type | Description |</w:t>
      </w:r>
      <w:r>
        <w:t xml:space="preserve"> </w:t>
      </w:r>
      <w:r>
        <w:t xml:space="preserve">|——–|——|————-|</w:t>
      </w:r>
      <w:r>
        <w:t xml:space="preserve"> </w:t>
      </w:r>
      <w:r>
        <w:t xml:space="preserve">| id | SERIAL (PK) | |</w:t>
      </w:r>
      <w:r>
        <w:t xml:space="preserve"> </w:t>
      </w:r>
      <w:r>
        <w:t xml:space="preserve">| crew | VARCHAR |</w:t>
      </w:r>
      <w:r>
        <w:t xml:space="preserve"> </w:t>
      </w:r>
      <w:r>
        <w:t xml:space="preserve">“</w:t>
      </w:r>
      <w:r>
        <w:t xml:space="preserve">retention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market_access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llm_model | VARCHAR | |</w:t>
      </w:r>
      <w:r>
        <w:t xml:space="preserve"> </w:t>
      </w:r>
      <w:r>
        <w:t xml:space="preserve">| status | VARCHAR |</w:t>
      </w:r>
      <w:r>
        <w:t xml:space="preserve"> </w:t>
      </w:r>
      <w:r>
        <w:t xml:space="preserve">“</w:t>
      </w:r>
      <w:r>
        <w:t xml:space="preserve">completed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error</w:t>
      </w:r>
      <w:r>
        <w:t xml:space="preserve">”</w:t>
      </w:r>
      <w:r>
        <w:t xml:space="preserve"> </w:t>
      </w:r>
      <w:r>
        <w:t xml:space="preserve">|</w:t>
      </w:r>
      <w:r>
        <w:t xml:space="preserve"> </w:t>
      </w:r>
      <w:r>
        <w:t xml:space="preserve">| input_summary | TEXT | What was analyzed |</w:t>
      </w:r>
      <w:r>
        <w:t xml:space="preserve"> </w:t>
      </w:r>
      <w:r>
        <w:t xml:space="preserve">| output_summary | TEXT | Results summary |</w:t>
      </w:r>
      <w:r>
        <w:t xml:space="preserve"> </w:t>
      </w:r>
      <w:r>
        <w:t xml:space="preserve">| tokens_used | INTEGER | LLM token consumption |</w:t>
      </w:r>
      <w:r>
        <w:t xml:space="preserve"> </w:t>
      </w:r>
      <w:r>
        <w:t xml:space="preserve">| started_at | TIMESTAMP | |</w:t>
      </w:r>
      <w:r>
        <w:t xml:space="preserve"> </w:t>
      </w:r>
      <w:r>
        <w:t xml:space="preserve">| completed_at | TIMESTAMP | |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directory-structure"/>
      <w:r>
        <w:t xml:space="preserve">Directory Structure</w:t>
      </w:r>
      <w:bookmarkEnd w:id="41"/>
    </w:p>
    <w:p>
      <w:pPr>
        <w:pStyle w:val="SourceCode"/>
      </w:pPr>
      <w:r>
        <w:rPr>
          <w:rStyle w:val="VerbatimChar"/>
        </w:rPr>
        <w:t xml:space="preserve">/home/azureuser/CustomerChurn/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app.py                          # Flask entry point (port 8503)</w:t>
      </w:r>
      <w:r>
        <w:br/>
      </w:r>
      <w:r>
        <w:rPr>
          <w:rStyle w:val="VerbatimChar"/>
        </w:rPr>
        <w:t xml:space="preserve">├── wsgi.py                         # WSGI entry for gunicorn</w:t>
      </w:r>
      <w:r>
        <w:br/>
      </w:r>
      <w:r>
        <w:rPr>
          <w:rStyle w:val="VerbatimChar"/>
        </w:rPr>
        <w:t xml:space="preserve">├── requirements.txt                # Python dependencies</w:t>
      </w:r>
      <w:r>
        <w:br/>
      </w:r>
      <w:r>
        <w:rPr>
          <w:rStyle w:val="VerbatimChar"/>
        </w:rPr>
        <w:t xml:space="preserve">├── .env                            # API keys + DB config (gitignored)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└── settings.py                 # Flask config, DB URI, LLM choices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database.py                 # SQLAlchemy engine, session, Base</w:t>
      </w:r>
      <w:r>
        <w:br/>
      </w:r>
      <w:r>
        <w:rPr>
          <w:rStyle w:val="VerbatimChar"/>
        </w:rPr>
        <w:t xml:space="preserve">│   ├── customer.py                 # Customer, Transaction ORM models</w:t>
      </w:r>
      <w:r>
        <w:br/>
      </w:r>
      <w:r>
        <w:rPr>
          <w:rStyle w:val="VerbatimChar"/>
        </w:rPr>
        <w:t xml:space="preserve">│   ├── agent_models.py             # ChurnScore, Diagnosis, etc. ORM models</w:t>
      </w:r>
      <w:r>
        <w:br/>
      </w:r>
      <w:r>
        <w:rPr>
          <w:rStyle w:val="VerbatimChar"/>
        </w:rPr>
        <w:t xml:space="preserve">│   └── schemas.py                  # Pydantic schemas for agent I/O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agents/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llm_config.py               # get_llm(choice) → ChatModel factory</w:t>
      </w:r>
      <w:r>
        <w:br/>
      </w:r>
      <w:r>
        <w:rPr>
          <w:rStyle w:val="VerbatimChar"/>
        </w:rPr>
        <w:t xml:space="preserve">│   ├── state.py                    # LangGraph AgentState TypedDict</w:t>
      </w:r>
      <w:r>
        <w:br/>
      </w:r>
      <w:r>
        <w:rPr>
          <w:rStyle w:val="VerbatimChar"/>
        </w:rPr>
        <w:t xml:space="preserve">│   ├── orchestrator.py             # Chat router + context builder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retention/                  # Retention Specialist Crew</w:t>
      </w:r>
      <w:r>
        <w:br/>
      </w:r>
      <w:r>
        <w:rPr>
          <w:rStyle w:val="VerbatimChar"/>
        </w:rPr>
        <w:t xml:space="preserve">│   │   ├── __init__.py</w:t>
      </w:r>
      <w:r>
        <w:br/>
      </w:r>
      <w:r>
        <w:rPr>
          <w:rStyle w:val="VerbatimChar"/>
        </w:rPr>
        <w:t xml:space="preserve">│   │   ├── crew.py                 # run_retention_crew() pipeline</w:t>
      </w:r>
      <w:r>
        <w:br/>
      </w:r>
      <w:r>
        <w:rPr>
          <w:rStyle w:val="VerbatimChar"/>
        </w:rPr>
        <w:t xml:space="preserve">│   │   ├── churn_risk.py           # Churn risk scoring (SQL pre-filter → LLM)</w:t>
      </w:r>
      <w:r>
        <w:br/>
      </w:r>
      <w:r>
        <w:rPr>
          <w:rStyle w:val="VerbatimChar"/>
        </w:rPr>
        <w:t xml:space="preserve">│   │   ├── diagnosis.py            # Failure mode identification</w:t>
      </w:r>
      <w:r>
        <w:br/>
      </w:r>
      <w:r>
        <w:rPr>
          <w:rStyle w:val="VerbatimChar"/>
        </w:rPr>
        <w:t xml:space="preserve">│   │   ├── intervention.py         # Action selection + assignment</w:t>
      </w:r>
      <w:r>
        <w:br/>
      </w:r>
      <w:r>
        <w:rPr>
          <w:rStyle w:val="VerbatimChar"/>
        </w:rPr>
        <w:t xml:space="preserve">│   │   ├── outcome_tracker.py      # Intervention result tracking</w:t>
      </w:r>
      <w:r>
        <w:br/>
      </w:r>
      <w:r>
        <w:rPr>
          <w:rStyle w:val="VerbatimChar"/>
        </w:rPr>
        <w:t xml:space="preserve">│   │   ├── tools.py                # LangChain tools for data queries</w:t>
      </w:r>
      <w:r>
        <w:br/>
      </w:r>
      <w:r>
        <w:rPr>
          <w:rStyle w:val="VerbatimChar"/>
        </w:rPr>
        <w:t xml:space="preserve">│   │   └── prompts.py              # System prompts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market_access/              # Market Access Crew</w:t>
      </w:r>
      <w:r>
        <w:br/>
      </w:r>
      <w:r>
        <w:rPr>
          <w:rStyle w:val="VerbatimChar"/>
        </w:rPr>
        <w:t xml:space="preserve">│   │   ├── __init__.py</w:t>
      </w:r>
      <w:r>
        <w:br/>
      </w:r>
      <w:r>
        <w:rPr>
          <w:rStyle w:val="VerbatimChar"/>
        </w:rPr>
        <w:t xml:space="preserve">│   │   ├── crew.py                 # run_market_access_crew() pipeline</w:t>
      </w:r>
      <w:r>
        <w:br/>
      </w:r>
      <w:r>
        <w:rPr>
          <w:rStyle w:val="VerbatimChar"/>
        </w:rPr>
        <w:t xml:space="preserve">│   │   ├── market_intel.py         # Revenue concentration + opportunities</w:t>
      </w:r>
      <w:r>
        <w:br/>
      </w:r>
      <w:r>
        <w:rPr>
          <w:rStyle w:val="VerbatimChar"/>
        </w:rPr>
        <w:t xml:space="preserve">│   │   ├── icp.py                  # Ideal Customer Profile builder</w:t>
      </w:r>
      <w:r>
        <w:br/>
      </w:r>
      <w:r>
        <w:rPr>
          <w:rStyle w:val="VerbatimChar"/>
        </w:rPr>
        <w:t xml:space="preserve">│   │   ├── lead_scoring.py         # Segment opportunity scoring</w:t>
      </w:r>
      <w:r>
        <w:br/>
      </w:r>
      <w:r>
        <w:rPr>
          <w:rStyle w:val="VerbatimChar"/>
        </w:rPr>
        <w:t xml:space="preserve">│   │   ├── revenue_model.py        # LTV projections</w:t>
      </w:r>
      <w:r>
        <w:br/>
      </w:r>
      <w:r>
        <w:rPr>
          <w:rStyle w:val="VerbatimChar"/>
        </w:rPr>
        <w:t xml:space="preserve">│   │   ├── campaign.py             # Campaign strategy planner</w:t>
      </w:r>
      <w:r>
        <w:br/>
      </w:r>
      <w:r>
        <w:rPr>
          <w:rStyle w:val="VerbatimChar"/>
        </w:rPr>
        <w:t xml:space="preserve">│   │   ├── tools.py                # LangChain tools</w:t>
      </w:r>
      <w:r>
        <w:br/>
      </w:r>
      <w:r>
        <w:rPr>
          <w:rStyle w:val="VerbatimChar"/>
        </w:rPr>
        <w:t xml:space="preserve">│   │   └── prompts.py              # System prompts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knowledge/                  # Shared Knowledge Layer</w:t>
      </w:r>
      <w:r>
        <w:br/>
      </w:r>
      <w:r>
        <w:rPr>
          <w:rStyle w:val="VerbatimChar"/>
        </w:rPr>
        <w:t xml:space="preserve">│       ├── __init__.py</w:t>
      </w:r>
      <w:r>
        <w:br/>
      </w:r>
      <w:r>
        <w:rPr>
          <w:rStyle w:val="VerbatimChar"/>
        </w:rPr>
        <w:t xml:space="preserve">│       ├── data_access.py          # DataAccessLayer (SQL queries → pandas)</w:t>
      </w:r>
      <w:r>
        <w:br/>
      </w:r>
      <w:r>
        <w:rPr>
          <w:rStyle w:val="VerbatimChar"/>
        </w:rPr>
        <w:t xml:space="preserve">│       ├── knowledge_store.py      # Persist agent outputs to PostgreSQL</w:t>
      </w:r>
      <w:r>
        <w:br/>
      </w:r>
      <w:r>
        <w:rPr>
          <w:rStyle w:val="VerbatimChar"/>
        </w:rPr>
        <w:t xml:space="preserve">│       └── feedback_loop.py        # Cross-crew feedback logic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blueprints/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main.py                     # Dashboard, upload, data reload, LLM selector</w:t>
      </w:r>
      <w:r>
        <w:br/>
      </w:r>
      <w:r>
        <w:rPr>
          <w:rStyle w:val="VerbatimChar"/>
        </w:rPr>
        <w:t xml:space="preserve">│   ├── flags.py                    # Sales/product inactivity flags</w:t>
      </w:r>
      <w:r>
        <w:br/>
      </w:r>
      <w:r>
        <w:rPr>
          <w:rStyle w:val="VerbatimChar"/>
        </w:rPr>
        <w:t xml:space="preserve">│   ├── retention.py                # Retention dashboard + customer detail</w:t>
      </w:r>
      <w:r>
        <w:br/>
      </w:r>
      <w:r>
        <w:rPr>
          <w:rStyle w:val="VerbatimChar"/>
        </w:rPr>
        <w:t xml:space="preserve">│   ├── market_access.py            # Market access dashboard + segment detail</w:t>
      </w:r>
      <w:r>
        <w:br/>
      </w:r>
      <w:r>
        <w:rPr>
          <w:rStyle w:val="VerbatimChar"/>
        </w:rPr>
        <w:t xml:space="preserve">│   ├── chat.py                     # Chat interface routes</w:t>
      </w:r>
      <w:r>
        <w:br/>
      </w:r>
      <w:r>
        <w:rPr>
          <w:rStyle w:val="VerbatimChar"/>
        </w:rPr>
        <w:t xml:space="preserve">│   └── api.py                      # JSON API endpoints for agent execution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</w:t>
      </w:r>
      <w:r>
        <w:br/>
      </w:r>
      <w:r>
        <w:rPr>
          <w:rStyle w:val="VerbatimChar"/>
        </w:rPr>
        <w:t xml:space="preserve">│   ├── __init__.py</w:t>
      </w:r>
      <w:r>
        <w:br/>
      </w:r>
      <w:r>
        <w:rPr>
          <w:rStyle w:val="VerbatimChar"/>
        </w:rPr>
        <w:t xml:space="preserve">│   ├── customer_cleaning.py        # Ported from CustClean.py</w:t>
      </w:r>
      <w:r>
        <w:br/>
      </w:r>
      <w:r>
        <w:rPr>
          <w:rStyle w:val="VerbatimChar"/>
        </w:rPr>
        <w:t xml:space="preserve">│   ├── churn_flagging.py           # Ported from SalesChurn.py</w:t>
      </w:r>
      <w:r>
        <w:br/>
      </w:r>
      <w:r>
        <w:rPr>
          <w:rStyle w:val="VerbatimChar"/>
        </w:rPr>
        <w:t xml:space="preserve">│   └── data_loader.py              # CSV → PostgreSQL loader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base.html                   # Layout: sidebar nav, top bar, Tailwind</w:t>
      </w:r>
      <w:r>
        <w:br/>
      </w:r>
      <w:r>
        <w:rPr>
          <w:rStyle w:val="VerbatimChar"/>
        </w:rPr>
        <w:t xml:space="preserve">│   ├── index.html                  # Dashboard</w:t>
      </w:r>
      <w:r>
        <w:br/>
      </w:r>
      <w:r>
        <w:rPr>
          <w:rStyle w:val="VerbatimChar"/>
        </w:rPr>
        <w:t xml:space="preserve">│   ├── upload.html                 # CSV upload + data cleaning</w:t>
      </w:r>
      <w:r>
        <w:br/>
      </w:r>
      <w:r>
        <w:rPr>
          <w:rStyle w:val="VerbatimChar"/>
        </w:rPr>
        <w:t xml:space="preserve">│   ├── sales_flags.html            # Sales inactivity flags</w:t>
      </w:r>
      <w:r>
        <w:br/>
      </w:r>
      <w:r>
        <w:rPr>
          <w:rStyle w:val="VerbatimChar"/>
        </w:rPr>
        <w:t xml:space="preserve">│   ├── product_flags.html          # Product inactivity flags</w:t>
      </w:r>
      <w:r>
        <w:br/>
      </w:r>
      <w:r>
        <w:rPr>
          <w:rStyle w:val="VerbatimChar"/>
        </w:rPr>
        <w:t xml:space="preserve">│   ├── chat.html                   # Agent chat interface</w:t>
      </w:r>
      <w:r>
        <w:br/>
      </w:r>
      <w:r>
        <w:rPr>
          <w:rStyle w:val="VerbatimChar"/>
        </w:rPr>
        <w:t xml:space="preserve">│   ├── retention/</w:t>
      </w:r>
      <w:r>
        <w:br/>
      </w:r>
      <w:r>
        <w:rPr>
          <w:rStyle w:val="VerbatimChar"/>
        </w:rPr>
        <w:t xml:space="preserve">│   │   ├── dashboard.html          # Churn scores (inline diagnosis + customer names), interventions</w:t>
      </w:r>
      <w:r>
        <w:br/>
      </w:r>
      <w:r>
        <w:rPr>
          <w:rStyle w:val="VerbatimChar"/>
        </w:rPr>
        <w:t xml:space="preserve">│   │   └── customer_detail.html    # Single customer deep-dive</w:t>
      </w:r>
      <w:r>
        <w:br/>
      </w:r>
      <w:r>
        <w:rPr>
          <w:rStyle w:val="VerbatimChar"/>
        </w:rPr>
        <w:t xml:space="preserve">│   └── market_access/</w:t>
      </w:r>
      <w:r>
        <w:br/>
      </w:r>
      <w:r>
        <w:rPr>
          <w:rStyle w:val="VerbatimChar"/>
        </w:rPr>
        <w:t xml:space="preserve">│       ├── dashboard.html          # ICP profiles, segment scores</w:t>
      </w:r>
      <w:r>
        <w:br/>
      </w:r>
      <w:r>
        <w:rPr>
          <w:rStyle w:val="VerbatimChar"/>
        </w:rPr>
        <w:t xml:space="preserve">│       └── segment_detail.html     # Single segment deep-dive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static/</w:t>
      </w:r>
      <w:r>
        <w:br/>
      </w:r>
      <w:r>
        <w:rPr>
          <w:rStyle w:val="VerbatimChar"/>
        </w:rPr>
        <w:t xml:space="preserve">│   ├── css/tailwind.css            # Tailwind placeholder (CDN used)</w:t>
      </w:r>
      <w:r>
        <w:br/>
      </w:r>
      <w:r>
        <w:rPr>
          <w:rStyle w:val="VerbatimChar"/>
        </w:rPr>
        <w:t xml:space="preserve">│   ├── js/app.js                   # General client-side utilities</w:t>
      </w:r>
      <w:r>
        <w:br/>
      </w:r>
      <w:r>
        <w:rPr>
          <w:rStyle w:val="VerbatimChar"/>
        </w:rPr>
        <w:t xml:space="preserve">│   ├── js/chat.js                  # Chat UI fetch logic</w:t>
      </w:r>
      <w:r>
        <w:br/>
      </w:r>
      <w:r>
        <w:rPr>
          <w:rStyle w:val="VerbatimChar"/>
        </w:rPr>
        <w:t xml:space="preserve">│   └── img/Laborie.png             # Company logo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files/</w:t>
      </w:r>
      <w:r>
        <w:br/>
      </w:r>
      <w:r>
        <w:rPr>
          <w:rStyle w:val="VerbatimChar"/>
        </w:rPr>
        <w:t xml:space="preserve">│   ├── CustomerChurn_Enriched_Master.csv  # Enriched dataset (102 cols, 26,597 rows)</w:t>
      </w:r>
      <w:r>
        <w:br/>
      </w:r>
      <w:r>
        <w:rPr>
          <w:rStyle w:val="VerbatimChar"/>
        </w:rPr>
        <w:t xml:space="preserve">│   └── uploads/                    # User CSV uploads (gitignored)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legacy/                         # Original Streamlit v1 files (preserved)</w:t>
      </w:r>
      <w:r>
        <w:br/>
      </w:r>
      <w:r>
        <w:rPr>
          <w:rStyle w:val="VerbatimChar"/>
        </w:rPr>
        <w:t xml:space="preserve">    ├── file_cleansing.py</w:t>
      </w:r>
      <w:r>
        <w:br/>
      </w:r>
      <w:r>
        <w:rPr>
          <w:rStyle w:val="VerbatimChar"/>
        </w:rPr>
        <w:t xml:space="preserve">    ├── CustClean.py</w:t>
      </w:r>
      <w:r>
        <w:br/>
      </w:r>
      <w:r>
        <w:rPr>
          <w:rStyle w:val="VerbatimChar"/>
        </w:rPr>
        <w:t xml:space="preserve">    ├── SalesFlag.py</w:t>
      </w:r>
      <w:r>
        <w:br/>
      </w:r>
      <w:r>
        <w:rPr>
          <w:rStyle w:val="VerbatimChar"/>
        </w:rPr>
        <w:t xml:space="preserve">    ├── SalesChurn.py</w:t>
      </w:r>
      <w:r>
        <w:br/>
      </w:r>
      <w:r>
        <w:rPr>
          <w:rStyle w:val="VerbatimChar"/>
        </w:rPr>
        <w:t xml:space="preserve">    └── ProductFlag.py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routes"/>
      <w:r>
        <w:t xml:space="preserve">Routes</w:t>
      </w:r>
      <w:bookmarkEnd w:id="42"/>
    </w:p>
    <w:tbl>
      <w:tblPr>
        <w:tblStyle w:val="Table"/>
        <w:tblW w:type="pct" w:w="5000.0"/>
        <w:tblLook w:firstRow="1"/>
      </w:tblPr>
      <w:tblGrid>
        <w:gridCol w:w="1624"/>
        <w:gridCol w:w="1421"/>
        <w:gridCol w:w="2233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Blueprint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Dashboard with stats + recent agent runs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/upload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CSV upload with threshold settings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/reload-enriched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Reload enriched CSV into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/download/not-found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Download unmatched customers 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/set-llm</w:t>
            </w:r>
          </w:p>
        </w:tc>
        <w:tc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Set LLM model in session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/flags/sales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Sales inactivity flags (yellow/red)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/flags/sales/download/&lt;type&gt;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Download flagged customers 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GET/POST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/flags/product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Product-level inactivity flags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/flags/product/download/&lt;type&gt;</w:t>
            </w:r>
          </w:p>
        </w:tc>
        <w:tc>
          <w:p>
            <w:pPr>
              <w:pStyle w:val="Compact"/>
              <w:jc w:val="left"/>
            </w:pPr>
            <w:r>
              <w:t xml:space="preserve">flags</w:t>
            </w:r>
          </w:p>
        </w:tc>
        <w:tc>
          <w:p>
            <w:pPr>
              <w:pStyle w:val="Compact"/>
              <w:jc w:val="left"/>
            </w:pPr>
            <w:r>
              <w:t xml:space="preserve">Download product flag 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/retention/</w:t>
            </w:r>
          </w:p>
        </w:tc>
        <w:tc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p>
            <w:pPr>
              <w:pStyle w:val="Compact"/>
              <w:jc w:val="left"/>
            </w:pPr>
            <w:r>
              <w:t xml:space="preserve">Churn scores (with inline diagnosis + customer names), interventions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/retention/&lt;customer_no&gt;</w:t>
            </w:r>
          </w:p>
        </w:tc>
        <w:tc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p>
            <w:pPr>
              <w:pStyle w:val="Compact"/>
              <w:jc w:val="left"/>
            </w:pPr>
            <w:r>
              <w:t xml:space="preserve">Customer deep-dive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/market-access/</w:t>
            </w:r>
          </w:p>
        </w:tc>
        <w:tc>
          <w:p>
            <w:pPr>
              <w:pStyle w:val="Compact"/>
              <w:jc w:val="left"/>
            </w:pPr>
            <w:r>
              <w:t xml:space="preserve">market_access</w:t>
            </w:r>
          </w:p>
        </w:tc>
        <w:tc>
          <w:p>
            <w:pPr>
              <w:pStyle w:val="Compact"/>
              <w:jc w:val="left"/>
            </w:pPr>
            <w:r>
              <w:t xml:space="preserve">ICP profiles, segment scores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/market-access/&lt;segment&gt;</w:t>
            </w:r>
          </w:p>
        </w:tc>
        <w:tc>
          <w:p>
            <w:pPr>
              <w:pStyle w:val="Compact"/>
              <w:jc w:val="left"/>
            </w:pPr>
            <w:r>
              <w:t xml:space="preserve">market_access</w:t>
            </w:r>
          </w:p>
        </w:tc>
        <w:tc>
          <w:p>
            <w:pPr>
              <w:pStyle w:val="Compact"/>
              <w:jc w:val="left"/>
            </w:pPr>
            <w:r>
              <w:t xml:space="preserve">Segment deep-dive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/chat/</w:t>
            </w:r>
          </w:p>
        </w:tc>
        <w:tc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p>
            <w:pPr>
              <w:pStyle w:val="Compact"/>
              <w:jc w:val="left"/>
            </w:pPr>
            <w:r>
              <w:t xml:space="preserve">Chat interface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/chat/send</w:t>
            </w:r>
          </w:p>
        </w:tc>
        <w:tc>
          <w:p>
            <w:pPr>
              <w:pStyle w:val="Compact"/>
              <w:jc w:val="left"/>
            </w:pPr>
            <w:r>
              <w:t xml:space="preserve">chat</w:t>
            </w:r>
          </w:p>
        </w:tc>
        <w:tc>
          <w:p>
            <w:pPr>
              <w:pStyle w:val="Compact"/>
              <w:jc w:val="left"/>
            </w:pPr>
            <w:r>
              <w:t xml:space="preserve">Send message to orchestrator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/api/retention/run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Trigger retention crew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/api/market-access/run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Trigger market access crew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/api/retention/scores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Get churn scores (JSON)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/api/market-access/profiles</w:t>
            </w:r>
          </w:p>
        </w:tc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t xml:space="preserve">Get ICP profiles (JSON)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agent-crews"/>
      <w:r>
        <w:t xml:space="preserve">Agent Crews</w:t>
      </w:r>
      <w:bookmarkEnd w:id="43"/>
    </w:p>
    <w:p>
      <w:pPr>
        <w:pStyle w:val="Heading3"/>
      </w:pPr>
      <w:bookmarkStart w:id="44" w:name="retention-specialist-crew"/>
      <w:r>
        <w:t xml:space="preserve">Retention Specialist Crew</w:t>
      </w:r>
      <w:bookmarkEnd w:id="44"/>
    </w:p>
    <w:p>
      <w:pPr>
        <w:pStyle w:val="FirstParagraph"/>
      </w:pPr>
      <w:r>
        <w:t xml:space="preserve">Triggered via</w:t>
      </w:r>
      <w:r>
        <w:t xml:space="preserve"> </w:t>
      </w:r>
      <w:r>
        <w:rPr>
          <w:rStyle w:val="VerbatimChar"/>
        </w:rPr>
        <w:t xml:space="preserve">POST /api/retention/run</w:t>
      </w:r>
      <w:r>
        <w:t xml:space="preserve"> </w:t>
      </w:r>
      <w:r>
        <w:t xml:space="preserve">or the</w:t>
      </w:r>
      <w:r>
        <w:t xml:space="preserve"> </w:t>
      </w:r>
      <w:r>
        <w:t xml:space="preserve">“</w:t>
      </w:r>
      <w:r>
        <w:t xml:space="preserve">Run Retention Analysis</w:t>
      </w:r>
      <w:r>
        <w:t xml:space="preserve">”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</w:rPr>
        <w:t xml:space="preserve">Pipeline: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Churn Risk 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churn_risk.py</w:t>
      </w:r>
      <w:r>
        <w:t xml:space="preserve">) — SQL pre-filters top 50 customers by inactivity → LLM assigns risk scores (0–1), levels, contributing factors, and recommended actions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diagnosis.py</w:t>
      </w:r>
      <w:r>
        <w:t xml:space="preserve">) — Takes high/medium risk customers → LLM identifies failure modes (product fit, competitive displacement, service quality, etc.) with confidence scores and evidence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Intervention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intervention.py</w:t>
      </w:r>
      <w:r>
        <w:t xml:space="preserve">) — Maps diagnoses to actions: sales_outreach, pricing_review, product_demo, service_escalation, executive_engagement, training, loyalty_program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Outcome Tracking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outcome_tracker.py</w:t>
      </w:r>
      <w:r>
        <w:t xml:space="preserve">) — Logs intervention results for future reference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Cross-Crew Feedback</w:t>
      </w:r>
      <w:r>
        <w:t xml:space="preserve"> </w:t>
      </w:r>
      <w:r>
        <w:t xml:space="preserve">— Sends churned customer archetypes to Market Access crew for ICP exclusion</w:t>
      </w:r>
    </w:p>
    <w:p>
      <w:pPr>
        <w:pStyle w:val="Heading3"/>
      </w:pPr>
      <w:bookmarkStart w:id="45" w:name="market-access-crew"/>
      <w:r>
        <w:t xml:space="preserve">Market Access Crew</w:t>
      </w:r>
      <w:bookmarkEnd w:id="45"/>
    </w:p>
    <w:p>
      <w:pPr>
        <w:pStyle w:val="FirstParagraph"/>
      </w:pPr>
      <w:r>
        <w:t xml:space="preserve">Triggered via</w:t>
      </w:r>
      <w:r>
        <w:t xml:space="preserve"> </w:t>
      </w:r>
      <w:r>
        <w:rPr>
          <w:rStyle w:val="VerbatimChar"/>
        </w:rPr>
        <w:t xml:space="preserve">POST /api/market-access/run</w:t>
      </w:r>
      <w:r>
        <w:t xml:space="preserve"> </w:t>
      </w:r>
      <w:r>
        <w:t xml:space="preserve">or the</w:t>
      </w:r>
      <w:r>
        <w:t xml:space="preserve"> </w:t>
      </w:r>
      <w:r>
        <w:t xml:space="preserve">“</w:t>
      </w:r>
      <w:r>
        <w:t xml:space="preserve">Run Market Analysis</w:t>
      </w:r>
      <w:r>
        <w:t xml:space="preserve">”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</w:rPr>
        <w:t xml:space="preserve">Pipeline: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Market Intelligence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market_intel.py</w:t>
      </w:r>
      <w:r>
        <w:t xml:space="preserve">) — Analyzes revenue concentration, under-penetrated regions, product category opportunities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ICP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icp.py</w:t>
      </w:r>
      <w:r>
        <w:t xml:space="preserve">) — Builds ideal customer profiles using segment data, excludes churned archetypes from retention crew feedback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Lead 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lead_scoring.py</w:t>
      </w:r>
      <w:r>
        <w:t xml:space="preserve">) — Scores segments for expansion: score (0–1), rationale, estimated LTV, recommended channel</w:t>
      </w:r>
      <w:r>
        <w:t xml:space="preserve"> </w:t>
      </w:r>
      <w:r>
        <w:t xml:space="preserve">4.</w:t>
      </w:r>
      <w:r>
        <w:t xml:space="preserve"> </w:t>
      </w:r>
      <w:r>
        <w:rPr>
          <w:b/>
        </w:rPr>
        <w:t xml:space="preserve">Revenue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revenue_model.py</w:t>
      </w:r>
      <w:r>
        <w:t xml:space="preserve">) — Projects 12-month revenue by segment with retention-rate adjustments</w:t>
      </w:r>
      <w:r>
        <w:t xml:space="preserve"> </w:t>
      </w:r>
      <w:r>
        <w:t xml:space="preserve">5.</w:t>
      </w:r>
      <w:r>
        <w:t xml:space="preserve"> </w:t>
      </w:r>
      <w:r>
        <w:rPr>
          <w:b/>
        </w:rPr>
        <w:t xml:space="preserve">Campaign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campaign.py</w:t>
      </w:r>
      <w:r>
        <w:t xml:space="preserve">) — Designs outreach strategies: awareness, nurture, conversion, expansion with territory assignments</w:t>
      </w:r>
      <w:r>
        <w:t xml:space="preserve"> </w:t>
      </w:r>
      <w:r>
        <w:t xml:space="preserve">6.</w:t>
      </w:r>
      <w:r>
        <w:t xml:space="preserve"> </w:t>
      </w:r>
      <w:r>
        <w:rPr>
          <w:b/>
        </w:rPr>
        <w:t xml:space="preserve">Cross-Crew Feedback</w:t>
      </w:r>
      <w:r>
        <w:t xml:space="preserve"> </w:t>
      </w:r>
      <w:r>
        <w:t xml:space="preserve">— Sends top-performing segment benchmarks to Retention crew</w:t>
      </w:r>
    </w:p>
    <w:p>
      <w:pPr>
        <w:pStyle w:val="Heading3"/>
      </w:pPr>
      <w:bookmarkStart w:id="46" w:name="chat-orchestrator"/>
      <w:r>
        <w:t xml:space="preserve">Chat Orchestrator</w:t>
      </w:r>
      <w:bookmarkEnd w:id="46"/>
    </w:p>
    <w:p>
      <w:pPr>
        <w:pStyle w:val="FirstParagraph"/>
      </w:pPr>
      <w:r>
        <w:t xml:space="preserve">Triggered via</w:t>
      </w:r>
      <w:r>
        <w:t xml:space="preserve"> </w:t>
      </w:r>
      <w:r>
        <w:rPr>
          <w:rStyle w:val="VerbatimChar"/>
        </w:rPr>
        <w:t xml:space="preserve">/chat</w:t>
      </w:r>
      <w:r>
        <w:t xml:space="preserve"> </w:t>
      </w:r>
      <w:r>
        <w:t xml:space="preserve">interface or</w:t>
      </w:r>
      <w:r>
        <w:t xml:space="preserve"> </w:t>
      </w:r>
      <w:r>
        <w:rPr>
          <w:rStyle w:val="VerbatimChar"/>
        </w:rPr>
        <w:t xml:space="preserve">POST /chat/send</w:t>
      </w:r>
      <w:r>
        <w:t xml:space="preserve">.</w:t>
      </w:r>
    </w:p>
    <w:p>
      <w:pPr>
        <w:pStyle w:val="BodyText"/>
      </w:pPr>
      <w:r>
        <w:rPr>
          <w:b/>
        </w:rPr>
        <w:t xml:space="preserve">Routing logic:</w:t>
      </w:r>
      <w:r>
        <w:t xml:space="preserve"> </w:t>
      </w:r>
      <w:r>
        <w:t xml:space="preserve">The orchestrator classifies the user’s question into one of 5 actions: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customer_detail</w:t>
      </w:r>
      <w:r>
        <w:t xml:space="preserve"> </w:t>
      </w:r>
      <w:r>
        <w:t xml:space="preserve">— Specific customer questions (fetches customer data + transactions)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churn_risk</w:t>
      </w:r>
      <w:r>
        <w:t xml:space="preserve"> </w:t>
      </w:r>
      <w:r>
        <w:t xml:space="preserve">— At-risk customer questions (fetches top 20 high-risk customers)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retention</w:t>
      </w:r>
      <w:r>
        <w:t xml:space="preserve"> </w:t>
      </w:r>
      <w:r>
        <w:t xml:space="preserve">— Retention strategy questions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market_intel</w:t>
      </w:r>
      <w:r>
        <w:t xml:space="preserve"> </w:t>
      </w:r>
      <w:r>
        <w:t xml:space="preserve">— Market opportunity questions (fetches segment + region performance)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 </w:t>
      </w:r>
      <w:r>
        <w:t xml:space="preserve">— General data questions (fetches overview data)</w:t>
      </w:r>
    </w:p>
    <w:p>
      <w:pPr>
        <w:pStyle w:val="BodyText"/>
      </w:pPr>
      <w:r>
        <w:t xml:space="preserve">The router extracts customer numbers and segment names from the query, gathers relevant context from PostgreSQL, and generates a response.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cross-crew-feedback-loop"/>
      <w:r>
        <w:t xml:space="preserve">Cross-Crew Feedback Loop</w:t>
      </w:r>
      <w:bookmarkEnd w:id="47"/>
    </w:p>
    <w:p>
      <w:pPr>
        <w:pStyle w:val="FirstParagraph"/>
      </w:pPr>
      <w:r>
        <w:t xml:space="preserve">The two crews share insights bidirectionally:</w:t>
      </w:r>
    </w:p>
    <w:p>
      <w:pPr>
        <w:pStyle w:val="BodyText"/>
      </w:pPr>
      <w:r>
        <w:rPr>
          <w:b/>
        </w:rPr>
        <w:t xml:space="preserve">Retention → Market Access:</w:t>
      </w:r>
      <w:r>
        <w:t xml:space="preserve"> </w:t>
      </w:r>
      <w:r>
        <w:t xml:space="preserve">- Churned customer archetypes (industry, region, segment patterns with 3+ occurrences)</w:t>
      </w:r>
      <w:r>
        <w:t xml:space="preserve"> </w:t>
      </w:r>
      <w:r>
        <w:t xml:space="preserve">- Used to exclude high-churn profiles from ICP targeting</w:t>
      </w:r>
    </w:p>
    <w:p>
      <w:pPr>
        <w:pStyle w:val="BodyText"/>
      </w:pPr>
      <w:r>
        <w:rPr>
          <w:b/>
        </w:rPr>
        <w:t xml:space="preserve">Market Access → Retention:</w:t>
      </w:r>
      <w:r>
        <w:t xml:space="preserve"> </w:t>
      </w:r>
      <w:r>
        <w:t xml:space="preserve">- Top 10 segments by revenue as performance benchmarks</w:t>
      </w:r>
      <w:r>
        <w:t xml:space="preserve"> </w:t>
      </w:r>
      <w:r>
        <w:t xml:space="preserve">- Used to set retention targets for at-risk customers</w:t>
      </w:r>
    </w:p>
    <w:p>
      <w:pPr>
        <w:pStyle w:val="BodyText"/>
      </w:pPr>
      <w:r>
        <w:t xml:space="preserve">Feedback is stored in the</w:t>
      </w:r>
      <w:r>
        <w:t xml:space="preserve"> </w:t>
      </w:r>
      <w:r>
        <w:rPr>
          <w:rStyle w:val="VerbatimChar"/>
        </w:rPr>
        <w:t xml:space="preserve">feedback_loop</w:t>
      </w:r>
      <w:r>
        <w:t xml:space="preserve"> </w:t>
      </w:r>
      <w:r>
        <w:t xml:space="preserve">table with source/target crew, insight type, and JSONB payload.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data-source"/>
      <w:r>
        <w:t xml:space="preserve">Data Source</w:t>
      </w:r>
      <w:bookmarkEnd w:id="48"/>
    </w:p>
    <w:p>
      <w:pPr>
        <w:pStyle w:val="FirstParagraph"/>
      </w:pPr>
      <w:r>
        <w:rPr>
          <w:b/>
        </w:rPr>
        <w:t xml:space="preserve">Enriched Master Dataset:</w:t>
      </w:r>
      <w:r>
        <w:t xml:space="preserve"> </w:t>
      </w:r>
      <w:r>
        <w:rPr>
          <w:rStyle w:val="VerbatimChar"/>
        </w:rPr>
        <w:t xml:space="preserve">files/CustomerChurn_Enriched_Master.csv</w:t>
      </w:r>
      <w:r>
        <w:t xml:space="preserve"> </w:t>
      </w:r>
      <w:r>
        <w:t xml:space="preserve">- 102 columns, 26,597 rows</w:t>
      </w:r>
      <w:r>
        <w:t xml:space="preserve"> </w:t>
      </w:r>
      <w:r>
        <w:t xml:space="preserve">- 2,135 unique customers</w:t>
      </w:r>
      <w:r>
        <w:t xml:space="preserve"> </w:t>
      </w:r>
      <w:r>
        <w:t xml:space="preserve">- Loaded into PostgreSQL via</w:t>
      </w:r>
      <w:r>
        <w:t xml:space="preserve"> </w:t>
      </w:r>
      <w:r>
        <w:rPr>
          <w:rStyle w:val="VerbatimChar"/>
        </w:rPr>
        <w:t xml:space="preserve">services/data_loader.py</w:t>
      </w:r>
    </w:p>
    <w:p>
      <w:pPr>
        <w:pStyle w:val="BodyText"/>
      </w:pPr>
      <w:r>
        <w:rPr>
          <w:b/>
        </w:rPr>
        <w:t xml:space="preserve">Column mapping (CSV → PostgreSQL):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customer_no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customers.customer_no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customer_name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customers.customer_name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USS_consumables_segment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customers.consumables_segment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USS_capital_segment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customers.capital_segment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USS_NPIs_tercile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customers.npi_tercile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SalesTA_ID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transactions.sales_ta_id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product_GBU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transactions.product_gbu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FP_qty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transactions.quantity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amnt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transactions.amount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transactions.gross_margin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SalesRep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transactions.sales_rep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environment-setup"/>
      <w:r>
        <w:t xml:space="preserve">Environment Setup</w:t>
      </w:r>
      <w:bookmarkEnd w:id="49"/>
    </w:p>
    <w:p>
      <w:pPr>
        <w:pStyle w:val="Heading3"/>
      </w:pPr>
      <w:bookmarkStart w:id="50" w:name="prerequisites"/>
      <w:r>
        <w:t xml:space="preserve">Prerequisites</w:t>
      </w:r>
      <w:bookmarkEnd w:id="50"/>
    </w:p>
    <w:p>
      <w:pPr>
        <w:numPr>
          <w:ilvl w:val="0"/>
          <w:numId w:val="1006"/>
        </w:numPr>
        <w:pStyle w:val="Compact"/>
      </w:pPr>
      <w:r>
        <w:t xml:space="preserve">Python 3.10+</w:t>
      </w:r>
    </w:p>
    <w:p>
      <w:pPr>
        <w:numPr>
          <w:ilvl w:val="0"/>
          <w:numId w:val="1006"/>
        </w:numPr>
        <w:pStyle w:val="Compact"/>
      </w:pPr>
      <w:r>
        <w:t xml:space="preserve">PostgreSQL 14+</w:t>
      </w:r>
    </w:p>
    <w:p>
      <w:pPr>
        <w:numPr>
          <w:ilvl w:val="0"/>
          <w:numId w:val="1006"/>
        </w:numPr>
        <w:pStyle w:val="Compact"/>
      </w:pPr>
      <w:r>
        <w:t xml:space="preserve">Virtual environment:</w:t>
      </w:r>
      <w:r>
        <w:t xml:space="preserve"> </w:t>
      </w:r>
      <w:r>
        <w:rPr>
          <w:rStyle w:val="VerbatimChar"/>
        </w:rPr>
        <w:t xml:space="preserve">CustomerChurn.env</w:t>
      </w:r>
    </w:p>
    <w:p>
      <w:pPr>
        <w:pStyle w:val="Heading3"/>
      </w:pPr>
      <w:bookmarkStart w:id="51" w:name="installation"/>
      <w:r>
        <w:t xml:space="preserve">Installation</w:t>
      </w:r>
      <w:bookmarkEnd w:id="51"/>
    </w:p>
    <w:p>
      <w:pPr>
        <w:pStyle w:val="SourceCode"/>
      </w:pPr>
      <w:r>
        <w:rPr>
          <w:rStyle w:val="CommentTok"/>
        </w:rPr>
        <w:t xml:space="preserve"># Activate virtual environment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CustomerChurn.env/bin/activate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-r requirements.txt</w:t>
      </w:r>
      <w:r>
        <w:br/>
      </w:r>
      <w:r>
        <w:br/>
      </w:r>
      <w:r>
        <w:rPr>
          <w:rStyle w:val="CommentTok"/>
        </w:rPr>
        <w:t xml:space="preserve">#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with your API keys</w:t>
      </w:r>
    </w:p>
    <w:p>
      <w:pPr>
        <w:pStyle w:val="Heading3"/>
      </w:pPr>
      <w:bookmarkStart w:id="52" w:name="env-configuration"/>
      <w:r>
        <w:t xml:space="preserve">.env Configuration</w:t>
      </w:r>
      <w:bookmarkEnd w:id="52"/>
    </w:p>
    <w:p>
      <w:pPr>
        <w:pStyle w:val="SourceCode"/>
      </w:pPr>
      <w:r>
        <w:rPr>
          <w:rStyle w:val="VerbatimChar"/>
        </w:rPr>
        <w:t xml:space="preserve">FLASK_SECRET_KEY=&lt;random-string&gt;</w:t>
      </w:r>
      <w:r>
        <w:br/>
      </w:r>
      <w:r>
        <w:rPr>
          <w:rStyle w:val="VerbatimChar"/>
        </w:rPr>
        <w:t xml:space="preserve">FLASK_ENV=development</w:t>
      </w:r>
      <w:r>
        <w:br/>
      </w:r>
      <w:r>
        <w:rPr>
          <w:rStyle w:val="VerbatimChar"/>
        </w:rPr>
        <w:t xml:space="preserve">FLASK_DEBUG=1</w:t>
      </w:r>
      <w:r>
        <w:br/>
      </w:r>
      <w:r>
        <w:rPr>
          <w:rStyle w:val="VerbatimChar"/>
        </w:rPr>
        <w:t xml:space="preserve">DATABASE_URL=postgresql://churnapp:churnapp123@localhost/customerchurn</w:t>
      </w:r>
      <w:r>
        <w:br/>
      </w:r>
      <w:r>
        <w:rPr>
          <w:rStyle w:val="VerbatimChar"/>
        </w:rPr>
        <w:t xml:space="preserve">OPENAI_API_KEY=&lt;your-openai-key&gt;</w:t>
      </w:r>
      <w:r>
        <w:br/>
      </w:r>
      <w:r>
        <w:rPr>
          <w:rStyle w:val="VerbatimChar"/>
        </w:rPr>
        <w:t xml:space="preserve">ANTHROPIC_API_KEY=&lt;your-anthropic-key&gt;</w:t>
      </w:r>
      <w:r>
        <w:br/>
      </w:r>
      <w:r>
        <w:rPr>
          <w:rStyle w:val="VerbatimChar"/>
        </w:rPr>
        <w:t xml:space="preserve">ENRICHED_CSV_PATH=files/CustomerChurn_Enriched_Master.csv</w:t>
      </w:r>
    </w:p>
    <w:p>
      <w:pPr>
        <w:pStyle w:val="Heading3"/>
      </w:pPr>
      <w:bookmarkStart w:id="53" w:name="database-setup"/>
      <w:r>
        <w:t xml:space="preserve">Database Setup</w:t>
      </w:r>
      <w:bookmarkEnd w:id="53"/>
    </w:p>
    <w:p>
      <w:pPr>
        <w:pStyle w:val="SourceCode"/>
      </w:pPr>
      <w:r>
        <w:rPr>
          <w:rStyle w:val="CommentTok"/>
        </w:rPr>
        <w:t xml:space="preserve"># Create database and user (run as postgres)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"CREATE DATABASE customerchurn;"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"CREATE USER churnapp WITH PASSWORD 'churnapp123';"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"GRANT ALL PRIVILEGES ON DATABASE customerchurn TO churnapp;"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-c </w:t>
      </w:r>
      <w:r>
        <w:rPr>
          <w:rStyle w:val="StringTok"/>
        </w:rPr>
        <w:t xml:space="preserve">"ALTER DATABASE customerchurn OWNER TO churnapp;"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-u postgres psql -d customerchurn -c </w:t>
      </w:r>
      <w:r>
        <w:rPr>
          <w:rStyle w:val="StringTok"/>
        </w:rPr>
        <w:t xml:space="preserve">"GRANT ALL ON SCHEMA public TO churnapp;"</w:t>
      </w:r>
    </w:p>
    <w:p>
      <w:pPr>
        <w:pStyle w:val="Heading3"/>
      </w:pPr>
      <w:bookmarkStart w:id="54" w:name="load-data"/>
      <w:r>
        <w:t xml:space="preserve">Load Data</w:t>
      </w:r>
      <w:bookmarkEnd w:id="54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-m services.data_loader</w:t>
      </w:r>
      <w:r>
        <w:br/>
      </w:r>
      <w:r>
        <w:rPr>
          <w:rStyle w:val="CommentTok"/>
        </w:rPr>
        <w:t xml:space="preserve"># Output: Loaded 2135 customers and 26597 transactions</w:t>
      </w:r>
    </w:p>
    <w:p>
      <w:pPr>
        <w:pStyle w:val="Heading3"/>
      </w:pPr>
      <w:bookmarkStart w:id="55" w:name="run-the-application"/>
      <w:r>
        <w:t xml:space="preserve">Run the Application</w:t>
      </w:r>
      <w:bookmarkEnd w:id="55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  <w:r>
        <w:br/>
      </w:r>
      <w:r>
        <w:rPr>
          <w:rStyle w:val="CommentTok"/>
        </w:rPr>
        <w:t xml:space="preserve"># Runs on http://localhost:8503</w:t>
      </w:r>
    </w:p>
    <w:p>
      <w:pPr>
        <w:pStyle w:val="Heading3"/>
      </w:pPr>
      <w:bookmarkStart w:id="56" w:name="production-gunicorn"/>
      <w:r>
        <w:t xml:space="preserve">Production (gunicorn)</w:t>
      </w:r>
      <w:bookmarkEnd w:id="56"/>
    </w:p>
    <w:p>
      <w:pPr>
        <w:pStyle w:val="SourceCode"/>
      </w:pPr>
      <w:r>
        <w:rPr>
          <w:rStyle w:val="ExtensionTok"/>
        </w:rPr>
        <w:t xml:space="preserve">gunicorn</w:t>
      </w:r>
      <w:r>
        <w:rPr>
          <w:rStyle w:val="NormalTok"/>
        </w:rPr>
        <w:t xml:space="preserve"> wsgi:app -b 0.0.0.0:8503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cost-management"/>
      <w:r>
        <w:t xml:space="preserve">Cost Management</w:t>
      </w:r>
      <w:bookmarkEnd w:id="57"/>
    </w:p>
    <w:p>
      <w:pPr>
        <w:numPr>
          <w:ilvl w:val="0"/>
          <w:numId w:val="1007"/>
        </w:numPr>
        <w:pStyle w:val="Compact"/>
      </w:pPr>
      <w:r>
        <w:t xml:space="preserve">SQL pre-filtering reduces 2,135 customers to top 50 before LLM calls</w:t>
      </w:r>
    </w:p>
    <w:p>
      <w:pPr>
        <w:numPr>
          <w:ilvl w:val="0"/>
          <w:numId w:val="1007"/>
        </w:numPr>
        <w:pStyle w:val="Compact"/>
      </w:pPr>
      <w:r>
        <w:t xml:space="preserve">LLM temperature set to 0.1 for deterministic, concise outputs</w:t>
      </w:r>
    </w:p>
    <w:p>
      <w:pPr>
        <w:numPr>
          <w:ilvl w:val="0"/>
          <w:numId w:val="1007"/>
        </w:numPr>
        <w:pStyle w:val="Compact"/>
      </w:pPr>
      <w:r>
        <w:t xml:space="preserve">Max tokens capped at 16,384 per call</w:t>
      </w:r>
    </w:p>
    <w:p>
      <w:pPr>
        <w:numPr>
          <w:ilvl w:val="0"/>
          <w:numId w:val="1007"/>
        </w:numPr>
        <w:pStyle w:val="Compact"/>
      </w:pPr>
      <w:r>
        <w:t xml:space="preserve">Agent runs logged in</w:t>
      </w:r>
      <w:r>
        <w:t xml:space="preserve"> </w:t>
      </w:r>
      <w:r>
        <w:rPr>
          <w:rStyle w:val="VerbatimChar"/>
        </w:rPr>
        <w:t xml:space="preserve">agent_runs</w:t>
      </w:r>
      <w:r>
        <w:t xml:space="preserve"> </w:t>
      </w:r>
      <w:r>
        <w:t xml:space="preserve">table with token counts</w:t>
      </w:r>
    </w:p>
    <w:p>
      <w:pPr>
        <w:numPr>
          <w:ilvl w:val="0"/>
          <w:numId w:val="1007"/>
        </w:numPr>
        <w:pStyle w:val="Compact"/>
      </w:pPr>
      <w:r>
        <w:t xml:space="preserve">Constrained outputs: LLM selects from fixed intervention types and priority levels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branch-strategy"/>
      <w:r>
        <w:t xml:space="preserve">Branch Strategy</w:t>
      </w:r>
      <w:bookmarkEnd w:id="58"/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main</w:t>
      </w:r>
      <w:r>
        <w:t xml:space="preserve"> </w:t>
      </w:r>
      <w:r>
        <w:t xml:space="preserve">— Production branch running Streamlit v1. Do not modify.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/>
        </w:rPr>
        <w:t xml:space="preserve">development</w:t>
      </w:r>
      <w:r>
        <w:t xml:space="preserve"> </w:t>
      </w:r>
      <w:r>
        <w:t xml:space="preserve">— All v2 (Flask + AI agents) work. This branch.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verification-checklist"/>
      <w:r>
        <w:t xml:space="preserve">Verification Checklist</w:t>
      </w:r>
      <w:bookmarkEnd w:id="59"/>
    </w:p>
    <w:p>
      <w:pPr>
        <w:numPr>
          <w:ilvl w:val="0"/>
          <w:numId w:val="1009"/>
        </w:numPr>
        <w:pStyle w:val="Compact"/>
      </w:pPr>
      <w:r>
        <w:t xml:space="preserve">PostgreSQL tables exist (9 tables) —</w:t>
      </w:r>
      <w:r>
        <w:t xml:space="preserve"> </w:t>
      </w:r>
      <w:r>
        <w:rPr>
          <w:rStyle w:val="VerbatimChar"/>
        </w:rPr>
        <w:t xml:space="preserve">\dt</w:t>
      </w:r>
      <w:r>
        <w:t xml:space="preserve"> </w:t>
      </w:r>
      <w:r>
        <w:t xml:space="preserve">in psql</w:t>
      </w:r>
    </w:p>
    <w:p>
      <w:pPr>
        <w:numPr>
          <w:ilvl w:val="0"/>
          <w:numId w:val="1009"/>
        </w:numPr>
        <w:pStyle w:val="Compact"/>
      </w:pPr>
      <w:r>
        <w:t xml:space="preserve">Data loaded: 2,135 customers, 26,597 transactions</w:t>
      </w:r>
    </w:p>
    <w:p>
      <w:pPr>
        <w:numPr>
          <w:ilvl w:val="0"/>
          <w:numId w:val="1009"/>
        </w:numPr>
        <w:pStyle w:val="Compact"/>
      </w:pPr>
      <w:r>
        <w:t xml:space="preserve">Flask app starts on port 8503 — all pages render with Tailwind</w:t>
      </w:r>
    </w:p>
    <w:p>
      <w:pPr>
        <w:numPr>
          <w:ilvl w:val="0"/>
          <w:numId w:val="1009"/>
        </w:numPr>
        <w:pStyle w:val="Compact"/>
      </w:pPr>
      <w:r>
        <w:t xml:space="preserve">Upload CSV via</w:t>
      </w:r>
      <w:r>
        <w:t xml:space="preserve"> </w:t>
      </w:r>
      <w:r>
        <w:rPr>
          <w:rStyle w:val="VerbatimChar"/>
        </w:rPr>
        <w:t xml:space="preserve">/upload</w:t>
      </w:r>
      <w:r>
        <w:t xml:space="preserve"> </w:t>
      </w:r>
      <w:r>
        <w:t xml:space="preserve">— cleaning + flag logic works</w:t>
      </w:r>
    </w:p>
    <w:p>
      <w:pPr>
        <w:numPr>
          <w:ilvl w:val="0"/>
          <w:numId w:val="1009"/>
        </w:numPr>
        <w:pStyle w:val="Compact"/>
      </w:pPr>
      <w:r>
        <w:t xml:space="preserve">Sales Flags (</w:t>
      </w:r>
      <w:r>
        <w:rPr>
          <w:rStyle w:val="VerbatimChar"/>
        </w:rPr>
        <w:t xml:space="preserve">/flags/sales</w:t>
      </w:r>
      <w:r>
        <w:t xml:space="preserve">) — yellow/red thresholds applied correctly</w:t>
      </w:r>
    </w:p>
    <w:p>
      <w:pPr>
        <w:numPr>
          <w:ilvl w:val="0"/>
          <w:numId w:val="1009"/>
        </w:numPr>
        <w:pStyle w:val="Compact"/>
      </w:pPr>
      <w:r>
        <w:t xml:space="preserve">Product Flags (</w:t>
      </w:r>
      <w:r>
        <w:rPr>
          <w:rStyle w:val="VerbatimChar"/>
        </w:rPr>
        <w:t xml:space="preserve">/flags/product</w:t>
      </w:r>
      <w:r>
        <w:t xml:space="preserve">) — customer-product level flags</w:t>
      </w:r>
    </w:p>
    <w:p>
      <w:pPr>
        <w:numPr>
          <w:ilvl w:val="0"/>
          <w:numId w:val="1009"/>
        </w:numPr>
        <w:pStyle w:val="Compact"/>
      </w:pPr>
      <w:r>
        <w:t xml:space="preserve">LLM dropdown switches model in session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Run Retention Analysis</w:t>
      </w:r>
      <w:r>
        <w:t xml:space="preserve">”</w:t>
      </w:r>
      <w:r>
        <w:t xml:space="preserve"> </w:t>
      </w:r>
      <w:r>
        <w:t xml:space="preserve">→ churn scores, diagnoses, interventions populate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Run Market Analysis</w:t>
      </w:r>
      <w:r>
        <w:t xml:space="preserve">”</w:t>
      </w:r>
      <w:r>
        <w:t xml:space="preserve"> </w:t>
      </w:r>
      <w:r>
        <w:t xml:space="preserve">→ ICP profiles, lead scores, campaigns populate</w:t>
      </w:r>
    </w:p>
    <w:p>
      <w:pPr>
        <w:numPr>
          <w:ilvl w:val="0"/>
          <w:numId w:val="1009"/>
        </w:numPr>
        <w:pStyle w:val="Compact"/>
      </w:pPr>
      <w:r>
        <w:t xml:space="preserve">Chat:</w:t>
      </w:r>
      <w:r>
        <w:t xml:space="preserve"> </w:t>
      </w:r>
      <w:r>
        <w:t xml:space="preserve">“</w:t>
      </w:r>
      <w:r>
        <w:t xml:space="preserve">Why is customer 1018992 at risk?</w:t>
      </w:r>
      <w:r>
        <w:t xml:space="preserve">”</w:t>
      </w:r>
      <w:r>
        <w:t xml:space="preserve"> </w:t>
      </w:r>
      <w:r>
        <w:t xml:space="preserve">→ coherent response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agent_runs</w:t>
      </w:r>
      <w:r>
        <w:t xml:space="preserve"> </w:t>
      </w:r>
      <w:r>
        <w:t xml:space="preserve">table tracks execution metadata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feedback_loop</w:t>
      </w:r>
      <w:r>
        <w:t xml:space="preserve"> </w:t>
      </w:r>
      <w:r>
        <w:t xml:space="preserve">table has cross-crew entries after both crews run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2026-04-26T13:55:59Z</dcterms:created>
  <dcterms:modified xsi:type="dcterms:W3CDTF">2026-04-26T13:55:59Z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