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9359DC" w14:textId="76AEA888" w:rsidR="00C878A2" w:rsidRDefault="00126553">
      <w:r>
        <w:t>The main Home and Landing</w:t>
      </w:r>
      <w:r w:rsidR="00C878A2">
        <w:t xml:space="preserve"> Page has several comments to make it clear that this is an assistive tool for the Therapist and that the session is “Clinician-led”:</w:t>
      </w:r>
    </w:p>
    <w:p w14:paraId="20836624" w14:textId="3A6DD7AC" w:rsidR="00C878A2" w:rsidRDefault="00C878A2">
      <w:r w:rsidRPr="00C878A2">
        <w:rPr>
          <w:noProof/>
        </w:rPr>
        <w:drawing>
          <wp:inline distT="0" distB="0" distL="0" distR="0" wp14:anchorId="22F7A55F" wp14:editId="32A4C142">
            <wp:extent cx="5943600" cy="3339465"/>
            <wp:effectExtent l="0" t="0" r="0" b="0"/>
            <wp:docPr id="1379634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63444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ECCA2" w14:textId="77777777" w:rsidR="00C878A2" w:rsidRDefault="00C878A2"/>
    <w:p w14:paraId="40054007" w14:textId="5803CA76" w:rsidR="00C878A2" w:rsidRDefault="00EF1E07">
      <w:r>
        <w:t>Disclaimer before client joins</w:t>
      </w:r>
    </w:p>
    <w:p w14:paraId="1CBDA901" w14:textId="4BE3F74E" w:rsidR="00355146" w:rsidRDefault="00D959BE">
      <w:r w:rsidRPr="00D959BE">
        <w:rPr>
          <w:noProof/>
        </w:rPr>
        <w:drawing>
          <wp:inline distT="0" distB="0" distL="0" distR="0" wp14:anchorId="1C95B177" wp14:editId="7A8DC262">
            <wp:extent cx="5943600" cy="2555240"/>
            <wp:effectExtent l="0" t="0" r="0" b="0"/>
            <wp:docPr id="472074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0741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9A412" w14:textId="77777777" w:rsidR="00D959BE" w:rsidRDefault="00D959BE"/>
    <w:p w14:paraId="1CAFFABA" w14:textId="77777777" w:rsidR="00EF1E07" w:rsidRDefault="00EF1E07"/>
    <w:p w14:paraId="79100FDC" w14:textId="77777777" w:rsidR="00EF1E07" w:rsidRDefault="00EF1E07"/>
    <w:p w14:paraId="67D615D9" w14:textId="301B40D9" w:rsidR="00EF1E07" w:rsidRDefault="00EF1E07">
      <w:r>
        <w:lastRenderedPageBreak/>
        <w:t>Yet another disclaimer:</w:t>
      </w:r>
    </w:p>
    <w:p w14:paraId="61874FCD" w14:textId="247AF905" w:rsidR="00D959BE" w:rsidRDefault="00D959BE">
      <w:r w:rsidRPr="00D959BE">
        <w:rPr>
          <w:noProof/>
        </w:rPr>
        <w:drawing>
          <wp:inline distT="0" distB="0" distL="0" distR="0" wp14:anchorId="7453721B" wp14:editId="404D799C">
            <wp:extent cx="3467125" cy="3533801"/>
            <wp:effectExtent l="0" t="0" r="0" b="9525"/>
            <wp:docPr id="1686602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6028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67125" cy="3533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A26DA" w14:textId="77777777" w:rsidR="00D959BE" w:rsidRDefault="00D959BE"/>
    <w:p w14:paraId="15674DCE" w14:textId="13B4C3F7" w:rsidR="00D959BE" w:rsidRDefault="00D959BE">
      <w:r>
        <w:t xml:space="preserve">Full Privacy policy:  </w:t>
      </w:r>
      <w:hyperlink r:id="rId7" w:history="1">
        <w:r w:rsidRPr="00614498">
          <w:rPr>
            <w:rStyle w:val="Hyperlink"/>
          </w:rPr>
          <w:t>https://tm.onlinegbc.com/privacy</w:t>
        </w:r>
      </w:hyperlink>
    </w:p>
    <w:p w14:paraId="44ED327C" w14:textId="4EF9454A" w:rsidR="00C878A2" w:rsidRDefault="00C878A2" w:rsidP="00C878A2">
      <w:r>
        <w:t xml:space="preserve">Full Terms of Service:  </w:t>
      </w:r>
      <w:hyperlink r:id="rId8" w:history="1">
        <w:r w:rsidRPr="00527A69">
          <w:rPr>
            <w:rStyle w:val="Hyperlink"/>
          </w:rPr>
          <w:t>https://tm.onlinegbc.com/tos</w:t>
        </w:r>
      </w:hyperlink>
    </w:p>
    <w:p w14:paraId="0790D3B5" w14:textId="77777777" w:rsidR="00C878A2" w:rsidRDefault="00C878A2"/>
    <w:p w14:paraId="4CDF42B5" w14:textId="77777777" w:rsidR="00D959BE" w:rsidRDefault="00D959BE"/>
    <w:p w14:paraId="4640E3CA" w14:textId="3C51249F" w:rsidR="00D959BE" w:rsidRDefault="00D959BE">
      <w:r w:rsidRPr="00D959BE">
        <w:rPr>
          <w:noProof/>
        </w:rPr>
        <w:drawing>
          <wp:inline distT="0" distB="0" distL="0" distR="0" wp14:anchorId="0FF6B910" wp14:editId="0726515D">
            <wp:extent cx="3552851" cy="2314592"/>
            <wp:effectExtent l="0" t="0" r="9525" b="9525"/>
            <wp:docPr id="520867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8675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52851" cy="2314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19C7E" w14:textId="77777777" w:rsidR="00D959BE" w:rsidRDefault="00D959BE"/>
    <w:p w14:paraId="4E1C7D3D" w14:textId="77777777" w:rsidR="00D959BE" w:rsidRDefault="00D959BE"/>
    <w:sectPr w:rsidR="00D959BE" w:rsidSect="006547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59BE"/>
    <w:rsid w:val="00057327"/>
    <w:rsid w:val="00126553"/>
    <w:rsid w:val="00157A26"/>
    <w:rsid w:val="001C0035"/>
    <w:rsid w:val="002A7F49"/>
    <w:rsid w:val="002F326D"/>
    <w:rsid w:val="00355146"/>
    <w:rsid w:val="00525205"/>
    <w:rsid w:val="006547C5"/>
    <w:rsid w:val="007E25D2"/>
    <w:rsid w:val="00874E35"/>
    <w:rsid w:val="00946B78"/>
    <w:rsid w:val="00A87953"/>
    <w:rsid w:val="00C878A2"/>
    <w:rsid w:val="00D959BE"/>
    <w:rsid w:val="00EF1E07"/>
    <w:rsid w:val="00F169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47AB70"/>
  <w15:chartTrackingRefBased/>
  <w15:docId w15:val="{C28713A9-2699-463A-9BA2-0EA1D4F190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59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59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59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59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59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59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59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59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59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59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59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59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59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59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59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59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59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59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59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59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59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59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59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59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59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59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59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59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59B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959B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959B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m.onlinegbc.com/tos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tm.onlinegbc.com/privacy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892</TotalTime>
  <Pages>3</Pages>
  <Words>64</Words>
  <Characters>367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AI4ORG</dc:creator>
  <cp:keywords/>
  <dc:description/>
  <cp:lastModifiedBy>AI4ORG</cp:lastModifiedBy>
  <cp:revision>2</cp:revision>
  <dcterms:created xsi:type="dcterms:W3CDTF">2026-06-27T04:31:00Z</dcterms:created>
  <dcterms:modified xsi:type="dcterms:W3CDTF">2026-06-28T05:18:00Z</dcterms:modified>
</cp:coreProperties>
</file>