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D8F3ADE" w14:textId="77777777" w:rsidR="00D12FA2" w:rsidRPr="00C45A31" w:rsidRDefault="00AC6E93">
      <w:pPr>
        <w:contextualSpacing w:val="0"/>
      </w:pPr>
      <w:r w:rsidRPr="00C45A31">
        <w:tab/>
        <w:t xml:space="preserve"> </w:t>
      </w:r>
      <w:r w:rsidRPr="00C45A31">
        <w:tab/>
        <w:t xml:space="preserve"> </w:t>
      </w:r>
      <w:r w:rsidRPr="00C45A31">
        <w:tab/>
        <w:t xml:space="preserve"> </w:t>
      </w:r>
      <w:r w:rsidRPr="00C45A31">
        <w:tab/>
      </w:r>
    </w:p>
    <w:p w14:paraId="3AD23309" w14:textId="77777777" w:rsidR="00D12FA2" w:rsidRPr="00C45A31" w:rsidRDefault="00AC6E93">
      <w:pPr>
        <w:contextualSpacing w:val="0"/>
        <w:jc w:val="center"/>
      </w:pPr>
      <w:r w:rsidRPr="00C45A31">
        <w:rPr>
          <w:b/>
          <w:sz w:val="36"/>
          <w:szCs w:val="36"/>
        </w:rPr>
        <w:t>ONLINE S3 PROJECT</w:t>
      </w:r>
    </w:p>
    <w:p w14:paraId="7645F84C" w14:textId="4F609440" w:rsidR="00D12FA2" w:rsidRPr="00C45A31" w:rsidRDefault="007E0C91" w:rsidP="007E0C91">
      <w:pPr>
        <w:contextualSpacing w:val="0"/>
        <w:jc w:val="center"/>
      </w:pPr>
      <w:r w:rsidRPr="00C45A31">
        <w:rPr>
          <w:b/>
          <w:sz w:val="36"/>
          <w:szCs w:val="36"/>
        </w:rPr>
        <w:t>PLATFORM CONCEPT</w:t>
      </w:r>
    </w:p>
    <w:p w14:paraId="75537CEF" w14:textId="77777777" w:rsidR="00D12FA2" w:rsidRPr="00C45A31" w:rsidRDefault="00D12FA2">
      <w:pPr>
        <w:contextualSpacing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2FA2" w:rsidRPr="00C45A31" w14:paraId="34018D5B" w14:textId="77777777">
        <w:tc>
          <w:tcPr>
            <w:tcW w:w="4680" w:type="dxa"/>
            <w:tcMar>
              <w:top w:w="100" w:type="dxa"/>
              <w:left w:w="100" w:type="dxa"/>
              <w:bottom w:w="100" w:type="dxa"/>
              <w:right w:w="100" w:type="dxa"/>
            </w:tcMar>
            <w:vAlign w:val="center"/>
          </w:tcPr>
          <w:p w14:paraId="1EECCA72" w14:textId="77777777" w:rsidR="00D12FA2" w:rsidRPr="00C45A31" w:rsidRDefault="00AC6E93">
            <w:pPr>
              <w:widowControl w:val="0"/>
              <w:contextualSpacing w:val="0"/>
              <w:jc w:val="left"/>
            </w:pPr>
            <w:r w:rsidRPr="00C45A31">
              <w:rPr>
                <w:b/>
              </w:rPr>
              <w:t>Project Reference Number</w:t>
            </w:r>
          </w:p>
        </w:tc>
        <w:tc>
          <w:tcPr>
            <w:tcW w:w="4680" w:type="dxa"/>
            <w:tcMar>
              <w:top w:w="100" w:type="dxa"/>
              <w:left w:w="100" w:type="dxa"/>
              <w:bottom w:w="100" w:type="dxa"/>
              <w:right w:w="100" w:type="dxa"/>
            </w:tcMar>
            <w:vAlign w:val="center"/>
          </w:tcPr>
          <w:p w14:paraId="7D1F475C" w14:textId="77777777" w:rsidR="00D12FA2" w:rsidRPr="00C45A31" w:rsidRDefault="00AC6E93">
            <w:pPr>
              <w:contextualSpacing w:val="0"/>
            </w:pPr>
            <w:r w:rsidRPr="00C45A31">
              <w:t>710659 - Online S3</w:t>
            </w:r>
          </w:p>
        </w:tc>
      </w:tr>
      <w:tr w:rsidR="00D12FA2" w:rsidRPr="00C45A31" w14:paraId="2DCC42B4" w14:textId="77777777">
        <w:tc>
          <w:tcPr>
            <w:tcW w:w="4680" w:type="dxa"/>
            <w:tcMar>
              <w:top w:w="100" w:type="dxa"/>
              <w:left w:w="100" w:type="dxa"/>
              <w:bottom w:w="100" w:type="dxa"/>
              <w:right w:w="100" w:type="dxa"/>
            </w:tcMar>
            <w:vAlign w:val="center"/>
          </w:tcPr>
          <w:p w14:paraId="20120AF0" w14:textId="77777777" w:rsidR="00D12FA2" w:rsidRPr="00C45A31" w:rsidRDefault="00AC6E93">
            <w:pPr>
              <w:widowControl w:val="0"/>
              <w:contextualSpacing w:val="0"/>
              <w:jc w:val="left"/>
            </w:pPr>
            <w:r w:rsidRPr="00C45A31">
              <w:rPr>
                <w:b/>
              </w:rPr>
              <w:t>Work package</w:t>
            </w:r>
          </w:p>
        </w:tc>
        <w:tc>
          <w:tcPr>
            <w:tcW w:w="4680" w:type="dxa"/>
            <w:tcMar>
              <w:top w:w="100" w:type="dxa"/>
              <w:left w:w="100" w:type="dxa"/>
              <w:bottom w:w="100" w:type="dxa"/>
              <w:right w:w="100" w:type="dxa"/>
            </w:tcMar>
            <w:vAlign w:val="center"/>
          </w:tcPr>
          <w:p w14:paraId="6F3A61F1" w14:textId="77777777" w:rsidR="00D12FA2" w:rsidRPr="00C45A31" w:rsidRDefault="00AC6E93">
            <w:pPr>
              <w:widowControl w:val="0"/>
              <w:contextualSpacing w:val="0"/>
              <w:jc w:val="left"/>
            </w:pPr>
            <w:r w:rsidRPr="00C45A31">
              <w:t>WP3</w:t>
            </w:r>
          </w:p>
        </w:tc>
      </w:tr>
      <w:tr w:rsidR="00D12FA2" w:rsidRPr="00C45A31" w14:paraId="75010C0F" w14:textId="77777777">
        <w:tc>
          <w:tcPr>
            <w:tcW w:w="4680" w:type="dxa"/>
            <w:tcMar>
              <w:top w:w="100" w:type="dxa"/>
              <w:left w:w="100" w:type="dxa"/>
              <w:bottom w:w="100" w:type="dxa"/>
              <w:right w:w="100" w:type="dxa"/>
            </w:tcMar>
            <w:vAlign w:val="center"/>
          </w:tcPr>
          <w:p w14:paraId="1027B974" w14:textId="77777777" w:rsidR="00D12FA2" w:rsidRPr="00C45A31" w:rsidRDefault="00AC6E93">
            <w:pPr>
              <w:widowControl w:val="0"/>
              <w:contextualSpacing w:val="0"/>
              <w:jc w:val="left"/>
            </w:pPr>
            <w:r w:rsidRPr="00C45A31">
              <w:rPr>
                <w:b/>
              </w:rPr>
              <w:t>Nature</w:t>
            </w:r>
          </w:p>
        </w:tc>
        <w:tc>
          <w:tcPr>
            <w:tcW w:w="4680" w:type="dxa"/>
            <w:tcMar>
              <w:top w:w="100" w:type="dxa"/>
              <w:left w:w="100" w:type="dxa"/>
              <w:bottom w:w="100" w:type="dxa"/>
              <w:right w:w="100" w:type="dxa"/>
            </w:tcMar>
            <w:vAlign w:val="center"/>
          </w:tcPr>
          <w:p w14:paraId="5F02443F" w14:textId="07072070" w:rsidR="00D12FA2" w:rsidRPr="00C45A31" w:rsidRDefault="001457B3">
            <w:pPr>
              <w:widowControl w:val="0"/>
              <w:contextualSpacing w:val="0"/>
              <w:jc w:val="left"/>
            </w:pPr>
            <w:r>
              <w:t>Concept plan</w:t>
            </w:r>
          </w:p>
        </w:tc>
      </w:tr>
      <w:tr w:rsidR="00D12FA2" w:rsidRPr="00C45A31" w14:paraId="5C914953" w14:textId="77777777">
        <w:tc>
          <w:tcPr>
            <w:tcW w:w="4680" w:type="dxa"/>
            <w:tcMar>
              <w:top w:w="100" w:type="dxa"/>
              <w:left w:w="100" w:type="dxa"/>
              <w:bottom w:w="100" w:type="dxa"/>
              <w:right w:w="100" w:type="dxa"/>
            </w:tcMar>
            <w:vAlign w:val="center"/>
          </w:tcPr>
          <w:p w14:paraId="4438A039" w14:textId="77777777" w:rsidR="00D12FA2" w:rsidRPr="00C45A31" w:rsidRDefault="00AC6E93">
            <w:pPr>
              <w:widowControl w:val="0"/>
              <w:contextualSpacing w:val="0"/>
              <w:jc w:val="left"/>
            </w:pPr>
            <w:r w:rsidRPr="00C45A31">
              <w:rPr>
                <w:b/>
              </w:rPr>
              <w:t>Dissemination Level</w:t>
            </w:r>
          </w:p>
        </w:tc>
        <w:tc>
          <w:tcPr>
            <w:tcW w:w="4680" w:type="dxa"/>
            <w:tcMar>
              <w:top w:w="100" w:type="dxa"/>
              <w:left w:w="100" w:type="dxa"/>
              <w:bottom w:w="100" w:type="dxa"/>
              <w:right w:w="100" w:type="dxa"/>
            </w:tcMar>
            <w:vAlign w:val="center"/>
          </w:tcPr>
          <w:p w14:paraId="4B677F73" w14:textId="77777777" w:rsidR="00D12FA2" w:rsidRPr="00C45A31" w:rsidRDefault="00AC6E93">
            <w:pPr>
              <w:widowControl w:val="0"/>
              <w:contextualSpacing w:val="0"/>
            </w:pPr>
            <w:r w:rsidRPr="00C45A31">
              <w:t>Confidential, only for member of the consortium (including the Commission Services)</w:t>
            </w:r>
          </w:p>
        </w:tc>
      </w:tr>
      <w:tr w:rsidR="00D12FA2" w:rsidRPr="00C45A31" w14:paraId="0AF2A3E8" w14:textId="77777777">
        <w:tc>
          <w:tcPr>
            <w:tcW w:w="4680" w:type="dxa"/>
            <w:tcMar>
              <w:top w:w="100" w:type="dxa"/>
              <w:left w:w="100" w:type="dxa"/>
              <w:bottom w:w="100" w:type="dxa"/>
              <w:right w:w="100" w:type="dxa"/>
            </w:tcMar>
            <w:vAlign w:val="center"/>
          </w:tcPr>
          <w:p w14:paraId="4CB6DA3B" w14:textId="77777777" w:rsidR="00D12FA2" w:rsidRPr="00C45A31" w:rsidRDefault="00AC6E93">
            <w:pPr>
              <w:widowControl w:val="0"/>
              <w:contextualSpacing w:val="0"/>
              <w:jc w:val="left"/>
            </w:pPr>
            <w:r w:rsidRPr="00C45A31">
              <w:rPr>
                <w:b/>
              </w:rPr>
              <w:t>Document Version</w:t>
            </w:r>
          </w:p>
        </w:tc>
        <w:tc>
          <w:tcPr>
            <w:tcW w:w="4680" w:type="dxa"/>
            <w:tcMar>
              <w:top w:w="100" w:type="dxa"/>
              <w:left w:w="100" w:type="dxa"/>
              <w:bottom w:w="100" w:type="dxa"/>
              <w:right w:w="100" w:type="dxa"/>
            </w:tcMar>
            <w:vAlign w:val="center"/>
          </w:tcPr>
          <w:p w14:paraId="1DDEE48C" w14:textId="0D3BD1A3" w:rsidR="00D12FA2" w:rsidRPr="00C45A31" w:rsidRDefault="001457B3">
            <w:pPr>
              <w:widowControl w:val="0"/>
              <w:contextualSpacing w:val="0"/>
              <w:jc w:val="left"/>
            </w:pPr>
            <w:r>
              <w:t>V0</w:t>
            </w:r>
            <w:r w:rsidR="00AC6E93" w:rsidRPr="00C45A31">
              <w:t>.</w:t>
            </w:r>
            <w:r w:rsidR="00643EE1">
              <w:t>2</w:t>
            </w:r>
          </w:p>
        </w:tc>
      </w:tr>
    </w:tbl>
    <w:p w14:paraId="1986B4FB" w14:textId="77777777" w:rsidR="00D12FA2" w:rsidRPr="00C45A31" w:rsidRDefault="00D12FA2">
      <w:pPr>
        <w:contextualSpacing w:val="0"/>
      </w:pPr>
    </w:p>
    <w:p w14:paraId="5FD9AF6A" w14:textId="77777777" w:rsidR="00D12FA2" w:rsidRPr="00C45A31" w:rsidRDefault="00D12FA2">
      <w:pPr>
        <w:contextualSpacing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2FA2" w:rsidRPr="00C45A31" w14:paraId="36FEDCB5" w14:textId="77777777">
        <w:tc>
          <w:tcPr>
            <w:tcW w:w="4680" w:type="dxa"/>
            <w:tcMar>
              <w:top w:w="100" w:type="dxa"/>
              <w:left w:w="100" w:type="dxa"/>
              <w:bottom w:w="100" w:type="dxa"/>
              <w:right w:w="100" w:type="dxa"/>
            </w:tcMar>
          </w:tcPr>
          <w:p w14:paraId="3D2B521F" w14:textId="77777777" w:rsidR="00D12FA2" w:rsidRPr="00C45A31" w:rsidRDefault="00AC6E93">
            <w:pPr>
              <w:widowControl w:val="0"/>
              <w:contextualSpacing w:val="0"/>
              <w:jc w:val="left"/>
            </w:pPr>
            <w:r w:rsidRPr="00C45A31">
              <w:rPr>
                <w:b/>
              </w:rPr>
              <w:t>Editor(s)</w:t>
            </w:r>
          </w:p>
        </w:tc>
        <w:tc>
          <w:tcPr>
            <w:tcW w:w="4680" w:type="dxa"/>
            <w:tcMar>
              <w:top w:w="100" w:type="dxa"/>
              <w:left w:w="100" w:type="dxa"/>
              <w:bottom w:w="100" w:type="dxa"/>
              <w:right w:w="100" w:type="dxa"/>
            </w:tcMar>
          </w:tcPr>
          <w:p w14:paraId="41FA3638" w14:textId="77777777" w:rsidR="00D12FA2" w:rsidRPr="00C45A31" w:rsidRDefault="00AC6E93">
            <w:pPr>
              <w:widowControl w:val="0"/>
              <w:contextualSpacing w:val="0"/>
              <w:jc w:val="left"/>
            </w:pPr>
            <w:r w:rsidRPr="00C45A31">
              <w:t>Aalto University (WP3 Leader)</w:t>
            </w:r>
          </w:p>
        </w:tc>
      </w:tr>
      <w:tr w:rsidR="00D12FA2" w:rsidRPr="00C45A31" w14:paraId="4AFF71F0" w14:textId="77777777">
        <w:tc>
          <w:tcPr>
            <w:tcW w:w="4680" w:type="dxa"/>
            <w:tcMar>
              <w:top w:w="100" w:type="dxa"/>
              <w:left w:w="100" w:type="dxa"/>
              <w:bottom w:w="100" w:type="dxa"/>
              <w:right w:w="100" w:type="dxa"/>
            </w:tcMar>
          </w:tcPr>
          <w:p w14:paraId="6A65E7D7" w14:textId="77777777" w:rsidR="00D12FA2" w:rsidRPr="00C45A31" w:rsidRDefault="00AC6E93">
            <w:pPr>
              <w:widowControl w:val="0"/>
              <w:contextualSpacing w:val="0"/>
              <w:jc w:val="left"/>
            </w:pPr>
            <w:r w:rsidRPr="00C45A31">
              <w:rPr>
                <w:b/>
              </w:rPr>
              <w:t>Contributors</w:t>
            </w:r>
          </w:p>
        </w:tc>
        <w:tc>
          <w:tcPr>
            <w:tcW w:w="4680" w:type="dxa"/>
            <w:tcMar>
              <w:top w:w="100" w:type="dxa"/>
              <w:left w:w="100" w:type="dxa"/>
              <w:bottom w:w="100" w:type="dxa"/>
              <w:right w:w="100" w:type="dxa"/>
            </w:tcMar>
          </w:tcPr>
          <w:p w14:paraId="627C0602" w14:textId="322B1BD3" w:rsidR="00D12FA2" w:rsidRPr="00C45A31" w:rsidRDefault="001457B3">
            <w:pPr>
              <w:widowControl w:val="0"/>
              <w:contextualSpacing w:val="0"/>
              <w:jc w:val="left"/>
            </w:pPr>
            <w:r>
              <w:t>Antti Heliste</w:t>
            </w:r>
          </w:p>
        </w:tc>
      </w:tr>
      <w:tr w:rsidR="00D12FA2" w:rsidRPr="00C45A31" w14:paraId="5398F9EA" w14:textId="77777777">
        <w:tc>
          <w:tcPr>
            <w:tcW w:w="4680" w:type="dxa"/>
            <w:tcMar>
              <w:top w:w="100" w:type="dxa"/>
              <w:left w:w="100" w:type="dxa"/>
              <w:bottom w:w="100" w:type="dxa"/>
              <w:right w:w="100" w:type="dxa"/>
            </w:tcMar>
          </w:tcPr>
          <w:p w14:paraId="44C2DDA7" w14:textId="77777777" w:rsidR="00D12FA2" w:rsidRPr="00C45A31" w:rsidRDefault="00AC6E93">
            <w:pPr>
              <w:widowControl w:val="0"/>
              <w:contextualSpacing w:val="0"/>
              <w:jc w:val="left"/>
            </w:pPr>
            <w:r w:rsidRPr="00C45A31">
              <w:rPr>
                <w:b/>
              </w:rPr>
              <w:t>Reviewers</w:t>
            </w:r>
          </w:p>
        </w:tc>
        <w:tc>
          <w:tcPr>
            <w:tcW w:w="4680" w:type="dxa"/>
            <w:tcMar>
              <w:top w:w="100" w:type="dxa"/>
              <w:left w:w="100" w:type="dxa"/>
              <w:bottom w:w="100" w:type="dxa"/>
              <w:right w:w="100" w:type="dxa"/>
            </w:tcMar>
          </w:tcPr>
          <w:p w14:paraId="3AD737C2" w14:textId="77777777" w:rsidR="00D12FA2" w:rsidRDefault="001457B3">
            <w:pPr>
              <w:widowControl w:val="0"/>
              <w:contextualSpacing w:val="0"/>
              <w:jc w:val="left"/>
            </w:pPr>
            <w:r>
              <w:t>Timo Nyberg</w:t>
            </w:r>
          </w:p>
          <w:p w14:paraId="02BE24DE" w14:textId="4FE2D7C3" w:rsidR="001457B3" w:rsidRPr="00C45A31" w:rsidRDefault="001457B3">
            <w:pPr>
              <w:widowControl w:val="0"/>
              <w:contextualSpacing w:val="0"/>
              <w:jc w:val="left"/>
            </w:pPr>
            <w:r>
              <w:t>Mona Roman</w:t>
            </w:r>
          </w:p>
        </w:tc>
      </w:tr>
    </w:tbl>
    <w:p w14:paraId="2EB878BA" w14:textId="6D82D99A" w:rsidR="00D12FA2" w:rsidRPr="00C45A31" w:rsidRDefault="00D12FA2">
      <w:pPr>
        <w:contextualSpacing w:val="0"/>
      </w:pPr>
    </w:p>
    <w:p w14:paraId="75FC4591" w14:textId="77777777" w:rsidR="00D12FA2" w:rsidRPr="00C45A31" w:rsidRDefault="00D12FA2">
      <w:pPr>
        <w:contextualSpacing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12FA2" w:rsidRPr="00C45A31" w14:paraId="3302E3BD" w14:textId="77777777">
        <w:tc>
          <w:tcPr>
            <w:tcW w:w="2340" w:type="dxa"/>
            <w:tcMar>
              <w:top w:w="100" w:type="dxa"/>
              <w:left w:w="100" w:type="dxa"/>
              <w:bottom w:w="100" w:type="dxa"/>
              <w:right w:w="100" w:type="dxa"/>
            </w:tcMar>
          </w:tcPr>
          <w:p w14:paraId="6A05CF3F" w14:textId="77777777" w:rsidR="00D12FA2" w:rsidRPr="00C45A31" w:rsidRDefault="00AC6E93">
            <w:pPr>
              <w:widowControl w:val="0"/>
              <w:contextualSpacing w:val="0"/>
              <w:jc w:val="left"/>
            </w:pPr>
            <w:r w:rsidRPr="00C45A31">
              <w:rPr>
                <w:b/>
              </w:rPr>
              <w:t>Version</w:t>
            </w:r>
          </w:p>
        </w:tc>
        <w:tc>
          <w:tcPr>
            <w:tcW w:w="2340" w:type="dxa"/>
            <w:tcMar>
              <w:top w:w="100" w:type="dxa"/>
              <w:left w:w="100" w:type="dxa"/>
              <w:bottom w:w="100" w:type="dxa"/>
              <w:right w:w="100" w:type="dxa"/>
            </w:tcMar>
          </w:tcPr>
          <w:p w14:paraId="7BECA296" w14:textId="77777777" w:rsidR="00D12FA2" w:rsidRPr="00C45A31" w:rsidRDefault="00AC6E93">
            <w:pPr>
              <w:widowControl w:val="0"/>
              <w:contextualSpacing w:val="0"/>
              <w:jc w:val="left"/>
            </w:pPr>
            <w:r w:rsidRPr="00C45A31">
              <w:rPr>
                <w:b/>
              </w:rPr>
              <w:t>Date</w:t>
            </w:r>
          </w:p>
        </w:tc>
        <w:tc>
          <w:tcPr>
            <w:tcW w:w="2340" w:type="dxa"/>
            <w:tcMar>
              <w:top w:w="100" w:type="dxa"/>
              <w:left w:w="100" w:type="dxa"/>
              <w:bottom w:w="100" w:type="dxa"/>
              <w:right w:w="100" w:type="dxa"/>
            </w:tcMar>
          </w:tcPr>
          <w:p w14:paraId="40265A9D" w14:textId="77777777" w:rsidR="00D12FA2" w:rsidRPr="00C45A31" w:rsidRDefault="00AC6E93">
            <w:pPr>
              <w:widowControl w:val="0"/>
              <w:contextualSpacing w:val="0"/>
              <w:jc w:val="left"/>
            </w:pPr>
            <w:r w:rsidRPr="00C45A31">
              <w:rPr>
                <w:b/>
              </w:rPr>
              <w:t>Reason</w:t>
            </w:r>
          </w:p>
        </w:tc>
        <w:tc>
          <w:tcPr>
            <w:tcW w:w="2340" w:type="dxa"/>
            <w:tcMar>
              <w:top w:w="100" w:type="dxa"/>
              <w:left w:w="100" w:type="dxa"/>
              <w:bottom w:w="100" w:type="dxa"/>
              <w:right w:w="100" w:type="dxa"/>
            </w:tcMar>
          </w:tcPr>
          <w:p w14:paraId="1A6F1846" w14:textId="77777777" w:rsidR="00D12FA2" w:rsidRPr="00C45A31" w:rsidRDefault="00AC6E93">
            <w:pPr>
              <w:widowControl w:val="0"/>
              <w:contextualSpacing w:val="0"/>
              <w:jc w:val="left"/>
            </w:pPr>
            <w:r w:rsidRPr="00C45A31">
              <w:rPr>
                <w:b/>
              </w:rPr>
              <w:t>Edited by</w:t>
            </w:r>
          </w:p>
        </w:tc>
      </w:tr>
      <w:tr w:rsidR="00D12FA2" w:rsidRPr="00C45A31" w14:paraId="6C37EB3D" w14:textId="77777777">
        <w:tc>
          <w:tcPr>
            <w:tcW w:w="2340" w:type="dxa"/>
            <w:tcMar>
              <w:top w:w="100" w:type="dxa"/>
              <w:left w:w="100" w:type="dxa"/>
              <w:bottom w:w="100" w:type="dxa"/>
              <w:right w:w="100" w:type="dxa"/>
            </w:tcMar>
          </w:tcPr>
          <w:p w14:paraId="10E786E1" w14:textId="56AB92F2" w:rsidR="00D12FA2" w:rsidRPr="00C45A31" w:rsidRDefault="00AC6E93">
            <w:pPr>
              <w:widowControl w:val="0"/>
              <w:contextualSpacing w:val="0"/>
              <w:jc w:val="left"/>
            </w:pPr>
            <w:r w:rsidRPr="00C45A31">
              <w:t>V</w:t>
            </w:r>
            <w:r w:rsidR="001457B3">
              <w:t>0.1</w:t>
            </w:r>
          </w:p>
        </w:tc>
        <w:tc>
          <w:tcPr>
            <w:tcW w:w="2340" w:type="dxa"/>
            <w:tcMar>
              <w:top w:w="100" w:type="dxa"/>
              <w:left w:w="100" w:type="dxa"/>
              <w:bottom w:w="100" w:type="dxa"/>
              <w:right w:w="100" w:type="dxa"/>
            </w:tcMar>
          </w:tcPr>
          <w:p w14:paraId="1D2E2894" w14:textId="0F313432" w:rsidR="00D12FA2" w:rsidRPr="00C45A31" w:rsidRDefault="001457B3">
            <w:pPr>
              <w:widowControl w:val="0"/>
              <w:contextualSpacing w:val="0"/>
              <w:jc w:val="left"/>
            </w:pPr>
            <w:r>
              <w:t>30.12.2016</w:t>
            </w:r>
          </w:p>
        </w:tc>
        <w:tc>
          <w:tcPr>
            <w:tcW w:w="2340" w:type="dxa"/>
            <w:tcMar>
              <w:top w:w="100" w:type="dxa"/>
              <w:left w:w="100" w:type="dxa"/>
              <w:bottom w:w="100" w:type="dxa"/>
              <w:right w:w="100" w:type="dxa"/>
            </w:tcMar>
          </w:tcPr>
          <w:p w14:paraId="0ED76A25" w14:textId="0B62F177" w:rsidR="00D12FA2" w:rsidRPr="00C45A31" w:rsidRDefault="001457B3">
            <w:pPr>
              <w:widowControl w:val="0"/>
              <w:contextualSpacing w:val="0"/>
              <w:jc w:val="left"/>
            </w:pPr>
            <w:r>
              <w:t>Initial version</w:t>
            </w:r>
          </w:p>
        </w:tc>
        <w:tc>
          <w:tcPr>
            <w:tcW w:w="2340" w:type="dxa"/>
            <w:tcMar>
              <w:top w:w="100" w:type="dxa"/>
              <w:left w:w="100" w:type="dxa"/>
              <w:bottom w:w="100" w:type="dxa"/>
              <w:right w:w="100" w:type="dxa"/>
            </w:tcMar>
          </w:tcPr>
          <w:p w14:paraId="790FBFA4" w14:textId="6DD62AFC" w:rsidR="00D12FA2" w:rsidRPr="00C45A31" w:rsidRDefault="00AC6E93">
            <w:pPr>
              <w:widowControl w:val="0"/>
              <w:contextualSpacing w:val="0"/>
              <w:jc w:val="left"/>
            </w:pPr>
            <w:r w:rsidRPr="00C45A31">
              <w:t>Aalto</w:t>
            </w:r>
            <w:r w:rsidR="001457B3">
              <w:t>/Antti</w:t>
            </w:r>
          </w:p>
        </w:tc>
      </w:tr>
      <w:tr w:rsidR="00D12FA2" w:rsidRPr="00C45A31" w14:paraId="26BF3425" w14:textId="77777777">
        <w:tc>
          <w:tcPr>
            <w:tcW w:w="2340" w:type="dxa"/>
            <w:tcMar>
              <w:top w:w="100" w:type="dxa"/>
              <w:left w:w="100" w:type="dxa"/>
              <w:bottom w:w="100" w:type="dxa"/>
              <w:right w:w="100" w:type="dxa"/>
            </w:tcMar>
          </w:tcPr>
          <w:p w14:paraId="38487C52" w14:textId="4C3BEDB2" w:rsidR="00D12FA2" w:rsidRPr="00C45A31" w:rsidRDefault="001457B3">
            <w:pPr>
              <w:widowControl w:val="0"/>
              <w:contextualSpacing w:val="0"/>
              <w:jc w:val="left"/>
            </w:pPr>
            <w:r>
              <w:t>V0.2</w:t>
            </w:r>
          </w:p>
        </w:tc>
        <w:tc>
          <w:tcPr>
            <w:tcW w:w="2340" w:type="dxa"/>
            <w:tcMar>
              <w:top w:w="100" w:type="dxa"/>
              <w:left w:w="100" w:type="dxa"/>
              <w:bottom w:w="100" w:type="dxa"/>
              <w:right w:w="100" w:type="dxa"/>
            </w:tcMar>
          </w:tcPr>
          <w:p w14:paraId="4FD624B0" w14:textId="321AB216" w:rsidR="00D12FA2" w:rsidRPr="00C45A31" w:rsidRDefault="001457B3">
            <w:pPr>
              <w:widowControl w:val="0"/>
              <w:contextualSpacing w:val="0"/>
              <w:jc w:val="left"/>
            </w:pPr>
            <w:r>
              <w:t>2.1.2017</w:t>
            </w:r>
          </w:p>
        </w:tc>
        <w:tc>
          <w:tcPr>
            <w:tcW w:w="2340" w:type="dxa"/>
            <w:tcMar>
              <w:top w:w="100" w:type="dxa"/>
              <w:left w:w="100" w:type="dxa"/>
              <w:bottom w:w="100" w:type="dxa"/>
              <w:right w:w="100" w:type="dxa"/>
            </w:tcMar>
          </w:tcPr>
          <w:p w14:paraId="654A580A" w14:textId="452EC976" w:rsidR="00D12FA2" w:rsidRPr="00C45A31" w:rsidRDefault="001457B3">
            <w:pPr>
              <w:widowControl w:val="0"/>
              <w:contextualSpacing w:val="0"/>
              <w:jc w:val="left"/>
            </w:pPr>
            <w:r>
              <w:t>Revision</w:t>
            </w:r>
          </w:p>
        </w:tc>
        <w:tc>
          <w:tcPr>
            <w:tcW w:w="2340" w:type="dxa"/>
            <w:tcMar>
              <w:top w:w="100" w:type="dxa"/>
              <w:left w:w="100" w:type="dxa"/>
              <w:bottom w:w="100" w:type="dxa"/>
              <w:right w:w="100" w:type="dxa"/>
            </w:tcMar>
          </w:tcPr>
          <w:p w14:paraId="70206B3F" w14:textId="2EF39B0B" w:rsidR="00D12FA2" w:rsidRPr="00C45A31" w:rsidRDefault="001457B3">
            <w:pPr>
              <w:widowControl w:val="0"/>
              <w:contextualSpacing w:val="0"/>
              <w:jc w:val="left"/>
            </w:pPr>
            <w:r>
              <w:t>Aalto/Timo</w:t>
            </w:r>
          </w:p>
        </w:tc>
      </w:tr>
      <w:tr w:rsidR="00D12FA2" w:rsidRPr="00C45A31" w14:paraId="122E30F0" w14:textId="77777777">
        <w:tc>
          <w:tcPr>
            <w:tcW w:w="2340" w:type="dxa"/>
            <w:tcMar>
              <w:top w:w="100" w:type="dxa"/>
              <w:left w:w="100" w:type="dxa"/>
              <w:bottom w:w="100" w:type="dxa"/>
              <w:right w:w="100" w:type="dxa"/>
            </w:tcMar>
          </w:tcPr>
          <w:p w14:paraId="1040246B" w14:textId="77777777" w:rsidR="00D12FA2" w:rsidRPr="00C45A31" w:rsidRDefault="00D12FA2">
            <w:pPr>
              <w:widowControl w:val="0"/>
              <w:contextualSpacing w:val="0"/>
              <w:jc w:val="left"/>
            </w:pPr>
          </w:p>
        </w:tc>
        <w:tc>
          <w:tcPr>
            <w:tcW w:w="2340" w:type="dxa"/>
            <w:tcMar>
              <w:top w:w="100" w:type="dxa"/>
              <w:left w:w="100" w:type="dxa"/>
              <w:bottom w:w="100" w:type="dxa"/>
              <w:right w:w="100" w:type="dxa"/>
            </w:tcMar>
          </w:tcPr>
          <w:p w14:paraId="07C1E076" w14:textId="77777777" w:rsidR="00D12FA2" w:rsidRPr="00C45A31" w:rsidRDefault="00D12FA2">
            <w:pPr>
              <w:widowControl w:val="0"/>
              <w:contextualSpacing w:val="0"/>
              <w:jc w:val="left"/>
            </w:pPr>
          </w:p>
        </w:tc>
        <w:tc>
          <w:tcPr>
            <w:tcW w:w="2340" w:type="dxa"/>
            <w:tcMar>
              <w:top w:w="100" w:type="dxa"/>
              <w:left w:w="100" w:type="dxa"/>
              <w:bottom w:w="100" w:type="dxa"/>
              <w:right w:w="100" w:type="dxa"/>
            </w:tcMar>
          </w:tcPr>
          <w:p w14:paraId="33CCBC33" w14:textId="77777777" w:rsidR="00D12FA2" w:rsidRPr="00C45A31" w:rsidRDefault="00D12FA2">
            <w:pPr>
              <w:widowControl w:val="0"/>
              <w:contextualSpacing w:val="0"/>
              <w:jc w:val="left"/>
            </w:pPr>
          </w:p>
        </w:tc>
        <w:tc>
          <w:tcPr>
            <w:tcW w:w="2340" w:type="dxa"/>
            <w:tcMar>
              <w:top w:w="100" w:type="dxa"/>
              <w:left w:w="100" w:type="dxa"/>
              <w:bottom w:w="100" w:type="dxa"/>
              <w:right w:w="100" w:type="dxa"/>
            </w:tcMar>
          </w:tcPr>
          <w:p w14:paraId="505CC63F" w14:textId="77777777" w:rsidR="00D12FA2" w:rsidRPr="00C45A31" w:rsidRDefault="00D12FA2">
            <w:pPr>
              <w:widowControl w:val="0"/>
              <w:contextualSpacing w:val="0"/>
              <w:jc w:val="left"/>
            </w:pPr>
          </w:p>
        </w:tc>
      </w:tr>
    </w:tbl>
    <w:p w14:paraId="111816B2" w14:textId="77777777" w:rsidR="00D12FA2" w:rsidRPr="00C45A31" w:rsidRDefault="00D12FA2">
      <w:pPr>
        <w:contextualSpacing w:val="0"/>
      </w:pPr>
    </w:p>
    <w:p w14:paraId="642B6448" w14:textId="77777777" w:rsidR="00D12FA2" w:rsidRPr="00C45A31" w:rsidRDefault="00D12FA2">
      <w:pPr>
        <w:contextualSpacing w:val="0"/>
      </w:pPr>
    </w:p>
    <w:p w14:paraId="6FB31225" w14:textId="77777777" w:rsidR="00D12FA2" w:rsidRPr="00C45A31" w:rsidRDefault="00D12FA2">
      <w:pPr>
        <w:contextualSpacing w:val="0"/>
      </w:pPr>
    </w:p>
    <w:p w14:paraId="43CBF62D" w14:textId="77777777" w:rsidR="00D12FA2" w:rsidRPr="00C45A31" w:rsidRDefault="00D12FA2">
      <w:pPr>
        <w:contextualSpacing w:val="0"/>
      </w:pPr>
    </w:p>
    <w:p w14:paraId="02AFE302" w14:textId="77777777" w:rsidR="00D12FA2" w:rsidRPr="00C45A31" w:rsidRDefault="00D12FA2">
      <w:pPr>
        <w:contextualSpacing w:val="0"/>
      </w:pPr>
    </w:p>
    <w:p w14:paraId="30A48238" w14:textId="77777777" w:rsidR="00D12FA2" w:rsidRPr="00C45A31" w:rsidRDefault="00D12FA2">
      <w:pPr>
        <w:contextualSpacing w:val="0"/>
      </w:pPr>
    </w:p>
    <w:p w14:paraId="492685E9" w14:textId="77777777" w:rsidR="0094061F" w:rsidRDefault="0094061F">
      <w:pPr>
        <w:rPr>
          <w:sz w:val="32"/>
          <w:szCs w:val="32"/>
        </w:rPr>
      </w:pPr>
      <w:bookmarkStart w:id="0" w:name="_uhjf7uf1wmh0" w:colFirst="0" w:colLast="0"/>
      <w:bookmarkEnd w:id="0"/>
      <w:r>
        <w:br w:type="page"/>
      </w:r>
    </w:p>
    <w:p w14:paraId="3224648E" w14:textId="09A990D9" w:rsidR="00D12FA2" w:rsidRPr="0094061F" w:rsidRDefault="00AC6E93" w:rsidP="0094061F">
      <w:pPr>
        <w:pStyle w:val="Heading2"/>
      </w:pPr>
      <w:bookmarkStart w:id="1" w:name="_Toc471045767"/>
      <w:r w:rsidRPr="0094061F">
        <w:lastRenderedPageBreak/>
        <w:t>Definitions</w:t>
      </w:r>
      <w:bookmarkEnd w:id="1"/>
    </w:p>
    <w:p w14:paraId="39326DA2" w14:textId="77777777" w:rsidR="00D12FA2" w:rsidRPr="00C45A31" w:rsidRDefault="00D12FA2">
      <w:pPr>
        <w:contextualSpacing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2FA2" w:rsidRPr="00C45A31" w14:paraId="6DBD19A4" w14:textId="77777777">
        <w:tc>
          <w:tcPr>
            <w:tcW w:w="4680" w:type="dxa"/>
            <w:tcMar>
              <w:top w:w="100" w:type="dxa"/>
              <w:left w:w="100" w:type="dxa"/>
              <w:bottom w:w="100" w:type="dxa"/>
              <w:right w:w="100" w:type="dxa"/>
            </w:tcMar>
          </w:tcPr>
          <w:p w14:paraId="5EA4B5B8" w14:textId="77777777" w:rsidR="00D12FA2" w:rsidRPr="00C45A31" w:rsidRDefault="00AC6E93">
            <w:pPr>
              <w:widowControl w:val="0"/>
              <w:contextualSpacing w:val="0"/>
            </w:pPr>
            <w:r w:rsidRPr="00C45A31">
              <w:t>Step</w:t>
            </w:r>
          </w:p>
        </w:tc>
        <w:tc>
          <w:tcPr>
            <w:tcW w:w="4680" w:type="dxa"/>
            <w:tcMar>
              <w:top w:w="100" w:type="dxa"/>
              <w:left w:w="100" w:type="dxa"/>
              <w:bottom w:w="100" w:type="dxa"/>
              <w:right w:w="100" w:type="dxa"/>
            </w:tcMar>
          </w:tcPr>
          <w:p w14:paraId="6FDC33D3" w14:textId="77777777" w:rsidR="00D12FA2" w:rsidRPr="00C45A31" w:rsidRDefault="00AC6E93">
            <w:pPr>
              <w:widowControl w:val="0"/>
              <w:contextualSpacing w:val="0"/>
            </w:pPr>
            <w:r w:rsidRPr="00C45A31">
              <w:t>The six steps in the creation of RIS3 strategies described in the RIS3 guide.</w:t>
            </w:r>
          </w:p>
        </w:tc>
      </w:tr>
      <w:tr w:rsidR="00D12FA2" w:rsidRPr="00C45A31" w14:paraId="1E5EDFB3" w14:textId="77777777">
        <w:tc>
          <w:tcPr>
            <w:tcW w:w="4680" w:type="dxa"/>
            <w:tcMar>
              <w:top w:w="100" w:type="dxa"/>
              <w:left w:w="100" w:type="dxa"/>
              <w:bottom w:w="100" w:type="dxa"/>
              <w:right w:w="100" w:type="dxa"/>
            </w:tcMar>
          </w:tcPr>
          <w:p w14:paraId="0A8D8950" w14:textId="77777777" w:rsidR="00D12FA2" w:rsidRPr="00C45A31" w:rsidRDefault="00AC6E93">
            <w:pPr>
              <w:widowControl w:val="0"/>
              <w:contextualSpacing w:val="0"/>
            </w:pPr>
            <w:r w:rsidRPr="00C45A31">
              <w:t>Method</w:t>
            </w:r>
          </w:p>
        </w:tc>
        <w:tc>
          <w:tcPr>
            <w:tcW w:w="4680" w:type="dxa"/>
            <w:tcMar>
              <w:top w:w="100" w:type="dxa"/>
              <w:left w:w="100" w:type="dxa"/>
              <w:bottom w:w="100" w:type="dxa"/>
              <w:right w:w="100" w:type="dxa"/>
            </w:tcMar>
          </w:tcPr>
          <w:p w14:paraId="72D988B8" w14:textId="4F6E3ED3" w:rsidR="00D12FA2" w:rsidRPr="00C45A31" w:rsidRDefault="00AC6E93">
            <w:pPr>
              <w:widowControl w:val="0"/>
              <w:contextualSpacing w:val="0"/>
            </w:pPr>
            <w:r w:rsidRPr="00C45A31">
              <w:t xml:space="preserve">Steps consist of methods that deal with certain areas of </w:t>
            </w:r>
            <w:r w:rsidR="00F646A4">
              <w:t xml:space="preserve">a </w:t>
            </w:r>
            <w:r w:rsidRPr="00C45A31">
              <w:t>step, for example, entrepreneurial discovery process.</w:t>
            </w:r>
          </w:p>
        </w:tc>
      </w:tr>
      <w:tr w:rsidR="00D12FA2" w:rsidRPr="00C45A31" w14:paraId="45CBFC9B" w14:textId="77777777">
        <w:tc>
          <w:tcPr>
            <w:tcW w:w="4680" w:type="dxa"/>
            <w:tcMar>
              <w:top w:w="100" w:type="dxa"/>
              <w:left w:w="100" w:type="dxa"/>
              <w:bottom w:w="100" w:type="dxa"/>
              <w:right w:w="100" w:type="dxa"/>
            </w:tcMar>
          </w:tcPr>
          <w:p w14:paraId="38B89C63" w14:textId="77777777" w:rsidR="00D12FA2" w:rsidRPr="00C45A31" w:rsidRDefault="00AC6E93">
            <w:pPr>
              <w:widowControl w:val="0"/>
              <w:contextualSpacing w:val="0"/>
            </w:pPr>
            <w:r w:rsidRPr="00C45A31">
              <w:t>Application/Tool</w:t>
            </w:r>
          </w:p>
        </w:tc>
        <w:tc>
          <w:tcPr>
            <w:tcW w:w="4680" w:type="dxa"/>
            <w:tcMar>
              <w:top w:w="100" w:type="dxa"/>
              <w:left w:w="100" w:type="dxa"/>
              <w:bottom w:w="100" w:type="dxa"/>
              <w:right w:w="100" w:type="dxa"/>
            </w:tcMar>
          </w:tcPr>
          <w:p w14:paraId="1D544AF3" w14:textId="77777777" w:rsidR="00D12FA2" w:rsidRPr="00C45A31" w:rsidRDefault="00AC6E93">
            <w:pPr>
              <w:widowControl w:val="0"/>
              <w:contextualSpacing w:val="0"/>
            </w:pPr>
            <w:r w:rsidRPr="00C45A31">
              <w:t>Tools and applications are programs that help in conducting a method.</w:t>
            </w:r>
          </w:p>
        </w:tc>
      </w:tr>
      <w:tr w:rsidR="00D12FA2" w:rsidRPr="00C45A31" w14:paraId="6085D9DA" w14:textId="77777777">
        <w:tc>
          <w:tcPr>
            <w:tcW w:w="4680" w:type="dxa"/>
            <w:tcMar>
              <w:top w:w="100" w:type="dxa"/>
              <w:left w:w="100" w:type="dxa"/>
              <w:bottom w:w="100" w:type="dxa"/>
              <w:right w:w="100" w:type="dxa"/>
            </w:tcMar>
          </w:tcPr>
          <w:p w14:paraId="3DA6A638" w14:textId="349497C8" w:rsidR="00D12FA2" w:rsidRPr="00C45A31" w:rsidRDefault="00F646A4">
            <w:pPr>
              <w:widowControl w:val="0"/>
              <w:contextualSpacing w:val="0"/>
            </w:pPr>
            <w:r>
              <w:t>Platform</w:t>
            </w:r>
          </w:p>
        </w:tc>
        <w:tc>
          <w:tcPr>
            <w:tcW w:w="4680" w:type="dxa"/>
            <w:tcMar>
              <w:top w:w="100" w:type="dxa"/>
              <w:left w:w="100" w:type="dxa"/>
              <w:bottom w:w="100" w:type="dxa"/>
              <w:right w:w="100" w:type="dxa"/>
            </w:tcMar>
          </w:tcPr>
          <w:p w14:paraId="3D437900" w14:textId="201ABF6E" w:rsidR="00D12FA2" w:rsidRPr="00C45A31" w:rsidRDefault="00E42811">
            <w:pPr>
              <w:widowControl w:val="0"/>
              <w:contextualSpacing w:val="0"/>
            </w:pPr>
            <w:r>
              <w:t>The Online S3 platform website that will host</w:t>
            </w:r>
            <w:r w:rsidR="001457B3">
              <w:t>/link</w:t>
            </w:r>
            <w:r>
              <w:t xml:space="preserve"> the tools and guidance for RIS3.</w:t>
            </w:r>
          </w:p>
        </w:tc>
      </w:tr>
    </w:tbl>
    <w:p w14:paraId="0A036CC5" w14:textId="77777777" w:rsidR="00D12FA2" w:rsidRPr="00C45A31" w:rsidRDefault="00D12FA2">
      <w:pPr>
        <w:contextualSpacing w:val="0"/>
      </w:pPr>
    </w:p>
    <w:p w14:paraId="40707C9C" w14:textId="77777777" w:rsidR="00D12FA2" w:rsidRPr="00C45A31" w:rsidRDefault="00D12FA2">
      <w:pPr>
        <w:contextualSpacing w:val="0"/>
      </w:pPr>
    </w:p>
    <w:p w14:paraId="36694B9B" w14:textId="77777777" w:rsidR="00D12FA2" w:rsidRPr="00C45A31" w:rsidRDefault="00D12FA2">
      <w:pPr>
        <w:contextualSpacing w:val="0"/>
      </w:pPr>
    </w:p>
    <w:p w14:paraId="00865879" w14:textId="77777777" w:rsidR="00D12FA2" w:rsidRPr="00C45A31" w:rsidRDefault="00AC6E93">
      <w:r w:rsidRPr="00C45A31">
        <w:br w:type="page"/>
      </w:r>
    </w:p>
    <w:sdt>
      <w:sdtPr>
        <w:rPr>
          <w:rFonts w:ascii="Lato" w:eastAsia="Lato" w:hAnsi="Lato" w:cs="Lato"/>
          <w:color w:val="000000"/>
          <w:sz w:val="22"/>
          <w:szCs w:val="22"/>
          <w:lang w:val="en-GB" w:eastAsia="en-GB"/>
        </w:rPr>
        <w:id w:val="-2120444539"/>
        <w:docPartObj>
          <w:docPartGallery w:val="Table of Contents"/>
          <w:docPartUnique/>
        </w:docPartObj>
      </w:sdtPr>
      <w:sdtEndPr>
        <w:rPr>
          <w:b/>
          <w:bCs/>
          <w:noProof/>
        </w:rPr>
      </w:sdtEndPr>
      <w:sdtContent>
        <w:p w14:paraId="104BE010" w14:textId="1F70ED34" w:rsidR="0094061F" w:rsidRDefault="0094061F">
          <w:pPr>
            <w:pStyle w:val="TOCHeading"/>
          </w:pPr>
          <w:r>
            <w:t>Contents</w:t>
          </w:r>
        </w:p>
        <w:p w14:paraId="5F3C91AF" w14:textId="38BC48D6" w:rsidR="00E753C7" w:rsidRDefault="0094061F" w:rsidP="00E753C7">
          <w:pPr>
            <w:pStyle w:val="TOC2"/>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1045767" w:history="1">
            <w:r w:rsidR="00E753C7" w:rsidRPr="00A358D3">
              <w:rPr>
                <w:rStyle w:val="Hyperlink"/>
                <w:noProof/>
              </w:rPr>
              <w:t>Definitions</w:t>
            </w:r>
            <w:r w:rsidR="00E753C7">
              <w:rPr>
                <w:noProof/>
                <w:webHidden/>
              </w:rPr>
              <w:tab/>
            </w:r>
            <w:r w:rsidR="00E753C7">
              <w:rPr>
                <w:noProof/>
                <w:webHidden/>
              </w:rPr>
              <w:fldChar w:fldCharType="begin"/>
            </w:r>
            <w:r w:rsidR="00E753C7">
              <w:rPr>
                <w:noProof/>
                <w:webHidden/>
              </w:rPr>
              <w:instrText xml:space="preserve"> PAGEREF _Toc471045767 \h </w:instrText>
            </w:r>
            <w:r w:rsidR="00E753C7">
              <w:rPr>
                <w:noProof/>
                <w:webHidden/>
              </w:rPr>
            </w:r>
            <w:r w:rsidR="00E753C7">
              <w:rPr>
                <w:noProof/>
                <w:webHidden/>
              </w:rPr>
              <w:fldChar w:fldCharType="separate"/>
            </w:r>
            <w:r w:rsidR="00E753C7">
              <w:rPr>
                <w:noProof/>
                <w:webHidden/>
              </w:rPr>
              <w:t>2</w:t>
            </w:r>
            <w:r w:rsidR="00E753C7">
              <w:rPr>
                <w:noProof/>
                <w:webHidden/>
              </w:rPr>
              <w:fldChar w:fldCharType="end"/>
            </w:r>
          </w:hyperlink>
        </w:p>
        <w:p w14:paraId="31ADC150" w14:textId="6AF6D768" w:rsidR="00E753C7" w:rsidRDefault="00DB034F" w:rsidP="00E753C7">
          <w:pPr>
            <w:pStyle w:val="TOC2"/>
            <w:rPr>
              <w:rFonts w:asciiTheme="minorHAnsi" w:eastAsiaTheme="minorEastAsia" w:hAnsiTheme="minorHAnsi" w:cstheme="minorBidi"/>
              <w:noProof/>
              <w:color w:val="auto"/>
            </w:rPr>
          </w:pPr>
          <w:hyperlink w:anchor="_Toc471045768" w:history="1">
            <w:r w:rsidR="00E753C7" w:rsidRPr="00A358D3">
              <w:rPr>
                <w:rStyle w:val="Hyperlink"/>
                <w:noProof/>
              </w:rPr>
              <w:t>Introduction</w:t>
            </w:r>
            <w:r w:rsidR="00E753C7">
              <w:rPr>
                <w:noProof/>
                <w:webHidden/>
              </w:rPr>
              <w:tab/>
            </w:r>
            <w:r w:rsidR="00E753C7">
              <w:rPr>
                <w:noProof/>
                <w:webHidden/>
              </w:rPr>
              <w:fldChar w:fldCharType="begin"/>
            </w:r>
            <w:r w:rsidR="00E753C7">
              <w:rPr>
                <w:noProof/>
                <w:webHidden/>
              </w:rPr>
              <w:instrText xml:space="preserve"> PAGEREF _Toc471045768 \h </w:instrText>
            </w:r>
            <w:r w:rsidR="00E753C7">
              <w:rPr>
                <w:noProof/>
                <w:webHidden/>
              </w:rPr>
            </w:r>
            <w:r w:rsidR="00E753C7">
              <w:rPr>
                <w:noProof/>
                <w:webHidden/>
              </w:rPr>
              <w:fldChar w:fldCharType="separate"/>
            </w:r>
            <w:r w:rsidR="00E753C7">
              <w:rPr>
                <w:noProof/>
                <w:webHidden/>
              </w:rPr>
              <w:t>4</w:t>
            </w:r>
            <w:r w:rsidR="00E753C7">
              <w:rPr>
                <w:noProof/>
                <w:webHidden/>
              </w:rPr>
              <w:fldChar w:fldCharType="end"/>
            </w:r>
          </w:hyperlink>
        </w:p>
        <w:p w14:paraId="71DDF2A0" w14:textId="2FE4394C" w:rsidR="00E753C7" w:rsidRDefault="00DB034F">
          <w:pPr>
            <w:pStyle w:val="TOC3"/>
            <w:tabs>
              <w:tab w:val="right" w:leader="dot" w:pos="9350"/>
            </w:tabs>
            <w:rPr>
              <w:rFonts w:asciiTheme="minorHAnsi" w:eastAsiaTheme="minorEastAsia" w:hAnsiTheme="minorHAnsi" w:cstheme="minorBidi"/>
              <w:noProof/>
              <w:color w:val="auto"/>
            </w:rPr>
          </w:pPr>
          <w:hyperlink w:anchor="_Toc471045769" w:history="1">
            <w:r w:rsidR="00E753C7" w:rsidRPr="00A358D3">
              <w:rPr>
                <w:rStyle w:val="Hyperlink"/>
                <w:noProof/>
              </w:rPr>
              <w:t>Context and problem</w:t>
            </w:r>
            <w:r w:rsidR="00E753C7">
              <w:rPr>
                <w:noProof/>
                <w:webHidden/>
              </w:rPr>
              <w:tab/>
            </w:r>
            <w:r w:rsidR="00E753C7">
              <w:rPr>
                <w:noProof/>
                <w:webHidden/>
              </w:rPr>
              <w:fldChar w:fldCharType="begin"/>
            </w:r>
            <w:r w:rsidR="00E753C7">
              <w:rPr>
                <w:noProof/>
                <w:webHidden/>
              </w:rPr>
              <w:instrText xml:space="preserve"> PAGEREF _Toc471045769 \h </w:instrText>
            </w:r>
            <w:r w:rsidR="00E753C7">
              <w:rPr>
                <w:noProof/>
                <w:webHidden/>
              </w:rPr>
            </w:r>
            <w:r w:rsidR="00E753C7">
              <w:rPr>
                <w:noProof/>
                <w:webHidden/>
              </w:rPr>
              <w:fldChar w:fldCharType="separate"/>
            </w:r>
            <w:r w:rsidR="00E753C7">
              <w:rPr>
                <w:noProof/>
                <w:webHidden/>
              </w:rPr>
              <w:t>4</w:t>
            </w:r>
            <w:r w:rsidR="00E753C7">
              <w:rPr>
                <w:noProof/>
                <w:webHidden/>
              </w:rPr>
              <w:fldChar w:fldCharType="end"/>
            </w:r>
          </w:hyperlink>
        </w:p>
        <w:p w14:paraId="6AB1D8C9" w14:textId="3C238E52" w:rsidR="00E753C7" w:rsidRDefault="00DB034F" w:rsidP="00E753C7">
          <w:pPr>
            <w:pStyle w:val="TOC2"/>
            <w:rPr>
              <w:rFonts w:asciiTheme="minorHAnsi" w:eastAsiaTheme="minorEastAsia" w:hAnsiTheme="minorHAnsi" w:cstheme="minorBidi"/>
              <w:noProof/>
              <w:color w:val="auto"/>
            </w:rPr>
          </w:pPr>
          <w:hyperlink w:anchor="_Toc471045770" w:history="1">
            <w:r w:rsidR="00E753C7" w:rsidRPr="00A358D3">
              <w:rPr>
                <w:rStyle w:val="Hyperlink"/>
                <w:noProof/>
              </w:rPr>
              <w:t>Design considerations</w:t>
            </w:r>
            <w:r w:rsidR="00E753C7">
              <w:rPr>
                <w:noProof/>
                <w:webHidden/>
              </w:rPr>
              <w:tab/>
            </w:r>
            <w:r w:rsidR="00E753C7">
              <w:rPr>
                <w:noProof/>
                <w:webHidden/>
              </w:rPr>
              <w:fldChar w:fldCharType="begin"/>
            </w:r>
            <w:r w:rsidR="00E753C7">
              <w:rPr>
                <w:noProof/>
                <w:webHidden/>
              </w:rPr>
              <w:instrText xml:space="preserve"> PAGEREF _Toc471045770 \h </w:instrText>
            </w:r>
            <w:r w:rsidR="00E753C7">
              <w:rPr>
                <w:noProof/>
                <w:webHidden/>
              </w:rPr>
            </w:r>
            <w:r w:rsidR="00E753C7">
              <w:rPr>
                <w:noProof/>
                <w:webHidden/>
              </w:rPr>
              <w:fldChar w:fldCharType="separate"/>
            </w:r>
            <w:r w:rsidR="00E753C7">
              <w:rPr>
                <w:noProof/>
                <w:webHidden/>
              </w:rPr>
              <w:t>6</w:t>
            </w:r>
            <w:r w:rsidR="00E753C7">
              <w:rPr>
                <w:noProof/>
                <w:webHidden/>
              </w:rPr>
              <w:fldChar w:fldCharType="end"/>
            </w:r>
          </w:hyperlink>
        </w:p>
        <w:p w14:paraId="43D6902E" w14:textId="25F2DDFA" w:rsidR="00E753C7" w:rsidRDefault="00DB034F">
          <w:pPr>
            <w:pStyle w:val="TOC3"/>
            <w:tabs>
              <w:tab w:val="right" w:leader="dot" w:pos="9350"/>
            </w:tabs>
            <w:rPr>
              <w:rFonts w:asciiTheme="minorHAnsi" w:eastAsiaTheme="minorEastAsia" w:hAnsiTheme="minorHAnsi" w:cstheme="minorBidi"/>
              <w:noProof/>
              <w:color w:val="auto"/>
            </w:rPr>
          </w:pPr>
          <w:hyperlink w:anchor="_Toc471045771" w:history="1">
            <w:r w:rsidR="00E753C7" w:rsidRPr="00A358D3">
              <w:rPr>
                <w:rStyle w:val="Hyperlink"/>
                <w:noProof/>
              </w:rPr>
              <w:t>User categories</w:t>
            </w:r>
            <w:r w:rsidR="00E753C7">
              <w:rPr>
                <w:noProof/>
                <w:webHidden/>
              </w:rPr>
              <w:tab/>
            </w:r>
            <w:r w:rsidR="00E753C7">
              <w:rPr>
                <w:noProof/>
                <w:webHidden/>
              </w:rPr>
              <w:fldChar w:fldCharType="begin"/>
            </w:r>
            <w:r w:rsidR="00E753C7">
              <w:rPr>
                <w:noProof/>
                <w:webHidden/>
              </w:rPr>
              <w:instrText xml:space="preserve"> PAGEREF _Toc471045771 \h </w:instrText>
            </w:r>
            <w:r w:rsidR="00E753C7">
              <w:rPr>
                <w:noProof/>
                <w:webHidden/>
              </w:rPr>
            </w:r>
            <w:r w:rsidR="00E753C7">
              <w:rPr>
                <w:noProof/>
                <w:webHidden/>
              </w:rPr>
              <w:fldChar w:fldCharType="separate"/>
            </w:r>
            <w:r w:rsidR="00E753C7">
              <w:rPr>
                <w:noProof/>
                <w:webHidden/>
              </w:rPr>
              <w:t>6</w:t>
            </w:r>
            <w:r w:rsidR="00E753C7">
              <w:rPr>
                <w:noProof/>
                <w:webHidden/>
              </w:rPr>
              <w:fldChar w:fldCharType="end"/>
            </w:r>
          </w:hyperlink>
        </w:p>
        <w:p w14:paraId="1966038A" w14:textId="3EE6CCAB" w:rsidR="00E753C7" w:rsidRDefault="00DB034F">
          <w:pPr>
            <w:pStyle w:val="TOC3"/>
            <w:tabs>
              <w:tab w:val="right" w:leader="dot" w:pos="9350"/>
            </w:tabs>
            <w:rPr>
              <w:rFonts w:asciiTheme="minorHAnsi" w:eastAsiaTheme="minorEastAsia" w:hAnsiTheme="minorHAnsi" w:cstheme="minorBidi"/>
              <w:noProof/>
              <w:color w:val="auto"/>
            </w:rPr>
          </w:pPr>
          <w:hyperlink w:anchor="_Toc471045772" w:history="1">
            <w:r w:rsidR="00E753C7" w:rsidRPr="00A358D3">
              <w:rPr>
                <w:rStyle w:val="Hyperlink"/>
                <w:noProof/>
              </w:rPr>
              <w:t>Stakeholders</w:t>
            </w:r>
            <w:r w:rsidR="00E753C7">
              <w:rPr>
                <w:noProof/>
                <w:webHidden/>
              </w:rPr>
              <w:tab/>
            </w:r>
            <w:r w:rsidR="00E753C7">
              <w:rPr>
                <w:noProof/>
                <w:webHidden/>
              </w:rPr>
              <w:fldChar w:fldCharType="begin"/>
            </w:r>
            <w:r w:rsidR="00E753C7">
              <w:rPr>
                <w:noProof/>
                <w:webHidden/>
              </w:rPr>
              <w:instrText xml:space="preserve"> PAGEREF _Toc471045772 \h </w:instrText>
            </w:r>
            <w:r w:rsidR="00E753C7">
              <w:rPr>
                <w:noProof/>
                <w:webHidden/>
              </w:rPr>
            </w:r>
            <w:r w:rsidR="00E753C7">
              <w:rPr>
                <w:noProof/>
                <w:webHidden/>
              </w:rPr>
              <w:fldChar w:fldCharType="separate"/>
            </w:r>
            <w:r w:rsidR="00E753C7">
              <w:rPr>
                <w:noProof/>
                <w:webHidden/>
              </w:rPr>
              <w:t>8</w:t>
            </w:r>
            <w:r w:rsidR="00E753C7">
              <w:rPr>
                <w:noProof/>
                <w:webHidden/>
              </w:rPr>
              <w:fldChar w:fldCharType="end"/>
            </w:r>
          </w:hyperlink>
        </w:p>
        <w:p w14:paraId="79A27BE7" w14:textId="44B4D6F1" w:rsidR="00E753C7" w:rsidRDefault="00DB034F">
          <w:pPr>
            <w:pStyle w:val="TOC3"/>
            <w:tabs>
              <w:tab w:val="right" w:leader="dot" w:pos="9350"/>
            </w:tabs>
            <w:rPr>
              <w:rFonts w:asciiTheme="minorHAnsi" w:eastAsiaTheme="minorEastAsia" w:hAnsiTheme="minorHAnsi" w:cstheme="minorBidi"/>
              <w:noProof/>
              <w:color w:val="auto"/>
            </w:rPr>
          </w:pPr>
          <w:hyperlink w:anchor="_Toc471045773" w:history="1">
            <w:r w:rsidR="00E753C7" w:rsidRPr="00A358D3">
              <w:rPr>
                <w:rStyle w:val="Hyperlink"/>
                <w:noProof/>
              </w:rPr>
              <w:t>Goals and objectives</w:t>
            </w:r>
            <w:r w:rsidR="00E753C7">
              <w:rPr>
                <w:noProof/>
                <w:webHidden/>
              </w:rPr>
              <w:tab/>
            </w:r>
            <w:r w:rsidR="00E753C7">
              <w:rPr>
                <w:noProof/>
                <w:webHidden/>
              </w:rPr>
              <w:fldChar w:fldCharType="begin"/>
            </w:r>
            <w:r w:rsidR="00E753C7">
              <w:rPr>
                <w:noProof/>
                <w:webHidden/>
              </w:rPr>
              <w:instrText xml:space="preserve"> PAGEREF _Toc471045773 \h </w:instrText>
            </w:r>
            <w:r w:rsidR="00E753C7">
              <w:rPr>
                <w:noProof/>
                <w:webHidden/>
              </w:rPr>
            </w:r>
            <w:r w:rsidR="00E753C7">
              <w:rPr>
                <w:noProof/>
                <w:webHidden/>
              </w:rPr>
              <w:fldChar w:fldCharType="separate"/>
            </w:r>
            <w:r w:rsidR="00E753C7">
              <w:rPr>
                <w:noProof/>
                <w:webHidden/>
              </w:rPr>
              <w:t>9</w:t>
            </w:r>
            <w:r w:rsidR="00E753C7">
              <w:rPr>
                <w:noProof/>
                <w:webHidden/>
              </w:rPr>
              <w:fldChar w:fldCharType="end"/>
            </w:r>
          </w:hyperlink>
        </w:p>
        <w:p w14:paraId="697844A7" w14:textId="205ED982" w:rsidR="00E753C7" w:rsidRDefault="00DB034F">
          <w:pPr>
            <w:pStyle w:val="TOC3"/>
            <w:tabs>
              <w:tab w:val="right" w:leader="dot" w:pos="9350"/>
            </w:tabs>
            <w:rPr>
              <w:rFonts w:asciiTheme="minorHAnsi" w:eastAsiaTheme="minorEastAsia" w:hAnsiTheme="minorHAnsi" w:cstheme="minorBidi"/>
              <w:noProof/>
              <w:color w:val="auto"/>
            </w:rPr>
          </w:pPr>
          <w:hyperlink w:anchor="_Toc471045774" w:history="1">
            <w:r w:rsidR="00E753C7" w:rsidRPr="00A358D3">
              <w:rPr>
                <w:rStyle w:val="Hyperlink"/>
                <w:noProof/>
              </w:rPr>
              <w:t>Use cases</w:t>
            </w:r>
            <w:r w:rsidR="00E753C7">
              <w:rPr>
                <w:noProof/>
                <w:webHidden/>
              </w:rPr>
              <w:tab/>
            </w:r>
            <w:r w:rsidR="00E753C7">
              <w:rPr>
                <w:noProof/>
                <w:webHidden/>
              </w:rPr>
              <w:fldChar w:fldCharType="begin"/>
            </w:r>
            <w:r w:rsidR="00E753C7">
              <w:rPr>
                <w:noProof/>
                <w:webHidden/>
              </w:rPr>
              <w:instrText xml:space="preserve"> PAGEREF _Toc471045774 \h </w:instrText>
            </w:r>
            <w:r w:rsidR="00E753C7">
              <w:rPr>
                <w:noProof/>
                <w:webHidden/>
              </w:rPr>
            </w:r>
            <w:r w:rsidR="00E753C7">
              <w:rPr>
                <w:noProof/>
                <w:webHidden/>
              </w:rPr>
              <w:fldChar w:fldCharType="separate"/>
            </w:r>
            <w:r w:rsidR="00E753C7">
              <w:rPr>
                <w:noProof/>
                <w:webHidden/>
              </w:rPr>
              <w:t>10</w:t>
            </w:r>
            <w:r w:rsidR="00E753C7">
              <w:rPr>
                <w:noProof/>
                <w:webHidden/>
              </w:rPr>
              <w:fldChar w:fldCharType="end"/>
            </w:r>
          </w:hyperlink>
        </w:p>
        <w:p w14:paraId="45EE9EB2" w14:textId="24E5CECB" w:rsidR="00E753C7" w:rsidRDefault="00DB034F" w:rsidP="00E753C7">
          <w:pPr>
            <w:pStyle w:val="TOC2"/>
            <w:rPr>
              <w:rFonts w:asciiTheme="minorHAnsi" w:eastAsiaTheme="minorEastAsia" w:hAnsiTheme="minorHAnsi" w:cstheme="minorBidi"/>
              <w:noProof/>
              <w:color w:val="auto"/>
            </w:rPr>
          </w:pPr>
          <w:hyperlink w:anchor="_Toc471045775" w:history="1">
            <w:r w:rsidR="00E753C7" w:rsidRPr="00A358D3">
              <w:rPr>
                <w:rStyle w:val="Hyperlink"/>
                <w:noProof/>
              </w:rPr>
              <w:t>Requirements and conditions</w:t>
            </w:r>
            <w:r w:rsidR="00E753C7">
              <w:rPr>
                <w:noProof/>
                <w:webHidden/>
              </w:rPr>
              <w:tab/>
            </w:r>
            <w:r w:rsidR="00E753C7">
              <w:rPr>
                <w:noProof/>
                <w:webHidden/>
              </w:rPr>
              <w:fldChar w:fldCharType="begin"/>
            </w:r>
            <w:r w:rsidR="00E753C7">
              <w:rPr>
                <w:noProof/>
                <w:webHidden/>
              </w:rPr>
              <w:instrText xml:space="preserve"> PAGEREF _Toc471045775 \h </w:instrText>
            </w:r>
            <w:r w:rsidR="00E753C7">
              <w:rPr>
                <w:noProof/>
                <w:webHidden/>
              </w:rPr>
            </w:r>
            <w:r w:rsidR="00E753C7">
              <w:rPr>
                <w:noProof/>
                <w:webHidden/>
              </w:rPr>
              <w:fldChar w:fldCharType="separate"/>
            </w:r>
            <w:r w:rsidR="00E753C7">
              <w:rPr>
                <w:noProof/>
                <w:webHidden/>
              </w:rPr>
              <w:t>12</w:t>
            </w:r>
            <w:r w:rsidR="00E753C7">
              <w:rPr>
                <w:noProof/>
                <w:webHidden/>
              </w:rPr>
              <w:fldChar w:fldCharType="end"/>
            </w:r>
          </w:hyperlink>
        </w:p>
        <w:p w14:paraId="6E4AFF4F" w14:textId="4D71BC51" w:rsidR="00E753C7" w:rsidRDefault="00DB034F">
          <w:pPr>
            <w:pStyle w:val="TOC3"/>
            <w:tabs>
              <w:tab w:val="right" w:leader="dot" w:pos="9350"/>
            </w:tabs>
            <w:rPr>
              <w:rFonts w:asciiTheme="minorHAnsi" w:eastAsiaTheme="minorEastAsia" w:hAnsiTheme="minorHAnsi" w:cstheme="minorBidi"/>
              <w:noProof/>
              <w:color w:val="auto"/>
            </w:rPr>
          </w:pPr>
          <w:hyperlink w:anchor="_Toc471045776" w:history="1">
            <w:r w:rsidR="00E753C7" w:rsidRPr="00A358D3">
              <w:rPr>
                <w:rStyle w:val="Hyperlink"/>
                <w:noProof/>
              </w:rPr>
              <w:t>System Capabilities</w:t>
            </w:r>
            <w:r w:rsidR="00E753C7">
              <w:rPr>
                <w:noProof/>
                <w:webHidden/>
              </w:rPr>
              <w:tab/>
            </w:r>
            <w:r w:rsidR="00E753C7">
              <w:rPr>
                <w:noProof/>
                <w:webHidden/>
              </w:rPr>
              <w:fldChar w:fldCharType="begin"/>
            </w:r>
            <w:r w:rsidR="00E753C7">
              <w:rPr>
                <w:noProof/>
                <w:webHidden/>
              </w:rPr>
              <w:instrText xml:space="preserve"> PAGEREF _Toc471045776 \h </w:instrText>
            </w:r>
            <w:r w:rsidR="00E753C7">
              <w:rPr>
                <w:noProof/>
                <w:webHidden/>
              </w:rPr>
            </w:r>
            <w:r w:rsidR="00E753C7">
              <w:rPr>
                <w:noProof/>
                <w:webHidden/>
              </w:rPr>
              <w:fldChar w:fldCharType="separate"/>
            </w:r>
            <w:r w:rsidR="00E753C7">
              <w:rPr>
                <w:noProof/>
                <w:webHidden/>
              </w:rPr>
              <w:t>12</w:t>
            </w:r>
            <w:r w:rsidR="00E753C7">
              <w:rPr>
                <w:noProof/>
                <w:webHidden/>
              </w:rPr>
              <w:fldChar w:fldCharType="end"/>
            </w:r>
          </w:hyperlink>
        </w:p>
        <w:p w14:paraId="4E316213" w14:textId="3448028E" w:rsidR="00E753C7" w:rsidRDefault="00DB034F">
          <w:pPr>
            <w:pStyle w:val="TOC3"/>
            <w:tabs>
              <w:tab w:val="right" w:leader="dot" w:pos="9350"/>
            </w:tabs>
            <w:rPr>
              <w:rFonts w:asciiTheme="minorHAnsi" w:eastAsiaTheme="minorEastAsia" w:hAnsiTheme="minorHAnsi" w:cstheme="minorBidi"/>
              <w:noProof/>
              <w:color w:val="auto"/>
            </w:rPr>
          </w:pPr>
          <w:hyperlink w:anchor="_Toc471045777" w:history="1">
            <w:r w:rsidR="00E753C7" w:rsidRPr="00A358D3">
              <w:rPr>
                <w:rStyle w:val="Hyperlink"/>
                <w:noProof/>
              </w:rPr>
              <w:t>System Conditions</w:t>
            </w:r>
            <w:r w:rsidR="00E753C7">
              <w:rPr>
                <w:noProof/>
                <w:webHidden/>
              </w:rPr>
              <w:tab/>
            </w:r>
            <w:r w:rsidR="00E753C7">
              <w:rPr>
                <w:noProof/>
                <w:webHidden/>
              </w:rPr>
              <w:fldChar w:fldCharType="begin"/>
            </w:r>
            <w:r w:rsidR="00E753C7">
              <w:rPr>
                <w:noProof/>
                <w:webHidden/>
              </w:rPr>
              <w:instrText xml:space="preserve"> PAGEREF _Toc471045777 \h </w:instrText>
            </w:r>
            <w:r w:rsidR="00E753C7">
              <w:rPr>
                <w:noProof/>
                <w:webHidden/>
              </w:rPr>
            </w:r>
            <w:r w:rsidR="00E753C7">
              <w:rPr>
                <w:noProof/>
                <w:webHidden/>
              </w:rPr>
              <w:fldChar w:fldCharType="separate"/>
            </w:r>
            <w:r w:rsidR="00E753C7">
              <w:rPr>
                <w:noProof/>
                <w:webHidden/>
              </w:rPr>
              <w:t>13</w:t>
            </w:r>
            <w:r w:rsidR="00E753C7">
              <w:rPr>
                <w:noProof/>
                <w:webHidden/>
              </w:rPr>
              <w:fldChar w:fldCharType="end"/>
            </w:r>
          </w:hyperlink>
        </w:p>
        <w:p w14:paraId="578C4DCA" w14:textId="1CC07A10" w:rsidR="00E753C7" w:rsidRDefault="00DB034F" w:rsidP="00E753C7">
          <w:pPr>
            <w:pStyle w:val="TOC2"/>
            <w:rPr>
              <w:rFonts w:asciiTheme="minorHAnsi" w:eastAsiaTheme="minorEastAsia" w:hAnsiTheme="minorHAnsi" w:cstheme="minorBidi"/>
              <w:noProof/>
              <w:color w:val="auto"/>
            </w:rPr>
          </w:pPr>
          <w:hyperlink w:anchor="_Toc471045778" w:history="1">
            <w:r w:rsidR="00E753C7" w:rsidRPr="00A358D3">
              <w:rPr>
                <w:rStyle w:val="Hyperlink"/>
                <w:noProof/>
              </w:rPr>
              <w:t>Platform structure</w:t>
            </w:r>
            <w:r w:rsidR="00E753C7">
              <w:rPr>
                <w:noProof/>
                <w:webHidden/>
              </w:rPr>
              <w:tab/>
            </w:r>
            <w:r w:rsidR="00E753C7">
              <w:rPr>
                <w:noProof/>
                <w:webHidden/>
              </w:rPr>
              <w:fldChar w:fldCharType="begin"/>
            </w:r>
            <w:r w:rsidR="00E753C7">
              <w:rPr>
                <w:noProof/>
                <w:webHidden/>
              </w:rPr>
              <w:instrText xml:space="preserve"> PAGEREF _Toc471045778 \h </w:instrText>
            </w:r>
            <w:r w:rsidR="00E753C7">
              <w:rPr>
                <w:noProof/>
                <w:webHidden/>
              </w:rPr>
            </w:r>
            <w:r w:rsidR="00E753C7">
              <w:rPr>
                <w:noProof/>
                <w:webHidden/>
              </w:rPr>
              <w:fldChar w:fldCharType="separate"/>
            </w:r>
            <w:r w:rsidR="00E753C7">
              <w:rPr>
                <w:noProof/>
                <w:webHidden/>
              </w:rPr>
              <w:t>14</w:t>
            </w:r>
            <w:r w:rsidR="00E753C7">
              <w:rPr>
                <w:noProof/>
                <w:webHidden/>
              </w:rPr>
              <w:fldChar w:fldCharType="end"/>
            </w:r>
          </w:hyperlink>
        </w:p>
        <w:p w14:paraId="3C9124E3" w14:textId="533BE570" w:rsidR="00E753C7" w:rsidRDefault="00DB034F" w:rsidP="00E753C7">
          <w:pPr>
            <w:pStyle w:val="TOC2"/>
            <w:rPr>
              <w:rFonts w:asciiTheme="minorHAnsi" w:eastAsiaTheme="minorEastAsia" w:hAnsiTheme="minorHAnsi" w:cstheme="minorBidi"/>
              <w:noProof/>
              <w:color w:val="auto"/>
            </w:rPr>
          </w:pPr>
          <w:hyperlink w:anchor="_Toc471045779" w:history="1">
            <w:r w:rsidR="00E753C7" w:rsidRPr="00A358D3">
              <w:rPr>
                <w:rStyle w:val="Hyperlink"/>
                <w:noProof/>
              </w:rPr>
              <w:t>Discussion</w:t>
            </w:r>
            <w:r w:rsidR="00E753C7">
              <w:rPr>
                <w:noProof/>
                <w:webHidden/>
              </w:rPr>
              <w:tab/>
            </w:r>
            <w:r w:rsidR="00E753C7">
              <w:rPr>
                <w:noProof/>
                <w:webHidden/>
              </w:rPr>
              <w:fldChar w:fldCharType="begin"/>
            </w:r>
            <w:r w:rsidR="00E753C7">
              <w:rPr>
                <w:noProof/>
                <w:webHidden/>
              </w:rPr>
              <w:instrText xml:space="preserve"> PAGEREF _Toc471045779 \h </w:instrText>
            </w:r>
            <w:r w:rsidR="00E753C7">
              <w:rPr>
                <w:noProof/>
                <w:webHidden/>
              </w:rPr>
            </w:r>
            <w:r w:rsidR="00E753C7">
              <w:rPr>
                <w:noProof/>
                <w:webHidden/>
              </w:rPr>
              <w:fldChar w:fldCharType="separate"/>
            </w:r>
            <w:r w:rsidR="00E753C7">
              <w:rPr>
                <w:noProof/>
                <w:webHidden/>
              </w:rPr>
              <w:t>21</w:t>
            </w:r>
            <w:r w:rsidR="00E753C7">
              <w:rPr>
                <w:noProof/>
                <w:webHidden/>
              </w:rPr>
              <w:fldChar w:fldCharType="end"/>
            </w:r>
          </w:hyperlink>
        </w:p>
        <w:p w14:paraId="49DF747E" w14:textId="259061F9" w:rsidR="0094061F" w:rsidRDefault="0094061F">
          <w:r>
            <w:rPr>
              <w:b/>
              <w:bCs/>
              <w:noProof/>
            </w:rPr>
            <w:fldChar w:fldCharType="end"/>
          </w:r>
        </w:p>
      </w:sdtContent>
    </w:sdt>
    <w:p w14:paraId="250CAED1" w14:textId="65F5D709" w:rsidR="00D12FA2" w:rsidRPr="00C45A31" w:rsidRDefault="00AC6E93">
      <w:r w:rsidRPr="00C45A31">
        <w:br w:type="page"/>
      </w:r>
    </w:p>
    <w:p w14:paraId="694D6E19" w14:textId="77777777" w:rsidR="0077650F" w:rsidRPr="0094061F" w:rsidRDefault="0077650F" w:rsidP="0094061F">
      <w:pPr>
        <w:pStyle w:val="Heading2"/>
      </w:pPr>
      <w:bookmarkStart w:id="2" w:name="_qcw6onwtz1kd" w:colFirst="0" w:colLast="0"/>
      <w:bookmarkStart w:id="3" w:name="_Toc471045768"/>
      <w:bookmarkEnd w:id="2"/>
      <w:r w:rsidRPr="0094061F">
        <w:lastRenderedPageBreak/>
        <w:t>Introduction</w:t>
      </w:r>
      <w:bookmarkEnd w:id="3"/>
    </w:p>
    <w:p w14:paraId="54A598EB" w14:textId="77777777" w:rsidR="0077650F" w:rsidRPr="00C45A31" w:rsidRDefault="0077650F"/>
    <w:p w14:paraId="5E88C204" w14:textId="6733E8A9" w:rsidR="00A03596" w:rsidRDefault="006C4AF0" w:rsidP="00A430B4">
      <w:pPr>
        <w:pStyle w:val="NoSpacing"/>
      </w:pPr>
      <w:r w:rsidRPr="00C45A31">
        <w:t xml:space="preserve">This document describes the </w:t>
      </w:r>
      <w:r w:rsidR="00766D74">
        <w:t>initial</w:t>
      </w:r>
      <w:r w:rsidRPr="00C45A31">
        <w:t xml:space="preserve"> concept behind the </w:t>
      </w:r>
      <w:r w:rsidR="002501F4">
        <w:t xml:space="preserve">Online S3 </w:t>
      </w:r>
      <w:r w:rsidRPr="00C45A31">
        <w:t>platform.</w:t>
      </w:r>
      <w:r w:rsidR="00991E1E">
        <w:t xml:space="preserve"> It starts from the analysis o</w:t>
      </w:r>
      <w:r w:rsidR="003D3DD0">
        <w:t xml:space="preserve">f the context, </w:t>
      </w:r>
      <w:r w:rsidR="00991E1E">
        <w:t xml:space="preserve">possible users and stakeholders and then </w:t>
      </w:r>
      <w:r w:rsidR="00BE4361">
        <w:t>seeks</w:t>
      </w:r>
      <w:r w:rsidR="00991E1E">
        <w:t xml:space="preserve"> to formulate the initial concept of the platf</w:t>
      </w:r>
      <w:r w:rsidR="00DE6114">
        <w:t xml:space="preserve">orm. </w:t>
      </w:r>
      <w:r w:rsidR="00991E1E">
        <w:t xml:space="preserve">The purpose of this document </w:t>
      </w:r>
      <w:r w:rsidRPr="00C45A31">
        <w:t xml:space="preserve">is to raise a discussion on the </w:t>
      </w:r>
      <w:r w:rsidR="00BB4EA8" w:rsidRPr="00C45A31">
        <w:t>platform</w:t>
      </w:r>
      <w:r w:rsidR="00834AE7" w:rsidRPr="00C45A31">
        <w:t xml:space="preserve"> requirements and design.</w:t>
      </w:r>
      <w:r w:rsidR="00A03596">
        <w:t xml:space="preserve"> It is crucial that </w:t>
      </w:r>
      <w:r w:rsidR="009A4B9C">
        <w:t>the proj</w:t>
      </w:r>
      <w:r w:rsidR="00710C49">
        <w:t xml:space="preserve">ect partners have a consensus at least on the </w:t>
      </w:r>
      <w:r w:rsidR="00917438">
        <w:t>following questions</w:t>
      </w:r>
      <w:r w:rsidR="00BF5016">
        <w:t>, even though they may seem trivial at this point of the project</w:t>
      </w:r>
      <w:r w:rsidR="009A4B9C">
        <w:t>:</w:t>
      </w:r>
    </w:p>
    <w:p w14:paraId="7088C8B1" w14:textId="4A88170D" w:rsidR="009A4B9C" w:rsidRDefault="009A4B9C" w:rsidP="00A430B4">
      <w:pPr>
        <w:pStyle w:val="NoSpacing"/>
      </w:pPr>
    </w:p>
    <w:p w14:paraId="61E9252A" w14:textId="219BEDDE" w:rsidR="009A4B9C" w:rsidRDefault="009A4B9C" w:rsidP="009A4B9C">
      <w:pPr>
        <w:pStyle w:val="NoSpacing"/>
        <w:numPr>
          <w:ilvl w:val="0"/>
          <w:numId w:val="19"/>
        </w:numPr>
      </w:pPr>
      <w:r>
        <w:t>Which problem are</w:t>
      </w:r>
      <w:r w:rsidR="004A4D02">
        <w:t xml:space="preserve"> we</w:t>
      </w:r>
      <w:r>
        <w:t xml:space="preserve"> solving?</w:t>
      </w:r>
    </w:p>
    <w:p w14:paraId="76E9C12C" w14:textId="51D712F0" w:rsidR="009A4B9C" w:rsidRDefault="009A4B9C" w:rsidP="009A4B9C">
      <w:pPr>
        <w:pStyle w:val="NoSpacing"/>
        <w:numPr>
          <w:ilvl w:val="0"/>
          <w:numId w:val="19"/>
        </w:numPr>
      </w:pPr>
      <w:r>
        <w:t>How will our platform solve the problem?</w:t>
      </w:r>
    </w:p>
    <w:p w14:paraId="42FE7567" w14:textId="32CC0D32" w:rsidR="009A4B9C" w:rsidRDefault="009A4B9C" w:rsidP="009A4B9C">
      <w:pPr>
        <w:pStyle w:val="NoSpacing"/>
        <w:numPr>
          <w:ilvl w:val="0"/>
          <w:numId w:val="19"/>
        </w:numPr>
      </w:pPr>
      <w:r>
        <w:t>Who are the users and stakeholders and what are their requirements</w:t>
      </w:r>
      <w:r w:rsidR="00C87C5E">
        <w:t>/needs</w:t>
      </w:r>
      <w:r>
        <w:t>?</w:t>
      </w:r>
    </w:p>
    <w:p w14:paraId="32B12642" w14:textId="6B4031D4" w:rsidR="009A4B9C" w:rsidRDefault="008F6723" w:rsidP="009A4B9C">
      <w:pPr>
        <w:pStyle w:val="NoSpacing"/>
        <w:numPr>
          <w:ilvl w:val="0"/>
          <w:numId w:val="19"/>
        </w:numPr>
      </w:pPr>
      <w:r>
        <w:t>What are</w:t>
      </w:r>
      <w:r w:rsidR="00343853">
        <w:t xml:space="preserve"> the initial </w:t>
      </w:r>
      <w:r>
        <w:t>requirements</w:t>
      </w:r>
      <w:r w:rsidR="00015235">
        <w:t xml:space="preserve"> and </w:t>
      </w:r>
      <w:r w:rsidR="005D1717">
        <w:t>design</w:t>
      </w:r>
      <w:r w:rsidR="00015235">
        <w:t xml:space="preserve"> </w:t>
      </w:r>
      <w:r w:rsidR="007B77D9">
        <w:t>for</w:t>
      </w:r>
      <w:r w:rsidR="00343853">
        <w:t xml:space="preserve"> the platform?</w:t>
      </w:r>
    </w:p>
    <w:p w14:paraId="60E5B708" w14:textId="77777777" w:rsidR="00A03596" w:rsidRDefault="00A03596" w:rsidP="00A430B4">
      <w:pPr>
        <w:pStyle w:val="NoSpacing"/>
      </w:pPr>
    </w:p>
    <w:p w14:paraId="3C2D4D59" w14:textId="4A27E46E" w:rsidR="006C4AF0" w:rsidRPr="00C45A31" w:rsidRDefault="00834AE7" w:rsidP="00A430B4">
      <w:pPr>
        <w:pStyle w:val="NoSpacing"/>
      </w:pPr>
      <w:r w:rsidRPr="00C45A31">
        <w:t xml:space="preserve">Once a sufficient consensus on the </w:t>
      </w:r>
      <w:r w:rsidR="00704E81">
        <w:t xml:space="preserve">previous questions </w:t>
      </w:r>
      <w:r w:rsidRPr="00C45A31">
        <w:t>has been reached</w:t>
      </w:r>
      <w:r w:rsidR="00D0188E">
        <w:t>,</w:t>
      </w:r>
      <w:r w:rsidRPr="00C45A31">
        <w:t xml:space="preserve"> the document can be transformed into the platform design document that will descr</w:t>
      </w:r>
      <w:r w:rsidR="00842646">
        <w:t>ibe the platform in more detail, especially from the technical point of view.</w:t>
      </w:r>
    </w:p>
    <w:p w14:paraId="51227AA2" w14:textId="32C784F9" w:rsidR="00A430B4" w:rsidRPr="00C45A31" w:rsidRDefault="00A430B4"/>
    <w:p w14:paraId="1646342C" w14:textId="31267F23" w:rsidR="00A430B4" w:rsidRPr="0094061F" w:rsidRDefault="00447768" w:rsidP="0094061F">
      <w:pPr>
        <w:pStyle w:val="Heading3"/>
      </w:pPr>
      <w:bookmarkStart w:id="4" w:name="_Toc471045769"/>
      <w:r w:rsidRPr="0094061F">
        <w:t>Context and problem</w:t>
      </w:r>
      <w:bookmarkEnd w:id="4"/>
    </w:p>
    <w:p w14:paraId="1E4C3289" w14:textId="0A6BEA0A" w:rsidR="00A430B4" w:rsidRPr="00C45A31" w:rsidRDefault="00A430B4" w:rsidP="00A430B4">
      <w:pPr>
        <w:pStyle w:val="NoSpacing"/>
      </w:pPr>
      <w:r w:rsidRPr="00C45A31">
        <w:t xml:space="preserve">In the EU, smart specialisation strategies have become a significant policy instrument that guides a large amount of R&amp;D&amp;I investment. Every region in the EU is </w:t>
      </w:r>
      <w:r w:rsidR="000E74A8">
        <w:t>required</w:t>
      </w:r>
      <w:r w:rsidRPr="00C45A31">
        <w:t xml:space="preserve"> to create</w:t>
      </w:r>
      <w:r w:rsidR="00F90DCF">
        <w:t xml:space="preserve"> and implement</w:t>
      </w:r>
      <w:r w:rsidRPr="00C45A31">
        <w:t xml:space="preserve"> a smart specialisation strategy in order to receive funding from the ERDF. However, there are s</w:t>
      </w:r>
      <w:r w:rsidR="004051FB">
        <w:t>everal problems in the formulation</w:t>
      </w:r>
      <w:r w:rsidR="00323C93">
        <w:t>, revision and implementation</w:t>
      </w:r>
      <w:r w:rsidRPr="00C45A31">
        <w:t xml:space="preserve"> of these strategies. First, many of the strategies created by regions do not follow the basic concepts of smart specialisation. This is likely due to lack of clear information on smart specialisation and guidance in the strategy formulation. Second, there is a lack of tools</w:t>
      </w:r>
      <w:r w:rsidR="00AD1AE2">
        <w:t xml:space="preserve"> </w:t>
      </w:r>
      <w:r w:rsidR="000360C9">
        <w:t>and/</w:t>
      </w:r>
      <w:r w:rsidR="00AD1AE2">
        <w:t xml:space="preserve">or </w:t>
      </w:r>
      <w:r w:rsidR="000A279C">
        <w:t xml:space="preserve">a lack of </w:t>
      </w:r>
      <w:r w:rsidR="00AD1AE2">
        <w:t xml:space="preserve">information about </w:t>
      </w:r>
      <w:r w:rsidR="000360C9">
        <w:t>suitable</w:t>
      </w:r>
      <w:r w:rsidR="00AD1AE2">
        <w:t xml:space="preserve"> tools</w:t>
      </w:r>
      <w:r w:rsidRPr="00C45A31">
        <w:t xml:space="preserve"> for the </w:t>
      </w:r>
      <w:r w:rsidR="003242A5">
        <w:t>formulation</w:t>
      </w:r>
      <w:r w:rsidR="000A279C">
        <w:t>, revision and implementation</w:t>
      </w:r>
      <w:r w:rsidRPr="00C45A31">
        <w:t xml:space="preserve"> of smart specialisation strategies. This limits the amount of analysis and methods applied in the strategies, thus, affecting the quality</w:t>
      </w:r>
      <w:r w:rsidR="00EF3CF3">
        <w:t xml:space="preserve"> and efficiency</w:t>
      </w:r>
      <w:r w:rsidRPr="00C45A31">
        <w:t xml:space="preserve"> of the strategies.</w:t>
      </w:r>
    </w:p>
    <w:p w14:paraId="2039315F" w14:textId="1B9CB011" w:rsidR="00A430B4" w:rsidRPr="00C45A31" w:rsidRDefault="00A430B4" w:rsidP="00A430B4">
      <w:pPr>
        <w:pStyle w:val="Textbody"/>
        <w:spacing w:after="0" w:line="328" w:lineRule="auto"/>
        <w:jc w:val="both"/>
        <w:rPr>
          <w:rFonts w:ascii="Lato" w:hAnsi="Lato"/>
          <w:color w:val="000000"/>
          <w:sz w:val="22"/>
        </w:rPr>
      </w:pPr>
    </w:p>
    <w:p w14:paraId="05B3813D" w14:textId="2E937FA8" w:rsidR="00A430B4" w:rsidRPr="00C45A31" w:rsidRDefault="00A430B4" w:rsidP="00A430B4">
      <w:pPr>
        <w:pStyle w:val="NoSpacing"/>
      </w:pPr>
      <w:r w:rsidRPr="00C45A31">
        <w:t xml:space="preserve">The Online S3 project seeks to address these two problems by creating an e-policy platform that contains supporting tools and guidance for the formulation and revision of smart specialisation strategies. These tools are available for all the six steps of the smart specialisation strategy process. </w:t>
      </w:r>
      <w:r w:rsidRPr="00C45A31">
        <w:lastRenderedPageBreak/>
        <w:t xml:space="preserve">They can either be existing tools created by </w:t>
      </w:r>
      <w:r w:rsidR="00AD1AE2">
        <w:t>third parties</w:t>
      </w:r>
      <w:r w:rsidRPr="00C45A31">
        <w:t xml:space="preserve"> or new tools created by the project</w:t>
      </w:r>
      <w:r w:rsidR="004831BB">
        <w:t xml:space="preserve"> </w:t>
      </w:r>
      <w:r w:rsidRPr="00C45A31">
        <w:t>team. By providing regional policymakers with these tools, they can conduct more analyses a</w:t>
      </w:r>
      <w:r w:rsidR="007B1AD8">
        <w:t>nd</w:t>
      </w:r>
      <w:r w:rsidR="00AD1AE2">
        <w:t xml:space="preserve"> use diverse</w:t>
      </w:r>
      <w:r w:rsidR="007B1AD8">
        <w:t xml:space="preserve"> methods more </w:t>
      </w:r>
      <w:r w:rsidR="00AD1AE2">
        <w:t>effectively</w:t>
      </w:r>
      <w:r w:rsidRPr="00C45A31">
        <w:t>. Additionally, the guidance given alongside the tools makes the whole process, each step, and method easier to comprehend and to conduct.</w:t>
      </w:r>
      <w:r w:rsidR="00D30550">
        <w:t xml:space="preserve"> O</w:t>
      </w:r>
      <w:r w:rsidRPr="00C45A31">
        <w:t xml:space="preserve">verall, </w:t>
      </w:r>
      <w:r w:rsidRPr="00FF331F">
        <w:rPr>
          <w:b/>
        </w:rPr>
        <w:t>the platform sho</w:t>
      </w:r>
      <w:r w:rsidR="00D06DA3">
        <w:rPr>
          <w:b/>
        </w:rPr>
        <w:t>uld help policymakers t</w:t>
      </w:r>
      <w:r w:rsidR="005D37BE">
        <w:rPr>
          <w:b/>
        </w:rPr>
        <w:t>o create, implement and revis</w:t>
      </w:r>
      <w:r w:rsidR="00C80AE8">
        <w:rPr>
          <w:b/>
        </w:rPr>
        <w:t xml:space="preserve">e </w:t>
      </w:r>
      <w:r w:rsidR="006F350B">
        <w:rPr>
          <w:b/>
        </w:rPr>
        <w:t xml:space="preserve">more efficient </w:t>
      </w:r>
      <w:r w:rsidRPr="00FF331F">
        <w:rPr>
          <w:b/>
        </w:rPr>
        <w:t>smart specialisation strategies</w:t>
      </w:r>
      <w:r w:rsidR="0004016D" w:rsidRPr="00FF331F">
        <w:rPr>
          <w:b/>
        </w:rPr>
        <w:t xml:space="preserve"> with less effort</w:t>
      </w:r>
      <w:r w:rsidRPr="00C45A31">
        <w:t>. This benefits both policymakers and their regions.</w:t>
      </w:r>
    </w:p>
    <w:p w14:paraId="2B45226B" w14:textId="77777777" w:rsidR="00A430B4" w:rsidRPr="00C45A31" w:rsidRDefault="00A430B4"/>
    <w:p w14:paraId="6B04A5EF" w14:textId="60F057E4" w:rsidR="008C1DD4" w:rsidRPr="0094061F" w:rsidRDefault="00607231" w:rsidP="0094061F">
      <w:pPr>
        <w:pStyle w:val="Heading2"/>
      </w:pPr>
      <w:r w:rsidRPr="0094061F">
        <w:br w:type="page"/>
      </w:r>
      <w:bookmarkStart w:id="5" w:name="_Toc471045770"/>
      <w:r w:rsidR="00EC673C" w:rsidRPr="0094061F">
        <w:lastRenderedPageBreak/>
        <w:t>Design considerations</w:t>
      </w:r>
      <w:bookmarkEnd w:id="5"/>
    </w:p>
    <w:p w14:paraId="7F68A49C" w14:textId="6C7FEC41" w:rsidR="00A350A0" w:rsidRDefault="00A350A0" w:rsidP="00DA6EDE"/>
    <w:p w14:paraId="029775EC" w14:textId="31F0DBEF" w:rsidR="00A350A0" w:rsidRPr="00A350A0" w:rsidRDefault="00A350A0" w:rsidP="00DA6EDE">
      <w:r>
        <w:t>Before trying to formulate the concept or list</w:t>
      </w:r>
      <w:r w:rsidR="008D4953">
        <w:t xml:space="preserve"> the</w:t>
      </w:r>
      <w:r>
        <w:t xml:space="preserve"> requirement</w:t>
      </w:r>
      <w:r w:rsidR="008D4953">
        <w:t xml:space="preserve">s for the platform, several aspects need to be considered. This includes the analysis of different </w:t>
      </w:r>
      <w:r w:rsidR="007B79C8">
        <w:t xml:space="preserve">user categories, </w:t>
      </w:r>
      <w:r w:rsidR="004865D6">
        <w:t>stakeholders</w:t>
      </w:r>
      <w:r w:rsidR="00D136BE">
        <w:t xml:space="preserve">, goals, </w:t>
      </w:r>
      <w:r w:rsidR="004831BB">
        <w:t>objectives</w:t>
      </w:r>
      <w:r w:rsidR="004865D6">
        <w:t xml:space="preserve"> and </w:t>
      </w:r>
      <w:r w:rsidR="00AE3942">
        <w:t>use cases.</w:t>
      </w:r>
    </w:p>
    <w:p w14:paraId="476362F4" w14:textId="77777777" w:rsidR="00DA6EDE" w:rsidRPr="00DA6EDE" w:rsidRDefault="00DA6EDE" w:rsidP="00DA6EDE"/>
    <w:p w14:paraId="09CD603F" w14:textId="21D0F025" w:rsidR="00A66295" w:rsidRPr="0094061F" w:rsidRDefault="00A66295" w:rsidP="0094061F">
      <w:pPr>
        <w:pStyle w:val="Heading3"/>
      </w:pPr>
      <w:bookmarkStart w:id="6" w:name="_Toc471045771"/>
      <w:r w:rsidRPr="0094061F">
        <w:t>User categories</w:t>
      </w:r>
      <w:bookmarkEnd w:id="6"/>
    </w:p>
    <w:p w14:paraId="5E516CF6" w14:textId="77777777" w:rsidR="00A66295" w:rsidRPr="00C45A31" w:rsidRDefault="00A66295" w:rsidP="00A430B4">
      <w:pPr>
        <w:pStyle w:val="NoSpacing"/>
      </w:pPr>
      <w:r w:rsidRPr="00C45A31">
        <w:t>The platform has multiple types of user categories with different needs and interests:</w:t>
      </w:r>
    </w:p>
    <w:p w14:paraId="74CE06C2" w14:textId="77777777" w:rsidR="00A66295" w:rsidRPr="00C45A31" w:rsidRDefault="00A66295" w:rsidP="00A430B4">
      <w:pPr>
        <w:pStyle w:val="NoSpacing"/>
      </w:pPr>
    </w:p>
    <w:p w14:paraId="1EE6482D" w14:textId="77777777" w:rsidR="00A66295" w:rsidRPr="00C45A31" w:rsidRDefault="00A66295" w:rsidP="00A430B4">
      <w:pPr>
        <w:pStyle w:val="NoSpacing"/>
        <w:numPr>
          <w:ilvl w:val="0"/>
          <w:numId w:val="8"/>
        </w:numPr>
      </w:pPr>
      <w:r w:rsidRPr="00C45A31">
        <w:t>Regional policymakers in the EU</w:t>
      </w:r>
    </w:p>
    <w:p w14:paraId="036B9807" w14:textId="77777777" w:rsidR="00A66295" w:rsidRPr="00C45A31" w:rsidRDefault="00A66295" w:rsidP="00A430B4">
      <w:pPr>
        <w:pStyle w:val="NoSpacing"/>
        <w:numPr>
          <w:ilvl w:val="0"/>
          <w:numId w:val="8"/>
        </w:numPr>
      </w:pPr>
      <w:r w:rsidRPr="00C45A31">
        <w:t>Consultants</w:t>
      </w:r>
    </w:p>
    <w:p w14:paraId="51B4086D" w14:textId="77777777" w:rsidR="00A66295" w:rsidRPr="00C45A31" w:rsidRDefault="00A66295" w:rsidP="00A430B4">
      <w:pPr>
        <w:pStyle w:val="NoSpacing"/>
        <w:numPr>
          <w:ilvl w:val="0"/>
          <w:numId w:val="8"/>
        </w:numPr>
      </w:pPr>
      <w:r w:rsidRPr="00C45A31">
        <w:t>Academics</w:t>
      </w:r>
    </w:p>
    <w:p w14:paraId="02B42D2C" w14:textId="4D05F3A6" w:rsidR="00A66295" w:rsidRPr="00C45A31" w:rsidRDefault="007C7BEF" w:rsidP="00A430B4">
      <w:pPr>
        <w:pStyle w:val="NoSpacing"/>
        <w:numPr>
          <w:ilvl w:val="0"/>
          <w:numId w:val="8"/>
        </w:numPr>
      </w:pPr>
      <w:r w:rsidRPr="00C45A31">
        <w:t>Platform</w:t>
      </w:r>
      <w:r w:rsidR="00A66295" w:rsidRPr="00C45A31">
        <w:t xml:space="preserve"> admins</w:t>
      </w:r>
    </w:p>
    <w:p w14:paraId="63C42297" w14:textId="77777777" w:rsidR="00A66295" w:rsidRPr="00C45A31" w:rsidRDefault="00A66295" w:rsidP="00A66295">
      <w:pPr>
        <w:pStyle w:val="Textbody"/>
        <w:spacing w:after="0" w:line="331" w:lineRule="auto"/>
        <w:jc w:val="both"/>
        <w:rPr>
          <w:rFonts w:ascii="Lato" w:hAnsi="Lato"/>
          <w:sz w:val="22"/>
        </w:rPr>
      </w:pPr>
    </w:p>
    <w:p w14:paraId="766FF271" w14:textId="77777777" w:rsidR="00A66295" w:rsidRPr="0094061F" w:rsidRDefault="00A66295" w:rsidP="0094061F">
      <w:pPr>
        <w:pStyle w:val="Heading4"/>
        <w:rPr>
          <w:b/>
          <w:color w:val="000000" w:themeColor="text1"/>
        </w:rPr>
      </w:pPr>
      <w:r w:rsidRPr="0094061F">
        <w:rPr>
          <w:b/>
          <w:color w:val="000000" w:themeColor="text1"/>
        </w:rPr>
        <w:t>Regional policymakers in the EU</w:t>
      </w:r>
    </w:p>
    <w:p w14:paraId="311B55F7" w14:textId="476C4394" w:rsidR="00A66295" w:rsidRPr="00C45A31" w:rsidRDefault="00A66295" w:rsidP="00A430B4">
      <w:pPr>
        <w:pStyle w:val="NoSpacing"/>
      </w:pPr>
      <w:r w:rsidRPr="00C45A31">
        <w:t xml:space="preserve">Regional policymakers involved in formulating, implementing and revising smart specialisation strategies </w:t>
      </w:r>
      <w:r w:rsidR="009A0BE8" w:rsidRPr="00C45A31">
        <w:t>are the main user category of the platform. Their requirements for the platform are more important than those of other groups.</w:t>
      </w:r>
      <w:r w:rsidR="00554350" w:rsidRPr="00C45A31">
        <w:t xml:space="preserve"> </w:t>
      </w:r>
      <w:r w:rsidRPr="00C45A31">
        <w:t>Currently, they face many difficulties throughout the strategy process. First, there is little practical guidance for policymakers on how to formulate</w:t>
      </w:r>
      <w:r w:rsidR="00AD1AE2">
        <w:t>,</w:t>
      </w:r>
      <w:r w:rsidR="00AD1AE2" w:rsidRPr="00AD1AE2">
        <w:t xml:space="preserve"> </w:t>
      </w:r>
      <w:r w:rsidR="00AD1AE2" w:rsidRPr="00C45A31">
        <w:t>implement</w:t>
      </w:r>
      <w:r w:rsidR="00AD1AE2">
        <w:t xml:space="preserve">, </w:t>
      </w:r>
      <w:r w:rsidR="006F350B">
        <w:t>monitor and</w:t>
      </w:r>
      <w:r w:rsidR="00AD1AE2" w:rsidRPr="00C45A31">
        <w:t xml:space="preserve"> </w:t>
      </w:r>
      <w:r w:rsidRPr="00C45A31">
        <w:t xml:space="preserve">revise a smart specialisation strategy. Instead, an overwhelming amount of </w:t>
      </w:r>
      <w:r w:rsidR="006F350B">
        <w:t xml:space="preserve">less </w:t>
      </w:r>
      <w:r w:rsidR="009D6E62">
        <w:t xml:space="preserve">practical </w:t>
      </w:r>
      <w:r w:rsidRPr="00C45A31">
        <w:t>academic literature is available. Second, the lack of suitable tools</w:t>
      </w:r>
      <w:r w:rsidR="006F350B">
        <w:t xml:space="preserve"> or lack of information about the tools</w:t>
      </w:r>
      <w:r w:rsidRPr="00C45A31">
        <w:t xml:space="preserve"> makes it difficult to conduct many methods or analyses. Overall, policymakers have a clear need to create more </w:t>
      </w:r>
      <w:r w:rsidR="00554350" w:rsidRPr="00C45A31">
        <w:t>efficient</w:t>
      </w:r>
      <w:r w:rsidRPr="00C45A31">
        <w:t xml:space="preserve"> strategies with less effort. </w:t>
      </w:r>
    </w:p>
    <w:p w14:paraId="00BDADB7" w14:textId="77777777" w:rsidR="00A66295" w:rsidRPr="00C45A31" w:rsidRDefault="00A66295" w:rsidP="00A66295">
      <w:pPr>
        <w:pStyle w:val="Textbody"/>
        <w:spacing w:after="0" w:line="331" w:lineRule="auto"/>
        <w:jc w:val="both"/>
        <w:rPr>
          <w:rFonts w:ascii="Lato" w:hAnsi="Lato"/>
          <w:color w:val="000000"/>
          <w:sz w:val="22"/>
        </w:rPr>
      </w:pPr>
    </w:p>
    <w:p w14:paraId="07BDF5D0" w14:textId="77777777" w:rsidR="00A66295" w:rsidRPr="00C45A31" w:rsidRDefault="00A66295" w:rsidP="00A66295">
      <w:pPr>
        <w:pStyle w:val="Textbody"/>
        <w:spacing w:after="0" w:line="331" w:lineRule="auto"/>
        <w:jc w:val="both"/>
        <w:rPr>
          <w:rFonts w:ascii="Lato" w:hAnsi="Lato"/>
          <w:color w:val="000000"/>
          <w:sz w:val="22"/>
        </w:rPr>
      </w:pPr>
      <w:r w:rsidRPr="00C45A31">
        <w:rPr>
          <w:rFonts w:ascii="Lato" w:hAnsi="Lato"/>
          <w:color w:val="000000"/>
          <w:sz w:val="22"/>
        </w:rPr>
        <w:t>Needs:</w:t>
      </w:r>
    </w:p>
    <w:p w14:paraId="1D8BE61C" w14:textId="07C603A5" w:rsidR="00A66295" w:rsidRPr="00C45A31" w:rsidRDefault="00FA3CDD" w:rsidP="00A66295">
      <w:pPr>
        <w:pStyle w:val="Textbody"/>
        <w:numPr>
          <w:ilvl w:val="0"/>
          <w:numId w:val="4"/>
        </w:numPr>
        <w:spacing w:after="0" w:line="331" w:lineRule="auto"/>
        <w:jc w:val="both"/>
        <w:rPr>
          <w:rFonts w:ascii="Lato" w:hAnsi="Lato"/>
          <w:color w:val="000000"/>
          <w:sz w:val="22"/>
        </w:rPr>
      </w:pPr>
      <w:r>
        <w:rPr>
          <w:rFonts w:ascii="Lato" w:hAnsi="Lato"/>
          <w:color w:val="000000"/>
          <w:sz w:val="22"/>
        </w:rPr>
        <w:t>Formulate, implement</w:t>
      </w:r>
      <w:r w:rsidR="006F350B">
        <w:rPr>
          <w:rFonts w:ascii="Lato" w:hAnsi="Lato"/>
          <w:color w:val="000000"/>
          <w:sz w:val="22"/>
        </w:rPr>
        <w:t>, monitor,</w:t>
      </w:r>
      <w:r>
        <w:rPr>
          <w:rFonts w:ascii="Lato" w:hAnsi="Lato"/>
          <w:color w:val="000000"/>
          <w:sz w:val="22"/>
        </w:rPr>
        <w:t xml:space="preserve"> and revise</w:t>
      </w:r>
      <w:r w:rsidR="00A66295" w:rsidRPr="00C45A31">
        <w:rPr>
          <w:rFonts w:ascii="Lato" w:hAnsi="Lato"/>
          <w:color w:val="000000"/>
          <w:sz w:val="22"/>
        </w:rPr>
        <w:t xml:space="preserve"> effective smart specialisation strateg</w:t>
      </w:r>
      <w:r w:rsidR="006F350B">
        <w:rPr>
          <w:rFonts w:ascii="Lato" w:hAnsi="Lato"/>
          <w:color w:val="000000"/>
          <w:sz w:val="22"/>
        </w:rPr>
        <w:t>ies</w:t>
      </w:r>
      <w:r w:rsidR="00A66295" w:rsidRPr="00C45A31">
        <w:rPr>
          <w:rFonts w:ascii="Lato" w:hAnsi="Lato"/>
          <w:color w:val="000000"/>
          <w:sz w:val="22"/>
        </w:rPr>
        <w:t xml:space="preserve"> </w:t>
      </w:r>
      <w:r w:rsidR="006F350B">
        <w:rPr>
          <w:rFonts w:ascii="Lato" w:hAnsi="Lato"/>
          <w:color w:val="000000"/>
          <w:sz w:val="22"/>
        </w:rPr>
        <w:t>efficiently</w:t>
      </w:r>
      <w:r w:rsidR="006F350B" w:rsidRPr="00C45A31">
        <w:rPr>
          <w:rFonts w:ascii="Lato" w:hAnsi="Lato"/>
          <w:color w:val="000000"/>
          <w:sz w:val="22"/>
        </w:rPr>
        <w:t xml:space="preserve"> </w:t>
      </w:r>
    </w:p>
    <w:p w14:paraId="1B079255" w14:textId="77777777" w:rsidR="00A66295" w:rsidRPr="00C45A31" w:rsidRDefault="00A66295" w:rsidP="00A66295">
      <w:pPr>
        <w:pStyle w:val="Textbody"/>
        <w:numPr>
          <w:ilvl w:val="1"/>
          <w:numId w:val="4"/>
        </w:numPr>
        <w:spacing w:after="0" w:line="331" w:lineRule="auto"/>
        <w:jc w:val="both"/>
        <w:rPr>
          <w:rFonts w:ascii="Lato" w:hAnsi="Lato"/>
          <w:color w:val="000000"/>
          <w:sz w:val="22"/>
        </w:rPr>
      </w:pPr>
      <w:r w:rsidRPr="00C45A31">
        <w:rPr>
          <w:rFonts w:ascii="Lato" w:hAnsi="Lato"/>
          <w:color w:val="000000"/>
          <w:sz w:val="22"/>
        </w:rPr>
        <w:t>To receive funding from the EU</w:t>
      </w:r>
    </w:p>
    <w:p w14:paraId="0C859405" w14:textId="77777777" w:rsidR="00A66295" w:rsidRPr="00C45A31" w:rsidRDefault="00A66295" w:rsidP="00A66295">
      <w:pPr>
        <w:pStyle w:val="Textbody"/>
        <w:numPr>
          <w:ilvl w:val="2"/>
          <w:numId w:val="4"/>
        </w:numPr>
        <w:spacing w:after="0" w:line="331" w:lineRule="auto"/>
        <w:jc w:val="both"/>
        <w:rPr>
          <w:rFonts w:ascii="Lato" w:hAnsi="Lato"/>
          <w:color w:val="000000"/>
          <w:sz w:val="22"/>
        </w:rPr>
      </w:pPr>
      <w:r w:rsidRPr="00C45A31">
        <w:rPr>
          <w:rFonts w:ascii="Lato" w:hAnsi="Lato"/>
          <w:color w:val="000000"/>
          <w:sz w:val="22"/>
        </w:rPr>
        <w:t>To increase regional competitiveness</w:t>
      </w:r>
    </w:p>
    <w:p w14:paraId="7B8C4A6F" w14:textId="77777777" w:rsidR="00A66295" w:rsidRPr="00C45A31" w:rsidRDefault="00A66295" w:rsidP="00A66295">
      <w:pPr>
        <w:pStyle w:val="Textbody"/>
        <w:spacing w:after="0" w:line="331" w:lineRule="auto"/>
        <w:jc w:val="both"/>
        <w:rPr>
          <w:rFonts w:ascii="Lato" w:hAnsi="Lato"/>
          <w:color w:val="000000"/>
          <w:sz w:val="22"/>
        </w:rPr>
      </w:pPr>
    </w:p>
    <w:p w14:paraId="501078E0" w14:textId="77777777" w:rsidR="00A66295" w:rsidRPr="00C45A31" w:rsidRDefault="00A66295" w:rsidP="00A66295">
      <w:pPr>
        <w:pStyle w:val="Textbody"/>
        <w:spacing w:after="0" w:line="331" w:lineRule="auto"/>
        <w:jc w:val="both"/>
        <w:rPr>
          <w:rFonts w:ascii="Lato" w:hAnsi="Lato"/>
          <w:color w:val="000000"/>
          <w:sz w:val="22"/>
        </w:rPr>
      </w:pPr>
      <w:r w:rsidRPr="00C45A31">
        <w:rPr>
          <w:rFonts w:ascii="Lato" w:hAnsi="Lato"/>
          <w:color w:val="000000"/>
          <w:sz w:val="22"/>
        </w:rPr>
        <w:t>Requirements for the platform:</w:t>
      </w:r>
    </w:p>
    <w:p w14:paraId="5396C7A7" w14:textId="2A4719F1" w:rsidR="00A66295" w:rsidRPr="00C45A31" w:rsidRDefault="00A66295" w:rsidP="00ED2A4C">
      <w:pPr>
        <w:pStyle w:val="Textbody"/>
        <w:numPr>
          <w:ilvl w:val="0"/>
          <w:numId w:val="7"/>
        </w:numPr>
        <w:spacing w:after="0" w:line="331" w:lineRule="auto"/>
        <w:jc w:val="both"/>
        <w:rPr>
          <w:rFonts w:ascii="Lato" w:hAnsi="Lato"/>
          <w:color w:val="000000"/>
          <w:sz w:val="22"/>
        </w:rPr>
      </w:pPr>
      <w:r w:rsidRPr="00C45A31">
        <w:rPr>
          <w:rFonts w:ascii="Lato" w:hAnsi="Lato"/>
          <w:color w:val="000000"/>
          <w:sz w:val="22"/>
        </w:rPr>
        <w:t>Guidance on the RIS3</w:t>
      </w:r>
      <w:r w:rsidR="006F350B">
        <w:rPr>
          <w:rFonts w:ascii="Lato" w:hAnsi="Lato"/>
          <w:color w:val="000000"/>
          <w:sz w:val="22"/>
        </w:rPr>
        <w:t>,</w:t>
      </w:r>
      <w:r w:rsidR="00610474">
        <w:rPr>
          <w:rFonts w:ascii="Lato" w:hAnsi="Lato"/>
          <w:color w:val="000000"/>
          <w:sz w:val="22"/>
        </w:rPr>
        <w:t xml:space="preserve"> steps</w:t>
      </w:r>
      <w:r w:rsidRPr="00C45A31">
        <w:rPr>
          <w:rFonts w:ascii="Lato" w:hAnsi="Lato"/>
          <w:color w:val="000000"/>
          <w:sz w:val="22"/>
        </w:rPr>
        <w:t xml:space="preserve"> and methods to make their purpose more understandable</w:t>
      </w:r>
    </w:p>
    <w:p w14:paraId="5A762835" w14:textId="77777777" w:rsidR="00A66295" w:rsidRPr="00C45A31" w:rsidRDefault="00A66295" w:rsidP="00A66295">
      <w:pPr>
        <w:pStyle w:val="Textbody"/>
        <w:numPr>
          <w:ilvl w:val="1"/>
          <w:numId w:val="5"/>
        </w:numPr>
        <w:spacing w:after="0" w:line="331" w:lineRule="auto"/>
        <w:jc w:val="both"/>
        <w:rPr>
          <w:rFonts w:ascii="Lato" w:hAnsi="Lato"/>
          <w:color w:val="000000"/>
          <w:sz w:val="22"/>
        </w:rPr>
      </w:pPr>
      <w:r w:rsidRPr="00C45A31">
        <w:rPr>
          <w:rFonts w:ascii="Lato" w:hAnsi="Lato"/>
          <w:color w:val="000000"/>
          <w:sz w:val="22"/>
        </w:rPr>
        <w:lastRenderedPageBreak/>
        <w:t>Must be clearer and more practical than the academic literature</w:t>
      </w:r>
    </w:p>
    <w:p w14:paraId="01F17198" w14:textId="56969BDA" w:rsidR="00A66295" w:rsidRPr="00C45A31" w:rsidRDefault="00A66295" w:rsidP="00A66295">
      <w:pPr>
        <w:pStyle w:val="Textbody"/>
        <w:numPr>
          <w:ilvl w:val="0"/>
          <w:numId w:val="5"/>
        </w:numPr>
        <w:spacing w:after="0" w:line="331" w:lineRule="auto"/>
        <w:jc w:val="both"/>
        <w:rPr>
          <w:rFonts w:ascii="Lato" w:hAnsi="Lato"/>
          <w:color w:val="000000"/>
          <w:sz w:val="22"/>
        </w:rPr>
      </w:pPr>
      <w:r w:rsidRPr="00C45A31">
        <w:rPr>
          <w:rFonts w:ascii="Lato" w:hAnsi="Lato"/>
          <w:color w:val="000000"/>
          <w:sz w:val="22"/>
        </w:rPr>
        <w:t>Tools for each method to make them easier to conduct</w:t>
      </w:r>
    </w:p>
    <w:p w14:paraId="6AE5D0A9" w14:textId="0570B21F" w:rsidR="00872F72" w:rsidRPr="00C45A31" w:rsidRDefault="00872F72" w:rsidP="00A66295">
      <w:pPr>
        <w:pStyle w:val="Textbody"/>
        <w:numPr>
          <w:ilvl w:val="0"/>
          <w:numId w:val="5"/>
        </w:numPr>
        <w:spacing w:after="0" w:line="331" w:lineRule="auto"/>
        <w:jc w:val="both"/>
        <w:rPr>
          <w:rFonts w:ascii="Lato" w:hAnsi="Lato"/>
          <w:color w:val="000000"/>
          <w:sz w:val="22"/>
        </w:rPr>
      </w:pPr>
      <w:r w:rsidRPr="00C45A31">
        <w:rPr>
          <w:rFonts w:ascii="Lato" w:hAnsi="Lato"/>
          <w:color w:val="000000"/>
          <w:sz w:val="22"/>
        </w:rPr>
        <w:t>Easy to use platform</w:t>
      </w:r>
    </w:p>
    <w:p w14:paraId="269F7CC2" w14:textId="77777777" w:rsidR="00A66295" w:rsidRPr="00C45A31" w:rsidRDefault="00A66295" w:rsidP="00A66295">
      <w:pPr>
        <w:pStyle w:val="Textbody"/>
        <w:spacing w:after="0" w:line="331" w:lineRule="auto"/>
        <w:jc w:val="both"/>
        <w:rPr>
          <w:rFonts w:ascii="Lato" w:hAnsi="Lato"/>
          <w:sz w:val="28"/>
        </w:rPr>
      </w:pPr>
    </w:p>
    <w:p w14:paraId="4F81DC38" w14:textId="77777777" w:rsidR="00A66295" w:rsidRPr="00C45A31" w:rsidRDefault="00A66295" w:rsidP="00A66295">
      <w:pPr>
        <w:pStyle w:val="Textbody"/>
        <w:spacing w:after="0" w:line="331" w:lineRule="auto"/>
        <w:jc w:val="both"/>
        <w:rPr>
          <w:rFonts w:ascii="Lato" w:hAnsi="Lato"/>
          <w:b/>
          <w:sz w:val="22"/>
        </w:rPr>
      </w:pPr>
      <w:r w:rsidRPr="00C45A31">
        <w:rPr>
          <w:rFonts w:ascii="Lato" w:hAnsi="Lato"/>
          <w:b/>
          <w:sz w:val="22"/>
        </w:rPr>
        <w:t>Other possible users</w:t>
      </w:r>
    </w:p>
    <w:p w14:paraId="43EA3499" w14:textId="0E565D4F" w:rsidR="00A66295" w:rsidRPr="00C45A31" w:rsidRDefault="00A66295" w:rsidP="00A430B4">
      <w:pPr>
        <w:pStyle w:val="NoSpacing"/>
      </w:pPr>
      <w:r w:rsidRPr="00C45A31">
        <w:t xml:space="preserve">The platform can have many other possible users than just the regional policymakers. These </w:t>
      </w:r>
      <w:r w:rsidR="008620B2">
        <w:t>users</w:t>
      </w:r>
      <w:r w:rsidRPr="00C45A31">
        <w:t xml:space="preserve"> </w:t>
      </w:r>
      <w:r w:rsidR="008620B2">
        <w:t>may be</w:t>
      </w:r>
      <w:r w:rsidRPr="00C45A31">
        <w:t xml:space="preserve"> either involved in creating smart specialisation strategies or are just interested in them, for example, for academic purposes. Even though the platform is not targeted for them, they should also be considered in the development of the platform.</w:t>
      </w:r>
    </w:p>
    <w:p w14:paraId="0AF0ACC6" w14:textId="77777777" w:rsidR="00A66295" w:rsidRPr="00C45A31" w:rsidRDefault="00A66295" w:rsidP="00A430B4">
      <w:pPr>
        <w:pStyle w:val="NoSpacing"/>
      </w:pPr>
    </w:p>
    <w:p w14:paraId="4E20DD94" w14:textId="58C5EBE1" w:rsidR="00A66295" w:rsidRPr="00C45A31" w:rsidRDefault="00A66295" w:rsidP="00A430B4">
      <w:pPr>
        <w:pStyle w:val="NoSpacing"/>
      </w:pPr>
      <w:r w:rsidRPr="00C45A31">
        <w:t xml:space="preserve">Consultants are sometimes hired to assist in creating smart specialisation strategies. Even though they are interested in smart specialisation just because of the business opportunity, they still share the same interest as the regional policymakers: to create effective smart specialisation strategies with </w:t>
      </w:r>
      <w:r w:rsidR="00610474">
        <w:t>optimis</w:t>
      </w:r>
      <w:r w:rsidR="006F350B">
        <w:t>ed</w:t>
      </w:r>
      <w:r w:rsidR="006F350B" w:rsidRPr="00C45A31">
        <w:t xml:space="preserve"> </w:t>
      </w:r>
      <w:r w:rsidRPr="00C45A31">
        <w:t xml:space="preserve">effort. Therefore, it is likely that our platform will support their work as well. </w:t>
      </w:r>
    </w:p>
    <w:p w14:paraId="5DE152B3" w14:textId="77777777" w:rsidR="00A66295" w:rsidRPr="00C45A31" w:rsidRDefault="00A66295" w:rsidP="00A430B4">
      <w:pPr>
        <w:pStyle w:val="NoSpacing"/>
      </w:pPr>
    </w:p>
    <w:p w14:paraId="282E985C" w14:textId="616A1BEC" w:rsidR="00A66295" w:rsidRPr="00C45A31" w:rsidRDefault="00A66295" w:rsidP="00A430B4">
      <w:pPr>
        <w:pStyle w:val="NoSpacing"/>
      </w:pPr>
      <w:r w:rsidRPr="00C45A31">
        <w:t>Academics may also be involved in creating smart specialisation strategies and share a similar interest as the regional policymakers and consultants. However, academics may also be interested in the platform for research purposes. The platform will be used by many users and it could be u</w:t>
      </w:r>
      <w:r w:rsidR="00AD1438">
        <w:t>sed to gather data on user</w:t>
      </w:r>
      <w:r w:rsidR="00BD3583">
        <w:t xml:space="preserve"> activity. These</w:t>
      </w:r>
      <w:r w:rsidRPr="00C45A31">
        <w:t xml:space="preserve"> data could be valuable to the researchers as they could tell who are creating smart specialisation strategies on the platform and how they are creating them.</w:t>
      </w:r>
    </w:p>
    <w:p w14:paraId="1AC1921E" w14:textId="0F0F3F3A" w:rsidR="009352B7" w:rsidRPr="00C45A31" w:rsidRDefault="009352B7" w:rsidP="00A66295">
      <w:pPr>
        <w:pStyle w:val="Textbody"/>
        <w:spacing w:after="0" w:line="331" w:lineRule="auto"/>
        <w:jc w:val="both"/>
        <w:rPr>
          <w:rFonts w:ascii="Lato" w:hAnsi="Lato"/>
          <w:sz w:val="22"/>
        </w:rPr>
      </w:pPr>
    </w:p>
    <w:p w14:paraId="56F93BA2" w14:textId="7CBAD91D" w:rsidR="009352B7" w:rsidRPr="00C45A31" w:rsidRDefault="009352B7" w:rsidP="00A66295">
      <w:pPr>
        <w:pStyle w:val="Textbody"/>
        <w:spacing w:after="0" w:line="331" w:lineRule="auto"/>
        <w:jc w:val="both"/>
        <w:rPr>
          <w:rFonts w:ascii="Lato" w:hAnsi="Lato"/>
          <w:b/>
          <w:sz w:val="22"/>
        </w:rPr>
      </w:pPr>
      <w:r w:rsidRPr="00C45A31">
        <w:rPr>
          <w:rFonts w:ascii="Lato" w:hAnsi="Lato"/>
          <w:b/>
          <w:sz w:val="22"/>
        </w:rPr>
        <w:t>Admins</w:t>
      </w:r>
    </w:p>
    <w:p w14:paraId="4E98EF45" w14:textId="27206ED6" w:rsidR="006345C6" w:rsidRPr="00C45A31" w:rsidRDefault="009352B7" w:rsidP="00A430B4">
      <w:pPr>
        <w:pStyle w:val="NoSpacing"/>
      </w:pPr>
      <w:r w:rsidRPr="00C45A31">
        <w:t xml:space="preserve">The </w:t>
      </w:r>
      <w:r w:rsidR="00E35E77" w:rsidRPr="00C45A31">
        <w:t>platform</w:t>
      </w:r>
      <w:r w:rsidRPr="00C45A31">
        <w:t xml:space="preserve"> will also have admins</w:t>
      </w:r>
      <w:r w:rsidR="00E35E77" w:rsidRPr="00C45A31">
        <w:t xml:space="preserve"> </w:t>
      </w:r>
      <w:r w:rsidR="00DE7978" w:rsidRPr="00C45A31">
        <w:t xml:space="preserve">that will be responsible for maintaining the site. </w:t>
      </w:r>
      <w:r w:rsidR="006345C6" w:rsidRPr="00C45A31">
        <w:t>Most likely, the level of their technical skills and knowledge about the S3 will vary.</w:t>
      </w:r>
      <w:r w:rsidR="00C3797E" w:rsidRPr="00C45A31">
        <w:t xml:space="preserve"> This </w:t>
      </w:r>
      <w:r w:rsidR="00822F89" w:rsidRPr="00C45A31">
        <w:t>has to</w:t>
      </w:r>
      <w:r w:rsidR="00A40852" w:rsidRPr="00C45A31">
        <w:t xml:space="preserve"> be kept in mind when designing the admin side of the platform.</w:t>
      </w:r>
      <w:r w:rsidR="002920F1" w:rsidRPr="00C45A31">
        <w:t xml:space="preserve"> </w:t>
      </w:r>
      <w:r w:rsidR="00EC087A">
        <w:t>The</w:t>
      </w:r>
      <w:r w:rsidR="002920F1" w:rsidRPr="00C45A31">
        <w:t xml:space="preserve"> admins will have at least the following responsibilities:</w:t>
      </w:r>
    </w:p>
    <w:p w14:paraId="51544332" w14:textId="77777777" w:rsidR="006345C6" w:rsidRPr="00C45A31" w:rsidRDefault="006345C6" w:rsidP="00A430B4">
      <w:pPr>
        <w:pStyle w:val="NoSpacing"/>
      </w:pPr>
    </w:p>
    <w:p w14:paraId="5A4520EB" w14:textId="54EDD550" w:rsidR="002920F1" w:rsidRPr="00C45A31" w:rsidRDefault="00960058" w:rsidP="00960058">
      <w:pPr>
        <w:pStyle w:val="NoSpacing"/>
        <w:numPr>
          <w:ilvl w:val="0"/>
          <w:numId w:val="9"/>
        </w:numPr>
      </w:pPr>
      <w:r w:rsidRPr="00C45A31">
        <w:t>Keeping the platform operational</w:t>
      </w:r>
      <w:r w:rsidR="00C467B5" w:rsidRPr="00C45A31">
        <w:t xml:space="preserve">. </w:t>
      </w:r>
      <w:r w:rsidR="002920F1" w:rsidRPr="00C45A31">
        <w:t xml:space="preserve">This requires </w:t>
      </w:r>
      <w:r w:rsidR="00204BAC" w:rsidRPr="00C45A31">
        <w:t>reliable</w:t>
      </w:r>
      <w:r w:rsidR="002920F1" w:rsidRPr="00C45A31">
        <w:t xml:space="preserve"> technical implementation that is </w:t>
      </w:r>
      <w:r w:rsidR="0066291D">
        <w:t xml:space="preserve">easy </w:t>
      </w:r>
      <w:r w:rsidR="002920F1" w:rsidRPr="00C45A31">
        <w:t xml:space="preserve">to comprehend </w:t>
      </w:r>
      <w:r w:rsidR="0066291D">
        <w:t xml:space="preserve">and manage </w:t>
      </w:r>
      <w:r w:rsidR="002920F1" w:rsidRPr="00C45A31">
        <w:t>by the admins.</w:t>
      </w:r>
    </w:p>
    <w:p w14:paraId="67C06D3C" w14:textId="13E6B9DE" w:rsidR="002920F1" w:rsidRPr="00C45A31" w:rsidRDefault="00161B7F" w:rsidP="00A430B4">
      <w:pPr>
        <w:pStyle w:val="NoSpacing"/>
        <w:numPr>
          <w:ilvl w:val="0"/>
          <w:numId w:val="9"/>
        </w:numPr>
      </w:pPr>
      <w:r w:rsidRPr="00C45A31">
        <w:t>D</w:t>
      </w:r>
      <w:r w:rsidR="003436C7" w:rsidRPr="00C45A31">
        <w:t xml:space="preserve">eveloping and updating the content on the </w:t>
      </w:r>
      <w:r w:rsidR="00AA078A" w:rsidRPr="00C45A31">
        <w:t>platform</w:t>
      </w:r>
      <w:r w:rsidR="003436C7" w:rsidRPr="00C45A31">
        <w:t xml:space="preserve">. This will require a clearly defined plan for the development and a system that </w:t>
      </w:r>
      <w:r w:rsidR="008F2E29">
        <w:t xml:space="preserve">would optimally allow </w:t>
      </w:r>
      <w:r w:rsidR="003436C7" w:rsidRPr="00C45A31">
        <w:t xml:space="preserve">anyone with little technical knowledge to update </w:t>
      </w:r>
      <w:r w:rsidR="00D0008D">
        <w:t xml:space="preserve">some parts of </w:t>
      </w:r>
      <w:r w:rsidR="003436C7" w:rsidRPr="00C45A31">
        <w:t>the site.</w:t>
      </w:r>
    </w:p>
    <w:p w14:paraId="782DBE3A" w14:textId="77777777" w:rsidR="00F23B7E" w:rsidRPr="00C45A31" w:rsidRDefault="00336E94" w:rsidP="00F23B7E">
      <w:pPr>
        <w:pStyle w:val="NoSpacing"/>
        <w:numPr>
          <w:ilvl w:val="0"/>
          <w:numId w:val="9"/>
        </w:numPr>
      </w:pPr>
      <w:r w:rsidRPr="00C45A31">
        <w:lastRenderedPageBreak/>
        <w:t>Managing</w:t>
      </w:r>
      <w:r w:rsidR="000E322E" w:rsidRPr="00C45A31">
        <w:t xml:space="preserve"> users. This includes, for example, removing and adding users, and accessing some of their information. In addition, user activity could be tracked for development and academic purposes. This will require a good user management system with suitable tracking options.</w:t>
      </w:r>
    </w:p>
    <w:p w14:paraId="00473E0B" w14:textId="44907BB5" w:rsidR="00E35E77" w:rsidRPr="00C45A31" w:rsidRDefault="00F23B7E" w:rsidP="00F23B7E">
      <w:pPr>
        <w:pStyle w:val="NoSpacing"/>
        <w:numPr>
          <w:ilvl w:val="0"/>
          <w:numId w:val="9"/>
        </w:numPr>
      </w:pPr>
      <w:r w:rsidRPr="00C45A31">
        <w:t>Assist</w:t>
      </w:r>
      <w:r w:rsidR="004D26B0" w:rsidRPr="00C45A31">
        <w:t xml:space="preserve">ing users when </w:t>
      </w:r>
      <w:r w:rsidR="004150FA" w:rsidRPr="00C45A31">
        <w:t>needed</w:t>
      </w:r>
      <w:r w:rsidR="0077410D">
        <w:t>.</w:t>
      </w:r>
      <w:r w:rsidR="00B821E4">
        <w:t xml:space="preserve"> T</w:t>
      </w:r>
      <w:r w:rsidR="002A17D3" w:rsidRPr="00C45A31">
        <w:t>h</w:t>
      </w:r>
      <w:r w:rsidR="003A53AC" w:rsidRPr="00C45A31">
        <w:t>e guidance given on the platform might not be enough in all cases</w:t>
      </w:r>
      <w:r w:rsidR="00975EBA">
        <w:t xml:space="preserve"> and therefore a</w:t>
      </w:r>
      <w:r w:rsidR="003A53AC" w:rsidRPr="00C45A31">
        <w:t>dmins should be able to answer questions reg</w:t>
      </w:r>
      <w:r w:rsidR="002A17D3" w:rsidRPr="00C45A31">
        <w:t>arding the platform or S3 – or at least find a person</w:t>
      </w:r>
      <w:r w:rsidR="006C1BB9" w:rsidRPr="00C45A31">
        <w:t xml:space="preserve"> or source</w:t>
      </w:r>
      <w:r w:rsidR="002A17D3" w:rsidRPr="00C45A31">
        <w:t xml:space="preserve"> </w:t>
      </w:r>
      <w:r w:rsidR="006C1BB9" w:rsidRPr="00C45A31">
        <w:t>that</w:t>
      </w:r>
      <w:r w:rsidR="002A17D3" w:rsidRPr="00C45A31">
        <w:t xml:space="preserve"> can.</w:t>
      </w:r>
    </w:p>
    <w:p w14:paraId="64741144" w14:textId="0C733B90" w:rsidR="00C442DC" w:rsidRPr="00C45A31" w:rsidRDefault="00C442DC" w:rsidP="00A66295">
      <w:pPr>
        <w:pStyle w:val="Textbody"/>
        <w:spacing w:after="0" w:line="331" w:lineRule="auto"/>
        <w:jc w:val="both"/>
        <w:rPr>
          <w:rFonts w:ascii="Lato" w:hAnsi="Lato"/>
          <w:sz w:val="22"/>
        </w:rPr>
      </w:pPr>
    </w:p>
    <w:p w14:paraId="711F1CF0" w14:textId="1650C534" w:rsidR="00A74C74" w:rsidRPr="0094061F" w:rsidRDefault="00CB35FD" w:rsidP="0094061F">
      <w:pPr>
        <w:pStyle w:val="Heading3"/>
      </w:pPr>
      <w:bookmarkStart w:id="7" w:name="_Toc471045772"/>
      <w:r w:rsidRPr="0094061F">
        <w:t>Stakeholders</w:t>
      </w:r>
      <w:bookmarkEnd w:id="7"/>
    </w:p>
    <w:p w14:paraId="251ACC95" w14:textId="77777777" w:rsidR="00CB35FD" w:rsidRPr="00C45A31" w:rsidRDefault="00CB35FD" w:rsidP="00A430B4">
      <w:pPr>
        <w:pStyle w:val="NoSpacing"/>
      </w:pPr>
      <w:r w:rsidRPr="00C45A31">
        <w:t>In addition to the users, other stakeholders involved in the project need to be considered as well. Stakeholders have different expectations of the platform and they can influence the project in different ways. The following stakeholders are the key stakeholders:</w:t>
      </w:r>
    </w:p>
    <w:p w14:paraId="10273990" w14:textId="77777777" w:rsidR="00CB35FD" w:rsidRPr="00C45A31" w:rsidRDefault="00CB35FD" w:rsidP="00CB35FD">
      <w:pPr>
        <w:pStyle w:val="Textbody"/>
        <w:spacing w:after="0" w:line="331" w:lineRule="auto"/>
        <w:jc w:val="both"/>
        <w:rPr>
          <w:rFonts w:ascii="Lato" w:hAnsi="Lato"/>
          <w:b/>
          <w:bCs/>
          <w:color w:val="000000"/>
          <w:sz w:val="22"/>
        </w:rPr>
      </w:pPr>
    </w:p>
    <w:p w14:paraId="4BD80897" w14:textId="77777777" w:rsidR="00CB35FD" w:rsidRPr="00C45A31" w:rsidRDefault="00CB35FD" w:rsidP="00CB35FD">
      <w:pPr>
        <w:pStyle w:val="Textbody"/>
        <w:numPr>
          <w:ilvl w:val="0"/>
          <w:numId w:val="6"/>
        </w:numPr>
        <w:spacing w:after="0" w:line="331" w:lineRule="auto"/>
        <w:jc w:val="both"/>
        <w:rPr>
          <w:rFonts w:ascii="Lato" w:hAnsi="Lato"/>
          <w:color w:val="000000"/>
          <w:sz w:val="22"/>
        </w:rPr>
      </w:pPr>
      <w:r w:rsidRPr="00C45A31">
        <w:rPr>
          <w:rFonts w:ascii="Lato" w:hAnsi="Lato"/>
          <w:color w:val="000000"/>
          <w:sz w:val="22"/>
        </w:rPr>
        <w:t>European Commission (relationship by contract)</w:t>
      </w:r>
    </w:p>
    <w:p w14:paraId="39CE5EB0" w14:textId="77777777" w:rsidR="00CB35FD" w:rsidRPr="00C45A31" w:rsidRDefault="00CB35FD" w:rsidP="00CB35FD">
      <w:pPr>
        <w:pStyle w:val="Textbody"/>
        <w:numPr>
          <w:ilvl w:val="0"/>
          <w:numId w:val="6"/>
        </w:numPr>
        <w:spacing w:after="0" w:line="331" w:lineRule="auto"/>
        <w:jc w:val="both"/>
        <w:rPr>
          <w:rFonts w:ascii="Lato" w:hAnsi="Lato"/>
          <w:color w:val="000000"/>
          <w:sz w:val="22"/>
        </w:rPr>
      </w:pPr>
      <w:r w:rsidRPr="00C45A31">
        <w:rPr>
          <w:rFonts w:ascii="Lato" w:hAnsi="Lato"/>
          <w:color w:val="000000"/>
          <w:sz w:val="22"/>
        </w:rPr>
        <w:t>Project partners (developers)</w:t>
      </w:r>
    </w:p>
    <w:p w14:paraId="0C7CADF7" w14:textId="3105D239" w:rsidR="00381227" w:rsidRPr="00381227" w:rsidRDefault="00CB35FD" w:rsidP="00381227">
      <w:pPr>
        <w:pStyle w:val="Textbody"/>
        <w:numPr>
          <w:ilvl w:val="0"/>
          <w:numId w:val="6"/>
        </w:numPr>
        <w:spacing w:after="0" w:line="331" w:lineRule="auto"/>
        <w:jc w:val="both"/>
        <w:rPr>
          <w:rFonts w:ascii="Lato" w:hAnsi="Lato"/>
          <w:color w:val="000000"/>
          <w:sz w:val="22"/>
        </w:rPr>
      </w:pPr>
      <w:r w:rsidRPr="00C45A31">
        <w:rPr>
          <w:rFonts w:ascii="Lato" w:hAnsi="Lato"/>
          <w:color w:val="000000"/>
          <w:sz w:val="22"/>
        </w:rPr>
        <w:t>IPTS/JRC (possible collaboration / possible future maintainer/developer)</w:t>
      </w:r>
    </w:p>
    <w:p w14:paraId="28D2E38C" w14:textId="77777777" w:rsidR="00CB35FD" w:rsidRPr="00C45A31" w:rsidRDefault="00CB35FD" w:rsidP="00CB35FD">
      <w:pPr>
        <w:pStyle w:val="Textbody"/>
        <w:spacing w:after="0" w:line="331" w:lineRule="auto"/>
        <w:jc w:val="both"/>
        <w:rPr>
          <w:rFonts w:ascii="Lato" w:hAnsi="Lato"/>
          <w:color w:val="000000"/>
          <w:sz w:val="22"/>
        </w:rPr>
      </w:pPr>
    </w:p>
    <w:p w14:paraId="3D704149" w14:textId="77777777" w:rsidR="00CB35FD" w:rsidRPr="00C45A31" w:rsidRDefault="00CB35FD" w:rsidP="00CB35FD">
      <w:pPr>
        <w:pStyle w:val="Textbody"/>
        <w:spacing w:after="0" w:line="331" w:lineRule="auto"/>
        <w:jc w:val="both"/>
        <w:rPr>
          <w:rFonts w:ascii="Lato" w:hAnsi="Lato"/>
          <w:b/>
          <w:color w:val="000000"/>
          <w:sz w:val="22"/>
        </w:rPr>
      </w:pPr>
      <w:r w:rsidRPr="00C45A31">
        <w:rPr>
          <w:rFonts w:ascii="Lato" w:hAnsi="Lato"/>
          <w:b/>
          <w:color w:val="000000"/>
          <w:sz w:val="22"/>
        </w:rPr>
        <w:t>European Commission</w:t>
      </w:r>
    </w:p>
    <w:p w14:paraId="168555AE" w14:textId="77777777" w:rsidR="00CB35FD" w:rsidRPr="00C45A31" w:rsidRDefault="00CB35FD" w:rsidP="00A430B4">
      <w:pPr>
        <w:pStyle w:val="NoSpacing"/>
      </w:pPr>
      <w:r w:rsidRPr="00C45A31">
        <w:t>European Commission is involved in this project through a legal contract: the project team is obliged to deliver an online platform that fulfils the requirements laid out in the grant agreement or/and is accepted by the Commission. This raises the question: what kind of platform is accepted by the Commission? In other words, can we, for example, use or link to tools on the platform that are not created by us? These kinds of questions need to be answered in the development process.</w:t>
      </w:r>
    </w:p>
    <w:p w14:paraId="1434A49E" w14:textId="77777777" w:rsidR="00CB35FD" w:rsidRPr="00C45A31" w:rsidRDefault="00CB35FD" w:rsidP="00CB35FD">
      <w:pPr>
        <w:pStyle w:val="Textbody"/>
        <w:spacing w:after="0" w:line="331" w:lineRule="auto"/>
        <w:jc w:val="both"/>
        <w:rPr>
          <w:rFonts w:ascii="Lato" w:hAnsi="Lato"/>
          <w:sz w:val="22"/>
        </w:rPr>
      </w:pPr>
    </w:p>
    <w:p w14:paraId="429C01E9" w14:textId="77777777" w:rsidR="00CB35FD" w:rsidRPr="00C45A31" w:rsidRDefault="00CB35FD" w:rsidP="00CB35FD">
      <w:pPr>
        <w:pStyle w:val="Textbody"/>
        <w:spacing w:after="0" w:line="331" w:lineRule="auto"/>
        <w:jc w:val="both"/>
        <w:rPr>
          <w:rFonts w:ascii="Lato" w:hAnsi="Lato"/>
          <w:b/>
          <w:sz w:val="22"/>
        </w:rPr>
      </w:pPr>
      <w:r w:rsidRPr="00C45A31">
        <w:rPr>
          <w:rFonts w:ascii="Lato" w:hAnsi="Lato"/>
          <w:b/>
          <w:sz w:val="22"/>
        </w:rPr>
        <w:t>Project partners</w:t>
      </w:r>
    </w:p>
    <w:p w14:paraId="7602308B" w14:textId="77777777" w:rsidR="00CB35FD" w:rsidRPr="00C45A31" w:rsidRDefault="00CB35FD" w:rsidP="00A430B4">
      <w:pPr>
        <w:pStyle w:val="NoSpacing"/>
      </w:pPr>
      <w:r w:rsidRPr="00C45A31">
        <w:t xml:space="preserve">Project partners are the actual developers of the platform. Their contribution to the development is described in the grant agreement of the project and in internal agreements. Overall, the project has 12 partners of which four, Aalto, URENIO, Intelspace, and IIL, are involved in the technical development of the platform. Consensus among the partners, especially the technical partners, on the platform design and development is crucial for the success of the project. However, differences in opinions will likely arise during the development. Therefore, a structured way of communicating </w:t>
      </w:r>
      <w:r w:rsidRPr="00C45A31">
        <w:lastRenderedPageBreak/>
        <w:t>and resolving conflicts is needed. Some resolution methods are defined in the grant agreement but project partners should find together ways to communicate effectively.</w:t>
      </w:r>
    </w:p>
    <w:p w14:paraId="4D0D29B9" w14:textId="77777777" w:rsidR="00CB35FD" w:rsidRPr="00C45A31" w:rsidRDefault="00CB35FD" w:rsidP="00CB35FD">
      <w:pPr>
        <w:pStyle w:val="Textbody"/>
        <w:spacing w:after="0" w:line="331" w:lineRule="auto"/>
        <w:jc w:val="both"/>
        <w:rPr>
          <w:rFonts w:ascii="Lato" w:hAnsi="Lato"/>
          <w:sz w:val="22"/>
        </w:rPr>
      </w:pPr>
    </w:p>
    <w:p w14:paraId="0D068756" w14:textId="77777777" w:rsidR="00CB35FD" w:rsidRPr="00C45A31" w:rsidRDefault="00CB35FD" w:rsidP="00CB35FD">
      <w:pPr>
        <w:pStyle w:val="Textbody"/>
        <w:spacing w:after="0" w:line="331" w:lineRule="auto"/>
        <w:jc w:val="both"/>
        <w:rPr>
          <w:rFonts w:ascii="Lato" w:hAnsi="Lato"/>
          <w:b/>
          <w:sz w:val="22"/>
        </w:rPr>
      </w:pPr>
      <w:r w:rsidRPr="00C45A31">
        <w:rPr>
          <w:rFonts w:ascii="Lato" w:hAnsi="Lato"/>
          <w:b/>
          <w:sz w:val="22"/>
        </w:rPr>
        <w:t>IPTS/JRC</w:t>
      </w:r>
    </w:p>
    <w:p w14:paraId="382CFA34" w14:textId="438734A2" w:rsidR="007F10D6" w:rsidRPr="00C45A31" w:rsidRDefault="00CB35FD" w:rsidP="0094061F">
      <w:pPr>
        <w:pStyle w:val="NoSpacing"/>
      </w:pPr>
      <w:r w:rsidRPr="00C45A31">
        <w:t>The IPTS/JRC is an EU organisation that runs the official S3 platform. Their platform contains much information on the S3 but it does not feature that many tools for the development and implementation of smart specialisation strategies. However, the IPTS has the resources to develop its platform much longer than our project can. Therefore, our project seeks to collaborate with the IPTS in several ways. First, we seek to make our tools easily integrable into the IPTS platform. This way the IPTS can take the tools it wants from us and to develop them further even after our project’s ending. Second, we seek advice and feedback from the IPTS on the platform during the development. The IPTS has lots of professionals who understand smart specialisation. They can give us valuable feedback during the development process.</w:t>
      </w:r>
    </w:p>
    <w:p w14:paraId="4BFB0FBB" w14:textId="77777777" w:rsidR="009052E0" w:rsidRPr="0094061F" w:rsidRDefault="009052E0" w:rsidP="0094061F">
      <w:pPr>
        <w:pStyle w:val="Heading3"/>
      </w:pPr>
      <w:bookmarkStart w:id="8" w:name="_Toc471045773"/>
      <w:r w:rsidRPr="0094061F">
        <w:t>Goals and objectives</w:t>
      </w:r>
      <w:bookmarkEnd w:id="8"/>
    </w:p>
    <w:p w14:paraId="799743C9" w14:textId="77777777" w:rsidR="009052E0" w:rsidRPr="00C45A31" w:rsidRDefault="009052E0" w:rsidP="00A430B4">
      <w:pPr>
        <w:pStyle w:val="NoSpacing"/>
      </w:pPr>
      <w:r w:rsidRPr="00C45A31">
        <w:t>The major goal of the Online S3 platform is to provide tools and guidance that effectively support the development and implementation of smart specialisation strategies. These tools should be carefully selected and developed iteratively based on the feedback from the users.</w:t>
      </w:r>
    </w:p>
    <w:p w14:paraId="3B106178" w14:textId="77777777" w:rsidR="009052E0" w:rsidRPr="00C45A31" w:rsidRDefault="009052E0" w:rsidP="009052E0">
      <w:pPr>
        <w:pStyle w:val="Textbody"/>
        <w:spacing w:after="0" w:line="331" w:lineRule="auto"/>
        <w:jc w:val="both"/>
        <w:rPr>
          <w:rFonts w:ascii="Lato" w:hAnsi="Lato"/>
          <w:bCs/>
          <w:sz w:val="22"/>
        </w:rPr>
      </w:pPr>
    </w:p>
    <w:p w14:paraId="7E77FE59" w14:textId="14FA3A06" w:rsidR="009052E0" w:rsidRPr="00C45A31" w:rsidRDefault="009052E0" w:rsidP="00A430B4">
      <w:pPr>
        <w:pStyle w:val="NoSpacing"/>
      </w:pPr>
      <w:r w:rsidRPr="00C45A31">
        <w:t xml:space="preserve">Another important goal is to make the platform as simple as possible in two aspects: usability and technical implementation. For </w:t>
      </w:r>
      <w:r w:rsidR="001A7897" w:rsidRPr="00C45A31">
        <w:t>usability</w:t>
      </w:r>
      <w:r w:rsidRPr="00C45A31">
        <w:t>,</w:t>
      </w:r>
      <w:r w:rsidR="001A7897" w:rsidRPr="00C45A31">
        <w:t xml:space="preserve"> this means that</w:t>
      </w:r>
      <w:r w:rsidRPr="00C45A31">
        <w:t xml:space="preserve"> each tool, method, step, etc. should be easy to understand and to apply in practice. In addition, the platform should be easy to navigate, i.e., the user should easily understand the structure of the platform and be able to find the suitable step, tool, etc. when needed. </w:t>
      </w:r>
      <w:r w:rsidR="009C7A7B" w:rsidRPr="00C45A31">
        <w:t>For technica</w:t>
      </w:r>
      <w:r w:rsidR="0047162D" w:rsidRPr="00C45A31">
        <w:t xml:space="preserve">l implementation, this means </w:t>
      </w:r>
      <w:r w:rsidR="009C7A7B" w:rsidRPr="00C45A31">
        <w:t xml:space="preserve">that </w:t>
      </w:r>
      <w:r w:rsidRPr="00C45A31">
        <w:t>the technology behind the platform should be kept as simple as possible and the use of ready solutions and external applications should be encouraged.</w:t>
      </w:r>
      <w:r w:rsidR="007F10D6" w:rsidRPr="00C45A31">
        <w:t xml:space="preserve"> Overall, the platform should be easy to maintain after the project.</w:t>
      </w:r>
    </w:p>
    <w:p w14:paraId="5C65A0A7" w14:textId="77777777" w:rsidR="009052E0" w:rsidRPr="00C45A31" w:rsidRDefault="009052E0" w:rsidP="009052E0">
      <w:pPr>
        <w:pStyle w:val="Textbody"/>
        <w:spacing w:after="0" w:line="331" w:lineRule="auto"/>
        <w:jc w:val="both"/>
        <w:rPr>
          <w:rFonts w:ascii="Lato" w:hAnsi="Lato"/>
          <w:bCs/>
          <w:sz w:val="22"/>
        </w:rPr>
      </w:pPr>
    </w:p>
    <w:p w14:paraId="2639DE60" w14:textId="6F3E3147" w:rsidR="005D5398" w:rsidRPr="00C45A31" w:rsidRDefault="009052E0" w:rsidP="0094061F">
      <w:pPr>
        <w:pStyle w:val="NoSpacing"/>
        <w:rPr>
          <w:b/>
          <w:bCs/>
          <w:color w:val="auto"/>
          <w:sz w:val="28"/>
        </w:rPr>
      </w:pPr>
      <w:r w:rsidRPr="00C45A31">
        <w:t xml:space="preserve">The third goal is to make the tools easily integrable into the official S3 platform by JRC/IPTS. This means that each tool should be built so that it can function completely independently or can be easily modified to function in that way. </w:t>
      </w:r>
      <w:r w:rsidR="005D5398" w:rsidRPr="00C45A31">
        <w:rPr>
          <w:b/>
          <w:bCs/>
          <w:sz w:val="28"/>
        </w:rPr>
        <w:br w:type="page"/>
      </w:r>
    </w:p>
    <w:p w14:paraId="7D4D0192" w14:textId="2947F0D0" w:rsidR="00480583" w:rsidRPr="0094061F" w:rsidRDefault="00480583" w:rsidP="0094061F">
      <w:pPr>
        <w:pStyle w:val="Heading3"/>
      </w:pPr>
      <w:bookmarkStart w:id="9" w:name="_Toc471045774"/>
      <w:r w:rsidRPr="0094061F">
        <w:lastRenderedPageBreak/>
        <w:t>Use cases</w:t>
      </w:r>
      <w:bookmarkEnd w:id="9"/>
    </w:p>
    <w:p w14:paraId="31E71B3D" w14:textId="122A72C7" w:rsidR="00294386" w:rsidRPr="00C45A31" w:rsidRDefault="00047C03" w:rsidP="00480583">
      <w:pPr>
        <w:pStyle w:val="Textbody"/>
        <w:spacing w:after="0" w:line="331" w:lineRule="auto"/>
        <w:jc w:val="both"/>
        <w:rPr>
          <w:rFonts w:ascii="Lato" w:hAnsi="Lato"/>
          <w:b/>
          <w:bCs/>
          <w:sz w:val="28"/>
        </w:rPr>
      </w:pPr>
      <w:r>
        <w:rPr>
          <w:rFonts w:ascii="Lato" w:hAnsi="Lato"/>
          <w:b/>
          <w:bCs/>
          <w:noProof/>
          <w:sz w:val="28"/>
          <w:lang w:eastAsia="en-GB" w:bidi="ar-SA"/>
        </w:rPr>
        <w:drawing>
          <wp:anchor distT="0" distB="0" distL="114300" distR="114300" simplePos="0" relativeHeight="251661824" behindDoc="0" locked="0" layoutInCell="1" allowOverlap="1" wp14:anchorId="1729C299" wp14:editId="6CEB905D">
            <wp:simplePos x="0" y="0"/>
            <wp:positionH relativeFrom="column">
              <wp:posOffset>0</wp:posOffset>
            </wp:positionH>
            <wp:positionV relativeFrom="page">
              <wp:posOffset>1249680</wp:posOffset>
            </wp:positionV>
            <wp:extent cx="5943600" cy="5334000"/>
            <wp:effectExtent l="0" t="0" r="0" b="0"/>
            <wp:wrapTopAndBottom/>
            <wp:docPr id="3" name="Picture 3" descr="C:\Users\Heliste\AppData\Local\Microsoft\Windows\INetCacheContent.Word\Onlines3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liste\AppData\Local\Microsoft\Windows\INetCacheContent.Word\Onlines3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anchor>
        </w:drawing>
      </w:r>
    </w:p>
    <w:p w14:paraId="0E3A570B" w14:textId="0294055E" w:rsidR="00827D83" w:rsidRPr="00C45A31" w:rsidRDefault="00294386" w:rsidP="00A430B4">
      <w:pPr>
        <w:pStyle w:val="NoSpacing"/>
      </w:pPr>
      <w:r w:rsidRPr="00C45A31">
        <w:t>Based on the</w:t>
      </w:r>
      <w:r w:rsidR="00480583" w:rsidRPr="00C45A31">
        <w:t xml:space="preserve"> </w:t>
      </w:r>
      <w:r w:rsidR="008220BE">
        <w:t>previous analyses</w:t>
      </w:r>
      <w:r w:rsidR="00480583" w:rsidRPr="00C45A31">
        <w:t xml:space="preserve">, </w:t>
      </w:r>
      <w:r w:rsidRPr="00C45A31">
        <w:t>the above use case diagram was created.</w:t>
      </w:r>
      <w:r w:rsidR="00B67532" w:rsidRPr="00C45A31">
        <w:t xml:space="preserve"> It presents how different users will use the platform for different purposes. </w:t>
      </w:r>
      <w:r w:rsidR="00FF578D" w:rsidRPr="00C45A31">
        <w:t xml:space="preserve">The diagram does not </w:t>
      </w:r>
      <w:r w:rsidR="008C3AAD">
        <w:t xml:space="preserve">yet </w:t>
      </w:r>
      <w:r w:rsidR="00FF578D" w:rsidRPr="00C45A31">
        <w:t>present all</w:t>
      </w:r>
      <w:r w:rsidR="00FB24F6" w:rsidRPr="00C45A31">
        <w:t xml:space="preserve"> the possible</w:t>
      </w:r>
      <w:r w:rsidR="00FF578D" w:rsidRPr="00C45A31">
        <w:t xml:space="preserve"> use cases </w:t>
      </w:r>
      <w:r w:rsidR="006B6A72" w:rsidRPr="00C45A31">
        <w:t>but it will still</w:t>
      </w:r>
      <w:r w:rsidR="00150220" w:rsidRPr="00C45A31">
        <w:t xml:space="preserve"> help </w:t>
      </w:r>
      <w:r w:rsidR="00B67532" w:rsidRPr="00C45A31">
        <w:t>to</w:t>
      </w:r>
      <w:r w:rsidR="00077173" w:rsidRPr="00C45A31">
        <w:t xml:space="preserve"> </w:t>
      </w:r>
      <w:r w:rsidR="00480583" w:rsidRPr="00C45A31">
        <w:t>understand the platform requirements and</w:t>
      </w:r>
      <w:r w:rsidR="00502AE2" w:rsidRPr="00C45A31">
        <w:t xml:space="preserve"> structure.</w:t>
      </w:r>
    </w:p>
    <w:p w14:paraId="553AE5AB" w14:textId="77777777" w:rsidR="002651AD" w:rsidRPr="00C45A31" w:rsidRDefault="002651AD" w:rsidP="00A430B4">
      <w:pPr>
        <w:pStyle w:val="NoSpacing"/>
      </w:pPr>
    </w:p>
    <w:p w14:paraId="60CBE625" w14:textId="346EA642" w:rsidR="007310BA" w:rsidRPr="00C45A31" w:rsidRDefault="00B67532" w:rsidP="00A430B4">
      <w:pPr>
        <w:pStyle w:val="NoSpacing"/>
      </w:pPr>
      <w:r w:rsidRPr="00C45A31">
        <w:t>In the diagram the users were combined into two groups:</w:t>
      </w:r>
      <w:r w:rsidR="00252F9D" w:rsidRPr="00C45A31">
        <w:t xml:space="preserve"> the users and the admins. T</w:t>
      </w:r>
      <w:r w:rsidRPr="00C45A31">
        <w:t xml:space="preserve">he users are the people using the platform </w:t>
      </w:r>
      <w:r w:rsidR="00534791" w:rsidRPr="00C45A31">
        <w:t xml:space="preserve">for </w:t>
      </w:r>
      <w:r w:rsidRPr="00C45A31">
        <w:t xml:space="preserve">creating, implementing and revising the </w:t>
      </w:r>
      <w:r w:rsidR="00252F9D" w:rsidRPr="00C45A31">
        <w:t xml:space="preserve">smart specialisation </w:t>
      </w:r>
      <w:r w:rsidRPr="00C45A31">
        <w:t>strategies.</w:t>
      </w:r>
      <w:r w:rsidR="00ED5509" w:rsidRPr="00C45A31">
        <w:t xml:space="preserve"> </w:t>
      </w:r>
      <w:r w:rsidR="002651AD" w:rsidRPr="00C45A31">
        <w:t xml:space="preserve">They can either be signed in to the platform or not. </w:t>
      </w:r>
      <w:r w:rsidR="00440A20" w:rsidRPr="00C45A31">
        <w:t>The</w:t>
      </w:r>
      <w:r w:rsidR="00AF1DEB" w:rsidRPr="00C45A31">
        <w:t xml:space="preserve">ir main activities boil down to two </w:t>
      </w:r>
      <w:r w:rsidR="00E676D0" w:rsidRPr="00C45A31">
        <w:t>tasks</w:t>
      </w:r>
      <w:r w:rsidR="00C217B5" w:rsidRPr="00C45A31">
        <w:t xml:space="preserve"> that can be done on the platform</w:t>
      </w:r>
      <w:r w:rsidR="0020085E" w:rsidRPr="00C45A31">
        <w:t>: reading guidance and using a tool.</w:t>
      </w:r>
      <w:r w:rsidR="006B6A72" w:rsidRPr="00C45A31">
        <w:t xml:space="preserve"> </w:t>
      </w:r>
      <w:r w:rsidR="00685765" w:rsidRPr="00C45A31">
        <w:t>First, r</w:t>
      </w:r>
      <w:r w:rsidR="006B6A72" w:rsidRPr="00C45A31">
        <w:t xml:space="preserve">eading guidance </w:t>
      </w:r>
      <w:r w:rsidR="00827D83" w:rsidRPr="00C45A31">
        <w:t xml:space="preserve">means the act of studying material on the platform that will help to conduct the whole </w:t>
      </w:r>
      <w:r w:rsidR="00827D83" w:rsidRPr="00C45A31">
        <w:lastRenderedPageBreak/>
        <w:t>process, step, method, etc.</w:t>
      </w:r>
      <w:r w:rsidR="000265D4" w:rsidRPr="00C45A31">
        <w:t xml:space="preserve"> This material can be distributed across </w:t>
      </w:r>
      <w:r w:rsidR="005E378D" w:rsidRPr="00C45A31">
        <w:t xml:space="preserve">different </w:t>
      </w:r>
      <w:r w:rsidR="000265D4" w:rsidRPr="00C45A31">
        <w:t>pages.</w:t>
      </w:r>
      <w:r w:rsidR="00685765" w:rsidRPr="00C45A31">
        <w:t xml:space="preserve"> Second, u</w:t>
      </w:r>
      <w:r w:rsidR="000A738E" w:rsidRPr="00C45A31">
        <w:t>sing a tool means the act of using an online application</w:t>
      </w:r>
      <w:r w:rsidR="002C10B2" w:rsidRPr="00C45A31">
        <w:t xml:space="preserve"> on the platform. The results of these tools </w:t>
      </w:r>
      <w:r w:rsidR="00AC0A9D" w:rsidRPr="00C45A31">
        <w:t>could</w:t>
      </w:r>
      <w:r w:rsidR="002C10B2" w:rsidRPr="00C45A31">
        <w:t xml:space="preserve"> be then exported for further analysis. </w:t>
      </w:r>
      <w:r w:rsidR="005B63D4" w:rsidRPr="00C45A31">
        <w:t xml:space="preserve">Tools can also be used on external sites or </w:t>
      </w:r>
      <w:r w:rsidR="006C5090" w:rsidRPr="00C45A31">
        <w:t>on the users</w:t>
      </w:r>
      <w:r w:rsidR="0047696A">
        <w:t>’</w:t>
      </w:r>
      <w:r w:rsidR="006C5090" w:rsidRPr="00C45A31">
        <w:t xml:space="preserve"> own computer</w:t>
      </w:r>
      <w:r w:rsidR="0041474C">
        <w:t>s</w:t>
      </w:r>
      <w:r w:rsidR="00EE5C78">
        <w:t>.</w:t>
      </w:r>
    </w:p>
    <w:p w14:paraId="39A6FA65" w14:textId="0BE7EB2D" w:rsidR="00571560" w:rsidRPr="00C45A31" w:rsidRDefault="00571560" w:rsidP="00A430B4">
      <w:pPr>
        <w:pStyle w:val="NoSpacing"/>
      </w:pPr>
    </w:p>
    <w:p w14:paraId="2A633FF8" w14:textId="682168DD" w:rsidR="00571560" w:rsidRPr="00C45A31" w:rsidRDefault="00571560" w:rsidP="00A430B4">
      <w:pPr>
        <w:pStyle w:val="NoSpacing"/>
      </w:pPr>
      <w:r w:rsidRPr="00C45A31">
        <w:t xml:space="preserve">The users can also register for the platform. This includes the basic activities of registering, logging in, deleting account and editing account information. </w:t>
      </w:r>
      <w:r w:rsidR="003937D0" w:rsidRPr="00C45A31">
        <w:t>Registered users have benefits</w:t>
      </w:r>
      <w:r w:rsidR="00CC4234" w:rsidRPr="00C45A31">
        <w:t xml:space="preserve"> over t</w:t>
      </w:r>
      <w:r w:rsidR="00130D36" w:rsidRPr="00C45A31">
        <w:t>he non-registered users, such as the ability to save their results/progress.</w:t>
      </w:r>
    </w:p>
    <w:p w14:paraId="7C058550" w14:textId="7AD84C63" w:rsidR="00E82735" w:rsidRPr="00C45A31" w:rsidRDefault="00E82735" w:rsidP="00A430B4">
      <w:pPr>
        <w:pStyle w:val="NoSpacing"/>
      </w:pPr>
    </w:p>
    <w:p w14:paraId="07FA7942" w14:textId="3B389E0C" w:rsidR="00400261" w:rsidRPr="00C45A31" w:rsidRDefault="00E82735" w:rsidP="00A430B4">
      <w:pPr>
        <w:pStyle w:val="NoSpacing"/>
      </w:pPr>
      <w:r w:rsidRPr="00C45A31">
        <w:t>The admins are the people responsible for maintaining the platform. They</w:t>
      </w:r>
      <w:r w:rsidR="0085227B" w:rsidRPr="00C45A31">
        <w:t xml:space="preserve"> have multiple activities on the platform. First, they</w:t>
      </w:r>
      <w:r w:rsidRPr="00C45A31">
        <w:t xml:space="preserve"> </w:t>
      </w:r>
      <w:r w:rsidR="0085227B" w:rsidRPr="00C45A31">
        <w:t xml:space="preserve">can manage accounts and view their information. </w:t>
      </w:r>
      <w:r w:rsidR="00400261" w:rsidRPr="00C45A31">
        <w:t xml:space="preserve">User information could be used for example to send emails to the users, for example, regarding the platform </w:t>
      </w:r>
      <w:r w:rsidR="00485686">
        <w:t>or</w:t>
      </w:r>
      <w:r w:rsidR="00400261" w:rsidRPr="00C45A31">
        <w:t xml:space="preserve"> S3. Second, </w:t>
      </w:r>
      <w:r w:rsidR="00520C8F" w:rsidRPr="00C45A31">
        <w:t xml:space="preserve">the admins can track user activity </w:t>
      </w:r>
      <w:r w:rsidR="00400261" w:rsidRPr="00C45A31">
        <w:t>for site development and research purposes. For example, the tracking could reveal which tool are applied more commonly and thus encourage the development of the less used ones.</w:t>
      </w:r>
      <w:r w:rsidR="00520C8F" w:rsidRPr="00C45A31">
        <w:t xml:space="preserve"> Third, the admins can manage content on the website. This includes managing the material (text, im</w:t>
      </w:r>
      <w:r w:rsidR="00913096" w:rsidRPr="00C45A31">
        <w:t>ages, appearance) and the tools and keeping them up-to-date.</w:t>
      </w:r>
    </w:p>
    <w:p w14:paraId="4F257D44" w14:textId="77777777" w:rsidR="007310BA" w:rsidRPr="00C45A31" w:rsidRDefault="007310BA" w:rsidP="00480583">
      <w:pPr>
        <w:pStyle w:val="Textbody"/>
        <w:spacing w:after="0" w:line="331" w:lineRule="auto"/>
        <w:jc w:val="both"/>
        <w:rPr>
          <w:rFonts w:ascii="Lato" w:hAnsi="Lato"/>
          <w:bCs/>
          <w:sz w:val="22"/>
        </w:rPr>
      </w:pPr>
    </w:p>
    <w:p w14:paraId="01775F48" w14:textId="7C1E96B9" w:rsidR="00A66295" w:rsidRPr="00C45A31" w:rsidRDefault="00A66295" w:rsidP="00A66295"/>
    <w:p w14:paraId="1DC36654" w14:textId="77777777" w:rsidR="00F459BF" w:rsidRDefault="00F459BF">
      <w:pPr>
        <w:rPr>
          <w:rFonts w:eastAsia="WenQuanYi Micro Hei" w:cs="FreeSans"/>
          <w:bCs/>
          <w:color w:val="auto"/>
          <w:kern w:val="3"/>
          <w:sz w:val="32"/>
          <w:szCs w:val="24"/>
          <w:lang w:eastAsia="zh-CN" w:bidi="hi-IN"/>
        </w:rPr>
      </w:pPr>
      <w:r>
        <w:rPr>
          <w:bCs/>
          <w:sz w:val="32"/>
        </w:rPr>
        <w:br w:type="page"/>
      </w:r>
    </w:p>
    <w:p w14:paraId="38DDF9FC" w14:textId="4B6AD8E3" w:rsidR="00480583" w:rsidRPr="0094061F" w:rsidRDefault="00480583" w:rsidP="0094061F">
      <w:pPr>
        <w:pStyle w:val="Heading2"/>
      </w:pPr>
      <w:bookmarkStart w:id="10" w:name="_Toc471045775"/>
      <w:r w:rsidRPr="0094061F">
        <w:lastRenderedPageBreak/>
        <w:t>Requirements</w:t>
      </w:r>
      <w:bookmarkEnd w:id="10"/>
    </w:p>
    <w:p w14:paraId="77A5EEB7" w14:textId="77777777" w:rsidR="002B5388" w:rsidRPr="00C45A31" w:rsidRDefault="002B5388" w:rsidP="00480583">
      <w:pPr>
        <w:pStyle w:val="Textbody"/>
        <w:spacing w:after="0" w:line="331" w:lineRule="auto"/>
        <w:jc w:val="both"/>
        <w:rPr>
          <w:rFonts w:ascii="Lato" w:hAnsi="Lato"/>
          <w:bCs/>
          <w:sz w:val="22"/>
        </w:rPr>
      </w:pPr>
    </w:p>
    <w:p w14:paraId="7720D99C" w14:textId="33E34351" w:rsidR="00EC14F3" w:rsidRPr="00EC14F3" w:rsidRDefault="004C610B" w:rsidP="00050A11">
      <w:pPr>
        <w:pStyle w:val="NoSpacing"/>
        <w:rPr>
          <w:bCs/>
        </w:rPr>
      </w:pPr>
      <w:r w:rsidRPr="00C45A31">
        <w:t>Based on all the previous discussions</w:t>
      </w:r>
      <w:r w:rsidR="000321AE" w:rsidRPr="00C45A31">
        <w:t xml:space="preserve"> and some internal agreements within the project team</w:t>
      </w:r>
      <w:r w:rsidRPr="00C45A31">
        <w:t>, we can start to list of some the</w:t>
      </w:r>
      <w:r w:rsidR="001557FD">
        <w:t xml:space="preserve"> general system</w:t>
      </w:r>
      <w:r w:rsidRPr="00C45A31">
        <w:t xml:space="preserve"> requirements</w:t>
      </w:r>
      <w:r w:rsidR="001557FD">
        <w:t xml:space="preserve"> and conditions</w:t>
      </w:r>
      <w:r w:rsidRPr="00C45A31">
        <w:t xml:space="preserve"> for the platform.</w:t>
      </w:r>
      <w:bookmarkStart w:id="11" w:name="_Toc344847409"/>
      <w:r w:rsidR="00080275">
        <w:t xml:space="preserve"> </w:t>
      </w:r>
      <w:r w:rsidR="00EC14F3">
        <w:rPr>
          <w:bCs/>
        </w:rPr>
        <w:t xml:space="preserve">General system requirements refer to the general requirements determined by the previous analyses of users, stakeholders and goals. These requirements divide into two types: system capabilities and system conditions. </w:t>
      </w:r>
      <w:r w:rsidR="00F15499">
        <w:rPr>
          <w:bCs/>
        </w:rPr>
        <w:t xml:space="preserve">System capabilities </w:t>
      </w:r>
      <w:r w:rsidR="00EC14F3">
        <w:rPr>
          <w:bCs/>
        </w:rPr>
        <w:t xml:space="preserve">are features we would like </w:t>
      </w:r>
      <w:r w:rsidR="00F15499">
        <w:rPr>
          <w:bCs/>
        </w:rPr>
        <w:t>to see on the platform and system conditions refer to predetermined decisions that will affect the development of the platform.</w:t>
      </w:r>
    </w:p>
    <w:p w14:paraId="6D9CAB80" w14:textId="77777777" w:rsidR="00EC14F3" w:rsidRPr="00C45A31" w:rsidRDefault="00EC14F3" w:rsidP="00050A11">
      <w:pPr>
        <w:pStyle w:val="NoSpacing"/>
        <w:rPr>
          <w:b/>
          <w:bCs/>
        </w:rPr>
      </w:pPr>
    </w:p>
    <w:p w14:paraId="7D1D6307" w14:textId="77410464" w:rsidR="00EC14F3" w:rsidRDefault="00050A11" w:rsidP="00B6670A">
      <w:pPr>
        <w:pStyle w:val="Heading3"/>
      </w:pPr>
      <w:bookmarkStart w:id="12" w:name="_Toc471045776"/>
      <w:r w:rsidRPr="00B6670A">
        <w:t>System Capabilities</w:t>
      </w:r>
      <w:bookmarkEnd w:id="11"/>
      <w:bookmarkEnd w:id="12"/>
    </w:p>
    <w:p w14:paraId="145276E7" w14:textId="77777777" w:rsidR="00E753C7" w:rsidRPr="00E753C7" w:rsidRDefault="00E753C7" w:rsidP="00E753C7"/>
    <w:p w14:paraId="3D2E1284" w14:textId="327CBC33" w:rsidR="00A639B2" w:rsidRPr="00E753C7" w:rsidRDefault="00A639B2" w:rsidP="00050A11">
      <w:pPr>
        <w:pStyle w:val="NoSpacing"/>
        <w:rPr>
          <w:b/>
          <w:bCs/>
        </w:rPr>
      </w:pPr>
      <w:r w:rsidRPr="00E753C7">
        <w:rPr>
          <w:b/>
          <w:bCs/>
        </w:rPr>
        <w:t>Functional:</w:t>
      </w:r>
    </w:p>
    <w:p w14:paraId="68AFE91E" w14:textId="2181ADD4" w:rsidR="009E5D72" w:rsidRPr="00C45A31" w:rsidRDefault="00556DD5" w:rsidP="009E5D72">
      <w:pPr>
        <w:pStyle w:val="NoSpacing"/>
        <w:numPr>
          <w:ilvl w:val="0"/>
          <w:numId w:val="7"/>
        </w:numPr>
      </w:pPr>
      <w:r w:rsidRPr="00C45A31">
        <w:t>Effective g</w:t>
      </w:r>
      <w:r w:rsidR="009E5D72" w:rsidRPr="00C45A31">
        <w:t>uidance and tools for RIS3</w:t>
      </w:r>
    </w:p>
    <w:p w14:paraId="57C57734" w14:textId="11C3A885" w:rsidR="002B5388" w:rsidRPr="00C45A31" w:rsidRDefault="00F2729B" w:rsidP="00F2729B">
      <w:pPr>
        <w:pStyle w:val="NoSpacing"/>
        <w:numPr>
          <w:ilvl w:val="0"/>
          <w:numId w:val="7"/>
        </w:numPr>
      </w:pPr>
      <w:r w:rsidRPr="00C45A31">
        <w:t>Available on the Internet</w:t>
      </w:r>
    </w:p>
    <w:p w14:paraId="689D27CD" w14:textId="60F1B2FC" w:rsidR="00F2729B" w:rsidRPr="00C45A31" w:rsidRDefault="00F2729B" w:rsidP="00F2729B">
      <w:pPr>
        <w:pStyle w:val="NoSpacing"/>
        <w:numPr>
          <w:ilvl w:val="0"/>
          <w:numId w:val="7"/>
        </w:numPr>
      </w:pPr>
      <w:r w:rsidRPr="00C45A31">
        <w:t>Accessible at least through desktop browsers</w:t>
      </w:r>
    </w:p>
    <w:p w14:paraId="6E5DE89A" w14:textId="446AE8F4" w:rsidR="00A639B2" w:rsidRDefault="002817C8" w:rsidP="00A639B2">
      <w:pPr>
        <w:pStyle w:val="NoSpacing"/>
        <w:numPr>
          <w:ilvl w:val="0"/>
          <w:numId w:val="7"/>
        </w:numPr>
      </w:pPr>
      <w:r w:rsidRPr="00C45A31">
        <w:t>Login and user account management</w:t>
      </w:r>
    </w:p>
    <w:p w14:paraId="5477AD75" w14:textId="0F18BEFD" w:rsidR="00343E6E" w:rsidRDefault="00343E6E" w:rsidP="00343E6E">
      <w:pPr>
        <w:pStyle w:val="NoSpacing"/>
        <w:numPr>
          <w:ilvl w:val="1"/>
          <w:numId w:val="7"/>
        </w:numPr>
      </w:pPr>
      <w:r>
        <w:t>Login</w:t>
      </w:r>
    </w:p>
    <w:p w14:paraId="4363AC14" w14:textId="0727F50F" w:rsidR="00343E6E" w:rsidRDefault="00343E6E" w:rsidP="00343E6E">
      <w:pPr>
        <w:pStyle w:val="NoSpacing"/>
        <w:numPr>
          <w:ilvl w:val="1"/>
          <w:numId w:val="7"/>
        </w:numPr>
      </w:pPr>
      <w:r>
        <w:t>Register</w:t>
      </w:r>
    </w:p>
    <w:p w14:paraId="22F0EC5C" w14:textId="2861B71C" w:rsidR="00343E6E" w:rsidRDefault="00343E6E" w:rsidP="00343E6E">
      <w:pPr>
        <w:pStyle w:val="NoSpacing"/>
        <w:numPr>
          <w:ilvl w:val="1"/>
          <w:numId w:val="7"/>
        </w:numPr>
      </w:pPr>
      <w:r>
        <w:t>Restore password</w:t>
      </w:r>
    </w:p>
    <w:p w14:paraId="47BA71F5" w14:textId="25AAD704" w:rsidR="00343E6E" w:rsidRDefault="00343E6E" w:rsidP="00343E6E">
      <w:pPr>
        <w:pStyle w:val="NoSpacing"/>
        <w:numPr>
          <w:ilvl w:val="1"/>
          <w:numId w:val="7"/>
        </w:numPr>
      </w:pPr>
      <w:r>
        <w:t>Edit account information</w:t>
      </w:r>
    </w:p>
    <w:p w14:paraId="204A057D" w14:textId="1923F085" w:rsidR="00CC2761" w:rsidRDefault="00343E6E" w:rsidP="00CC2761">
      <w:pPr>
        <w:pStyle w:val="NoSpacing"/>
        <w:numPr>
          <w:ilvl w:val="1"/>
          <w:numId w:val="7"/>
        </w:numPr>
      </w:pPr>
      <w:r>
        <w:t>Delete account</w:t>
      </w:r>
    </w:p>
    <w:p w14:paraId="12CED861" w14:textId="3A794351" w:rsidR="00284320" w:rsidRPr="00C45A31" w:rsidRDefault="00284320" w:rsidP="00CC2761">
      <w:pPr>
        <w:pStyle w:val="NoSpacing"/>
        <w:numPr>
          <w:ilvl w:val="1"/>
          <w:numId w:val="7"/>
        </w:numPr>
      </w:pPr>
      <w:r>
        <w:t>Ability to save progress/results?</w:t>
      </w:r>
    </w:p>
    <w:p w14:paraId="0F66DED9" w14:textId="02CA1EB7" w:rsidR="00A639B2" w:rsidRPr="00C45A31" w:rsidRDefault="00A639B2" w:rsidP="00A639B2">
      <w:pPr>
        <w:pStyle w:val="NoSpacing"/>
        <w:numPr>
          <w:ilvl w:val="0"/>
          <w:numId w:val="7"/>
        </w:numPr>
      </w:pPr>
      <w:r w:rsidRPr="00C45A31">
        <w:t>User management system</w:t>
      </w:r>
    </w:p>
    <w:p w14:paraId="1F08FFAA" w14:textId="1DCF583A" w:rsidR="00DB70AE" w:rsidRPr="00C45A31" w:rsidRDefault="00DB70AE" w:rsidP="00DB70AE">
      <w:pPr>
        <w:pStyle w:val="NoSpacing"/>
        <w:numPr>
          <w:ilvl w:val="1"/>
          <w:numId w:val="7"/>
        </w:numPr>
      </w:pPr>
      <w:r w:rsidRPr="00C45A31">
        <w:t>Adding and removing users</w:t>
      </w:r>
    </w:p>
    <w:p w14:paraId="367858F3" w14:textId="75893C46" w:rsidR="00DB70AE" w:rsidRPr="00C45A31" w:rsidRDefault="00CC2761" w:rsidP="00DB70AE">
      <w:pPr>
        <w:pStyle w:val="NoSpacing"/>
        <w:numPr>
          <w:ilvl w:val="1"/>
          <w:numId w:val="7"/>
        </w:numPr>
      </w:pPr>
      <w:r>
        <w:t xml:space="preserve">View, </w:t>
      </w:r>
      <w:r w:rsidR="00DB70AE" w:rsidRPr="00C45A31">
        <w:t>edit</w:t>
      </w:r>
      <w:r>
        <w:t xml:space="preserve"> and export</w:t>
      </w:r>
      <w:r w:rsidR="00DB70AE" w:rsidRPr="00C45A31">
        <w:t xml:space="preserve"> </w:t>
      </w:r>
      <w:r w:rsidR="001E1139" w:rsidRPr="00C45A31">
        <w:t xml:space="preserve">some of the </w:t>
      </w:r>
      <w:r w:rsidR="00DB70AE" w:rsidRPr="00C45A31">
        <w:t>user information</w:t>
      </w:r>
    </w:p>
    <w:p w14:paraId="581EF8C6" w14:textId="612F3BF8" w:rsidR="00A639B2" w:rsidRPr="00C45A31" w:rsidRDefault="00A639B2" w:rsidP="00A639B2">
      <w:pPr>
        <w:pStyle w:val="NoSpacing"/>
        <w:numPr>
          <w:ilvl w:val="0"/>
          <w:numId w:val="7"/>
        </w:numPr>
      </w:pPr>
      <w:r w:rsidRPr="00C45A31">
        <w:t>User tracking system</w:t>
      </w:r>
    </w:p>
    <w:p w14:paraId="6C1C7601" w14:textId="76C16293" w:rsidR="00C45A31" w:rsidRPr="00C45A31" w:rsidRDefault="00C45A31" w:rsidP="00C45A31">
      <w:pPr>
        <w:pStyle w:val="NoSpacing"/>
        <w:numPr>
          <w:ilvl w:val="1"/>
          <w:numId w:val="7"/>
        </w:numPr>
      </w:pPr>
      <w:r w:rsidRPr="00C45A31">
        <w:t>Track user activity on the system and collect (anonymised?) data</w:t>
      </w:r>
    </w:p>
    <w:p w14:paraId="2F456608" w14:textId="4287A274" w:rsidR="00C45A31" w:rsidRPr="00C45A31" w:rsidRDefault="00C45A31" w:rsidP="00C45A31">
      <w:pPr>
        <w:pStyle w:val="NoSpacing"/>
        <w:numPr>
          <w:ilvl w:val="1"/>
          <w:numId w:val="7"/>
        </w:numPr>
      </w:pPr>
      <w:r>
        <w:t>Export data for further analysis</w:t>
      </w:r>
    </w:p>
    <w:p w14:paraId="18AC38E9" w14:textId="7C2342CE" w:rsidR="00FE01F4" w:rsidRDefault="00FE01F4" w:rsidP="00A639B2">
      <w:pPr>
        <w:pStyle w:val="NoSpacing"/>
        <w:numPr>
          <w:ilvl w:val="0"/>
          <w:numId w:val="7"/>
        </w:numPr>
      </w:pPr>
      <w:r w:rsidRPr="00C45A31">
        <w:t>Content management system</w:t>
      </w:r>
    </w:p>
    <w:p w14:paraId="6FC6C149" w14:textId="38492EC3" w:rsidR="00315AF4" w:rsidRPr="00C45A31" w:rsidRDefault="00315AF4" w:rsidP="00315AF4">
      <w:pPr>
        <w:pStyle w:val="NoSpacing"/>
        <w:numPr>
          <w:ilvl w:val="1"/>
          <w:numId w:val="7"/>
        </w:numPr>
      </w:pPr>
      <w:r>
        <w:t>Manage content and tool</w:t>
      </w:r>
      <w:r w:rsidR="00B30AA3">
        <w:t>s</w:t>
      </w:r>
    </w:p>
    <w:p w14:paraId="056C583B" w14:textId="2521457B" w:rsidR="00177189" w:rsidRDefault="00177189" w:rsidP="00A639B2">
      <w:pPr>
        <w:pStyle w:val="NoSpacing"/>
        <w:numPr>
          <w:ilvl w:val="0"/>
          <w:numId w:val="7"/>
        </w:numPr>
      </w:pPr>
      <w:r>
        <w:lastRenderedPageBreak/>
        <w:t>Use of ready technologies</w:t>
      </w:r>
      <w:r w:rsidR="003F78C5">
        <w:t xml:space="preserve"> </w:t>
      </w:r>
      <w:r>
        <w:t xml:space="preserve">in the </w:t>
      </w:r>
      <w:r w:rsidR="003F78C5">
        <w:t>implementation</w:t>
      </w:r>
    </w:p>
    <w:p w14:paraId="649B0161" w14:textId="77777777" w:rsidR="006C5D2F" w:rsidRDefault="00284320" w:rsidP="006C5D2F">
      <w:pPr>
        <w:pStyle w:val="NoSpacing"/>
        <w:numPr>
          <w:ilvl w:val="0"/>
          <w:numId w:val="7"/>
        </w:numPr>
      </w:pPr>
      <w:r>
        <w:t>Independent tools</w:t>
      </w:r>
    </w:p>
    <w:p w14:paraId="3DE74258" w14:textId="4101C087" w:rsidR="00A3795F" w:rsidRPr="00C45A31" w:rsidRDefault="006C5D2F" w:rsidP="006C5D2F">
      <w:pPr>
        <w:pStyle w:val="NoSpacing"/>
        <w:numPr>
          <w:ilvl w:val="1"/>
          <w:numId w:val="7"/>
        </w:numPr>
      </w:pPr>
      <w:r>
        <w:t xml:space="preserve">Easily </w:t>
      </w:r>
      <w:r w:rsidR="003515D0" w:rsidRPr="00C45A31">
        <w:t>i</w:t>
      </w:r>
      <w:r w:rsidR="00A3795F" w:rsidRPr="00C45A31">
        <w:t>ntegrable into the JRC platform</w:t>
      </w:r>
    </w:p>
    <w:p w14:paraId="26A6DFAE" w14:textId="6ADFE0FD" w:rsidR="00A639B2" w:rsidRPr="00C45A31" w:rsidRDefault="00A639B2" w:rsidP="00A639B2">
      <w:pPr>
        <w:pStyle w:val="NoSpacing"/>
      </w:pPr>
    </w:p>
    <w:p w14:paraId="29C72E64" w14:textId="5C224F7D" w:rsidR="00A639B2" w:rsidRPr="00E753C7" w:rsidRDefault="00A639B2" w:rsidP="00A639B2">
      <w:pPr>
        <w:pStyle w:val="NoSpacing"/>
        <w:rPr>
          <w:b/>
        </w:rPr>
      </w:pPr>
      <w:r w:rsidRPr="00E753C7">
        <w:rPr>
          <w:b/>
        </w:rPr>
        <w:t>Non-functional</w:t>
      </w:r>
      <w:r w:rsidR="00E753C7">
        <w:rPr>
          <w:b/>
        </w:rPr>
        <w:t>:</w:t>
      </w:r>
    </w:p>
    <w:p w14:paraId="2AC1C679" w14:textId="35B86DF3" w:rsidR="00976C50" w:rsidRDefault="009C6AC9" w:rsidP="00A639B2">
      <w:pPr>
        <w:pStyle w:val="NoSpacing"/>
        <w:numPr>
          <w:ilvl w:val="0"/>
          <w:numId w:val="11"/>
        </w:numPr>
      </w:pPr>
      <w:r>
        <w:t>Simple and e</w:t>
      </w:r>
      <w:r w:rsidR="0084225D" w:rsidRPr="00C45A31">
        <w:t>asy-to-use</w:t>
      </w:r>
    </w:p>
    <w:p w14:paraId="7F5EC74F" w14:textId="3DE6B71B" w:rsidR="003D65DA" w:rsidRDefault="003D65DA" w:rsidP="003D65DA">
      <w:pPr>
        <w:pStyle w:val="NoSpacing"/>
        <w:numPr>
          <w:ilvl w:val="1"/>
          <w:numId w:val="11"/>
        </w:numPr>
      </w:pPr>
      <w:r>
        <w:t>More understandable than academic literature</w:t>
      </w:r>
    </w:p>
    <w:p w14:paraId="570B6957" w14:textId="63CAD2A5" w:rsidR="00E45B24" w:rsidRPr="00C45A31" w:rsidRDefault="00E45B24" w:rsidP="003D65DA">
      <w:pPr>
        <w:pStyle w:val="NoSpacing"/>
        <w:numPr>
          <w:ilvl w:val="1"/>
          <w:numId w:val="11"/>
        </w:numPr>
      </w:pPr>
      <w:r>
        <w:t>Easy to maintain system</w:t>
      </w:r>
    </w:p>
    <w:p w14:paraId="32634197" w14:textId="1B4A3DFA" w:rsidR="00A639B2" w:rsidRDefault="00A639B2" w:rsidP="00A639B2">
      <w:pPr>
        <w:pStyle w:val="NoSpacing"/>
        <w:numPr>
          <w:ilvl w:val="0"/>
          <w:numId w:val="11"/>
        </w:numPr>
      </w:pPr>
      <w:r w:rsidRPr="00C45A31">
        <w:t>Good uptime</w:t>
      </w:r>
    </w:p>
    <w:p w14:paraId="0A385E17" w14:textId="080CEFDD" w:rsidR="00B30287" w:rsidRPr="00C45A31" w:rsidRDefault="00B30287" w:rsidP="00B30287">
      <w:pPr>
        <w:pStyle w:val="NoSpacing"/>
        <w:numPr>
          <w:ilvl w:val="1"/>
          <w:numId w:val="11"/>
        </w:numPr>
      </w:pPr>
      <w:r>
        <w:t xml:space="preserve">The platform should be accessible </w:t>
      </w:r>
      <w:r w:rsidR="002A3B91">
        <w:t>almost always</w:t>
      </w:r>
    </w:p>
    <w:p w14:paraId="49A54F50" w14:textId="515A9C0A" w:rsidR="00A639B2" w:rsidRDefault="00A639B2" w:rsidP="00A639B2">
      <w:pPr>
        <w:pStyle w:val="NoSpacing"/>
        <w:numPr>
          <w:ilvl w:val="0"/>
          <w:numId w:val="11"/>
        </w:numPr>
      </w:pPr>
      <w:r w:rsidRPr="00C45A31">
        <w:t>Up-to-date content</w:t>
      </w:r>
    </w:p>
    <w:p w14:paraId="1C2119EE" w14:textId="63E3F8C2" w:rsidR="006C4978" w:rsidRPr="00C45A31" w:rsidRDefault="006C4978" w:rsidP="006C4978">
      <w:pPr>
        <w:pStyle w:val="NoSpacing"/>
        <w:numPr>
          <w:ilvl w:val="1"/>
          <w:numId w:val="11"/>
        </w:numPr>
      </w:pPr>
      <w:r>
        <w:t>Content should be updated constantly</w:t>
      </w:r>
    </w:p>
    <w:p w14:paraId="01D10D7A" w14:textId="32298F9B" w:rsidR="002B5388" w:rsidRDefault="00D163C3" w:rsidP="00050A11">
      <w:pPr>
        <w:pStyle w:val="NoSpacing"/>
        <w:numPr>
          <w:ilvl w:val="0"/>
          <w:numId w:val="11"/>
        </w:numPr>
      </w:pPr>
      <w:r>
        <w:t>Visually attractive</w:t>
      </w:r>
    </w:p>
    <w:p w14:paraId="023F258E" w14:textId="77777777" w:rsidR="001F0EF5" w:rsidRPr="00177189" w:rsidRDefault="001F0EF5" w:rsidP="00177189">
      <w:pPr>
        <w:pStyle w:val="NoSpacing"/>
      </w:pPr>
    </w:p>
    <w:p w14:paraId="32ED9682" w14:textId="5FD3CD87" w:rsidR="00B17A9B" w:rsidRPr="00B6670A" w:rsidRDefault="00050A11" w:rsidP="00B6670A">
      <w:pPr>
        <w:pStyle w:val="Heading3"/>
      </w:pPr>
      <w:bookmarkStart w:id="13" w:name="_Toc344847410"/>
      <w:bookmarkStart w:id="14" w:name="_Toc471045777"/>
      <w:r w:rsidRPr="00B6670A">
        <w:t>System Conditions</w:t>
      </w:r>
      <w:bookmarkEnd w:id="13"/>
      <w:bookmarkEnd w:id="14"/>
    </w:p>
    <w:p w14:paraId="7425723C" w14:textId="57C97314" w:rsidR="001F0EF5" w:rsidRPr="000E2B2C" w:rsidRDefault="000E2B2C" w:rsidP="001F0EF5">
      <w:pPr>
        <w:pStyle w:val="NoSpacing"/>
        <w:numPr>
          <w:ilvl w:val="0"/>
          <w:numId w:val="12"/>
        </w:numPr>
        <w:rPr>
          <w:b/>
          <w:bCs/>
        </w:rPr>
      </w:pPr>
      <w:r>
        <w:rPr>
          <w:bCs/>
        </w:rPr>
        <w:t>Technology</w:t>
      </w:r>
      <w:r w:rsidR="001F0EF5">
        <w:rPr>
          <w:bCs/>
        </w:rPr>
        <w:t xml:space="preserve"> agreed </w:t>
      </w:r>
      <w:r>
        <w:rPr>
          <w:bCs/>
        </w:rPr>
        <w:t>in the technical meeting:</w:t>
      </w:r>
    </w:p>
    <w:p w14:paraId="66509DA1" w14:textId="6E693FAC" w:rsidR="000E2B2C" w:rsidRPr="000E2B2C" w:rsidRDefault="000E2B2C" w:rsidP="000E2B2C">
      <w:pPr>
        <w:pStyle w:val="NoSpacing"/>
        <w:numPr>
          <w:ilvl w:val="1"/>
          <w:numId w:val="12"/>
        </w:numPr>
        <w:rPr>
          <w:b/>
          <w:bCs/>
        </w:rPr>
      </w:pPr>
      <w:r>
        <w:rPr>
          <w:bCs/>
        </w:rPr>
        <w:t>MySQL</w:t>
      </w:r>
    </w:p>
    <w:p w14:paraId="56BCAA5C" w14:textId="1EE685A5" w:rsidR="000E2B2C" w:rsidRPr="000E2B2C" w:rsidRDefault="000E2B2C" w:rsidP="000E2B2C">
      <w:pPr>
        <w:pStyle w:val="NoSpacing"/>
        <w:numPr>
          <w:ilvl w:val="1"/>
          <w:numId w:val="12"/>
        </w:numPr>
        <w:rPr>
          <w:b/>
          <w:bCs/>
        </w:rPr>
      </w:pPr>
      <w:r>
        <w:rPr>
          <w:bCs/>
        </w:rPr>
        <w:t>Apache</w:t>
      </w:r>
    </w:p>
    <w:p w14:paraId="0CA1DBA5" w14:textId="1FE790C5" w:rsidR="000E2B2C" w:rsidRPr="000E2B2C" w:rsidRDefault="000E2B2C" w:rsidP="000E2B2C">
      <w:pPr>
        <w:pStyle w:val="NoSpacing"/>
        <w:numPr>
          <w:ilvl w:val="1"/>
          <w:numId w:val="12"/>
        </w:numPr>
        <w:rPr>
          <w:b/>
          <w:bCs/>
        </w:rPr>
      </w:pPr>
      <w:r>
        <w:rPr>
          <w:bCs/>
        </w:rPr>
        <w:t>Wordpress</w:t>
      </w:r>
    </w:p>
    <w:p w14:paraId="11A98F7D" w14:textId="101DC1B2" w:rsidR="000E2B2C" w:rsidRPr="000E2B2C" w:rsidRDefault="000E2B2C" w:rsidP="000E2B2C">
      <w:pPr>
        <w:pStyle w:val="NoSpacing"/>
        <w:numPr>
          <w:ilvl w:val="1"/>
          <w:numId w:val="12"/>
        </w:numPr>
        <w:rPr>
          <w:b/>
          <w:bCs/>
        </w:rPr>
      </w:pPr>
      <w:r>
        <w:rPr>
          <w:bCs/>
        </w:rPr>
        <w:t>Apps</w:t>
      </w:r>
    </w:p>
    <w:p w14:paraId="609C91F8" w14:textId="2202DBC0" w:rsidR="000E2B2C" w:rsidRPr="000E2B2C" w:rsidRDefault="000E2B2C" w:rsidP="000E2B2C">
      <w:pPr>
        <w:pStyle w:val="NoSpacing"/>
        <w:numPr>
          <w:ilvl w:val="2"/>
          <w:numId w:val="12"/>
        </w:numPr>
        <w:rPr>
          <w:b/>
          <w:bCs/>
        </w:rPr>
      </w:pPr>
      <w:r>
        <w:rPr>
          <w:bCs/>
        </w:rPr>
        <w:t>PhP, Python, JavaScript</w:t>
      </w:r>
    </w:p>
    <w:p w14:paraId="62B522E6" w14:textId="19E549A5" w:rsidR="000E2B2C" w:rsidRPr="000E2B2C" w:rsidRDefault="000E2B2C" w:rsidP="000E2B2C">
      <w:pPr>
        <w:pStyle w:val="NoSpacing"/>
        <w:numPr>
          <w:ilvl w:val="1"/>
          <w:numId w:val="12"/>
        </w:numPr>
        <w:rPr>
          <w:b/>
          <w:bCs/>
        </w:rPr>
      </w:pPr>
      <w:r>
        <w:rPr>
          <w:bCs/>
        </w:rPr>
        <w:t>Appearance:</w:t>
      </w:r>
    </w:p>
    <w:p w14:paraId="0C46EFE0" w14:textId="475E984B" w:rsidR="000E2B2C" w:rsidRPr="00381227" w:rsidRDefault="000E2B2C" w:rsidP="000E2B2C">
      <w:pPr>
        <w:pStyle w:val="NoSpacing"/>
        <w:numPr>
          <w:ilvl w:val="2"/>
          <w:numId w:val="12"/>
        </w:numPr>
        <w:rPr>
          <w:b/>
          <w:bCs/>
        </w:rPr>
      </w:pPr>
      <w:r>
        <w:rPr>
          <w:bCs/>
        </w:rPr>
        <w:t>Bootstrap</w:t>
      </w:r>
    </w:p>
    <w:p w14:paraId="130548F2" w14:textId="30EE5796" w:rsidR="00381227" w:rsidRPr="00381227" w:rsidRDefault="00381227" w:rsidP="00381227">
      <w:pPr>
        <w:pStyle w:val="NoSpacing"/>
        <w:numPr>
          <w:ilvl w:val="0"/>
          <w:numId w:val="12"/>
        </w:numPr>
        <w:rPr>
          <w:b/>
          <w:bCs/>
        </w:rPr>
      </w:pPr>
      <w:r>
        <w:rPr>
          <w:bCs/>
        </w:rPr>
        <w:t>Grant agreement</w:t>
      </w:r>
      <w:r w:rsidR="00915DA9">
        <w:rPr>
          <w:bCs/>
        </w:rPr>
        <w:t xml:space="preserve"> conditions</w:t>
      </w:r>
    </w:p>
    <w:p w14:paraId="6909B7B6" w14:textId="278A293C" w:rsidR="00381227" w:rsidRPr="00381227" w:rsidRDefault="00381227" w:rsidP="00381227">
      <w:pPr>
        <w:pStyle w:val="NoSpacing"/>
        <w:numPr>
          <w:ilvl w:val="1"/>
          <w:numId w:val="12"/>
        </w:numPr>
        <w:rPr>
          <w:b/>
          <w:bCs/>
        </w:rPr>
      </w:pPr>
      <w:r>
        <w:rPr>
          <w:bCs/>
        </w:rPr>
        <w:t>?</w:t>
      </w:r>
    </w:p>
    <w:p w14:paraId="069F96FD" w14:textId="24CE615E" w:rsidR="00381227" w:rsidRPr="005C01B4" w:rsidRDefault="00381227" w:rsidP="00381227">
      <w:pPr>
        <w:pStyle w:val="NoSpacing"/>
        <w:numPr>
          <w:ilvl w:val="0"/>
          <w:numId w:val="12"/>
        </w:numPr>
        <w:rPr>
          <w:b/>
          <w:bCs/>
        </w:rPr>
      </w:pPr>
      <w:r>
        <w:rPr>
          <w:bCs/>
        </w:rPr>
        <w:t>The platform must comply with national and EU regulation</w:t>
      </w:r>
    </w:p>
    <w:p w14:paraId="458CE189" w14:textId="6D31353C" w:rsidR="00050A11" w:rsidRDefault="00050A11" w:rsidP="00050A11">
      <w:pPr>
        <w:pStyle w:val="NoSpacing"/>
      </w:pPr>
    </w:p>
    <w:p w14:paraId="47CADD33" w14:textId="7D8ADD00" w:rsidR="008813AD" w:rsidRPr="00C45A31" w:rsidRDefault="008813AD" w:rsidP="000321AE">
      <w:pPr>
        <w:pStyle w:val="NoSpacing"/>
      </w:pPr>
      <w:r w:rsidRPr="00C45A31">
        <w:br w:type="page"/>
      </w:r>
    </w:p>
    <w:p w14:paraId="51DBE789" w14:textId="66053E9C" w:rsidR="00D12FA2" w:rsidRPr="00C45A31" w:rsidRDefault="00D12FA2"/>
    <w:p w14:paraId="42A302C3" w14:textId="723FDF9A" w:rsidR="00D12FA2" w:rsidRPr="00B6670A" w:rsidRDefault="00B6670A" w:rsidP="00B6670A">
      <w:pPr>
        <w:pStyle w:val="Heading2"/>
      </w:pPr>
      <w:bookmarkStart w:id="15" w:name="_Toc471045778"/>
      <w:r w:rsidRPr="00B6670A">
        <w:rPr>
          <w:noProof/>
        </w:rPr>
        <w:drawing>
          <wp:anchor distT="114300" distB="114300" distL="114300" distR="114300" simplePos="0" relativeHeight="251653632" behindDoc="0" locked="0" layoutInCell="0" hidden="0" allowOverlap="1" wp14:anchorId="462F6EE4" wp14:editId="5F293BAA">
            <wp:simplePos x="0" y="0"/>
            <wp:positionH relativeFrom="margin">
              <wp:posOffset>937260</wp:posOffset>
            </wp:positionH>
            <wp:positionV relativeFrom="page">
              <wp:posOffset>1845310</wp:posOffset>
            </wp:positionV>
            <wp:extent cx="3819525" cy="6315075"/>
            <wp:effectExtent l="0" t="0" r="9525" b="9525"/>
            <wp:wrapTopAndBottom distT="114300" distB="114300"/>
            <wp:docPr id="1" name="image01.png" descr="platformStructure.png"/>
            <wp:cNvGraphicFramePr/>
            <a:graphic xmlns:a="http://schemas.openxmlformats.org/drawingml/2006/main">
              <a:graphicData uri="http://schemas.openxmlformats.org/drawingml/2006/picture">
                <pic:pic xmlns:pic="http://schemas.openxmlformats.org/drawingml/2006/picture">
                  <pic:nvPicPr>
                    <pic:cNvPr id="0" name="image01.png" descr="platformStructure.png"/>
                    <pic:cNvPicPr preferRelativeResize="0"/>
                  </pic:nvPicPr>
                  <pic:blipFill>
                    <a:blip r:embed="rId9"/>
                    <a:srcRect/>
                    <a:stretch>
                      <a:fillRect/>
                    </a:stretch>
                  </pic:blipFill>
                  <pic:spPr>
                    <a:xfrm>
                      <a:off x="0" y="0"/>
                      <a:ext cx="3819525" cy="6315075"/>
                    </a:xfrm>
                    <a:prstGeom prst="rect">
                      <a:avLst/>
                    </a:prstGeom>
                    <a:ln/>
                  </pic:spPr>
                </pic:pic>
              </a:graphicData>
            </a:graphic>
          </wp:anchor>
        </w:drawing>
      </w:r>
      <w:r w:rsidR="000D25C4" w:rsidRPr="00B6670A">
        <w:t>Platform structure</w:t>
      </w:r>
      <w:bookmarkEnd w:id="15"/>
    </w:p>
    <w:p w14:paraId="02ADD467" w14:textId="29DB3722" w:rsidR="00D12FA2" w:rsidRPr="00C45A31" w:rsidRDefault="00AC6E93" w:rsidP="00A430B4">
      <w:pPr>
        <w:pStyle w:val="NoSpacing"/>
      </w:pPr>
      <w:r w:rsidRPr="00C45A31">
        <w:t xml:space="preserve">The picture above represents a draft of the platform structure. The boxes represent pages on the website and the arrows the logical hierarchy of those pages. The structure is still very crude and it will be adjusted as many design questions become answered. However, we have </w:t>
      </w:r>
      <w:r w:rsidR="00464685">
        <w:t>sought</w:t>
      </w:r>
      <w:r w:rsidRPr="00C45A31">
        <w:t xml:space="preserve"> to design </w:t>
      </w:r>
      <w:r w:rsidRPr="00C45A31">
        <w:lastRenderedPageBreak/>
        <w:t xml:space="preserve">a structure that is simple and fulfils the needs of the user. The following chapters explain in more detail about each page. </w:t>
      </w:r>
      <w:r w:rsidR="00A77722">
        <w:t xml:space="preserve">You can also test the demo at: </w:t>
      </w:r>
      <w:hyperlink r:id="rId10" w:history="1">
        <w:r w:rsidR="00A77722" w:rsidRPr="00495A8F">
          <w:rPr>
            <w:rStyle w:val="Hyperlink"/>
          </w:rPr>
          <w:t>http://softwarebusinesslab.fi/onlines3/</w:t>
        </w:r>
      </w:hyperlink>
      <w:r w:rsidR="00A77722">
        <w:t xml:space="preserve">. </w:t>
      </w:r>
    </w:p>
    <w:p w14:paraId="61BA138F" w14:textId="194AA0F5" w:rsidR="00D12FA2" w:rsidRPr="00C45A31" w:rsidRDefault="00D12FA2">
      <w:pPr>
        <w:contextualSpacing w:val="0"/>
      </w:pPr>
    </w:p>
    <w:p w14:paraId="3A8D523B" w14:textId="5E0B5441" w:rsidR="00D12FA2" w:rsidRPr="00C45A31" w:rsidRDefault="00524911">
      <w:pPr>
        <w:contextualSpacing w:val="0"/>
      </w:pPr>
      <w:r w:rsidRPr="00C45A31">
        <w:rPr>
          <w:noProof/>
        </w:rPr>
        <w:drawing>
          <wp:anchor distT="114300" distB="114300" distL="114300" distR="114300" simplePos="0" relativeHeight="251654656" behindDoc="0" locked="0" layoutInCell="0" hidden="0" allowOverlap="1" wp14:anchorId="25213C7F" wp14:editId="73AC1E99">
            <wp:simplePos x="0" y="0"/>
            <wp:positionH relativeFrom="margin">
              <wp:align>right</wp:align>
            </wp:positionH>
            <wp:positionV relativeFrom="paragraph">
              <wp:posOffset>337185</wp:posOffset>
            </wp:positionV>
            <wp:extent cx="5943600" cy="4991100"/>
            <wp:effectExtent l="0" t="0" r="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b="10427"/>
                    <a:stretch>
                      <a:fillRect/>
                    </a:stretch>
                  </pic:blipFill>
                  <pic:spPr>
                    <a:xfrm>
                      <a:off x="0" y="0"/>
                      <a:ext cx="5943600" cy="4991100"/>
                    </a:xfrm>
                    <a:prstGeom prst="rect">
                      <a:avLst/>
                    </a:prstGeom>
                    <a:ln/>
                  </pic:spPr>
                </pic:pic>
              </a:graphicData>
            </a:graphic>
          </wp:anchor>
        </w:drawing>
      </w:r>
      <w:r w:rsidR="00AC6E93" w:rsidRPr="00C45A31">
        <w:rPr>
          <w:b/>
        </w:rPr>
        <w:t>Front page</w:t>
      </w:r>
    </w:p>
    <w:p w14:paraId="44EB20F3" w14:textId="001FC669" w:rsidR="00B6670A" w:rsidRDefault="00AC6E93" w:rsidP="00B6670A">
      <w:pPr>
        <w:pStyle w:val="NoSpacing"/>
      </w:pPr>
      <w:r w:rsidRPr="00C45A31">
        <w:t>The front page of the website is kept as simple as possible. Its purpose is to greet the user and to briefly explain what the platform is about and how it can the user. The user is given options to register, login and to try out the platform as a guest. The last option is important include since many users may not even bother to test platform if they first have to register.</w:t>
      </w:r>
      <w:bookmarkStart w:id="16" w:name="_5a77j6ikjm4b" w:colFirst="0" w:colLast="0"/>
      <w:bookmarkEnd w:id="16"/>
    </w:p>
    <w:p w14:paraId="266C21E4" w14:textId="0F8037D8" w:rsidR="00D12FA2" w:rsidRPr="00B6670A" w:rsidRDefault="00AC6E93" w:rsidP="00B6670A">
      <w:pPr>
        <w:pStyle w:val="NoSpacing"/>
      </w:pPr>
      <w:r w:rsidRPr="00B6670A">
        <w:rPr>
          <w:b/>
        </w:rPr>
        <w:lastRenderedPageBreak/>
        <w:t>Login and register pages</w:t>
      </w:r>
      <w:r w:rsidRPr="00B6670A">
        <w:rPr>
          <w:b/>
          <w:noProof/>
          <w:lang w:eastAsia="en-GB" w:bidi="ar-SA"/>
        </w:rPr>
        <w:drawing>
          <wp:anchor distT="114300" distB="114300" distL="114300" distR="114300" simplePos="0" relativeHeight="251655680" behindDoc="0" locked="0" layoutInCell="0" hidden="0" allowOverlap="1" wp14:anchorId="22B9E237" wp14:editId="502811D3">
            <wp:simplePos x="0" y="0"/>
            <wp:positionH relativeFrom="margin">
              <wp:posOffset>-114299</wp:posOffset>
            </wp:positionH>
            <wp:positionV relativeFrom="paragraph">
              <wp:posOffset>431800</wp:posOffset>
            </wp:positionV>
            <wp:extent cx="5943600" cy="2832100"/>
            <wp:effectExtent l="0" t="0" r="0" b="0"/>
            <wp:wrapTopAndBottom distT="114300" distB="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43600" cy="2832100"/>
                    </a:xfrm>
                    <a:prstGeom prst="rect">
                      <a:avLst/>
                    </a:prstGeom>
                    <a:ln/>
                  </pic:spPr>
                </pic:pic>
              </a:graphicData>
            </a:graphic>
          </wp:anchor>
        </w:drawing>
      </w:r>
      <w:r w:rsidRPr="00B6670A">
        <w:rPr>
          <w:b/>
          <w:noProof/>
          <w:lang w:eastAsia="en-GB" w:bidi="ar-SA"/>
        </w:rPr>
        <w:drawing>
          <wp:anchor distT="114300" distB="114300" distL="114300" distR="114300" simplePos="0" relativeHeight="251656704" behindDoc="0" locked="0" layoutInCell="0" hidden="0" allowOverlap="1" wp14:anchorId="2C40AE2F" wp14:editId="48671571">
            <wp:simplePos x="0" y="0"/>
            <wp:positionH relativeFrom="margin">
              <wp:posOffset>-114299</wp:posOffset>
            </wp:positionH>
            <wp:positionV relativeFrom="paragraph">
              <wp:posOffset>3359150</wp:posOffset>
            </wp:positionV>
            <wp:extent cx="5943600" cy="2832100"/>
            <wp:effectExtent l="0" t="0" r="0" b="0"/>
            <wp:wrapTopAndBottom distT="114300" distB="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943600" cy="2832100"/>
                    </a:xfrm>
                    <a:prstGeom prst="rect">
                      <a:avLst/>
                    </a:prstGeom>
                    <a:ln/>
                  </pic:spPr>
                </pic:pic>
              </a:graphicData>
            </a:graphic>
          </wp:anchor>
        </w:drawing>
      </w:r>
    </w:p>
    <w:p w14:paraId="1D5CE366" w14:textId="77777777" w:rsidR="00D12FA2" w:rsidRPr="00C45A31" w:rsidRDefault="00AC6E93" w:rsidP="00A430B4">
      <w:pPr>
        <w:pStyle w:val="NoSpacing"/>
      </w:pPr>
      <w:r w:rsidRPr="00C45A31">
        <w:t>The login and register pages are quite straightforward; they will ask for credentials and user information. However, a decision on the suitable login options to be used and required user information has to be made. For now, we suggest the following:</w:t>
      </w:r>
    </w:p>
    <w:p w14:paraId="0F8C830B" w14:textId="77777777" w:rsidR="00D12FA2" w:rsidRPr="00C45A31" w:rsidRDefault="00D12FA2">
      <w:pPr>
        <w:contextualSpacing w:val="0"/>
      </w:pPr>
    </w:p>
    <w:p w14:paraId="1C8BFF4F" w14:textId="77777777" w:rsidR="00D12FA2" w:rsidRPr="00C45A31" w:rsidRDefault="00AC6E93">
      <w:pPr>
        <w:contextualSpacing w:val="0"/>
      </w:pPr>
      <w:r w:rsidRPr="00C45A31">
        <w:t>Login</w:t>
      </w:r>
    </w:p>
    <w:p w14:paraId="41CE4A06" w14:textId="77777777" w:rsidR="00D12FA2" w:rsidRPr="00C45A31" w:rsidRDefault="00AC6E93">
      <w:pPr>
        <w:numPr>
          <w:ilvl w:val="0"/>
          <w:numId w:val="2"/>
        </w:numPr>
        <w:ind w:hanging="360"/>
      </w:pPr>
      <w:r w:rsidRPr="00C45A31">
        <w:t>Email</w:t>
      </w:r>
    </w:p>
    <w:p w14:paraId="21FA973B" w14:textId="77777777" w:rsidR="00D12FA2" w:rsidRPr="00C45A31" w:rsidRDefault="00AC6E93">
      <w:pPr>
        <w:numPr>
          <w:ilvl w:val="0"/>
          <w:numId w:val="2"/>
        </w:numPr>
        <w:ind w:hanging="360"/>
      </w:pPr>
      <w:r w:rsidRPr="00C45A31">
        <w:t>Password</w:t>
      </w:r>
    </w:p>
    <w:p w14:paraId="25887E1D" w14:textId="77777777" w:rsidR="00D12FA2" w:rsidRPr="00C45A31" w:rsidRDefault="00D12FA2">
      <w:pPr>
        <w:contextualSpacing w:val="0"/>
      </w:pPr>
    </w:p>
    <w:p w14:paraId="005AE38C" w14:textId="77777777" w:rsidR="00D12FA2" w:rsidRPr="00C45A31" w:rsidRDefault="00AC6E93">
      <w:pPr>
        <w:contextualSpacing w:val="0"/>
      </w:pPr>
      <w:r w:rsidRPr="00C45A31">
        <w:t>Registration</w:t>
      </w:r>
    </w:p>
    <w:p w14:paraId="39D83080" w14:textId="77777777" w:rsidR="00D12FA2" w:rsidRPr="00C45A31" w:rsidRDefault="00AC6E93">
      <w:pPr>
        <w:numPr>
          <w:ilvl w:val="0"/>
          <w:numId w:val="1"/>
        </w:numPr>
        <w:ind w:hanging="360"/>
      </w:pPr>
      <w:r w:rsidRPr="00C45A31">
        <w:lastRenderedPageBreak/>
        <w:t>First and last name</w:t>
      </w:r>
    </w:p>
    <w:p w14:paraId="35C972A6" w14:textId="77777777" w:rsidR="00D12FA2" w:rsidRPr="00C45A31" w:rsidRDefault="00AC6E93">
      <w:pPr>
        <w:numPr>
          <w:ilvl w:val="0"/>
          <w:numId w:val="1"/>
        </w:numPr>
        <w:ind w:hanging="360"/>
      </w:pPr>
      <w:r w:rsidRPr="00C45A31">
        <w:t>Email</w:t>
      </w:r>
    </w:p>
    <w:p w14:paraId="0C400B7F" w14:textId="77777777" w:rsidR="00D12FA2" w:rsidRPr="00C45A31" w:rsidRDefault="00AC6E93">
      <w:pPr>
        <w:numPr>
          <w:ilvl w:val="0"/>
          <w:numId w:val="1"/>
        </w:numPr>
        <w:ind w:hanging="360"/>
      </w:pPr>
      <w:r w:rsidRPr="00C45A31">
        <w:t>Password</w:t>
      </w:r>
    </w:p>
    <w:p w14:paraId="1005BBAA" w14:textId="77777777" w:rsidR="00D12FA2" w:rsidRPr="00C45A31" w:rsidRDefault="00D12FA2">
      <w:pPr>
        <w:contextualSpacing w:val="0"/>
      </w:pPr>
    </w:p>
    <w:p w14:paraId="46FD28E5" w14:textId="636CFF15" w:rsidR="00D12FA2" w:rsidRPr="00C45A31" w:rsidRDefault="00D12FA2">
      <w:pPr>
        <w:contextualSpacing w:val="0"/>
      </w:pPr>
    </w:p>
    <w:p w14:paraId="7916C59C" w14:textId="1EBC0843" w:rsidR="00D12FA2" w:rsidRPr="00C45A31" w:rsidRDefault="00524911">
      <w:pPr>
        <w:contextualSpacing w:val="0"/>
      </w:pPr>
      <w:r w:rsidRPr="00C45A31">
        <w:rPr>
          <w:noProof/>
        </w:rPr>
        <w:drawing>
          <wp:anchor distT="114300" distB="114300" distL="114300" distR="114300" simplePos="0" relativeHeight="251658752" behindDoc="0" locked="0" layoutInCell="0" hidden="0" allowOverlap="1" wp14:anchorId="35AE7E1F" wp14:editId="27E63629">
            <wp:simplePos x="0" y="0"/>
            <wp:positionH relativeFrom="margin">
              <wp:posOffset>-94615</wp:posOffset>
            </wp:positionH>
            <wp:positionV relativeFrom="paragraph">
              <wp:posOffset>331470</wp:posOffset>
            </wp:positionV>
            <wp:extent cx="5943600" cy="4216400"/>
            <wp:effectExtent l="0" t="0" r="0" b="0"/>
            <wp:wrapTopAndBottom distT="114300" distB="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943600" cy="4216400"/>
                    </a:xfrm>
                    <a:prstGeom prst="rect">
                      <a:avLst/>
                    </a:prstGeom>
                    <a:ln/>
                  </pic:spPr>
                </pic:pic>
              </a:graphicData>
            </a:graphic>
          </wp:anchor>
        </w:drawing>
      </w:r>
      <w:r w:rsidR="00AC6E93" w:rsidRPr="00C45A31">
        <w:rPr>
          <w:b/>
        </w:rPr>
        <w:t>Front view</w:t>
      </w:r>
    </w:p>
    <w:p w14:paraId="79A7EB81" w14:textId="53BD848F" w:rsidR="00D12FA2" w:rsidRPr="00C45A31" w:rsidRDefault="00AC6E93" w:rsidP="00A430B4">
      <w:pPr>
        <w:pStyle w:val="NoSpacing"/>
      </w:pPr>
      <w:r w:rsidRPr="00C45A31">
        <w:t>From the front</w:t>
      </w:r>
      <w:r w:rsidR="00943132" w:rsidRPr="00C45A31">
        <w:t xml:space="preserve"> </w:t>
      </w:r>
      <w:r w:rsidRPr="00C45A31">
        <w:t>page, the user arrives to the front view of the platform. The purpose of this page is to introduce the concept of RIS3 and to tell about the s</w:t>
      </w:r>
      <w:r w:rsidR="00943132" w:rsidRPr="00C45A31">
        <w:t xml:space="preserve">teps and the process. However, </w:t>
      </w:r>
      <w:r w:rsidRPr="00C45A31">
        <w:t>a crucial design question has to be answered: how much guiding information and in what format should be given on this page - and on other pages? This will affect the design of many pages.</w:t>
      </w:r>
    </w:p>
    <w:p w14:paraId="3A029B31" w14:textId="77777777" w:rsidR="00D12FA2" w:rsidRPr="00C45A31" w:rsidRDefault="00D12FA2">
      <w:pPr>
        <w:contextualSpacing w:val="0"/>
      </w:pPr>
    </w:p>
    <w:p w14:paraId="11086CDD" w14:textId="6F6A7E88" w:rsidR="00D12FA2" w:rsidRPr="00C45A31" w:rsidRDefault="00AC6E93" w:rsidP="00A430B4">
      <w:pPr>
        <w:pStyle w:val="NoSpacing"/>
      </w:pPr>
      <w:r w:rsidRPr="00C45A31">
        <w:t xml:space="preserve">In addition to the information content, </w:t>
      </w:r>
      <w:r w:rsidR="003A3A1E" w:rsidRPr="00C45A31">
        <w:t>the</w:t>
      </w:r>
      <w:r w:rsidRPr="00C45A31">
        <w:t xml:space="preserve"> user can see a menu bar on the left side. This includes links to all the step views and all the individual methods/tools. This menu can be seen throughout the platform and its purpose is to make navigation easy. Additionally, on the top bar the user can see their name, logout link and settings link.</w:t>
      </w:r>
    </w:p>
    <w:p w14:paraId="275F1BB0" w14:textId="77777777" w:rsidR="00E753C7" w:rsidRDefault="00E753C7" w:rsidP="00E753C7">
      <w:pPr>
        <w:rPr>
          <w:b/>
        </w:rPr>
      </w:pPr>
      <w:bookmarkStart w:id="17" w:name="_7tblmzdufc6w" w:colFirst="0" w:colLast="0"/>
      <w:bookmarkEnd w:id="17"/>
    </w:p>
    <w:p w14:paraId="101410A0" w14:textId="77777777" w:rsidR="00E753C7" w:rsidRDefault="00E753C7" w:rsidP="00E753C7">
      <w:pPr>
        <w:rPr>
          <w:b/>
        </w:rPr>
      </w:pPr>
    </w:p>
    <w:p w14:paraId="0B450765" w14:textId="06B60615" w:rsidR="00D12FA2" w:rsidRPr="00E753C7" w:rsidRDefault="00AC6E93" w:rsidP="00E753C7">
      <w:pPr>
        <w:rPr>
          <w:b/>
        </w:rPr>
      </w:pPr>
      <w:r w:rsidRPr="00E753C7">
        <w:rPr>
          <w:b/>
        </w:rPr>
        <w:lastRenderedPageBreak/>
        <w:t>Step view</w:t>
      </w:r>
    </w:p>
    <w:p w14:paraId="72396E80" w14:textId="11BC6E4A" w:rsidR="00D12FA2" w:rsidRPr="00C45A31" w:rsidRDefault="00AC6E93" w:rsidP="00A430B4">
      <w:pPr>
        <w:pStyle w:val="NoSpacing"/>
      </w:pPr>
      <w:bookmarkStart w:id="18" w:name="_66nmpvmx4r42" w:colFirst="0" w:colLast="0"/>
      <w:bookmarkEnd w:id="18"/>
      <w:r w:rsidRPr="00C45A31">
        <w:t xml:space="preserve">A step view exists for each step of RIS3. It will show information about the step and list the methods involved in the step with a link and a short description. The methods can also be reached through the side menu bar. The design question about the information content </w:t>
      </w:r>
      <w:r w:rsidR="00B60979" w:rsidRPr="00C45A31">
        <w:t>should</w:t>
      </w:r>
      <w:r w:rsidRPr="00C45A31">
        <w:t xml:space="preserve"> be again </w:t>
      </w:r>
      <w:r w:rsidR="00B60979" w:rsidRPr="00C45A31">
        <w:t xml:space="preserve">answered </w:t>
      </w:r>
      <w:r w:rsidRPr="00C45A31">
        <w:t>when designing this page.</w:t>
      </w:r>
      <w:r w:rsidRPr="00C45A31">
        <w:rPr>
          <w:noProof/>
          <w:lang w:eastAsia="en-GB" w:bidi="ar-SA"/>
        </w:rPr>
        <w:drawing>
          <wp:anchor distT="114300" distB="114300" distL="114300" distR="114300" simplePos="0" relativeHeight="251659776" behindDoc="0" locked="0" layoutInCell="0" hidden="0" allowOverlap="1" wp14:anchorId="0352B35F" wp14:editId="16B803CE">
            <wp:simplePos x="0" y="0"/>
            <wp:positionH relativeFrom="margin">
              <wp:posOffset>-47624</wp:posOffset>
            </wp:positionH>
            <wp:positionV relativeFrom="paragraph">
              <wp:posOffset>92075</wp:posOffset>
            </wp:positionV>
            <wp:extent cx="5943600" cy="3975100"/>
            <wp:effectExtent l="0" t="0" r="0" b="0"/>
            <wp:wrapTopAndBottom distT="114300" distB="11430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943600" cy="3975100"/>
                    </a:xfrm>
                    <a:prstGeom prst="rect">
                      <a:avLst/>
                    </a:prstGeom>
                    <a:ln/>
                  </pic:spPr>
                </pic:pic>
              </a:graphicData>
            </a:graphic>
          </wp:anchor>
        </w:drawing>
      </w:r>
    </w:p>
    <w:p w14:paraId="20512946" w14:textId="71829F75" w:rsidR="00D12FA2" w:rsidRPr="00C45A31" w:rsidRDefault="00AC6E93">
      <w:r w:rsidRPr="00C45A31">
        <w:br w:type="page"/>
      </w:r>
    </w:p>
    <w:p w14:paraId="64A9372C" w14:textId="2092A1DB" w:rsidR="00D12FA2" w:rsidRDefault="000F3167" w:rsidP="00E753C7">
      <w:pPr>
        <w:rPr>
          <w:b/>
        </w:rPr>
      </w:pPr>
      <w:bookmarkStart w:id="19" w:name="_79a6s1st7ckh" w:colFirst="0" w:colLast="0"/>
      <w:bookmarkEnd w:id="19"/>
      <w:r w:rsidRPr="00E753C7">
        <w:rPr>
          <w:b/>
        </w:rPr>
        <w:lastRenderedPageBreak/>
        <w:t>Method / tool</w:t>
      </w:r>
      <w:r w:rsidR="00943132" w:rsidRPr="00E753C7">
        <w:rPr>
          <w:b/>
        </w:rPr>
        <w:t xml:space="preserve"> view</w:t>
      </w:r>
    </w:p>
    <w:p w14:paraId="6FC168C4" w14:textId="2DC72822" w:rsidR="00524911" w:rsidRDefault="00483949" w:rsidP="00E753C7">
      <w:r>
        <w:t>The method / tool view contain</w:t>
      </w:r>
      <w:r w:rsidR="00EB1502">
        <w:t>s</w:t>
      </w:r>
      <w:r>
        <w:t xml:space="preserve"> information a method and </w:t>
      </w:r>
      <w:r w:rsidR="00725C19">
        <w:t>the suitable tools for implementing them. The tools can either be embedded into the site or be just linked in the text.</w:t>
      </w:r>
      <w:r w:rsidR="001F50BD">
        <w:t xml:space="preserve"> For presenting the embedded applications, </w:t>
      </w:r>
      <w:r w:rsidR="00471EB7">
        <w:t>we see two</w:t>
      </w:r>
      <w:r w:rsidR="001F50BD">
        <w:t xml:space="preserve"> options</w:t>
      </w:r>
      <w:r w:rsidR="00471EB7">
        <w:t>:</w:t>
      </w:r>
    </w:p>
    <w:p w14:paraId="1C1756CC" w14:textId="15A9A46A" w:rsidR="00471EB7" w:rsidRDefault="00471EB7" w:rsidP="00E753C7"/>
    <w:p w14:paraId="592EE00F" w14:textId="345813CB" w:rsidR="00471EB7" w:rsidRDefault="00A6765A" w:rsidP="00471EB7">
      <w:pPr>
        <w:pStyle w:val="ListParagraph"/>
        <w:numPr>
          <w:ilvl w:val="0"/>
          <w:numId w:val="22"/>
        </w:numPr>
      </w:pPr>
      <w:r>
        <w:rPr>
          <w:noProof/>
        </w:rPr>
        <mc:AlternateContent>
          <mc:Choice Requires="wps">
            <w:drawing>
              <wp:anchor distT="0" distB="0" distL="114300" distR="114300" simplePos="0" relativeHeight="251664896" behindDoc="0" locked="0" layoutInCell="1" allowOverlap="1" wp14:anchorId="6C60F366" wp14:editId="31FC264B">
                <wp:simplePos x="0" y="0"/>
                <wp:positionH relativeFrom="margin">
                  <wp:align>center</wp:align>
                </wp:positionH>
                <wp:positionV relativeFrom="paragraph">
                  <wp:posOffset>6888480</wp:posOffset>
                </wp:positionV>
                <wp:extent cx="4572000" cy="635"/>
                <wp:effectExtent l="0" t="0" r="0" b="2540"/>
                <wp:wrapTopAndBottom/>
                <wp:docPr id="10" name="Text Box 1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827A23F" w14:textId="2EB97882" w:rsidR="00524911" w:rsidRPr="00215E04" w:rsidRDefault="00524911" w:rsidP="00524911">
                            <w:pPr>
                              <w:pStyle w:val="Caption"/>
                              <w:rPr>
                                <w:b/>
                                <w:color w:val="000000"/>
                              </w:rPr>
                            </w:pPr>
                            <w:r>
                              <w:t xml:space="preserve">Figure </w:t>
                            </w:r>
                            <w:r w:rsidR="00DB034F">
                              <w:fldChar w:fldCharType="begin"/>
                            </w:r>
                            <w:r w:rsidR="00DB034F">
                              <w:instrText xml:space="preserve"> SEQ Figure \* ARABIC </w:instrText>
                            </w:r>
                            <w:r w:rsidR="00DB034F">
                              <w:fldChar w:fldCharType="separate"/>
                            </w:r>
                            <w:r w:rsidR="00E63F06">
                              <w:rPr>
                                <w:noProof/>
                              </w:rPr>
                              <w:t>1</w:t>
                            </w:r>
                            <w:r w:rsidR="00DB034F">
                              <w:rPr>
                                <w:noProof/>
                              </w:rPr>
                              <w:fldChar w:fldCharType="end"/>
                            </w:r>
                            <w:r>
                              <w:t xml:space="preserve"> </w:t>
                            </w:r>
                            <w:r w:rsidR="00471EB7">
                              <w:t>Tool</w:t>
                            </w:r>
                            <w:r>
                              <w:t xml:space="preserve"> </w:t>
                            </w:r>
                            <w:r w:rsidR="00483949">
                              <w:t>hosted alongside guiding text</w:t>
                            </w:r>
                            <w:r w:rsidR="00E63F06">
                              <w:t>, Option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60F366" id="_x0000_t202" coordsize="21600,21600" o:spt="202" path="m,l,21600r21600,l21600,xe">
                <v:stroke joinstyle="miter"/>
                <v:path gradientshapeok="t" o:connecttype="rect"/>
              </v:shapetype>
              <v:shape id="Text Box 10" o:spid="_x0000_s1026" type="#_x0000_t202" style="position:absolute;left:0;text-align:left;margin-left:0;margin-top:542.4pt;width:5in;height:.05pt;z-index:251664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" stroked="f">
                <v:textbox style="mso-fit-shape-to-text:t" inset="0,0,0,0">
                  <w:txbxContent>
                    <w:p w14:paraId="7827A23F" w14:textId="2EB97882" w:rsidR="00524911" w:rsidRPr="00215E04" w:rsidRDefault="00524911" w:rsidP="00524911">
                      <w:pPr>
                        <w:pStyle w:val="Caption"/>
                        <w:rPr>
                          <w:b/>
                          <w:color w:val="000000"/>
                        </w:rPr>
                      </w:pPr>
                      <w:r>
                        <w:t xml:space="preserve">Figure </w:t>
                      </w:r>
                      <w:fldSimple w:instr=" SEQ Figure \* ARABIC ">
                        <w:r w:rsidR="00E63F06">
                          <w:rPr>
                            <w:noProof/>
                          </w:rPr>
                          <w:t>1</w:t>
                        </w:r>
                      </w:fldSimple>
                      <w:r>
                        <w:t xml:space="preserve"> </w:t>
                      </w:r>
                      <w:r w:rsidR="00471EB7">
                        <w:t>Tool</w:t>
                      </w:r>
                      <w:r>
                        <w:t xml:space="preserve"> </w:t>
                      </w:r>
                      <w:bookmarkStart w:id="21" w:name="_GoBack"/>
                      <w:bookmarkEnd w:id="21"/>
                      <w:r w:rsidR="00483949">
                        <w:t>hosted alongside guiding text</w:t>
                      </w:r>
                      <w:r w:rsidR="00E63F06">
                        <w:t>, Option 1</w:t>
                      </w:r>
                    </w:p>
                  </w:txbxContent>
                </v:textbox>
                <w10:wrap type="topAndBottom" anchorx="margin"/>
              </v:shape>
            </w:pict>
          </mc:Fallback>
        </mc:AlternateContent>
      </w:r>
      <w:r w:rsidRPr="00524911">
        <w:rPr>
          <w:b/>
          <w:noProof/>
        </w:rPr>
        <w:drawing>
          <wp:anchor distT="0" distB="0" distL="114300" distR="114300" simplePos="0" relativeHeight="251662848" behindDoc="0" locked="0" layoutInCell="1" allowOverlap="1" wp14:anchorId="228A25D6" wp14:editId="1FDE4E64">
            <wp:simplePos x="0" y="0"/>
            <wp:positionH relativeFrom="margin">
              <wp:align>center</wp:align>
            </wp:positionH>
            <wp:positionV relativeFrom="page">
              <wp:posOffset>2339340</wp:posOffset>
            </wp:positionV>
            <wp:extent cx="4572000" cy="64998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6499860"/>
                    </a:xfrm>
                    <a:prstGeom prst="rect">
                      <a:avLst/>
                    </a:prstGeom>
                  </pic:spPr>
                </pic:pic>
              </a:graphicData>
            </a:graphic>
            <wp14:sizeRelV relativeFrom="margin">
              <wp14:pctHeight>0</wp14:pctHeight>
            </wp14:sizeRelV>
          </wp:anchor>
        </w:drawing>
      </w:r>
      <w:r w:rsidR="00471EB7">
        <w:t>Tool hosted alongside a</w:t>
      </w:r>
      <w:r w:rsidR="00483949">
        <w:t xml:space="preserve"> long</w:t>
      </w:r>
      <w:r w:rsidR="00471EB7">
        <w:t xml:space="preserve"> guiding text on </w:t>
      </w:r>
      <w:r w:rsidR="00483949">
        <w:t xml:space="preserve">the </w:t>
      </w:r>
      <w:r w:rsidR="00471EB7">
        <w:t>same page.</w:t>
      </w:r>
    </w:p>
    <w:p w14:paraId="2F29886A" w14:textId="5E1FFFCC" w:rsidR="00925E4A" w:rsidRDefault="00EB1502" w:rsidP="004B40AB">
      <w:pPr>
        <w:pStyle w:val="ListParagraph"/>
        <w:numPr>
          <w:ilvl w:val="0"/>
          <w:numId w:val="22"/>
        </w:numPr>
      </w:pPr>
      <w:r>
        <w:rPr>
          <w:noProof/>
        </w:rPr>
        <w:lastRenderedPageBreak/>
        <mc:AlternateContent>
          <mc:Choice Requires="wps">
            <w:drawing>
              <wp:anchor distT="0" distB="0" distL="114300" distR="114300" simplePos="0" relativeHeight="251670016" behindDoc="0" locked="0" layoutInCell="1" allowOverlap="1" wp14:anchorId="750FD917" wp14:editId="5E3944BA">
                <wp:simplePos x="0" y="0"/>
                <wp:positionH relativeFrom="margin">
                  <wp:align>center</wp:align>
                </wp:positionH>
                <wp:positionV relativeFrom="paragraph">
                  <wp:posOffset>5104765</wp:posOffset>
                </wp:positionV>
                <wp:extent cx="5787390" cy="635"/>
                <wp:effectExtent l="0" t="0" r="3810" b="2540"/>
                <wp:wrapTopAndBottom/>
                <wp:docPr id="5" name="Text Box 5"/>
                <wp:cNvGraphicFramePr/>
                <a:graphic xmlns:a="http://schemas.openxmlformats.org/drawingml/2006/main">
                  <a:graphicData uri="http://schemas.microsoft.com/office/word/2010/wordprocessingShape">
                    <wps:wsp>
                      <wps:cNvSpPr txBox="1"/>
                      <wps:spPr>
                        <a:xfrm>
                          <a:off x="0" y="0"/>
                          <a:ext cx="5787390" cy="635"/>
                        </a:xfrm>
                        <a:prstGeom prst="rect">
                          <a:avLst/>
                        </a:prstGeom>
                        <a:solidFill>
                          <a:prstClr val="white"/>
                        </a:solidFill>
                        <a:ln>
                          <a:noFill/>
                        </a:ln>
                      </wps:spPr>
                      <wps:txbx>
                        <w:txbxContent>
                          <w:p w14:paraId="41DCACD2" w14:textId="07BEE55F" w:rsidR="00E63F06" w:rsidRPr="003E7600" w:rsidRDefault="00E63F06" w:rsidP="00E63F06">
                            <w:pPr>
                              <w:pStyle w:val="Caption"/>
                              <w:rPr>
                                <w:rFonts w:eastAsia="WenQuanYi Micro Hei" w:cs="FreeSans"/>
                                <w:noProof/>
                                <w:color w:val="000000"/>
                                <w:kern w:val="3"/>
                                <w:szCs w:val="24"/>
                                <w:lang w:eastAsia="zh-CN" w:bidi="hi-IN"/>
                              </w:rPr>
                            </w:pPr>
                            <w:r>
                              <w:t xml:space="preserve">Figure </w:t>
                            </w:r>
                            <w:r w:rsidR="00DB034F">
                              <w:fldChar w:fldCharType="begin"/>
                            </w:r>
                            <w:r w:rsidR="00DB034F">
                              <w:instrText xml:space="preserve"> SEQ Figure \* ARABIC </w:instrText>
                            </w:r>
                            <w:r w:rsidR="00DB034F">
                              <w:fldChar w:fldCharType="separate"/>
                            </w:r>
                            <w:r>
                              <w:rPr>
                                <w:noProof/>
                              </w:rPr>
                              <w:t>2</w:t>
                            </w:r>
                            <w:r w:rsidR="00DB034F">
                              <w:rPr>
                                <w:noProof/>
                              </w:rPr>
                              <w:fldChar w:fldCharType="end"/>
                            </w:r>
                            <w:r>
                              <w:t xml:space="preserve"> - Guiding text on a separate page</w:t>
                            </w:r>
                            <w:r>
                              <w:rPr>
                                <w:noProof/>
                              </w:rPr>
                              <w:t>, Option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FD917" id="Text Box 5" o:spid="_x0000_s1027" type="#_x0000_t202" style="position:absolute;left:0;text-align:left;margin-left:0;margin-top:401.95pt;width:455.7pt;height:.05pt;z-index:251670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" stroked="f">
                <v:textbox style="mso-fit-shape-to-text:t" inset="0,0,0,0">
                  <w:txbxContent>
                    <w:p w14:paraId="41DCACD2" w14:textId="07BEE55F" w:rsidR="00E63F06" w:rsidRPr="003E7600" w:rsidRDefault="00E63F06" w:rsidP="00E63F06">
                      <w:pPr>
                        <w:pStyle w:val="Caption"/>
                        <w:rPr>
                          <w:rFonts w:eastAsia="WenQuanYi Micro Hei" w:cs="FreeSans"/>
                          <w:noProof/>
                          <w:color w:val="000000"/>
                          <w:kern w:val="3"/>
                          <w:szCs w:val="24"/>
                          <w:lang w:eastAsia="zh-CN" w:bidi="hi-IN"/>
                        </w:rPr>
                      </w:pPr>
                      <w:r>
                        <w:t xml:space="preserve">Figure </w:t>
                      </w:r>
                      <w:r>
                        <w:fldChar w:fldCharType="begin"/>
                      </w:r>
                      <w:r>
                        <w:instrText xml:space="preserve"> SEQ Figure \* ARABIC </w:instrText>
                      </w:r>
                      <w:r>
                        <w:fldChar w:fldCharType="separate"/>
                      </w:r>
                      <w:r>
                        <w:rPr>
                          <w:noProof/>
                        </w:rPr>
                        <w:t>2</w:t>
                      </w:r>
                      <w:r>
                        <w:fldChar w:fldCharType="end"/>
                      </w:r>
                      <w:r>
                        <w:t xml:space="preserve"> - Guiding text on a separate page</w:t>
                      </w:r>
                      <w:r>
                        <w:rPr>
                          <w:noProof/>
                        </w:rPr>
                        <w:t>, Option 2</w:t>
                      </w:r>
                    </w:p>
                  </w:txbxContent>
                </v:textbox>
                <w10:wrap type="topAndBottom" anchorx="margin"/>
              </v:shape>
            </w:pict>
          </mc:Fallback>
        </mc:AlternateContent>
      </w:r>
      <w:r>
        <w:rPr>
          <w:noProof/>
        </w:rPr>
        <w:drawing>
          <wp:anchor distT="0" distB="0" distL="114300" distR="114300" simplePos="0" relativeHeight="251667968" behindDoc="0" locked="0" layoutInCell="1" allowOverlap="1" wp14:anchorId="5F11A02A" wp14:editId="1F6BD519">
            <wp:simplePos x="0" y="0"/>
            <wp:positionH relativeFrom="margin">
              <wp:posOffset>167640</wp:posOffset>
            </wp:positionH>
            <wp:positionV relativeFrom="page">
              <wp:posOffset>1440180</wp:posOffset>
            </wp:positionV>
            <wp:extent cx="5787390" cy="45339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4908"/>
                    <a:stretch/>
                  </pic:blipFill>
                  <pic:spPr bwMode="auto">
                    <a:xfrm>
                      <a:off x="0" y="0"/>
                      <a:ext cx="5787390" cy="4533900"/>
                    </a:xfrm>
                    <a:prstGeom prst="rect">
                      <a:avLst/>
                    </a:prstGeom>
                    <a:ln>
                      <a:noFill/>
                    </a:ln>
                    <a:extLst>
                      <a:ext uri="{53640926-AAD7-44D8-BBD7-CCE9431645EC}">
                        <a14:shadowObscured xmlns:a14="http://schemas.microsoft.com/office/drawing/2010/main"/>
                      </a:ext>
                    </a:extLst>
                  </pic:spPr>
                </pic:pic>
              </a:graphicData>
            </a:graphic>
          </wp:anchor>
        </w:drawing>
      </w:r>
      <w:r w:rsidR="00471EB7">
        <w:t>Tool and guiding text hosted on separate pages. Only short instructions</w:t>
      </w:r>
      <w:r w:rsidR="00A56B0A">
        <w:t xml:space="preserve"> or/and a help button are</w:t>
      </w:r>
      <w:r w:rsidR="00471EB7">
        <w:t xml:space="preserve"> given on the tool page.</w:t>
      </w:r>
    </w:p>
    <w:p w14:paraId="17BA7E23" w14:textId="79610155" w:rsidR="00925E4A" w:rsidRPr="00471EB7" w:rsidRDefault="00925E4A" w:rsidP="00925E4A">
      <w:pPr>
        <w:ind w:left="360"/>
      </w:pPr>
    </w:p>
    <w:p w14:paraId="448D8DD5" w14:textId="7F586A1F" w:rsidR="00A6765A" w:rsidRDefault="00A56B0A" w:rsidP="00A430B4">
      <w:pPr>
        <w:pStyle w:val="NoSpacing"/>
      </w:pPr>
      <w:bookmarkStart w:id="20" w:name="_2od9lqw8wc4e" w:colFirst="0" w:colLast="0"/>
      <w:bookmarkEnd w:id="20"/>
      <w:r>
        <w:t>A choice between these options should be made or a better sol</w:t>
      </w:r>
      <w:r w:rsidR="00A6765A">
        <w:t xml:space="preserve">ution should be developed. </w:t>
      </w:r>
      <w:r w:rsidR="007970DD">
        <w:t xml:space="preserve">Ultimately, it will largely depend on the amount of guidance we want to give on the platform. If there will be much guidance, we would recommend putting the application and text on separate pages. </w:t>
      </w:r>
      <w:r w:rsidR="00A6765A">
        <w:t>Nevertheless, the appearance of each tool can be quite freely decided by i</w:t>
      </w:r>
      <w:r w:rsidR="00105EB4">
        <w:t>ts developer</w:t>
      </w:r>
      <w:r w:rsidR="00826DE0">
        <w:t>s</w:t>
      </w:r>
      <w:bookmarkStart w:id="21" w:name="_GoBack"/>
      <w:bookmarkEnd w:id="21"/>
      <w:r w:rsidR="00A6765A">
        <w:t>, as long as they follow the Application Style Guide.</w:t>
      </w:r>
    </w:p>
    <w:p w14:paraId="261E642A" w14:textId="77777777" w:rsidR="00A6765A" w:rsidRDefault="00A6765A" w:rsidP="00A430B4">
      <w:pPr>
        <w:pStyle w:val="NoSpacing"/>
      </w:pPr>
    </w:p>
    <w:p w14:paraId="25F13775" w14:textId="73DFE50A" w:rsidR="00E63F06" w:rsidRDefault="00A6765A" w:rsidP="00A430B4">
      <w:pPr>
        <w:pStyle w:val="NoSpacing"/>
      </w:pPr>
      <w:r>
        <w:t>I</w:t>
      </w:r>
      <w:r w:rsidR="004B40AB">
        <w:t xml:space="preserve">f there is no embeddable tool, only a guiding text, for example with links to </w:t>
      </w:r>
      <w:r w:rsidR="00EC6C9D">
        <w:t>files or</w:t>
      </w:r>
      <w:r w:rsidR="00105EB4">
        <w:t>/and</w:t>
      </w:r>
      <w:r w:rsidR="00EC6C9D">
        <w:t xml:space="preserve"> </w:t>
      </w:r>
      <w:r w:rsidR="004B40AB">
        <w:t>external tools, is given</w:t>
      </w:r>
      <w:r w:rsidR="00105EB4">
        <w:t>. Creating method / tool pages like this is much easier than those with embedded tools.</w:t>
      </w:r>
    </w:p>
    <w:p w14:paraId="0D2B032A" w14:textId="4AF76820" w:rsidR="00D12FA2" w:rsidRPr="00C45A31" w:rsidRDefault="00D12FA2" w:rsidP="00E753C7">
      <w:bookmarkStart w:id="22" w:name="_fzjcare5ko8p" w:colFirst="0" w:colLast="0"/>
      <w:bookmarkEnd w:id="22"/>
    </w:p>
    <w:p w14:paraId="31764B5C" w14:textId="22EB59B8" w:rsidR="009A507F" w:rsidRPr="0093040E" w:rsidRDefault="00655DB5">
      <w:bookmarkStart w:id="23" w:name="_aj8m8d9lstaj" w:colFirst="0" w:colLast="0"/>
      <w:bookmarkEnd w:id="23"/>
      <w:r>
        <w:br w:type="page"/>
      </w:r>
    </w:p>
    <w:p w14:paraId="2C8561BA" w14:textId="2F9A6975" w:rsidR="00532955" w:rsidRPr="00E753C7" w:rsidRDefault="00E753C7" w:rsidP="00E753C7">
      <w:pPr>
        <w:pStyle w:val="Heading2"/>
      </w:pPr>
      <w:bookmarkStart w:id="24" w:name="_Toc471045779"/>
      <w:r w:rsidRPr="00E753C7">
        <w:lastRenderedPageBreak/>
        <w:t>Discussion</w:t>
      </w:r>
      <w:bookmarkEnd w:id="24"/>
    </w:p>
    <w:p w14:paraId="5E5CC7BB" w14:textId="12A2D646" w:rsidR="000325A3" w:rsidRDefault="000325A3" w:rsidP="0093040E">
      <w:pPr>
        <w:pStyle w:val="NoSpacing"/>
      </w:pPr>
    </w:p>
    <w:p w14:paraId="0C02FD25" w14:textId="7EE31773" w:rsidR="0094061F" w:rsidRDefault="0094061F" w:rsidP="0093040E">
      <w:pPr>
        <w:pStyle w:val="NoSpacing"/>
      </w:pPr>
      <w:r>
        <w:t xml:space="preserve">We would like to receive </w:t>
      </w:r>
      <w:r w:rsidR="008562FB">
        <w:t>comments especially regarding the four questions presented at the start of this document:</w:t>
      </w:r>
    </w:p>
    <w:p w14:paraId="69079751" w14:textId="6344DC4F" w:rsidR="008562FB" w:rsidRDefault="008562FB" w:rsidP="0093040E">
      <w:pPr>
        <w:pStyle w:val="NoSpacing"/>
      </w:pPr>
    </w:p>
    <w:p w14:paraId="0C22E45D" w14:textId="77777777" w:rsidR="008562FB" w:rsidRDefault="008562FB" w:rsidP="0093040E">
      <w:pPr>
        <w:pStyle w:val="NoSpacing"/>
        <w:numPr>
          <w:ilvl w:val="0"/>
          <w:numId w:val="20"/>
        </w:numPr>
      </w:pPr>
      <w:r>
        <w:t>Which problem are we solving?</w:t>
      </w:r>
    </w:p>
    <w:p w14:paraId="319F7FE1" w14:textId="77777777" w:rsidR="008562FB" w:rsidRDefault="008562FB" w:rsidP="0093040E">
      <w:pPr>
        <w:pStyle w:val="NoSpacing"/>
        <w:numPr>
          <w:ilvl w:val="0"/>
          <w:numId w:val="20"/>
        </w:numPr>
      </w:pPr>
      <w:r>
        <w:t>How will our platform solve the problem?</w:t>
      </w:r>
    </w:p>
    <w:p w14:paraId="4EF9A823" w14:textId="77777777" w:rsidR="008562FB" w:rsidRDefault="008562FB" w:rsidP="0093040E">
      <w:pPr>
        <w:pStyle w:val="NoSpacing"/>
        <w:numPr>
          <w:ilvl w:val="0"/>
          <w:numId w:val="20"/>
        </w:numPr>
      </w:pPr>
      <w:r>
        <w:t>Who are the users and stakeholders and what are their requirements/needs?</w:t>
      </w:r>
    </w:p>
    <w:p w14:paraId="5AB438E7" w14:textId="77777777" w:rsidR="008562FB" w:rsidRDefault="008562FB" w:rsidP="0093040E">
      <w:pPr>
        <w:pStyle w:val="NoSpacing"/>
        <w:numPr>
          <w:ilvl w:val="0"/>
          <w:numId w:val="20"/>
        </w:numPr>
      </w:pPr>
      <w:r>
        <w:t>What are the initial requirements and design for the platform?</w:t>
      </w:r>
    </w:p>
    <w:p w14:paraId="63C4B364" w14:textId="67802CF2" w:rsidR="008562FB" w:rsidRDefault="008562FB" w:rsidP="0093040E">
      <w:pPr>
        <w:pStyle w:val="NoSpacing"/>
      </w:pPr>
    </w:p>
    <w:p w14:paraId="37C0D7E4" w14:textId="292D114E" w:rsidR="008562FB" w:rsidRDefault="008562FB" w:rsidP="0093040E">
      <w:pPr>
        <w:pStyle w:val="NoSpacing"/>
      </w:pPr>
      <w:r>
        <w:t>In addition, we would like to hear about possible important aspects that should be considered when designing the platform. The idea is that with the help of the feedback we can develop this document and the platform desig</w:t>
      </w:r>
      <w:r w:rsidR="007313DD">
        <w:t>n further and finally produce the platform design document that can be used for the technical implementation of the platform.</w:t>
      </w:r>
      <w:r>
        <w:t xml:space="preserve"> </w:t>
      </w:r>
    </w:p>
    <w:p w14:paraId="054145ED" w14:textId="77777777" w:rsidR="008562FB" w:rsidRDefault="008562FB" w:rsidP="0002012B">
      <w:pPr>
        <w:contextualSpacing w:val="0"/>
      </w:pPr>
    </w:p>
    <w:p w14:paraId="3B493481" w14:textId="41D8C515" w:rsidR="008562FB" w:rsidRPr="009A6FDA" w:rsidRDefault="008562FB" w:rsidP="0002012B">
      <w:pPr>
        <w:contextualSpacing w:val="0"/>
      </w:pPr>
    </w:p>
    <w:sectPr w:rsidR="008562FB" w:rsidRPr="009A6FD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D5563" w14:textId="77777777" w:rsidR="00DB034F" w:rsidRDefault="00DB034F" w:rsidP="0020085E">
      <w:pPr>
        <w:spacing w:line="240" w:lineRule="auto"/>
      </w:pPr>
      <w:r>
        <w:separator/>
      </w:r>
    </w:p>
  </w:endnote>
  <w:endnote w:type="continuationSeparator" w:id="0">
    <w:p w14:paraId="1BD45AD2" w14:textId="77777777" w:rsidR="00DB034F" w:rsidRDefault="00DB034F" w:rsidP="00200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2"/>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o">
    <w:altName w:val="Calibri"/>
    <w:panose1 w:val="020F0502020204030203"/>
    <w:charset w:val="00"/>
    <w:family w:val="swiss"/>
    <w:pitch w:val="variable"/>
    <w:sig w:usb0="E10002FF" w:usb1="5000ECFF" w:usb2="0000002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WenQuanYi Micro Hei">
    <w:altName w:val="Calibri"/>
    <w:charset w:val="00"/>
    <w:family w:val="auto"/>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DA03E" w14:textId="77777777" w:rsidR="00DB034F" w:rsidRDefault="00DB034F" w:rsidP="0020085E">
      <w:pPr>
        <w:spacing w:line="240" w:lineRule="auto"/>
      </w:pPr>
      <w:r>
        <w:separator/>
      </w:r>
    </w:p>
  </w:footnote>
  <w:footnote w:type="continuationSeparator" w:id="0">
    <w:p w14:paraId="06F18B5F" w14:textId="77777777" w:rsidR="00DB034F" w:rsidRDefault="00DB034F" w:rsidP="002008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188"/>
    <w:multiLevelType w:val="hybridMultilevel"/>
    <w:tmpl w:val="2B909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37923"/>
    <w:multiLevelType w:val="multilevel"/>
    <w:tmpl w:val="AF96A85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start w:val="1"/>
      <w:numFmt w:val="bullet"/>
      <w:lvlText w:val=""/>
      <w:lvlJc w:val="left"/>
      <w:pPr>
        <w:ind w:left="1440" w:hanging="360"/>
      </w:pPr>
      <w:rPr>
        <w:rFonts w:ascii="Wingdings" w:hAnsi="Wingdings"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6A8166A"/>
    <w:multiLevelType w:val="hybridMultilevel"/>
    <w:tmpl w:val="06727F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E0487"/>
    <w:multiLevelType w:val="multilevel"/>
    <w:tmpl w:val="9814DED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A8B0EC8"/>
    <w:multiLevelType w:val="hybridMultilevel"/>
    <w:tmpl w:val="7A964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644C0D"/>
    <w:multiLevelType w:val="multilevel"/>
    <w:tmpl w:val="BA2A50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4D711BE"/>
    <w:multiLevelType w:val="hybridMultilevel"/>
    <w:tmpl w:val="9A960D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76006F"/>
    <w:multiLevelType w:val="hybridMultilevel"/>
    <w:tmpl w:val="86363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664092"/>
    <w:multiLevelType w:val="hybridMultilevel"/>
    <w:tmpl w:val="CB622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2A36D5"/>
    <w:multiLevelType w:val="hybridMultilevel"/>
    <w:tmpl w:val="8AC2A5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41CFF"/>
    <w:multiLevelType w:val="hybridMultilevel"/>
    <w:tmpl w:val="379852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FF7BB1"/>
    <w:multiLevelType w:val="hybridMultilevel"/>
    <w:tmpl w:val="138E9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A72A91"/>
    <w:multiLevelType w:val="multilevel"/>
    <w:tmpl w:val="AF96A85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start w:val="1"/>
      <w:numFmt w:val="bullet"/>
      <w:lvlText w:val=""/>
      <w:lvlJc w:val="left"/>
      <w:pPr>
        <w:ind w:left="1440" w:hanging="360"/>
      </w:pPr>
      <w:rPr>
        <w:rFonts w:ascii="Wingdings" w:hAnsi="Wingdings"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84363BB"/>
    <w:multiLevelType w:val="hybridMultilevel"/>
    <w:tmpl w:val="B1908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5D5108"/>
    <w:multiLevelType w:val="multilevel"/>
    <w:tmpl w:val="9814DED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52D204DB"/>
    <w:multiLevelType w:val="hybridMultilevel"/>
    <w:tmpl w:val="F72A9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9BB1516"/>
    <w:multiLevelType w:val="multilevel"/>
    <w:tmpl w:val="60C85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B981CD8"/>
    <w:multiLevelType w:val="hybridMultilevel"/>
    <w:tmpl w:val="8A508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6580C50"/>
    <w:multiLevelType w:val="hybridMultilevel"/>
    <w:tmpl w:val="02887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D27D3D"/>
    <w:multiLevelType w:val="hybridMultilevel"/>
    <w:tmpl w:val="B26C6B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8076D6A"/>
    <w:multiLevelType w:val="hybridMultilevel"/>
    <w:tmpl w:val="7D3A9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4"/>
  </w:num>
  <w:num w:numId="4">
    <w:abstractNumId w:val="12"/>
  </w:num>
  <w:num w:numId="5">
    <w:abstractNumId w:val="1"/>
  </w:num>
  <w:num w:numId="6">
    <w:abstractNumId w:val="3"/>
  </w:num>
  <w:num w:numId="7">
    <w:abstractNumId w:val="7"/>
  </w:num>
  <w:num w:numId="8">
    <w:abstractNumId w:val="17"/>
  </w:num>
  <w:num w:numId="9">
    <w:abstractNumId w:val="19"/>
  </w:num>
  <w:num w:numId="10">
    <w:abstractNumId w:val="18"/>
  </w:num>
  <w:num w:numId="11">
    <w:abstractNumId w:val="6"/>
  </w:num>
  <w:num w:numId="12">
    <w:abstractNumId w:val="10"/>
  </w:num>
  <w:num w:numId="13">
    <w:abstractNumId w:val="11"/>
  </w:num>
  <w:num w:numId="14">
    <w:abstractNumId w:val="9"/>
  </w:num>
  <w:num w:numId="15">
    <w:abstractNumId w:val="4"/>
  </w:num>
  <w:num w:numId="16">
    <w:abstractNumId w:val="15"/>
  </w:num>
  <w:num w:numId="17">
    <w:abstractNumId w:val="0"/>
  </w:num>
  <w:num w:numId="18">
    <w:abstractNumId w:val="8"/>
  </w:num>
  <w:num w:numId="19">
    <w:abstractNumId w:val="13"/>
  </w:num>
  <w:num w:numId="20">
    <w:abstractNumId w:val="21"/>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A2"/>
    <w:rsid w:val="00015235"/>
    <w:rsid w:val="0002012B"/>
    <w:rsid w:val="000265D4"/>
    <w:rsid w:val="000267AC"/>
    <w:rsid w:val="00026C89"/>
    <w:rsid w:val="000321AE"/>
    <w:rsid w:val="000325A3"/>
    <w:rsid w:val="000360C9"/>
    <w:rsid w:val="0004016D"/>
    <w:rsid w:val="00047C03"/>
    <w:rsid w:val="00050A11"/>
    <w:rsid w:val="00062D54"/>
    <w:rsid w:val="000660A0"/>
    <w:rsid w:val="000726D8"/>
    <w:rsid w:val="00072921"/>
    <w:rsid w:val="00077173"/>
    <w:rsid w:val="00080275"/>
    <w:rsid w:val="000A279C"/>
    <w:rsid w:val="000A738E"/>
    <w:rsid w:val="000D25C4"/>
    <w:rsid w:val="000D4531"/>
    <w:rsid w:val="000E2B2C"/>
    <w:rsid w:val="000E322E"/>
    <w:rsid w:val="000E74A8"/>
    <w:rsid w:val="000F3167"/>
    <w:rsid w:val="00105EB4"/>
    <w:rsid w:val="001224EA"/>
    <w:rsid w:val="00130C36"/>
    <w:rsid w:val="00130D36"/>
    <w:rsid w:val="001457B3"/>
    <w:rsid w:val="00150220"/>
    <w:rsid w:val="0015404A"/>
    <w:rsid w:val="001557FD"/>
    <w:rsid w:val="00161B7F"/>
    <w:rsid w:val="00177189"/>
    <w:rsid w:val="001A173A"/>
    <w:rsid w:val="001A7897"/>
    <w:rsid w:val="001A79C0"/>
    <w:rsid w:val="001B05A0"/>
    <w:rsid w:val="001B714A"/>
    <w:rsid w:val="001D1E4A"/>
    <w:rsid w:val="001E1139"/>
    <w:rsid w:val="001F0EF5"/>
    <w:rsid w:val="001F50BD"/>
    <w:rsid w:val="0020085E"/>
    <w:rsid w:val="00201D9A"/>
    <w:rsid w:val="00204BAC"/>
    <w:rsid w:val="002133DA"/>
    <w:rsid w:val="00224C0C"/>
    <w:rsid w:val="00230C3D"/>
    <w:rsid w:val="0024224F"/>
    <w:rsid w:val="002501F4"/>
    <w:rsid w:val="00252F9D"/>
    <w:rsid w:val="002651AD"/>
    <w:rsid w:val="0027606C"/>
    <w:rsid w:val="002817C8"/>
    <w:rsid w:val="00284320"/>
    <w:rsid w:val="002920F1"/>
    <w:rsid w:val="00294386"/>
    <w:rsid w:val="002A17D3"/>
    <w:rsid w:val="002A3B91"/>
    <w:rsid w:val="002B5388"/>
    <w:rsid w:val="002C10B2"/>
    <w:rsid w:val="002D3955"/>
    <w:rsid w:val="002E317A"/>
    <w:rsid w:val="00315AF4"/>
    <w:rsid w:val="00323C93"/>
    <w:rsid w:val="003242A5"/>
    <w:rsid w:val="00336E94"/>
    <w:rsid w:val="003436C7"/>
    <w:rsid w:val="00343853"/>
    <w:rsid w:val="00343E6E"/>
    <w:rsid w:val="003515D0"/>
    <w:rsid w:val="003668F1"/>
    <w:rsid w:val="00366A5B"/>
    <w:rsid w:val="00381227"/>
    <w:rsid w:val="003937D0"/>
    <w:rsid w:val="003A3A1E"/>
    <w:rsid w:val="003A53AC"/>
    <w:rsid w:val="003A5729"/>
    <w:rsid w:val="003D3DD0"/>
    <w:rsid w:val="003D65DA"/>
    <w:rsid w:val="003E06DC"/>
    <w:rsid w:val="003F78C5"/>
    <w:rsid w:val="00400261"/>
    <w:rsid w:val="004051FB"/>
    <w:rsid w:val="004122CC"/>
    <w:rsid w:val="0041474C"/>
    <w:rsid w:val="004150FA"/>
    <w:rsid w:val="00415999"/>
    <w:rsid w:val="00417231"/>
    <w:rsid w:val="00437F6F"/>
    <w:rsid w:val="00440A20"/>
    <w:rsid w:val="00440E3D"/>
    <w:rsid w:val="00447768"/>
    <w:rsid w:val="00454A35"/>
    <w:rsid w:val="00464685"/>
    <w:rsid w:val="0047162D"/>
    <w:rsid w:val="00471EB7"/>
    <w:rsid w:val="0047696A"/>
    <w:rsid w:val="00480583"/>
    <w:rsid w:val="004831BB"/>
    <w:rsid w:val="00483949"/>
    <w:rsid w:val="00485686"/>
    <w:rsid w:val="004865D6"/>
    <w:rsid w:val="004A4D02"/>
    <w:rsid w:val="004B40AB"/>
    <w:rsid w:val="004C09F7"/>
    <w:rsid w:val="004C2D42"/>
    <w:rsid w:val="004C610B"/>
    <w:rsid w:val="004D26B0"/>
    <w:rsid w:val="00502AE2"/>
    <w:rsid w:val="005076F5"/>
    <w:rsid w:val="00520C8F"/>
    <w:rsid w:val="00524911"/>
    <w:rsid w:val="00532955"/>
    <w:rsid w:val="00534791"/>
    <w:rsid w:val="005468D8"/>
    <w:rsid w:val="00547D62"/>
    <w:rsid w:val="00554350"/>
    <w:rsid w:val="00556DD5"/>
    <w:rsid w:val="00571560"/>
    <w:rsid w:val="00597597"/>
    <w:rsid w:val="005B63D4"/>
    <w:rsid w:val="005C01B4"/>
    <w:rsid w:val="005D1717"/>
    <w:rsid w:val="005D1E16"/>
    <w:rsid w:val="005D37BE"/>
    <w:rsid w:val="005D5398"/>
    <w:rsid w:val="005E378D"/>
    <w:rsid w:val="006067C4"/>
    <w:rsid w:val="00607231"/>
    <w:rsid w:val="00610474"/>
    <w:rsid w:val="006345C6"/>
    <w:rsid w:val="00643EE1"/>
    <w:rsid w:val="00655DB5"/>
    <w:rsid w:val="0066291D"/>
    <w:rsid w:val="006630E6"/>
    <w:rsid w:val="006729B7"/>
    <w:rsid w:val="0067680A"/>
    <w:rsid w:val="00685765"/>
    <w:rsid w:val="006B217E"/>
    <w:rsid w:val="006B6A72"/>
    <w:rsid w:val="006C1BB9"/>
    <w:rsid w:val="006C4978"/>
    <w:rsid w:val="006C4AF0"/>
    <w:rsid w:val="006C5090"/>
    <w:rsid w:val="006C5D2F"/>
    <w:rsid w:val="006E3F77"/>
    <w:rsid w:val="006F30D1"/>
    <w:rsid w:val="006F350B"/>
    <w:rsid w:val="00704E81"/>
    <w:rsid w:val="00710C49"/>
    <w:rsid w:val="00725C19"/>
    <w:rsid w:val="007310BA"/>
    <w:rsid w:val="007313DD"/>
    <w:rsid w:val="007657E3"/>
    <w:rsid w:val="00766D74"/>
    <w:rsid w:val="0077410D"/>
    <w:rsid w:val="0077650F"/>
    <w:rsid w:val="00776EA0"/>
    <w:rsid w:val="007970DD"/>
    <w:rsid w:val="007A334A"/>
    <w:rsid w:val="007A43B8"/>
    <w:rsid w:val="007A71C1"/>
    <w:rsid w:val="007B1AD8"/>
    <w:rsid w:val="007B77D9"/>
    <w:rsid w:val="007B79C8"/>
    <w:rsid w:val="007C27B2"/>
    <w:rsid w:val="007C7BEF"/>
    <w:rsid w:val="007E0C91"/>
    <w:rsid w:val="007F10D6"/>
    <w:rsid w:val="007F50B9"/>
    <w:rsid w:val="00804B9C"/>
    <w:rsid w:val="008220BE"/>
    <w:rsid w:val="00822F89"/>
    <w:rsid w:val="0082691F"/>
    <w:rsid w:val="00826DE0"/>
    <w:rsid w:val="00827D83"/>
    <w:rsid w:val="008316B0"/>
    <w:rsid w:val="00833176"/>
    <w:rsid w:val="00834AE7"/>
    <w:rsid w:val="0084225D"/>
    <w:rsid w:val="00842646"/>
    <w:rsid w:val="00845A35"/>
    <w:rsid w:val="0085227B"/>
    <w:rsid w:val="00852AF6"/>
    <w:rsid w:val="00854114"/>
    <w:rsid w:val="008562FB"/>
    <w:rsid w:val="008620B2"/>
    <w:rsid w:val="0086781D"/>
    <w:rsid w:val="00872F72"/>
    <w:rsid w:val="008813AD"/>
    <w:rsid w:val="008C1DD4"/>
    <w:rsid w:val="008C3AAD"/>
    <w:rsid w:val="008D1D45"/>
    <w:rsid w:val="008D4953"/>
    <w:rsid w:val="008F1D1D"/>
    <w:rsid w:val="008F2E29"/>
    <w:rsid w:val="008F5847"/>
    <w:rsid w:val="008F6723"/>
    <w:rsid w:val="009004C1"/>
    <w:rsid w:val="009052E0"/>
    <w:rsid w:val="00913096"/>
    <w:rsid w:val="00914A47"/>
    <w:rsid w:val="00915DA9"/>
    <w:rsid w:val="00917438"/>
    <w:rsid w:val="00925E4A"/>
    <w:rsid w:val="0093040E"/>
    <w:rsid w:val="009352B7"/>
    <w:rsid w:val="0094061F"/>
    <w:rsid w:val="00943132"/>
    <w:rsid w:val="009565FF"/>
    <w:rsid w:val="00960058"/>
    <w:rsid w:val="00962ECC"/>
    <w:rsid w:val="0097315C"/>
    <w:rsid w:val="009756F1"/>
    <w:rsid w:val="00975EBA"/>
    <w:rsid w:val="00976150"/>
    <w:rsid w:val="00976C50"/>
    <w:rsid w:val="009821FE"/>
    <w:rsid w:val="0098416F"/>
    <w:rsid w:val="00991E1E"/>
    <w:rsid w:val="009A0BE8"/>
    <w:rsid w:val="009A112A"/>
    <w:rsid w:val="009A4B9C"/>
    <w:rsid w:val="009A507F"/>
    <w:rsid w:val="009A6FDA"/>
    <w:rsid w:val="009C6AC9"/>
    <w:rsid w:val="009C7A7B"/>
    <w:rsid w:val="009D4F94"/>
    <w:rsid w:val="009D6E62"/>
    <w:rsid w:val="009E5D72"/>
    <w:rsid w:val="00A03596"/>
    <w:rsid w:val="00A233AA"/>
    <w:rsid w:val="00A3384A"/>
    <w:rsid w:val="00A350A0"/>
    <w:rsid w:val="00A3795F"/>
    <w:rsid w:val="00A40852"/>
    <w:rsid w:val="00A40E07"/>
    <w:rsid w:val="00A430B4"/>
    <w:rsid w:val="00A56B0A"/>
    <w:rsid w:val="00A639B2"/>
    <w:rsid w:val="00A6514F"/>
    <w:rsid w:val="00A66295"/>
    <w:rsid w:val="00A6765A"/>
    <w:rsid w:val="00A74C74"/>
    <w:rsid w:val="00A77722"/>
    <w:rsid w:val="00A8621A"/>
    <w:rsid w:val="00A87652"/>
    <w:rsid w:val="00A92B8A"/>
    <w:rsid w:val="00A9430D"/>
    <w:rsid w:val="00A957F8"/>
    <w:rsid w:val="00AA078A"/>
    <w:rsid w:val="00AA4B49"/>
    <w:rsid w:val="00AC0A9D"/>
    <w:rsid w:val="00AC6E93"/>
    <w:rsid w:val="00AD1438"/>
    <w:rsid w:val="00AD1AE2"/>
    <w:rsid w:val="00AE1797"/>
    <w:rsid w:val="00AE3942"/>
    <w:rsid w:val="00AF1DEB"/>
    <w:rsid w:val="00B015F3"/>
    <w:rsid w:val="00B17A9B"/>
    <w:rsid w:val="00B22331"/>
    <w:rsid w:val="00B30287"/>
    <w:rsid w:val="00B30AA3"/>
    <w:rsid w:val="00B33E15"/>
    <w:rsid w:val="00B34AAB"/>
    <w:rsid w:val="00B42268"/>
    <w:rsid w:val="00B60979"/>
    <w:rsid w:val="00B6670A"/>
    <w:rsid w:val="00B67532"/>
    <w:rsid w:val="00B762F3"/>
    <w:rsid w:val="00B821E4"/>
    <w:rsid w:val="00B8245E"/>
    <w:rsid w:val="00B9069D"/>
    <w:rsid w:val="00B9425C"/>
    <w:rsid w:val="00BB4EA8"/>
    <w:rsid w:val="00BB5231"/>
    <w:rsid w:val="00BD3583"/>
    <w:rsid w:val="00BE4361"/>
    <w:rsid w:val="00BF5016"/>
    <w:rsid w:val="00C217B5"/>
    <w:rsid w:val="00C243B7"/>
    <w:rsid w:val="00C32202"/>
    <w:rsid w:val="00C3797E"/>
    <w:rsid w:val="00C43B9B"/>
    <w:rsid w:val="00C442DC"/>
    <w:rsid w:val="00C45A31"/>
    <w:rsid w:val="00C467B5"/>
    <w:rsid w:val="00C73A9A"/>
    <w:rsid w:val="00C7661E"/>
    <w:rsid w:val="00C80AE8"/>
    <w:rsid w:val="00C82679"/>
    <w:rsid w:val="00C87C5E"/>
    <w:rsid w:val="00CA4B18"/>
    <w:rsid w:val="00CB35FD"/>
    <w:rsid w:val="00CC2761"/>
    <w:rsid w:val="00CC4234"/>
    <w:rsid w:val="00CD264C"/>
    <w:rsid w:val="00D0008D"/>
    <w:rsid w:val="00D0188E"/>
    <w:rsid w:val="00D06DA3"/>
    <w:rsid w:val="00D118E6"/>
    <w:rsid w:val="00D12FA2"/>
    <w:rsid w:val="00D136BE"/>
    <w:rsid w:val="00D163C3"/>
    <w:rsid w:val="00D263FA"/>
    <w:rsid w:val="00D30550"/>
    <w:rsid w:val="00D50A85"/>
    <w:rsid w:val="00D52658"/>
    <w:rsid w:val="00D75EC2"/>
    <w:rsid w:val="00D9065F"/>
    <w:rsid w:val="00D96B6D"/>
    <w:rsid w:val="00DA6EDE"/>
    <w:rsid w:val="00DB034F"/>
    <w:rsid w:val="00DB45DE"/>
    <w:rsid w:val="00DB70AE"/>
    <w:rsid w:val="00DE6114"/>
    <w:rsid w:val="00DE7978"/>
    <w:rsid w:val="00E03C8D"/>
    <w:rsid w:val="00E072C5"/>
    <w:rsid w:val="00E200B3"/>
    <w:rsid w:val="00E35E77"/>
    <w:rsid w:val="00E42811"/>
    <w:rsid w:val="00E45B24"/>
    <w:rsid w:val="00E61B4E"/>
    <w:rsid w:val="00E63F06"/>
    <w:rsid w:val="00E676D0"/>
    <w:rsid w:val="00E717B8"/>
    <w:rsid w:val="00E73C38"/>
    <w:rsid w:val="00E753C7"/>
    <w:rsid w:val="00E76C44"/>
    <w:rsid w:val="00E82735"/>
    <w:rsid w:val="00E91208"/>
    <w:rsid w:val="00EB1502"/>
    <w:rsid w:val="00EB31E5"/>
    <w:rsid w:val="00EC087A"/>
    <w:rsid w:val="00EC14F3"/>
    <w:rsid w:val="00EC673C"/>
    <w:rsid w:val="00EC6C9D"/>
    <w:rsid w:val="00ED2A4C"/>
    <w:rsid w:val="00ED5509"/>
    <w:rsid w:val="00EE5C78"/>
    <w:rsid w:val="00EF3CF3"/>
    <w:rsid w:val="00F0184A"/>
    <w:rsid w:val="00F12DCC"/>
    <w:rsid w:val="00F15499"/>
    <w:rsid w:val="00F22CAD"/>
    <w:rsid w:val="00F23B7E"/>
    <w:rsid w:val="00F2729B"/>
    <w:rsid w:val="00F30C75"/>
    <w:rsid w:val="00F37E79"/>
    <w:rsid w:val="00F459BF"/>
    <w:rsid w:val="00F53A76"/>
    <w:rsid w:val="00F646A4"/>
    <w:rsid w:val="00F87CED"/>
    <w:rsid w:val="00F90DCF"/>
    <w:rsid w:val="00FA3CDD"/>
    <w:rsid w:val="00FA5C49"/>
    <w:rsid w:val="00FA720D"/>
    <w:rsid w:val="00FA7B04"/>
    <w:rsid w:val="00FB24F6"/>
    <w:rsid w:val="00FB3A6D"/>
    <w:rsid w:val="00FD3D06"/>
    <w:rsid w:val="00FE01F4"/>
    <w:rsid w:val="00FE2417"/>
    <w:rsid w:val="00FF331F"/>
    <w:rsid w:val="00FF57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8A4FF"/>
  <w15:docId w15:val="{0B264663-FB7D-4A8A-A09A-2DB5EA6E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ato" w:eastAsia="Lato" w:hAnsi="Lato" w:cs="Lato"/>
        <w:color w:val="000000"/>
        <w:sz w:val="22"/>
        <w:szCs w:val="22"/>
        <w:lang w:val="en-GB" w:eastAsia="en-GB" w:bidi="ar-SA"/>
      </w:rPr>
    </w:rPrDefault>
    <w:pPrDefault>
      <w:pPr>
        <w:spacing w:line="276" w:lineRule="auto"/>
        <w:contextualSpacing/>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00000A"/>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4061F"/>
    <w:pPr>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431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132"/>
    <w:rPr>
      <w:rFonts w:ascii="Segoe UI" w:hAnsi="Segoe UI" w:cs="Segoe UI"/>
      <w:sz w:val="18"/>
      <w:szCs w:val="18"/>
    </w:rPr>
  </w:style>
  <w:style w:type="paragraph" w:customStyle="1" w:styleId="Textbody">
    <w:name w:val="Text body"/>
    <w:basedOn w:val="Normal"/>
    <w:rsid w:val="00A66295"/>
    <w:pPr>
      <w:suppressAutoHyphens/>
      <w:autoSpaceDN w:val="0"/>
      <w:spacing w:after="140" w:line="288" w:lineRule="auto"/>
      <w:contextualSpacing w:val="0"/>
      <w:jc w:val="left"/>
      <w:textAlignment w:val="baseline"/>
    </w:pPr>
    <w:rPr>
      <w:rFonts w:ascii="Liberation Serif" w:eastAsia="WenQuanYi Micro Hei" w:hAnsi="Liberation Serif" w:cs="FreeSans"/>
      <w:color w:val="auto"/>
      <w:kern w:val="3"/>
      <w:sz w:val="24"/>
      <w:szCs w:val="24"/>
      <w:lang w:eastAsia="zh-CN" w:bidi="hi-IN"/>
    </w:rPr>
  </w:style>
  <w:style w:type="paragraph" w:styleId="Header">
    <w:name w:val="header"/>
    <w:basedOn w:val="Normal"/>
    <w:link w:val="HeaderChar"/>
    <w:uiPriority w:val="99"/>
    <w:unhideWhenUsed/>
    <w:rsid w:val="0020085E"/>
    <w:pPr>
      <w:tabs>
        <w:tab w:val="center" w:pos="4513"/>
        <w:tab w:val="right" w:pos="9026"/>
      </w:tabs>
      <w:spacing w:line="240" w:lineRule="auto"/>
    </w:pPr>
  </w:style>
  <w:style w:type="character" w:customStyle="1" w:styleId="HeaderChar">
    <w:name w:val="Header Char"/>
    <w:basedOn w:val="DefaultParagraphFont"/>
    <w:link w:val="Header"/>
    <w:uiPriority w:val="99"/>
    <w:rsid w:val="0020085E"/>
  </w:style>
  <w:style w:type="paragraph" w:styleId="Footer">
    <w:name w:val="footer"/>
    <w:basedOn w:val="Normal"/>
    <w:link w:val="FooterChar"/>
    <w:uiPriority w:val="99"/>
    <w:unhideWhenUsed/>
    <w:rsid w:val="0020085E"/>
    <w:pPr>
      <w:tabs>
        <w:tab w:val="center" w:pos="4513"/>
        <w:tab w:val="right" w:pos="9026"/>
      </w:tabs>
      <w:spacing w:line="240" w:lineRule="auto"/>
    </w:pPr>
  </w:style>
  <w:style w:type="character" w:customStyle="1" w:styleId="FooterChar">
    <w:name w:val="Footer Char"/>
    <w:basedOn w:val="DefaultParagraphFont"/>
    <w:link w:val="Footer"/>
    <w:uiPriority w:val="99"/>
    <w:rsid w:val="0020085E"/>
  </w:style>
  <w:style w:type="paragraph" w:styleId="NoSpacing">
    <w:name w:val="No Spacing"/>
    <w:basedOn w:val="Textbody"/>
    <w:uiPriority w:val="1"/>
    <w:qFormat/>
    <w:rsid w:val="00A430B4"/>
    <w:pPr>
      <w:spacing w:after="0" w:line="360" w:lineRule="auto"/>
      <w:jc w:val="both"/>
    </w:pPr>
    <w:rPr>
      <w:rFonts w:ascii="Lato" w:hAnsi="Lato"/>
      <w:color w:val="000000"/>
      <w:sz w:val="22"/>
    </w:rPr>
  </w:style>
  <w:style w:type="paragraph" w:styleId="ListParagraph">
    <w:name w:val="List Paragraph"/>
    <w:basedOn w:val="Normal"/>
    <w:uiPriority w:val="34"/>
    <w:qFormat/>
    <w:rsid w:val="00A639B2"/>
    <w:pPr>
      <w:ind w:left="720"/>
    </w:pPr>
  </w:style>
  <w:style w:type="character" w:styleId="PlaceholderText">
    <w:name w:val="Placeholder Text"/>
    <w:basedOn w:val="DefaultParagraphFont"/>
    <w:uiPriority w:val="99"/>
    <w:semiHidden/>
    <w:rsid w:val="00833176"/>
    <w:rPr>
      <w:color w:val="808080"/>
    </w:rPr>
  </w:style>
  <w:style w:type="character" w:styleId="Hyperlink">
    <w:name w:val="Hyperlink"/>
    <w:basedOn w:val="DefaultParagraphFont"/>
    <w:uiPriority w:val="99"/>
    <w:unhideWhenUsed/>
    <w:rsid w:val="00A77722"/>
    <w:rPr>
      <w:color w:val="0563C1" w:themeColor="hyperlink"/>
      <w:u w:val="single"/>
    </w:rPr>
  </w:style>
  <w:style w:type="character" w:styleId="FollowedHyperlink">
    <w:name w:val="FollowedHyperlink"/>
    <w:basedOn w:val="DefaultParagraphFont"/>
    <w:uiPriority w:val="99"/>
    <w:semiHidden/>
    <w:unhideWhenUsed/>
    <w:rsid w:val="00A77722"/>
    <w:rPr>
      <w:color w:val="954F72" w:themeColor="followedHyperlink"/>
      <w:u w:val="single"/>
    </w:rPr>
  </w:style>
  <w:style w:type="paragraph" w:styleId="TOCHeading">
    <w:name w:val="TOC Heading"/>
    <w:basedOn w:val="Heading1"/>
    <w:next w:val="Normal"/>
    <w:uiPriority w:val="39"/>
    <w:unhideWhenUsed/>
    <w:qFormat/>
    <w:rsid w:val="0094061F"/>
    <w:pPr>
      <w:spacing w:before="240" w:after="0" w:line="259" w:lineRule="auto"/>
      <w:contextualSpacing w:val="0"/>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E753C7"/>
    <w:pPr>
      <w:tabs>
        <w:tab w:val="right" w:leader="dot" w:pos="9350"/>
      </w:tabs>
      <w:spacing w:after="100"/>
      <w:ind w:left="220"/>
    </w:pPr>
  </w:style>
  <w:style w:type="character" w:customStyle="1" w:styleId="Heading7Char">
    <w:name w:val="Heading 7 Char"/>
    <w:basedOn w:val="DefaultParagraphFont"/>
    <w:link w:val="Heading7"/>
    <w:uiPriority w:val="9"/>
    <w:rsid w:val="0094061F"/>
    <w:rPr>
      <w:sz w:val="32"/>
    </w:rPr>
  </w:style>
  <w:style w:type="paragraph" w:styleId="TOC3">
    <w:name w:val="toc 3"/>
    <w:basedOn w:val="Normal"/>
    <w:next w:val="Normal"/>
    <w:autoRedefine/>
    <w:uiPriority w:val="39"/>
    <w:unhideWhenUsed/>
    <w:rsid w:val="0094061F"/>
    <w:pPr>
      <w:spacing w:after="100"/>
      <w:ind w:left="440"/>
    </w:pPr>
  </w:style>
  <w:style w:type="paragraph" w:styleId="Caption">
    <w:name w:val="caption"/>
    <w:basedOn w:val="Normal"/>
    <w:next w:val="Normal"/>
    <w:uiPriority w:val="35"/>
    <w:unhideWhenUsed/>
    <w:qFormat/>
    <w:rsid w:val="005249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oftwarebusinesslab.fi/onlines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F8B26-3D11-4ADF-A419-C99B11F9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21</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Heliste</dc:creator>
  <cp:lastModifiedBy>Heliste Antti</cp:lastModifiedBy>
  <cp:revision>29</cp:revision>
  <dcterms:created xsi:type="dcterms:W3CDTF">2017-01-03T14:39:00Z</dcterms:created>
  <dcterms:modified xsi:type="dcterms:W3CDTF">2017-01-05T12:20:00Z</dcterms:modified>
</cp:coreProperties>
</file>