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CC99" w14:textId="7F571D54" w:rsidR="00397E4A" w:rsidRDefault="00397E4A">
      <w:pPr>
        <w:rPr>
          <w:rFonts w:ascii="Noto Sans" w:hAnsi="Noto Sans" w:cs="Noto Sans"/>
          <w:color w:val="C00000"/>
          <w:sz w:val="30"/>
          <w:szCs w:val="30"/>
        </w:rPr>
      </w:pPr>
      <w:r>
        <w:rPr>
          <w:rFonts w:ascii="Noto Sans" w:hAnsi="Noto Sans" w:cs="Noto Sans"/>
          <w:color w:val="C00000"/>
          <w:sz w:val="30"/>
          <w:szCs w:val="30"/>
        </w:rPr>
        <w:t>Risk Assessment Form</w:t>
      </w:r>
    </w:p>
    <w:p w14:paraId="05D9E0C5" w14:textId="0DA882FD" w:rsidR="00466C6E" w:rsidRPr="00397E4A" w:rsidRDefault="00466C6E">
      <w:pPr>
        <w:rPr>
          <w:rFonts w:ascii="Noto Sans" w:hAnsi="Noto Sans" w:cs="Noto Sans"/>
          <w:color w:val="C00000"/>
          <w:sz w:val="30"/>
          <w:szCs w:val="30"/>
        </w:rPr>
      </w:pPr>
      <w:r w:rsidRPr="00397E4A">
        <w:rPr>
          <w:rFonts w:ascii="Noto Sans" w:hAnsi="Noto Sans" w:cs="Noto Sans"/>
          <w:color w:val="C00000"/>
          <w:sz w:val="30"/>
          <w:szCs w:val="30"/>
        </w:rPr>
        <w:t>Introduction</w:t>
      </w:r>
    </w:p>
    <w:p w14:paraId="4217B099" w14:textId="0AF1828D" w:rsidR="009A4310" w:rsidRDefault="00466C6E">
      <w:pPr>
        <w:rPr>
          <w:rFonts w:ascii="Noto Sans" w:hAnsi="Noto Sans" w:cs="Noto Sans"/>
        </w:rPr>
      </w:pPr>
      <w:r w:rsidRPr="00466C6E">
        <w:rPr>
          <w:rFonts w:ascii="Noto Sans" w:hAnsi="Noto Sans" w:cs="Noto Sans"/>
        </w:rPr>
        <w:t xml:space="preserve"> This feature has been created </w:t>
      </w:r>
      <w:proofErr w:type="gramStart"/>
      <w:r w:rsidRPr="00466C6E">
        <w:rPr>
          <w:rFonts w:ascii="Noto Sans" w:hAnsi="Noto Sans" w:cs="Noto Sans"/>
        </w:rPr>
        <w:t>in order to</w:t>
      </w:r>
      <w:proofErr w:type="gramEnd"/>
      <w:r w:rsidRPr="00466C6E">
        <w:rPr>
          <w:rFonts w:ascii="Noto Sans" w:hAnsi="Noto Sans" w:cs="Noto Sans"/>
        </w:rPr>
        <w:t xml:space="preserve"> allow tutors to enter details about the risks the placement industry has for the student who has received an offer and wishes to join as part of their study by completing the placement year. By filling the </w:t>
      </w:r>
      <w:proofErr w:type="gramStart"/>
      <w:r w:rsidRPr="00466C6E">
        <w:rPr>
          <w:rFonts w:ascii="Noto Sans" w:hAnsi="Noto Sans" w:cs="Noto Sans"/>
        </w:rPr>
        <w:t>form</w:t>
      </w:r>
      <w:proofErr w:type="gramEnd"/>
      <w:r w:rsidRPr="00466C6E">
        <w:rPr>
          <w:rFonts w:ascii="Noto Sans" w:hAnsi="Noto Sans" w:cs="Noto Sans"/>
        </w:rPr>
        <w:t xml:space="preserve"> the tutor will be able to assess if this placement is safe for the student or not.</w:t>
      </w:r>
    </w:p>
    <w:p w14:paraId="75D996CE" w14:textId="05457772" w:rsidR="009A4310" w:rsidRDefault="009A4310">
      <w:pPr>
        <w:rPr>
          <w:rFonts w:ascii="Noto Sans" w:hAnsi="Noto Sans" w:cs="Noto Sans"/>
        </w:rPr>
      </w:pPr>
      <w:r>
        <w:rPr>
          <w:rFonts w:ascii="Noto Sans" w:hAnsi="Noto Sans" w:cs="Noto Sans"/>
        </w:rPr>
        <w:t>The form is submitted as a whole and has not been split up into sections.</w:t>
      </w:r>
    </w:p>
    <w:p w14:paraId="55040443" w14:textId="4D1CF3BB" w:rsidR="009A4310" w:rsidRDefault="009A4310">
      <w:pPr>
        <w:rPr>
          <w:rFonts w:ascii="Noto Sans" w:hAnsi="Noto Sans" w:cs="Noto Sans"/>
        </w:rPr>
      </w:pPr>
      <w:r>
        <w:rPr>
          <w:rFonts w:ascii="Noto Sans" w:hAnsi="Noto Sans" w:cs="Noto Sans"/>
        </w:rPr>
        <w:t>This is what the form looks like.</w:t>
      </w:r>
    </w:p>
    <w:p w14:paraId="6ABF2D24" w14:textId="2D973CC9" w:rsidR="009A4310" w:rsidRDefault="009A4310">
      <w:pPr>
        <w:rPr>
          <w:rFonts w:ascii="Noto Sans" w:hAnsi="Noto Sans" w:cs="Noto Sans"/>
        </w:rPr>
      </w:pPr>
      <w:r w:rsidRPr="009A4310">
        <w:rPr>
          <w:rFonts w:ascii="Noto Sans" w:hAnsi="Noto Sans" w:cs="Noto Sans"/>
        </w:rPr>
        <w:drawing>
          <wp:inline distT="0" distB="0" distL="0" distR="0" wp14:anchorId="1E03C1A4" wp14:editId="32185D71">
            <wp:extent cx="5731510" cy="2404745"/>
            <wp:effectExtent l="0" t="0" r="254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4"/>
                    <a:stretch>
                      <a:fillRect/>
                    </a:stretch>
                  </pic:blipFill>
                  <pic:spPr>
                    <a:xfrm>
                      <a:off x="0" y="0"/>
                      <a:ext cx="5731510" cy="2404745"/>
                    </a:xfrm>
                    <a:prstGeom prst="rect">
                      <a:avLst/>
                    </a:prstGeom>
                  </pic:spPr>
                </pic:pic>
              </a:graphicData>
            </a:graphic>
          </wp:inline>
        </w:drawing>
      </w:r>
    </w:p>
    <w:p w14:paraId="138BC84D" w14:textId="0E65EC72" w:rsidR="009A4310" w:rsidRDefault="009A4310">
      <w:pPr>
        <w:rPr>
          <w:rFonts w:ascii="Noto Sans" w:hAnsi="Noto Sans" w:cs="Noto Sans"/>
        </w:rPr>
      </w:pPr>
      <w:r w:rsidRPr="009A4310">
        <w:rPr>
          <w:rFonts w:ascii="Noto Sans" w:hAnsi="Noto Sans" w:cs="Noto Sans"/>
        </w:rPr>
        <w:drawing>
          <wp:inline distT="0" distB="0" distL="0" distR="0" wp14:anchorId="772C8C9B" wp14:editId="5CA1B0BD">
            <wp:extent cx="5731510" cy="2588895"/>
            <wp:effectExtent l="0" t="0" r="2540" b="190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5"/>
                    <a:stretch>
                      <a:fillRect/>
                    </a:stretch>
                  </pic:blipFill>
                  <pic:spPr>
                    <a:xfrm>
                      <a:off x="0" y="0"/>
                      <a:ext cx="5731510" cy="2588895"/>
                    </a:xfrm>
                    <a:prstGeom prst="rect">
                      <a:avLst/>
                    </a:prstGeom>
                  </pic:spPr>
                </pic:pic>
              </a:graphicData>
            </a:graphic>
          </wp:inline>
        </w:drawing>
      </w:r>
    </w:p>
    <w:p w14:paraId="22EF304E" w14:textId="77777777" w:rsidR="009A4310" w:rsidRDefault="009A4310">
      <w:pPr>
        <w:rPr>
          <w:rFonts w:ascii="Noto Sans" w:hAnsi="Noto Sans" w:cs="Noto Sans"/>
        </w:rPr>
      </w:pPr>
    </w:p>
    <w:p w14:paraId="6E2A0B7A" w14:textId="77777777" w:rsidR="009A4310" w:rsidRDefault="009A4310" w:rsidP="009A4310">
      <w:pPr>
        <w:rPr>
          <w:rFonts w:ascii="Noto Sans" w:hAnsi="Noto Sans" w:cs="Noto Sans"/>
        </w:rPr>
      </w:pPr>
      <w:r w:rsidRPr="00466C6E">
        <w:rPr>
          <w:rFonts w:ascii="Noto Sans" w:hAnsi="Noto Sans" w:cs="Noto Sans"/>
        </w:rPr>
        <w:t xml:space="preserve">The form is mostly made up of radio buttons that allow the tutor to rate the risk as low, medium, or high; some questions are yes or no. </w:t>
      </w:r>
    </w:p>
    <w:p w14:paraId="78F0C314" w14:textId="53B22EA8" w:rsidR="009A4310" w:rsidRDefault="00466C6E">
      <w:pPr>
        <w:rPr>
          <w:rFonts w:ascii="Noto Sans" w:hAnsi="Noto Sans" w:cs="Noto Sans"/>
        </w:rPr>
      </w:pPr>
      <w:r w:rsidRPr="00466C6E">
        <w:rPr>
          <w:rFonts w:ascii="Noto Sans" w:hAnsi="Noto Sans" w:cs="Noto Sans"/>
        </w:rPr>
        <w:lastRenderedPageBreak/>
        <w:t xml:space="preserve">There are other details like the </w:t>
      </w:r>
      <w:proofErr w:type="gramStart"/>
      <w:r w:rsidRPr="00466C6E">
        <w:rPr>
          <w:rFonts w:ascii="Noto Sans" w:hAnsi="Noto Sans" w:cs="Noto Sans"/>
        </w:rPr>
        <w:t>student</w:t>
      </w:r>
      <w:proofErr w:type="gramEnd"/>
      <w:r w:rsidRPr="00466C6E">
        <w:rPr>
          <w:rFonts w:ascii="Noto Sans" w:hAnsi="Noto Sans" w:cs="Noto Sans"/>
        </w:rPr>
        <w:t xml:space="preserve"> name and the company the student is going to work for, the tutor's signature, the date of filling out the form, and other details related to the company supervisor who is going to supervise the student while working.</w:t>
      </w:r>
    </w:p>
    <w:p w14:paraId="02DF117C" w14:textId="6B1CF07E" w:rsidR="009A4310" w:rsidRDefault="009A4310">
      <w:pPr>
        <w:rPr>
          <w:rFonts w:ascii="Noto Sans" w:hAnsi="Noto Sans" w:cs="Noto Sans"/>
        </w:rPr>
      </w:pPr>
      <w:r>
        <w:rPr>
          <w:rFonts w:ascii="Noto Sans" w:hAnsi="Noto Sans" w:cs="Noto Sans"/>
        </w:rPr>
        <w:t>If the fields are not filled appropriately, the program shows an error and suggest the user what should be done before they can submit the form.</w:t>
      </w:r>
    </w:p>
    <w:p w14:paraId="380C6A2E" w14:textId="75B4CA81" w:rsidR="009A4310" w:rsidRDefault="009A4310">
      <w:pPr>
        <w:rPr>
          <w:rFonts w:ascii="Noto Sans" w:hAnsi="Noto Sans" w:cs="Noto Sans"/>
        </w:rPr>
      </w:pPr>
      <w:r w:rsidRPr="009A4310">
        <w:rPr>
          <w:rFonts w:ascii="Noto Sans" w:hAnsi="Noto Sans" w:cs="Noto Sans"/>
        </w:rPr>
        <w:drawing>
          <wp:inline distT="0" distB="0" distL="0" distR="0" wp14:anchorId="0F7D0ECC" wp14:editId="378DF4B8">
            <wp:extent cx="5731510" cy="3009265"/>
            <wp:effectExtent l="0" t="0" r="2540" b="63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6"/>
                    <a:stretch>
                      <a:fillRect/>
                    </a:stretch>
                  </pic:blipFill>
                  <pic:spPr>
                    <a:xfrm>
                      <a:off x="0" y="0"/>
                      <a:ext cx="5731510" cy="3009265"/>
                    </a:xfrm>
                    <a:prstGeom prst="rect">
                      <a:avLst/>
                    </a:prstGeom>
                  </pic:spPr>
                </pic:pic>
              </a:graphicData>
            </a:graphic>
          </wp:inline>
        </w:drawing>
      </w:r>
    </w:p>
    <w:p w14:paraId="5B9DC310" w14:textId="77777777" w:rsidR="009A4310" w:rsidRDefault="009A4310" w:rsidP="009A4310">
      <w:pPr>
        <w:rPr>
          <w:rFonts w:ascii="Noto Sans" w:hAnsi="Noto Sans" w:cs="Noto Sans"/>
        </w:rPr>
      </w:pPr>
      <w:r>
        <w:rPr>
          <w:rFonts w:ascii="Noto Sans" w:hAnsi="Noto Sans" w:cs="Noto Sans"/>
        </w:rPr>
        <w:t>Once the tutor is done filling out the form, they can click onto the submit button which will lead them to the thank you page.</w:t>
      </w:r>
    </w:p>
    <w:p w14:paraId="33C9B126" w14:textId="34E5FE96" w:rsidR="009A4310" w:rsidRDefault="00397E4A">
      <w:pPr>
        <w:rPr>
          <w:rFonts w:ascii="Noto Sans" w:hAnsi="Noto Sans" w:cs="Noto Sans"/>
        </w:rPr>
      </w:pPr>
      <w:r w:rsidRPr="00397E4A">
        <w:rPr>
          <w:rFonts w:ascii="Noto Sans" w:hAnsi="Noto Sans" w:cs="Noto Sans"/>
        </w:rPr>
        <w:drawing>
          <wp:inline distT="0" distB="0" distL="0" distR="0" wp14:anchorId="7664838D" wp14:editId="2D3B94DA">
            <wp:extent cx="5731510" cy="2445385"/>
            <wp:effectExtent l="0" t="0" r="2540" b="0"/>
            <wp:docPr id="17" name="Picture 17" descr="A picture containing tex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plant&#10;&#10;Description automatically generated"/>
                    <pic:cNvPicPr/>
                  </pic:nvPicPr>
                  <pic:blipFill>
                    <a:blip r:embed="rId7"/>
                    <a:stretch>
                      <a:fillRect/>
                    </a:stretch>
                  </pic:blipFill>
                  <pic:spPr>
                    <a:xfrm>
                      <a:off x="0" y="0"/>
                      <a:ext cx="5731510" cy="2445385"/>
                    </a:xfrm>
                    <a:prstGeom prst="rect">
                      <a:avLst/>
                    </a:prstGeom>
                  </pic:spPr>
                </pic:pic>
              </a:graphicData>
            </a:graphic>
          </wp:inline>
        </w:drawing>
      </w:r>
    </w:p>
    <w:p w14:paraId="0CBDCB79" w14:textId="29A9FA36" w:rsidR="00466C6E" w:rsidRPr="00466C6E" w:rsidRDefault="00466C6E">
      <w:pPr>
        <w:rPr>
          <w:sz w:val="30"/>
          <w:szCs w:val="30"/>
        </w:rPr>
      </w:pPr>
      <w:r w:rsidRPr="00466C6E">
        <w:rPr>
          <w:rFonts w:ascii="Noto Sans" w:hAnsi="Noto Sans" w:cs="Noto Sans"/>
        </w:rPr>
        <w:t xml:space="preserve">This form is a valuable tool for tutors, allowing them to quickly and easily assess the risk factors associated with any </w:t>
      </w:r>
      <w:proofErr w:type="gramStart"/>
      <w:r w:rsidRPr="00466C6E">
        <w:rPr>
          <w:rFonts w:ascii="Noto Sans" w:hAnsi="Noto Sans" w:cs="Noto Sans"/>
        </w:rPr>
        <w:t>particular placement</w:t>
      </w:r>
      <w:proofErr w:type="gramEnd"/>
      <w:r w:rsidRPr="00466C6E">
        <w:rPr>
          <w:rFonts w:ascii="Noto Sans" w:hAnsi="Noto Sans" w:cs="Noto Sans"/>
        </w:rPr>
        <w:t>.</w:t>
      </w:r>
    </w:p>
    <w:p w14:paraId="1C8D669D" w14:textId="77777777" w:rsidR="00466C6E" w:rsidRDefault="00466C6E">
      <w:pPr>
        <w:rPr>
          <w:color w:val="4472C4" w:themeColor="accent1"/>
          <w:sz w:val="30"/>
          <w:szCs w:val="30"/>
        </w:rPr>
      </w:pPr>
    </w:p>
    <w:p w14:paraId="45FE6B98" w14:textId="68338BF7" w:rsidR="00292858" w:rsidRPr="00397E4A" w:rsidRDefault="007D5B43">
      <w:pPr>
        <w:rPr>
          <w:color w:val="C00000"/>
          <w:sz w:val="30"/>
          <w:szCs w:val="30"/>
        </w:rPr>
      </w:pPr>
      <w:r w:rsidRPr="00397E4A">
        <w:rPr>
          <w:color w:val="C00000"/>
          <w:sz w:val="30"/>
          <w:szCs w:val="30"/>
        </w:rPr>
        <w:t>Input types:</w:t>
      </w:r>
    </w:p>
    <w:p w14:paraId="53A6DE51" w14:textId="43ABB074" w:rsidR="007D5B43" w:rsidRPr="00397E4A" w:rsidRDefault="007D5B43">
      <w:pPr>
        <w:rPr>
          <w:color w:val="C00000"/>
          <w:sz w:val="30"/>
          <w:szCs w:val="30"/>
        </w:rPr>
      </w:pPr>
    </w:p>
    <w:p w14:paraId="2C9D229D" w14:textId="53874669" w:rsidR="007D5B43" w:rsidRPr="00397E4A" w:rsidRDefault="007D5B43">
      <w:pPr>
        <w:rPr>
          <w:color w:val="C00000"/>
          <w:sz w:val="30"/>
          <w:szCs w:val="30"/>
        </w:rPr>
      </w:pPr>
      <w:r w:rsidRPr="00397E4A">
        <w:rPr>
          <w:color w:val="C00000"/>
          <w:sz w:val="30"/>
          <w:szCs w:val="30"/>
        </w:rPr>
        <w:t>Basic Text Input:</w:t>
      </w:r>
    </w:p>
    <w:p w14:paraId="07A51E4A" w14:textId="568C91CB" w:rsidR="007D5B43" w:rsidRDefault="007D5B43">
      <w:r w:rsidRPr="007D5B43">
        <w:drawing>
          <wp:inline distT="0" distB="0" distL="0" distR="0" wp14:anchorId="69C201B8" wp14:editId="68EFA5D8">
            <wp:extent cx="5731510" cy="521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21335"/>
                    </a:xfrm>
                    <a:prstGeom prst="rect">
                      <a:avLst/>
                    </a:prstGeom>
                  </pic:spPr>
                </pic:pic>
              </a:graphicData>
            </a:graphic>
          </wp:inline>
        </w:drawing>
      </w:r>
    </w:p>
    <w:p w14:paraId="67866805" w14:textId="4C911F18" w:rsidR="007D5B43" w:rsidRDefault="007D5B43">
      <w:r>
        <w:t>In the form the user will be able to see an empty box where they will need to enter the details for the question that is asked.</w:t>
      </w:r>
    </w:p>
    <w:p w14:paraId="1FB81A44" w14:textId="74D457C0" w:rsidR="007D5B43" w:rsidRDefault="007D5B43"/>
    <w:p w14:paraId="113751AC" w14:textId="4210C2B5" w:rsidR="007D5B43" w:rsidRPr="00397E4A" w:rsidRDefault="007D5B43">
      <w:pPr>
        <w:rPr>
          <w:color w:val="C00000"/>
          <w:sz w:val="30"/>
          <w:szCs w:val="30"/>
        </w:rPr>
      </w:pPr>
      <w:r w:rsidRPr="00397E4A">
        <w:rPr>
          <w:color w:val="C00000"/>
          <w:sz w:val="30"/>
          <w:szCs w:val="30"/>
        </w:rPr>
        <w:t>Radio-buttons:</w:t>
      </w:r>
    </w:p>
    <w:p w14:paraId="308D4359" w14:textId="0A11459A" w:rsidR="007D5B43" w:rsidRDefault="007D5B43">
      <w:r w:rsidRPr="007D5B43">
        <w:drawing>
          <wp:inline distT="0" distB="0" distL="0" distR="0" wp14:anchorId="53A7CA42" wp14:editId="67073159">
            <wp:extent cx="3708591" cy="704886"/>
            <wp:effectExtent l="0" t="0" r="635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9"/>
                    <a:stretch>
                      <a:fillRect/>
                    </a:stretch>
                  </pic:blipFill>
                  <pic:spPr>
                    <a:xfrm>
                      <a:off x="0" y="0"/>
                      <a:ext cx="3708591" cy="704886"/>
                    </a:xfrm>
                    <a:prstGeom prst="rect">
                      <a:avLst/>
                    </a:prstGeom>
                  </pic:spPr>
                </pic:pic>
              </a:graphicData>
            </a:graphic>
          </wp:inline>
        </w:drawing>
      </w:r>
    </w:p>
    <w:p w14:paraId="7935B5E0" w14:textId="4086C33D" w:rsidR="007D5B43" w:rsidRDefault="007D5B43">
      <w:r>
        <w:t>The above screenshot is an example of the radio-button input type. This allows the user to choose ONLY ONE option which is applicable to them. Most of the questions in the form consists of radio-buttons.</w:t>
      </w:r>
    </w:p>
    <w:p w14:paraId="684BB380" w14:textId="1762CE7E" w:rsidR="007D5B43" w:rsidRDefault="007D5B43">
      <w:r>
        <w:t xml:space="preserve"> </w:t>
      </w:r>
    </w:p>
    <w:p w14:paraId="44987FEE" w14:textId="7E55A86D" w:rsidR="00466C6E" w:rsidRPr="00397E4A" w:rsidRDefault="00466C6E">
      <w:pPr>
        <w:rPr>
          <w:color w:val="C00000"/>
          <w:sz w:val="30"/>
          <w:szCs w:val="30"/>
        </w:rPr>
      </w:pPr>
      <w:r w:rsidRPr="00397E4A">
        <w:rPr>
          <w:color w:val="C00000"/>
          <w:sz w:val="30"/>
          <w:szCs w:val="30"/>
        </w:rPr>
        <w:t>Date answer field:</w:t>
      </w:r>
    </w:p>
    <w:p w14:paraId="372B5E53" w14:textId="01885CFF" w:rsidR="00466C6E" w:rsidRDefault="00466C6E">
      <w:r w:rsidRPr="00466C6E">
        <w:drawing>
          <wp:inline distT="0" distB="0" distL="0" distR="0" wp14:anchorId="67645CC7" wp14:editId="10483CB4">
            <wp:extent cx="3454578" cy="2692538"/>
            <wp:effectExtent l="0" t="0" r="0" b="0"/>
            <wp:docPr id="11" name="Picture 11" descr="Application,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 calendar&#10;&#10;Description automatically generated"/>
                    <pic:cNvPicPr/>
                  </pic:nvPicPr>
                  <pic:blipFill>
                    <a:blip r:embed="rId10"/>
                    <a:stretch>
                      <a:fillRect/>
                    </a:stretch>
                  </pic:blipFill>
                  <pic:spPr>
                    <a:xfrm>
                      <a:off x="0" y="0"/>
                      <a:ext cx="3454578" cy="2692538"/>
                    </a:xfrm>
                    <a:prstGeom prst="rect">
                      <a:avLst/>
                    </a:prstGeom>
                  </pic:spPr>
                </pic:pic>
              </a:graphicData>
            </a:graphic>
          </wp:inline>
        </w:drawing>
      </w:r>
    </w:p>
    <w:p w14:paraId="73CC72B6" w14:textId="08A5A925" w:rsidR="007D5B43" w:rsidRDefault="00466C6E">
      <w:r>
        <w:t>The user could enter the date in 2 ways.</w:t>
      </w:r>
    </w:p>
    <w:p w14:paraId="56569FDF" w14:textId="0DA30642" w:rsidR="00466C6E" w:rsidRDefault="00466C6E">
      <w:r>
        <w:t>They could either click on the calendar icon beside and calendar is shown to the user where they could either scroll up or down in order to select the date.</w:t>
      </w:r>
    </w:p>
    <w:p w14:paraId="4233BDF6" w14:textId="6379956A" w:rsidR="00466C6E" w:rsidRDefault="00466C6E">
      <w:r>
        <w:tab/>
      </w:r>
      <w:r>
        <w:tab/>
        <w:t>OR</w:t>
      </w:r>
    </w:p>
    <w:p w14:paraId="4A65E297" w14:textId="4B926614" w:rsidR="00466C6E" w:rsidRDefault="00466C6E">
      <w:r w:rsidRPr="00466C6E">
        <w:lastRenderedPageBreak/>
        <w:drawing>
          <wp:inline distT="0" distB="0" distL="0" distR="0" wp14:anchorId="1C7795FC" wp14:editId="32C1B03A">
            <wp:extent cx="2152761" cy="57788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1"/>
                    <a:stretch>
                      <a:fillRect/>
                    </a:stretch>
                  </pic:blipFill>
                  <pic:spPr>
                    <a:xfrm>
                      <a:off x="0" y="0"/>
                      <a:ext cx="2152761" cy="577880"/>
                    </a:xfrm>
                    <a:prstGeom prst="rect">
                      <a:avLst/>
                    </a:prstGeom>
                  </pic:spPr>
                </pic:pic>
              </a:graphicData>
            </a:graphic>
          </wp:inline>
        </w:drawing>
      </w:r>
    </w:p>
    <w:p w14:paraId="4A62F245" w14:textId="4A570639" w:rsidR="00466C6E" w:rsidRDefault="00466C6E">
      <w:r>
        <w:t>The user could simply click on the box and type out the date.</w:t>
      </w:r>
    </w:p>
    <w:p w14:paraId="07969E8A" w14:textId="384CC1D7" w:rsidR="00466C6E" w:rsidRDefault="00466C6E"/>
    <w:p w14:paraId="73B5274D" w14:textId="77777777" w:rsidR="00466C6E" w:rsidRDefault="00466C6E"/>
    <w:p w14:paraId="4983E1C8" w14:textId="77777777" w:rsidR="00466C6E" w:rsidRDefault="00466C6E"/>
    <w:p w14:paraId="5DC8205C" w14:textId="77777777" w:rsidR="007D5B43" w:rsidRDefault="007D5B43"/>
    <w:sectPr w:rsidR="007D5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58"/>
    <w:rsid w:val="00292858"/>
    <w:rsid w:val="00397E4A"/>
    <w:rsid w:val="00466C6E"/>
    <w:rsid w:val="007D5B43"/>
    <w:rsid w:val="008D163A"/>
    <w:rsid w:val="009A4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13EF"/>
  <w15:chartTrackingRefBased/>
  <w15:docId w15:val="{931C86E0-EA12-4343-B6F5-F27F32EF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Zaina R.</dc:creator>
  <cp:keywords/>
  <dc:description/>
  <cp:lastModifiedBy>Rashid, Zaina R.</cp:lastModifiedBy>
  <cp:revision>1</cp:revision>
  <dcterms:created xsi:type="dcterms:W3CDTF">2023-02-07T20:11:00Z</dcterms:created>
  <dcterms:modified xsi:type="dcterms:W3CDTF">2023-02-07T21:05:00Z</dcterms:modified>
</cp:coreProperties>
</file>