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3EA391BC" w:rsidR="00885110" w:rsidRDefault="0053281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De acuerdo a la malla, aparecen varías certificaciones, pero no recuerdo haber obtenido alguna.</w:t>
            </w:r>
          </w:p>
          <w:p w14:paraId="2D9F58D0" w14:textId="27050F29" w:rsidR="0053281E" w:rsidRDefault="0053281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Por lo que desconocía este aspecto.</w:t>
            </w:r>
          </w:p>
          <w:p w14:paraId="4E6DFD68" w14:textId="77777777" w:rsidR="0053281E" w:rsidRDefault="0053281E" w:rsidP="2479F284">
            <w:pPr>
              <w:rPr>
                <w:rFonts w:eastAsiaTheme="majorEastAsia"/>
                <w:color w:val="767171" w:themeColor="background2" w:themeShade="80"/>
                <w:sz w:val="24"/>
                <w:szCs w:val="24"/>
              </w:rPr>
            </w:pPr>
          </w:p>
          <w:p w14:paraId="376B2532" w14:textId="0852D0BE" w:rsidR="0053281E" w:rsidRDefault="0053281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En el caso de las asignaturas, las que me más me gustaron, fueron:</w:t>
            </w:r>
            <w:r>
              <w:rPr>
                <w:rFonts w:eastAsiaTheme="majorEastAsia"/>
                <w:color w:val="767171" w:themeColor="background2" w:themeShade="80"/>
                <w:sz w:val="24"/>
                <w:szCs w:val="24"/>
              </w:rPr>
              <w:br/>
            </w:r>
          </w:p>
          <w:p w14:paraId="3F528FA4" w14:textId="7CF0D8B8" w:rsidR="0053281E" w:rsidRDefault="0053281E" w:rsidP="00F32776">
            <w:pPr>
              <w:pStyle w:val="Prrafodelista"/>
              <w:numPr>
                <w:ilvl w:val="0"/>
                <w:numId w:val="42"/>
              </w:numPr>
              <w:rPr>
                <w:rFonts w:eastAsiaTheme="majorEastAsia"/>
                <w:color w:val="767171" w:themeColor="background2" w:themeShade="80"/>
                <w:sz w:val="24"/>
                <w:szCs w:val="24"/>
              </w:rPr>
            </w:pPr>
            <w:r w:rsidRPr="0053281E">
              <w:rPr>
                <w:rFonts w:eastAsiaTheme="majorEastAsia"/>
                <w:color w:val="767171" w:themeColor="background2" w:themeShade="80"/>
                <w:sz w:val="24"/>
                <w:szCs w:val="24"/>
              </w:rPr>
              <w:t>Toda la línea de bases de datos:</w:t>
            </w:r>
            <w:r>
              <w:rPr>
                <w:rFonts w:eastAsiaTheme="majorEastAsia"/>
                <w:color w:val="767171" w:themeColor="background2" w:themeShade="80"/>
                <w:sz w:val="24"/>
                <w:szCs w:val="24"/>
              </w:rPr>
              <w:t xml:space="preserve"> Se entregó una buena base de conocimientos iniciales, por lo que las asignaturas no se sintieron complicadas.</w:t>
            </w:r>
            <w:r w:rsidRPr="0053281E">
              <w:rPr>
                <w:rFonts w:eastAsiaTheme="majorEastAsia"/>
                <w:color w:val="767171" w:themeColor="background2" w:themeShade="80"/>
                <w:sz w:val="24"/>
                <w:szCs w:val="24"/>
              </w:rPr>
              <w:t xml:space="preserve"> </w:t>
            </w:r>
          </w:p>
          <w:p w14:paraId="133A8207" w14:textId="77777777" w:rsidR="0053281E" w:rsidRPr="0053281E" w:rsidRDefault="0053281E" w:rsidP="0053281E">
            <w:pPr>
              <w:rPr>
                <w:rFonts w:eastAsiaTheme="majorEastAsia"/>
                <w:color w:val="767171" w:themeColor="background2" w:themeShade="80"/>
                <w:sz w:val="24"/>
                <w:szCs w:val="24"/>
              </w:rPr>
            </w:pPr>
          </w:p>
          <w:p w14:paraId="468EAA64" w14:textId="5A1DBC67" w:rsidR="0053281E" w:rsidRPr="0053281E" w:rsidRDefault="0053281E" w:rsidP="0053281E">
            <w:pPr>
              <w:pStyle w:val="Prrafodelista"/>
              <w:numPr>
                <w:ilvl w:val="0"/>
                <w:numId w:val="42"/>
              </w:num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 Minería de datos: Personalmente me gusta trabajar con información y datos, por lo que me parecieron asignaturas divertidas de cursar.</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20355834" w14:textId="0610783C" w:rsidR="0053281E" w:rsidRDefault="0053281E" w:rsidP="2479F284">
            <w:pPr>
              <w:jc w:val="both"/>
              <w:rPr>
                <w:rFonts w:ascii="Calibri" w:hAnsi="Calibri"/>
                <w:b/>
                <w:bCs/>
                <w:color w:val="1F4E79" w:themeColor="accent1" w:themeShade="80"/>
              </w:rPr>
            </w:pPr>
          </w:p>
          <w:p w14:paraId="51B2F375" w14:textId="0EAA5464" w:rsidR="0053281E" w:rsidRDefault="0053281E" w:rsidP="2479F284">
            <w:pPr>
              <w:jc w:val="both"/>
              <w:rPr>
                <w:rFonts w:ascii="Calibri" w:hAnsi="Calibri"/>
                <w:b/>
                <w:bCs/>
                <w:color w:val="1F4E79" w:themeColor="accent1" w:themeShade="80"/>
              </w:rPr>
            </w:pPr>
            <w:r>
              <w:rPr>
                <w:rFonts w:eastAsiaTheme="majorEastAsia"/>
                <w:color w:val="767171" w:themeColor="background2" w:themeShade="80"/>
                <w:sz w:val="24"/>
                <w:szCs w:val="24"/>
              </w:rPr>
              <w:t xml:space="preserve">Siento que las certificaciones obtenidas durante la carrera no tienen valor alguno, ya que estas solo indican que cursaste la carrera, que termina siendo lo más básico para ser considerado un profesional en informática. Además durante la selección de puestos de trabajo no es un rasgo que consideren para contratar, (hablando de las certificaciones que entrega </w:t>
            </w:r>
            <w:proofErr w:type="spellStart"/>
            <w:r>
              <w:rPr>
                <w:rFonts w:eastAsiaTheme="majorEastAsia"/>
                <w:color w:val="767171" w:themeColor="background2" w:themeShade="80"/>
                <w:sz w:val="24"/>
                <w:szCs w:val="24"/>
              </w:rPr>
              <w:t>DuocUC</w:t>
            </w:r>
            <w:proofErr w:type="spellEnd"/>
            <w:r>
              <w:rPr>
                <w:rFonts w:eastAsiaTheme="majorEastAsia"/>
                <w:color w:val="767171" w:themeColor="background2" w:themeShade="80"/>
                <w:sz w:val="24"/>
                <w:szCs w:val="24"/>
              </w:rPr>
              <w:t xml:space="preserve"> con la carrera).</w:t>
            </w:r>
          </w:p>
          <w:p w14:paraId="7F4CD3A0" w14:textId="0899CBD3" w:rsidR="00885110" w:rsidRPr="00874D16" w:rsidRDefault="00885110" w:rsidP="2479F284">
            <w:pPr>
              <w:jc w:val="both"/>
              <w:rPr>
                <w:rFonts w:ascii="Calibri" w:hAnsi="Calibri"/>
                <w:b/>
                <w:bCs/>
                <w:color w:val="1F4E79" w:themeColor="accent1" w:themeShade="80"/>
              </w:rPr>
            </w:pPr>
          </w:p>
        </w:tc>
      </w:tr>
      <w:tr w:rsidR="0053281E" w14:paraId="15B2CDE9" w14:textId="77777777" w:rsidTr="2479F284">
        <w:trPr>
          <w:trHeight w:val="1663"/>
        </w:trPr>
        <w:tc>
          <w:tcPr>
            <w:tcW w:w="10076" w:type="dxa"/>
            <w:shd w:val="clear" w:color="auto" w:fill="DEEAF6" w:themeFill="accent1" w:themeFillTint="33"/>
            <w:vAlign w:val="center"/>
          </w:tcPr>
          <w:p w14:paraId="5F9C9952" w14:textId="77777777" w:rsidR="0053281E" w:rsidRDefault="0053281E" w:rsidP="2479F284">
            <w:pPr>
              <w:rPr>
                <w:rFonts w:eastAsiaTheme="majorEastAsia"/>
                <w:color w:val="767171" w:themeColor="background2" w:themeShade="80"/>
                <w:sz w:val="24"/>
                <w:szCs w:val="24"/>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tbl>
            <w:tblPr>
              <w:tblW w:w="11140" w:type="dxa"/>
              <w:tblCellMar>
                <w:left w:w="70" w:type="dxa"/>
                <w:right w:w="70" w:type="dxa"/>
              </w:tblCellMar>
              <w:tblLook w:val="04A0" w:firstRow="1" w:lastRow="0" w:firstColumn="1" w:lastColumn="0" w:noHBand="0" w:noVBand="1"/>
            </w:tblPr>
            <w:tblGrid>
              <w:gridCol w:w="3272"/>
              <w:gridCol w:w="3377"/>
              <w:gridCol w:w="3201"/>
            </w:tblGrid>
            <w:tr w:rsidR="00825071" w14:paraId="1BEFE9D8" w14:textId="77777777" w:rsidTr="00825071">
              <w:trPr>
                <w:trHeight w:val="320"/>
              </w:trPr>
              <w:tc>
                <w:tcPr>
                  <w:tcW w:w="37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0D5E7317" w14:textId="77777777" w:rsidR="00825071" w:rsidRDefault="00825071" w:rsidP="00825071">
                  <w:pPr>
                    <w:jc w:val="center"/>
                    <w:rPr>
                      <w:rFonts w:ascii="Arial" w:hAnsi="Arial" w:cs="Arial"/>
                      <w:sz w:val="16"/>
                      <w:szCs w:val="16"/>
                    </w:rPr>
                  </w:pPr>
                  <w:r>
                    <w:rPr>
                      <w:rFonts w:ascii="Arial" w:hAnsi="Arial" w:cs="Arial"/>
                      <w:sz w:val="16"/>
                      <w:szCs w:val="16"/>
                    </w:rPr>
                    <w:t>BIG DATA</w:t>
                  </w:r>
                </w:p>
              </w:tc>
              <w:tc>
                <w:tcPr>
                  <w:tcW w:w="3820" w:type="dxa"/>
                  <w:tcBorders>
                    <w:top w:val="single" w:sz="4" w:space="0" w:color="auto"/>
                    <w:left w:val="nil"/>
                    <w:bottom w:val="single" w:sz="4" w:space="0" w:color="auto"/>
                    <w:right w:val="single" w:sz="4" w:space="0" w:color="auto"/>
                  </w:tcBorders>
                  <w:shd w:val="clear" w:color="000000" w:fill="92D050"/>
                  <w:noWrap/>
                  <w:vAlign w:val="bottom"/>
                  <w:hideMark/>
                </w:tcPr>
                <w:p w14:paraId="7B7203AE" w14:textId="77777777" w:rsidR="00825071" w:rsidRDefault="00825071" w:rsidP="00825071">
                  <w:pPr>
                    <w:jc w:val="center"/>
                    <w:rPr>
                      <w:rFonts w:ascii="Arial" w:hAnsi="Arial" w:cs="Arial"/>
                      <w:sz w:val="16"/>
                      <w:szCs w:val="16"/>
                    </w:rPr>
                  </w:pPr>
                  <w:r>
                    <w:rPr>
                      <w:rFonts w:ascii="Arial" w:hAnsi="Arial" w:cs="Arial"/>
                      <w:sz w:val="16"/>
                      <w:szCs w:val="16"/>
                    </w:rPr>
                    <w:t>MODELAMIENTO DE BASE DE DATOS</w:t>
                  </w:r>
                </w:p>
              </w:tc>
              <w:tc>
                <w:tcPr>
                  <w:tcW w:w="3620" w:type="dxa"/>
                  <w:tcBorders>
                    <w:top w:val="single" w:sz="4" w:space="0" w:color="auto"/>
                    <w:left w:val="nil"/>
                    <w:bottom w:val="single" w:sz="4" w:space="0" w:color="auto"/>
                    <w:right w:val="single" w:sz="4" w:space="0" w:color="auto"/>
                  </w:tcBorders>
                  <w:shd w:val="clear" w:color="000000" w:fill="92D050"/>
                  <w:noWrap/>
                  <w:vAlign w:val="bottom"/>
                  <w:hideMark/>
                </w:tcPr>
                <w:p w14:paraId="6004319B" w14:textId="77777777" w:rsidR="00825071" w:rsidRDefault="00825071" w:rsidP="00825071">
                  <w:pPr>
                    <w:jc w:val="center"/>
                    <w:rPr>
                      <w:rFonts w:ascii="Arial" w:hAnsi="Arial" w:cs="Arial"/>
                      <w:sz w:val="16"/>
                      <w:szCs w:val="16"/>
                    </w:rPr>
                  </w:pPr>
                  <w:r>
                    <w:rPr>
                      <w:rFonts w:ascii="Arial" w:hAnsi="Arial" w:cs="Arial"/>
                      <w:sz w:val="16"/>
                      <w:szCs w:val="16"/>
                    </w:rPr>
                    <w:t>GESTIÓN ÁGIL DE PROYECTOS</w:t>
                  </w:r>
                </w:p>
              </w:tc>
            </w:tr>
            <w:tr w:rsidR="00825071" w14:paraId="3B62FF86" w14:textId="77777777" w:rsidTr="00825071">
              <w:trPr>
                <w:trHeight w:val="320"/>
              </w:trPr>
              <w:tc>
                <w:tcPr>
                  <w:tcW w:w="3700" w:type="dxa"/>
                  <w:tcBorders>
                    <w:top w:val="nil"/>
                    <w:left w:val="single" w:sz="4" w:space="0" w:color="auto"/>
                    <w:bottom w:val="single" w:sz="4" w:space="0" w:color="auto"/>
                    <w:right w:val="single" w:sz="4" w:space="0" w:color="auto"/>
                  </w:tcBorders>
                  <w:shd w:val="clear" w:color="000000" w:fill="92D050"/>
                  <w:noWrap/>
                  <w:vAlign w:val="bottom"/>
                  <w:hideMark/>
                </w:tcPr>
                <w:p w14:paraId="5DEAB179" w14:textId="77777777" w:rsidR="00825071" w:rsidRDefault="00825071" w:rsidP="00825071">
                  <w:pPr>
                    <w:jc w:val="center"/>
                    <w:rPr>
                      <w:rFonts w:ascii="Arial" w:hAnsi="Arial" w:cs="Arial"/>
                      <w:sz w:val="16"/>
                      <w:szCs w:val="16"/>
                    </w:rPr>
                  </w:pPr>
                  <w:r>
                    <w:rPr>
                      <w:rFonts w:ascii="Arial" w:hAnsi="Arial" w:cs="Arial"/>
                      <w:sz w:val="16"/>
                      <w:szCs w:val="16"/>
                    </w:rPr>
                    <w:t>PROGRAMACIÓN DE ALGORITMOS</w:t>
                  </w:r>
                </w:p>
              </w:tc>
              <w:tc>
                <w:tcPr>
                  <w:tcW w:w="3820" w:type="dxa"/>
                  <w:tcBorders>
                    <w:top w:val="nil"/>
                    <w:left w:val="nil"/>
                    <w:bottom w:val="single" w:sz="4" w:space="0" w:color="auto"/>
                    <w:right w:val="single" w:sz="4" w:space="0" w:color="auto"/>
                  </w:tcBorders>
                  <w:shd w:val="clear" w:color="000000" w:fill="92D050"/>
                  <w:noWrap/>
                  <w:vAlign w:val="bottom"/>
                  <w:hideMark/>
                </w:tcPr>
                <w:p w14:paraId="0FA75D08" w14:textId="77777777" w:rsidR="00825071" w:rsidRDefault="00825071" w:rsidP="00825071">
                  <w:pPr>
                    <w:jc w:val="center"/>
                    <w:rPr>
                      <w:rFonts w:ascii="Arial" w:hAnsi="Arial" w:cs="Arial"/>
                      <w:sz w:val="16"/>
                      <w:szCs w:val="16"/>
                    </w:rPr>
                  </w:pPr>
                  <w:r>
                    <w:rPr>
                      <w:rFonts w:ascii="Arial" w:hAnsi="Arial" w:cs="Arial"/>
                      <w:sz w:val="16"/>
                      <w:szCs w:val="16"/>
                    </w:rPr>
                    <w:t>CONSULTAS DE BASES DE DATOS</w:t>
                  </w:r>
                </w:p>
              </w:tc>
              <w:tc>
                <w:tcPr>
                  <w:tcW w:w="3620" w:type="dxa"/>
                  <w:tcBorders>
                    <w:top w:val="nil"/>
                    <w:left w:val="nil"/>
                    <w:bottom w:val="single" w:sz="4" w:space="0" w:color="auto"/>
                    <w:right w:val="single" w:sz="4" w:space="0" w:color="auto"/>
                  </w:tcBorders>
                  <w:shd w:val="clear" w:color="000000" w:fill="92D050"/>
                  <w:noWrap/>
                  <w:vAlign w:val="bottom"/>
                  <w:hideMark/>
                </w:tcPr>
                <w:p w14:paraId="22A8A8DE" w14:textId="77777777" w:rsidR="00825071" w:rsidRDefault="00825071" w:rsidP="00825071">
                  <w:pPr>
                    <w:jc w:val="center"/>
                    <w:rPr>
                      <w:rFonts w:ascii="Arial" w:hAnsi="Arial" w:cs="Arial"/>
                      <w:sz w:val="16"/>
                      <w:szCs w:val="16"/>
                    </w:rPr>
                  </w:pPr>
                  <w:r>
                    <w:rPr>
                      <w:rFonts w:ascii="Arial" w:hAnsi="Arial" w:cs="Arial"/>
                      <w:sz w:val="16"/>
                      <w:szCs w:val="16"/>
                    </w:rPr>
                    <w:t>HABILIDADES BÁSICAS DE COMUNICACIÓN</w:t>
                  </w:r>
                </w:p>
              </w:tc>
            </w:tr>
            <w:tr w:rsidR="00825071" w14:paraId="502D8DDF" w14:textId="77777777" w:rsidTr="00825071">
              <w:trPr>
                <w:trHeight w:val="320"/>
              </w:trPr>
              <w:tc>
                <w:tcPr>
                  <w:tcW w:w="3700" w:type="dxa"/>
                  <w:tcBorders>
                    <w:top w:val="nil"/>
                    <w:left w:val="single" w:sz="4" w:space="0" w:color="auto"/>
                    <w:bottom w:val="single" w:sz="4" w:space="0" w:color="auto"/>
                    <w:right w:val="single" w:sz="4" w:space="0" w:color="auto"/>
                  </w:tcBorders>
                  <w:shd w:val="clear" w:color="000000" w:fill="92D050"/>
                  <w:noWrap/>
                  <w:vAlign w:val="bottom"/>
                  <w:hideMark/>
                </w:tcPr>
                <w:p w14:paraId="5FF19E54" w14:textId="77777777" w:rsidR="00825071" w:rsidRDefault="00825071" w:rsidP="00825071">
                  <w:pPr>
                    <w:jc w:val="center"/>
                    <w:rPr>
                      <w:rFonts w:ascii="Arial" w:hAnsi="Arial" w:cs="Arial"/>
                      <w:sz w:val="16"/>
                      <w:szCs w:val="16"/>
                    </w:rPr>
                  </w:pPr>
                  <w:r>
                    <w:rPr>
                      <w:rFonts w:ascii="Arial" w:hAnsi="Arial" w:cs="Arial"/>
                      <w:sz w:val="16"/>
                      <w:szCs w:val="16"/>
                    </w:rPr>
                    <w:t>DESARROLLO DE SOFTWARE DE ESCRITORIO</w:t>
                  </w:r>
                </w:p>
              </w:tc>
              <w:tc>
                <w:tcPr>
                  <w:tcW w:w="3820" w:type="dxa"/>
                  <w:tcBorders>
                    <w:top w:val="nil"/>
                    <w:left w:val="nil"/>
                    <w:bottom w:val="single" w:sz="4" w:space="0" w:color="auto"/>
                    <w:right w:val="single" w:sz="4" w:space="0" w:color="auto"/>
                  </w:tcBorders>
                  <w:shd w:val="clear" w:color="000000" w:fill="92D050"/>
                  <w:noWrap/>
                  <w:vAlign w:val="bottom"/>
                  <w:hideMark/>
                </w:tcPr>
                <w:p w14:paraId="5353F6DF" w14:textId="77777777" w:rsidR="00825071" w:rsidRDefault="00825071" w:rsidP="00825071">
                  <w:pPr>
                    <w:jc w:val="center"/>
                    <w:rPr>
                      <w:rFonts w:ascii="Arial" w:hAnsi="Arial" w:cs="Arial"/>
                      <w:sz w:val="16"/>
                      <w:szCs w:val="16"/>
                    </w:rPr>
                  </w:pPr>
                  <w:r>
                    <w:rPr>
                      <w:rFonts w:ascii="Arial" w:hAnsi="Arial" w:cs="Arial"/>
                      <w:sz w:val="16"/>
                      <w:szCs w:val="16"/>
                    </w:rPr>
                    <w:t>PROGRAMACIÓN DE BASE DE DATOS</w:t>
                  </w:r>
                </w:p>
              </w:tc>
              <w:tc>
                <w:tcPr>
                  <w:tcW w:w="3620" w:type="dxa"/>
                  <w:tcBorders>
                    <w:top w:val="nil"/>
                    <w:left w:val="nil"/>
                    <w:bottom w:val="single" w:sz="4" w:space="0" w:color="auto"/>
                    <w:right w:val="single" w:sz="4" w:space="0" w:color="auto"/>
                  </w:tcBorders>
                  <w:shd w:val="clear" w:color="000000" w:fill="92D050"/>
                  <w:noWrap/>
                  <w:vAlign w:val="bottom"/>
                  <w:hideMark/>
                </w:tcPr>
                <w:p w14:paraId="5732BA9A" w14:textId="77777777" w:rsidR="00825071" w:rsidRDefault="00825071" w:rsidP="00825071">
                  <w:pPr>
                    <w:jc w:val="center"/>
                    <w:rPr>
                      <w:rFonts w:ascii="Arial" w:hAnsi="Arial" w:cs="Arial"/>
                      <w:sz w:val="16"/>
                      <w:szCs w:val="16"/>
                    </w:rPr>
                  </w:pPr>
                  <w:r>
                    <w:rPr>
                      <w:rFonts w:ascii="Arial" w:hAnsi="Arial" w:cs="Arial"/>
                      <w:sz w:val="16"/>
                      <w:szCs w:val="16"/>
                    </w:rPr>
                    <w:t>FUNDAMENTOS DE ANTROPOLOGÍA</w:t>
                  </w:r>
                </w:p>
              </w:tc>
            </w:tr>
            <w:tr w:rsidR="00825071" w14:paraId="77A48A09" w14:textId="77777777" w:rsidTr="00825071">
              <w:trPr>
                <w:trHeight w:val="320"/>
              </w:trPr>
              <w:tc>
                <w:tcPr>
                  <w:tcW w:w="3700" w:type="dxa"/>
                  <w:tcBorders>
                    <w:top w:val="nil"/>
                    <w:left w:val="single" w:sz="4" w:space="0" w:color="auto"/>
                    <w:bottom w:val="single" w:sz="4" w:space="0" w:color="auto"/>
                    <w:right w:val="single" w:sz="4" w:space="0" w:color="auto"/>
                  </w:tcBorders>
                  <w:shd w:val="clear" w:color="000000" w:fill="92D050"/>
                  <w:noWrap/>
                  <w:vAlign w:val="bottom"/>
                  <w:hideMark/>
                </w:tcPr>
                <w:p w14:paraId="7EA87B60" w14:textId="77777777" w:rsidR="00825071" w:rsidRDefault="00825071" w:rsidP="00825071">
                  <w:pPr>
                    <w:jc w:val="center"/>
                    <w:rPr>
                      <w:rFonts w:ascii="Arial" w:hAnsi="Arial" w:cs="Arial"/>
                      <w:sz w:val="16"/>
                      <w:szCs w:val="16"/>
                    </w:rPr>
                  </w:pPr>
                  <w:r>
                    <w:rPr>
                      <w:rFonts w:ascii="Arial" w:hAnsi="Arial" w:cs="Arial"/>
                      <w:sz w:val="16"/>
                      <w:szCs w:val="16"/>
                    </w:rPr>
                    <w:t>PROGRAMACIÓN WEB</w:t>
                  </w:r>
                </w:p>
              </w:tc>
              <w:tc>
                <w:tcPr>
                  <w:tcW w:w="3820" w:type="dxa"/>
                  <w:tcBorders>
                    <w:top w:val="nil"/>
                    <w:left w:val="nil"/>
                    <w:bottom w:val="single" w:sz="4" w:space="0" w:color="auto"/>
                    <w:right w:val="single" w:sz="4" w:space="0" w:color="auto"/>
                  </w:tcBorders>
                  <w:shd w:val="clear" w:color="000000" w:fill="92D050"/>
                  <w:noWrap/>
                  <w:vAlign w:val="bottom"/>
                  <w:hideMark/>
                </w:tcPr>
                <w:p w14:paraId="20920A23" w14:textId="77777777" w:rsidR="00825071" w:rsidRDefault="00825071" w:rsidP="00825071">
                  <w:pPr>
                    <w:jc w:val="center"/>
                    <w:rPr>
                      <w:rFonts w:ascii="Arial" w:hAnsi="Arial" w:cs="Arial"/>
                      <w:sz w:val="16"/>
                      <w:szCs w:val="16"/>
                    </w:rPr>
                  </w:pPr>
                  <w:r>
                    <w:rPr>
                      <w:rFonts w:ascii="Arial" w:hAnsi="Arial" w:cs="Arial"/>
                      <w:sz w:val="16"/>
                      <w:szCs w:val="16"/>
                    </w:rPr>
                    <w:t>PROGRAMACIÓN DE APLICACIONES MÓVILES</w:t>
                  </w:r>
                </w:p>
              </w:tc>
              <w:tc>
                <w:tcPr>
                  <w:tcW w:w="3620" w:type="dxa"/>
                  <w:tcBorders>
                    <w:top w:val="nil"/>
                    <w:left w:val="nil"/>
                    <w:bottom w:val="single" w:sz="4" w:space="0" w:color="auto"/>
                    <w:right w:val="single" w:sz="4" w:space="0" w:color="auto"/>
                  </w:tcBorders>
                  <w:shd w:val="clear" w:color="000000" w:fill="92D050"/>
                  <w:noWrap/>
                  <w:vAlign w:val="bottom"/>
                  <w:hideMark/>
                </w:tcPr>
                <w:p w14:paraId="1D9BA8B9" w14:textId="77777777" w:rsidR="00825071" w:rsidRDefault="00825071" w:rsidP="00825071">
                  <w:pPr>
                    <w:jc w:val="center"/>
                    <w:rPr>
                      <w:rFonts w:ascii="Arial" w:hAnsi="Arial" w:cs="Arial"/>
                      <w:sz w:val="16"/>
                      <w:szCs w:val="16"/>
                    </w:rPr>
                  </w:pPr>
                  <w:r>
                    <w:rPr>
                      <w:rFonts w:ascii="Arial" w:hAnsi="Arial" w:cs="Arial"/>
                      <w:sz w:val="16"/>
                      <w:szCs w:val="16"/>
                    </w:rPr>
                    <w:t>DOCTRINA SOCIAL DE LA IGLESIA</w:t>
                  </w:r>
                </w:p>
              </w:tc>
            </w:tr>
            <w:tr w:rsidR="00825071" w14:paraId="1D430892" w14:textId="77777777" w:rsidTr="00825071">
              <w:trPr>
                <w:trHeight w:val="320"/>
              </w:trPr>
              <w:tc>
                <w:tcPr>
                  <w:tcW w:w="3700" w:type="dxa"/>
                  <w:tcBorders>
                    <w:top w:val="nil"/>
                    <w:left w:val="single" w:sz="4" w:space="0" w:color="auto"/>
                    <w:bottom w:val="single" w:sz="4" w:space="0" w:color="auto"/>
                    <w:right w:val="single" w:sz="4" w:space="0" w:color="auto"/>
                  </w:tcBorders>
                  <w:shd w:val="clear" w:color="000000" w:fill="92D050"/>
                  <w:noWrap/>
                  <w:vAlign w:val="bottom"/>
                  <w:hideMark/>
                </w:tcPr>
                <w:p w14:paraId="7E506A62" w14:textId="77777777" w:rsidR="00825071" w:rsidRDefault="00825071" w:rsidP="00825071">
                  <w:pPr>
                    <w:jc w:val="center"/>
                    <w:rPr>
                      <w:rFonts w:ascii="Arial" w:hAnsi="Arial" w:cs="Arial"/>
                      <w:sz w:val="16"/>
                      <w:szCs w:val="16"/>
                    </w:rPr>
                  </w:pPr>
                  <w:r>
                    <w:rPr>
                      <w:rFonts w:ascii="Arial" w:hAnsi="Arial" w:cs="Arial"/>
                      <w:sz w:val="16"/>
                      <w:szCs w:val="16"/>
                    </w:rPr>
                    <w:t>ARQUITECTURA</w:t>
                  </w:r>
                </w:p>
              </w:tc>
              <w:tc>
                <w:tcPr>
                  <w:tcW w:w="3820" w:type="dxa"/>
                  <w:tcBorders>
                    <w:top w:val="nil"/>
                    <w:left w:val="nil"/>
                    <w:bottom w:val="single" w:sz="4" w:space="0" w:color="auto"/>
                    <w:right w:val="single" w:sz="4" w:space="0" w:color="auto"/>
                  </w:tcBorders>
                  <w:shd w:val="clear" w:color="000000" w:fill="92D050"/>
                  <w:noWrap/>
                  <w:vAlign w:val="bottom"/>
                  <w:hideMark/>
                </w:tcPr>
                <w:p w14:paraId="6E0E4030" w14:textId="77777777" w:rsidR="00825071" w:rsidRDefault="00825071" w:rsidP="00825071">
                  <w:pPr>
                    <w:jc w:val="center"/>
                    <w:rPr>
                      <w:rFonts w:ascii="Arial" w:hAnsi="Arial" w:cs="Arial"/>
                      <w:sz w:val="16"/>
                      <w:szCs w:val="16"/>
                    </w:rPr>
                  </w:pPr>
                  <w:r>
                    <w:rPr>
                      <w:rFonts w:ascii="Arial" w:hAnsi="Arial" w:cs="Arial"/>
                      <w:sz w:val="16"/>
                      <w:szCs w:val="16"/>
                    </w:rPr>
                    <w:t>INGLÉS INTERMEDIO ALTO</w:t>
                  </w:r>
                </w:p>
              </w:tc>
              <w:tc>
                <w:tcPr>
                  <w:tcW w:w="3620" w:type="dxa"/>
                  <w:tcBorders>
                    <w:top w:val="nil"/>
                    <w:left w:val="nil"/>
                    <w:bottom w:val="single" w:sz="4" w:space="0" w:color="auto"/>
                    <w:right w:val="single" w:sz="4" w:space="0" w:color="auto"/>
                  </w:tcBorders>
                  <w:shd w:val="clear" w:color="000000" w:fill="92D050"/>
                  <w:noWrap/>
                  <w:vAlign w:val="bottom"/>
                  <w:hideMark/>
                </w:tcPr>
                <w:p w14:paraId="33C164C1" w14:textId="77777777" w:rsidR="00825071" w:rsidRDefault="00825071" w:rsidP="00825071">
                  <w:pPr>
                    <w:jc w:val="center"/>
                    <w:rPr>
                      <w:rFonts w:ascii="Arial" w:hAnsi="Arial" w:cs="Arial"/>
                      <w:sz w:val="16"/>
                      <w:szCs w:val="16"/>
                    </w:rPr>
                  </w:pPr>
                  <w:r>
                    <w:rPr>
                      <w:rFonts w:ascii="Arial" w:hAnsi="Arial" w:cs="Arial"/>
                      <w:sz w:val="16"/>
                      <w:szCs w:val="16"/>
                    </w:rPr>
                    <w:t>ESTADISTICA DESCRIPTIVA</w:t>
                  </w:r>
                </w:p>
              </w:tc>
            </w:tr>
            <w:tr w:rsidR="00825071" w14:paraId="1A4A7D4C" w14:textId="77777777" w:rsidTr="00825071">
              <w:trPr>
                <w:trHeight w:val="320"/>
              </w:trPr>
              <w:tc>
                <w:tcPr>
                  <w:tcW w:w="3700" w:type="dxa"/>
                  <w:tcBorders>
                    <w:top w:val="nil"/>
                    <w:left w:val="single" w:sz="4" w:space="0" w:color="auto"/>
                    <w:bottom w:val="single" w:sz="4" w:space="0" w:color="auto"/>
                    <w:right w:val="single" w:sz="4" w:space="0" w:color="auto"/>
                  </w:tcBorders>
                  <w:shd w:val="clear" w:color="000000" w:fill="92D050"/>
                  <w:noWrap/>
                  <w:vAlign w:val="bottom"/>
                  <w:hideMark/>
                </w:tcPr>
                <w:p w14:paraId="2FAC9551" w14:textId="77777777" w:rsidR="00825071" w:rsidRDefault="00825071" w:rsidP="00825071">
                  <w:pPr>
                    <w:jc w:val="center"/>
                    <w:rPr>
                      <w:rFonts w:ascii="Arial" w:hAnsi="Arial" w:cs="Arial"/>
                      <w:sz w:val="16"/>
                      <w:szCs w:val="16"/>
                    </w:rPr>
                  </w:pPr>
                  <w:r>
                    <w:rPr>
                      <w:rFonts w:ascii="Arial" w:hAnsi="Arial" w:cs="Arial"/>
                      <w:sz w:val="16"/>
                      <w:szCs w:val="16"/>
                    </w:rPr>
                    <w:t>EVALUACIÓN DE PROYECTOS</w:t>
                  </w:r>
                </w:p>
              </w:tc>
              <w:tc>
                <w:tcPr>
                  <w:tcW w:w="3820" w:type="dxa"/>
                  <w:tcBorders>
                    <w:top w:val="nil"/>
                    <w:left w:val="nil"/>
                    <w:bottom w:val="single" w:sz="4" w:space="0" w:color="auto"/>
                    <w:right w:val="single" w:sz="4" w:space="0" w:color="auto"/>
                  </w:tcBorders>
                  <w:shd w:val="clear" w:color="000000" w:fill="92D050"/>
                  <w:noWrap/>
                  <w:vAlign w:val="bottom"/>
                  <w:hideMark/>
                </w:tcPr>
                <w:p w14:paraId="0AE91AD2" w14:textId="77777777" w:rsidR="00825071" w:rsidRDefault="00825071" w:rsidP="00825071">
                  <w:pPr>
                    <w:jc w:val="center"/>
                    <w:rPr>
                      <w:rFonts w:ascii="Arial" w:hAnsi="Arial" w:cs="Arial"/>
                      <w:sz w:val="16"/>
                      <w:szCs w:val="16"/>
                    </w:rPr>
                  </w:pPr>
                  <w:r>
                    <w:rPr>
                      <w:rFonts w:ascii="Arial" w:hAnsi="Arial" w:cs="Arial"/>
                      <w:sz w:val="16"/>
                      <w:szCs w:val="16"/>
                    </w:rPr>
                    <w:t>SEGURIDAD EN SISTEMAS COMPUTACIONALES</w:t>
                  </w:r>
                </w:p>
              </w:tc>
              <w:tc>
                <w:tcPr>
                  <w:tcW w:w="3620" w:type="dxa"/>
                  <w:tcBorders>
                    <w:top w:val="nil"/>
                    <w:left w:val="nil"/>
                    <w:bottom w:val="single" w:sz="4" w:space="0" w:color="auto"/>
                    <w:right w:val="single" w:sz="4" w:space="0" w:color="auto"/>
                  </w:tcBorders>
                  <w:shd w:val="clear" w:color="000000" w:fill="92D050"/>
                  <w:noWrap/>
                  <w:vAlign w:val="bottom"/>
                  <w:hideMark/>
                </w:tcPr>
                <w:p w14:paraId="2BB6AE53" w14:textId="77777777" w:rsidR="00825071" w:rsidRDefault="00825071" w:rsidP="00825071">
                  <w:pPr>
                    <w:jc w:val="center"/>
                    <w:rPr>
                      <w:rFonts w:ascii="Arial" w:hAnsi="Arial" w:cs="Arial"/>
                      <w:sz w:val="16"/>
                      <w:szCs w:val="16"/>
                    </w:rPr>
                  </w:pPr>
                  <w:r>
                    <w:rPr>
                      <w:rFonts w:ascii="Arial" w:hAnsi="Arial" w:cs="Arial"/>
                      <w:sz w:val="16"/>
                      <w:szCs w:val="16"/>
                    </w:rPr>
                    <w:t>FUNDAMENTOS DE MACHINE LEARNING</w:t>
                  </w:r>
                </w:p>
              </w:tc>
            </w:tr>
            <w:tr w:rsidR="00825071" w14:paraId="70C7B5C7" w14:textId="77777777" w:rsidTr="00825071">
              <w:trPr>
                <w:trHeight w:val="320"/>
              </w:trPr>
              <w:tc>
                <w:tcPr>
                  <w:tcW w:w="3700" w:type="dxa"/>
                  <w:tcBorders>
                    <w:top w:val="nil"/>
                    <w:left w:val="single" w:sz="4" w:space="0" w:color="auto"/>
                    <w:bottom w:val="single" w:sz="4" w:space="0" w:color="auto"/>
                    <w:right w:val="single" w:sz="4" w:space="0" w:color="auto"/>
                  </w:tcBorders>
                  <w:shd w:val="clear" w:color="000000" w:fill="92D050"/>
                  <w:noWrap/>
                  <w:vAlign w:val="bottom"/>
                  <w:hideMark/>
                </w:tcPr>
                <w:p w14:paraId="36B5899A" w14:textId="77777777" w:rsidR="00825071" w:rsidRDefault="00825071" w:rsidP="00825071">
                  <w:pPr>
                    <w:jc w:val="center"/>
                    <w:rPr>
                      <w:rFonts w:ascii="Arial" w:hAnsi="Arial" w:cs="Arial"/>
                      <w:sz w:val="16"/>
                      <w:szCs w:val="16"/>
                    </w:rPr>
                  </w:pPr>
                  <w:r>
                    <w:rPr>
                      <w:rFonts w:ascii="Arial" w:hAnsi="Arial" w:cs="Arial"/>
                      <w:sz w:val="16"/>
                      <w:szCs w:val="16"/>
                    </w:rPr>
                    <w:t>INTELIGENCIA DE NEGOCIOS</w:t>
                  </w:r>
                </w:p>
              </w:tc>
              <w:tc>
                <w:tcPr>
                  <w:tcW w:w="3820" w:type="dxa"/>
                  <w:tcBorders>
                    <w:top w:val="nil"/>
                    <w:left w:val="nil"/>
                    <w:bottom w:val="single" w:sz="4" w:space="0" w:color="auto"/>
                    <w:right w:val="single" w:sz="4" w:space="0" w:color="auto"/>
                  </w:tcBorders>
                  <w:shd w:val="clear" w:color="000000" w:fill="92D050"/>
                  <w:noWrap/>
                  <w:vAlign w:val="bottom"/>
                  <w:hideMark/>
                </w:tcPr>
                <w:p w14:paraId="6D6CAD3D" w14:textId="77777777" w:rsidR="00825071" w:rsidRDefault="00825071" w:rsidP="00825071">
                  <w:pPr>
                    <w:jc w:val="center"/>
                    <w:rPr>
                      <w:rFonts w:ascii="Arial" w:hAnsi="Arial" w:cs="Arial"/>
                      <w:sz w:val="16"/>
                      <w:szCs w:val="16"/>
                    </w:rPr>
                  </w:pPr>
                  <w:r>
                    <w:rPr>
                      <w:rFonts w:ascii="Arial" w:hAnsi="Arial" w:cs="Arial"/>
                      <w:sz w:val="16"/>
                      <w:szCs w:val="16"/>
                    </w:rPr>
                    <w:t>GESTIÓN DE RIESGOS</w:t>
                  </w:r>
                </w:p>
              </w:tc>
              <w:tc>
                <w:tcPr>
                  <w:tcW w:w="3620" w:type="dxa"/>
                  <w:tcBorders>
                    <w:top w:val="nil"/>
                    <w:left w:val="nil"/>
                    <w:bottom w:val="single" w:sz="4" w:space="0" w:color="auto"/>
                    <w:right w:val="single" w:sz="4" w:space="0" w:color="auto"/>
                  </w:tcBorders>
                  <w:shd w:val="clear" w:color="000000" w:fill="92D050"/>
                  <w:noWrap/>
                  <w:vAlign w:val="bottom"/>
                  <w:hideMark/>
                </w:tcPr>
                <w:p w14:paraId="7D3EE442" w14:textId="77777777" w:rsidR="00825071" w:rsidRDefault="00825071" w:rsidP="00825071">
                  <w:pPr>
                    <w:jc w:val="center"/>
                    <w:rPr>
                      <w:rFonts w:ascii="Arial" w:hAnsi="Arial" w:cs="Arial"/>
                      <w:sz w:val="16"/>
                      <w:szCs w:val="16"/>
                    </w:rPr>
                  </w:pPr>
                  <w:r>
                    <w:rPr>
                      <w:rFonts w:ascii="Arial" w:hAnsi="Arial" w:cs="Arial"/>
                      <w:sz w:val="16"/>
                      <w:szCs w:val="16"/>
                    </w:rPr>
                    <w:t>HERRAMIENTAS PARA EL EMPRENDIMIENTO</w:t>
                  </w:r>
                </w:p>
              </w:tc>
            </w:tr>
            <w:tr w:rsidR="00825071" w14:paraId="18B3FC8A" w14:textId="77777777" w:rsidTr="00825071">
              <w:trPr>
                <w:trHeight w:val="320"/>
              </w:trPr>
              <w:tc>
                <w:tcPr>
                  <w:tcW w:w="3700" w:type="dxa"/>
                  <w:tcBorders>
                    <w:top w:val="nil"/>
                    <w:left w:val="single" w:sz="4" w:space="0" w:color="auto"/>
                    <w:bottom w:val="single" w:sz="4" w:space="0" w:color="auto"/>
                    <w:right w:val="single" w:sz="4" w:space="0" w:color="auto"/>
                  </w:tcBorders>
                  <w:shd w:val="clear" w:color="000000" w:fill="92D050"/>
                  <w:noWrap/>
                  <w:vAlign w:val="bottom"/>
                  <w:hideMark/>
                </w:tcPr>
                <w:p w14:paraId="38959299" w14:textId="77777777" w:rsidR="00825071" w:rsidRDefault="00825071" w:rsidP="00825071">
                  <w:pPr>
                    <w:jc w:val="center"/>
                    <w:rPr>
                      <w:rFonts w:ascii="Arial" w:hAnsi="Arial" w:cs="Arial"/>
                      <w:sz w:val="16"/>
                      <w:szCs w:val="16"/>
                    </w:rPr>
                  </w:pPr>
                  <w:r>
                    <w:rPr>
                      <w:rFonts w:ascii="Arial" w:hAnsi="Arial" w:cs="Arial"/>
                      <w:sz w:val="16"/>
                      <w:szCs w:val="16"/>
                    </w:rPr>
                    <w:t>MINERÍA DE DATOS</w:t>
                  </w:r>
                </w:p>
              </w:tc>
              <w:tc>
                <w:tcPr>
                  <w:tcW w:w="3820" w:type="dxa"/>
                  <w:tcBorders>
                    <w:top w:val="nil"/>
                    <w:left w:val="nil"/>
                    <w:bottom w:val="single" w:sz="4" w:space="0" w:color="auto"/>
                    <w:right w:val="single" w:sz="4" w:space="0" w:color="auto"/>
                  </w:tcBorders>
                  <w:shd w:val="clear" w:color="000000" w:fill="92D050"/>
                  <w:noWrap/>
                  <w:vAlign w:val="bottom"/>
                  <w:hideMark/>
                </w:tcPr>
                <w:p w14:paraId="5D25C26F" w14:textId="77777777" w:rsidR="00825071" w:rsidRDefault="00825071" w:rsidP="00825071">
                  <w:pPr>
                    <w:jc w:val="center"/>
                    <w:rPr>
                      <w:rFonts w:ascii="Arial" w:hAnsi="Arial" w:cs="Arial"/>
                      <w:sz w:val="16"/>
                      <w:szCs w:val="16"/>
                    </w:rPr>
                  </w:pPr>
                  <w:r>
                    <w:rPr>
                      <w:rFonts w:ascii="Arial" w:hAnsi="Arial" w:cs="Arial"/>
                      <w:sz w:val="16"/>
                      <w:szCs w:val="16"/>
                    </w:rPr>
                    <w:t>PRÁCTICA PROFESIONAL</w:t>
                  </w:r>
                </w:p>
              </w:tc>
              <w:tc>
                <w:tcPr>
                  <w:tcW w:w="3620" w:type="dxa"/>
                  <w:tcBorders>
                    <w:top w:val="nil"/>
                    <w:left w:val="nil"/>
                    <w:bottom w:val="single" w:sz="4" w:space="0" w:color="auto"/>
                    <w:right w:val="single" w:sz="4" w:space="0" w:color="auto"/>
                  </w:tcBorders>
                  <w:shd w:val="clear" w:color="000000" w:fill="92D050"/>
                  <w:noWrap/>
                  <w:vAlign w:val="bottom"/>
                  <w:hideMark/>
                </w:tcPr>
                <w:p w14:paraId="0CA107C6" w14:textId="77777777" w:rsidR="00825071" w:rsidRDefault="00825071" w:rsidP="00825071">
                  <w:pPr>
                    <w:jc w:val="center"/>
                    <w:rPr>
                      <w:rFonts w:ascii="Arial" w:hAnsi="Arial" w:cs="Arial"/>
                      <w:sz w:val="16"/>
                      <w:szCs w:val="16"/>
                    </w:rPr>
                  </w:pPr>
                  <w:r>
                    <w:rPr>
                      <w:rFonts w:ascii="Arial" w:hAnsi="Arial" w:cs="Arial"/>
                      <w:sz w:val="16"/>
                      <w:szCs w:val="16"/>
                    </w:rPr>
                    <w:t>NIVELACIÓN MATEMÁTICA</w:t>
                  </w:r>
                </w:p>
              </w:tc>
            </w:tr>
            <w:tr w:rsidR="00825071" w14:paraId="33921CE7" w14:textId="77777777" w:rsidTr="00825071">
              <w:trPr>
                <w:trHeight w:val="320"/>
              </w:trPr>
              <w:tc>
                <w:tcPr>
                  <w:tcW w:w="3700" w:type="dxa"/>
                  <w:tcBorders>
                    <w:top w:val="nil"/>
                    <w:left w:val="single" w:sz="4" w:space="0" w:color="auto"/>
                    <w:bottom w:val="single" w:sz="4" w:space="0" w:color="auto"/>
                    <w:right w:val="single" w:sz="4" w:space="0" w:color="auto"/>
                  </w:tcBorders>
                  <w:shd w:val="clear" w:color="000000" w:fill="92D050"/>
                  <w:noWrap/>
                  <w:vAlign w:val="bottom"/>
                  <w:hideMark/>
                </w:tcPr>
                <w:p w14:paraId="4BEC0A28" w14:textId="77777777" w:rsidR="00825071" w:rsidRDefault="00825071" w:rsidP="00825071">
                  <w:pPr>
                    <w:jc w:val="center"/>
                    <w:rPr>
                      <w:rFonts w:ascii="Arial" w:hAnsi="Arial" w:cs="Arial"/>
                      <w:sz w:val="16"/>
                      <w:szCs w:val="16"/>
                    </w:rPr>
                  </w:pPr>
                  <w:r>
                    <w:rPr>
                      <w:rFonts w:ascii="Arial" w:hAnsi="Arial" w:cs="Arial"/>
                      <w:sz w:val="16"/>
                      <w:szCs w:val="16"/>
                    </w:rPr>
                    <w:t>INGLÉS BÁSICO I</w:t>
                  </w:r>
                </w:p>
              </w:tc>
              <w:tc>
                <w:tcPr>
                  <w:tcW w:w="3820" w:type="dxa"/>
                  <w:tcBorders>
                    <w:top w:val="nil"/>
                    <w:left w:val="nil"/>
                    <w:bottom w:val="single" w:sz="4" w:space="0" w:color="auto"/>
                    <w:right w:val="single" w:sz="4" w:space="0" w:color="auto"/>
                  </w:tcBorders>
                  <w:shd w:val="clear" w:color="000000" w:fill="92D050"/>
                  <w:noWrap/>
                  <w:vAlign w:val="bottom"/>
                  <w:hideMark/>
                </w:tcPr>
                <w:p w14:paraId="394E7A12" w14:textId="77777777" w:rsidR="00825071" w:rsidRDefault="00825071" w:rsidP="00825071">
                  <w:pPr>
                    <w:jc w:val="center"/>
                    <w:rPr>
                      <w:rFonts w:ascii="Arial" w:hAnsi="Arial" w:cs="Arial"/>
                      <w:sz w:val="16"/>
                      <w:szCs w:val="16"/>
                    </w:rPr>
                  </w:pPr>
                  <w:r>
                    <w:rPr>
                      <w:rFonts w:ascii="Arial" w:hAnsi="Arial" w:cs="Arial"/>
                      <w:sz w:val="16"/>
                      <w:szCs w:val="16"/>
                    </w:rPr>
                    <w:t>DISEÑO Y GESTIÓN DE REQUISITOS</w:t>
                  </w:r>
                </w:p>
              </w:tc>
              <w:tc>
                <w:tcPr>
                  <w:tcW w:w="3620" w:type="dxa"/>
                  <w:tcBorders>
                    <w:top w:val="nil"/>
                    <w:left w:val="nil"/>
                    <w:bottom w:val="single" w:sz="4" w:space="0" w:color="auto"/>
                    <w:right w:val="single" w:sz="4" w:space="0" w:color="auto"/>
                  </w:tcBorders>
                  <w:shd w:val="clear" w:color="000000" w:fill="92D050"/>
                  <w:noWrap/>
                  <w:vAlign w:val="bottom"/>
                  <w:hideMark/>
                </w:tcPr>
                <w:p w14:paraId="12ADE0B4" w14:textId="77777777" w:rsidR="00825071" w:rsidRDefault="00825071" w:rsidP="00825071">
                  <w:pPr>
                    <w:jc w:val="center"/>
                    <w:rPr>
                      <w:rFonts w:ascii="Arial" w:hAnsi="Arial" w:cs="Arial"/>
                      <w:sz w:val="16"/>
                      <w:szCs w:val="16"/>
                    </w:rPr>
                  </w:pPr>
                  <w:r>
                    <w:rPr>
                      <w:rFonts w:ascii="Arial" w:hAnsi="Arial" w:cs="Arial"/>
                      <w:sz w:val="16"/>
                      <w:szCs w:val="16"/>
                    </w:rPr>
                    <w:t>HABILIDADES DE COMUNICACIÓN EFECTIVA</w:t>
                  </w:r>
                </w:p>
              </w:tc>
            </w:tr>
            <w:tr w:rsidR="00825071" w14:paraId="62F22AE7" w14:textId="77777777" w:rsidTr="00825071">
              <w:trPr>
                <w:trHeight w:val="320"/>
              </w:trPr>
              <w:tc>
                <w:tcPr>
                  <w:tcW w:w="3700" w:type="dxa"/>
                  <w:tcBorders>
                    <w:top w:val="nil"/>
                    <w:left w:val="single" w:sz="4" w:space="0" w:color="auto"/>
                    <w:bottom w:val="single" w:sz="4" w:space="0" w:color="auto"/>
                    <w:right w:val="single" w:sz="4" w:space="0" w:color="auto"/>
                  </w:tcBorders>
                  <w:shd w:val="clear" w:color="000000" w:fill="92D050"/>
                  <w:noWrap/>
                  <w:vAlign w:val="bottom"/>
                  <w:hideMark/>
                </w:tcPr>
                <w:p w14:paraId="076B96A6" w14:textId="77777777" w:rsidR="00825071" w:rsidRDefault="00825071" w:rsidP="00825071">
                  <w:pPr>
                    <w:jc w:val="center"/>
                    <w:rPr>
                      <w:rFonts w:ascii="Arial" w:hAnsi="Arial" w:cs="Arial"/>
                      <w:sz w:val="16"/>
                      <w:szCs w:val="16"/>
                    </w:rPr>
                  </w:pPr>
                  <w:r>
                    <w:rPr>
                      <w:rFonts w:ascii="Arial" w:hAnsi="Arial" w:cs="Arial"/>
                      <w:sz w:val="16"/>
                      <w:szCs w:val="16"/>
                    </w:rPr>
                    <w:t>INGLÉS BÁSICO II</w:t>
                  </w:r>
                </w:p>
              </w:tc>
              <w:tc>
                <w:tcPr>
                  <w:tcW w:w="3820" w:type="dxa"/>
                  <w:tcBorders>
                    <w:top w:val="nil"/>
                    <w:left w:val="nil"/>
                    <w:bottom w:val="single" w:sz="4" w:space="0" w:color="auto"/>
                    <w:right w:val="single" w:sz="4" w:space="0" w:color="auto"/>
                  </w:tcBorders>
                  <w:shd w:val="clear" w:color="000000" w:fill="92D050"/>
                  <w:noWrap/>
                  <w:vAlign w:val="bottom"/>
                  <w:hideMark/>
                </w:tcPr>
                <w:p w14:paraId="457F11C8" w14:textId="77777777" w:rsidR="00825071" w:rsidRDefault="00825071" w:rsidP="00825071">
                  <w:pPr>
                    <w:jc w:val="center"/>
                    <w:rPr>
                      <w:rFonts w:ascii="Arial" w:hAnsi="Arial" w:cs="Arial"/>
                      <w:sz w:val="16"/>
                      <w:szCs w:val="16"/>
                    </w:rPr>
                  </w:pPr>
                  <w:r>
                    <w:rPr>
                      <w:rFonts w:ascii="Arial" w:hAnsi="Arial" w:cs="Arial"/>
                      <w:sz w:val="16"/>
                      <w:szCs w:val="16"/>
                    </w:rPr>
                    <w:t>DISEÑO DE PROTOTIPOS</w:t>
                  </w:r>
                </w:p>
              </w:tc>
              <w:tc>
                <w:tcPr>
                  <w:tcW w:w="3620" w:type="dxa"/>
                  <w:tcBorders>
                    <w:top w:val="nil"/>
                    <w:left w:val="nil"/>
                    <w:bottom w:val="single" w:sz="4" w:space="0" w:color="auto"/>
                    <w:right w:val="single" w:sz="4" w:space="0" w:color="auto"/>
                  </w:tcBorders>
                  <w:shd w:val="clear" w:color="000000" w:fill="92D050"/>
                  <w:noWrap/>
                  <w:vAlign w:val="bottom"/>
                  <w:hideMark/>
                </w:tcPr>
                <w:p w14:paraId="36D9F754" w14:textId="77777777" w:rsidR="00825071" w:rsidRDefault="00825071" w:rsidP="00825071">
                  <w:pPr>
                    <w:jc w:val="center"/>
                    <w:rPr>
                      <w:rFonts w:ascii="Arial" w:hAnsi="Arial" w:cs="Arial"/>
                      <w:sz w:val="16"/>
                      <w:szCs w:val="16"/>
                    </w:rPr>
                  </w:pPr>
                  <w:r>
                    <w:rPr>
                      <w:rFonts w:ascii="Arial" w:hAnsi="Arial" w:cs="Arial"/>
                      <w:sz w:val="16"/>
                      <w:szCs w:val="16"/>
                    </w:rPr>
                    <w:t>MENTALIDAD EMPRENDEDORA</w:t>
                  </w:r>
                </w:p>
              </w:tc>
            </w:tr>
            <w:tr w:rsidR="00825071" w14:paraId="509924A6" w14:textId="77777777" w:rsidTr="00825071">
              <w:trPr>
                <w:trHeight w:val="320"/>
              </w:trPr>
              <w:tc>
                <w:tcPr>
                  <w:tcW w:w="3700" w:type="dxa"/>
                  <w:tcBorders>
                    <w:top w:val="nil"/>
                    <w:left w:val="single" w:sz="4" w:space="0" w:color="auto"/>
                    <w:bottom w:val="single" w:sz="4" w:space="0" w:color="auto"/>
                    <w:right w:val="single" w:sz="4" w:space="0" w:color="auto"/>
                  </w:tcBorders>
                  <w:shd w:val="clear" w:color="000000" w:fill="92D050"/>
                  <w:noWrap/>
                  <w:vAlign w:val="bottom"/>
                  <w:hideMark/>
                </w:tcPr>
                <w:p w14:paraId="7F64D481" w14:textId="77777777" w:rsidR="00825071" w:rsidRDefault="00825071" w:rsidP="00825071">
                  <w:pPr>
                    <w:jc w:val="center"/>
                    <w:rPr>
                      <w:rFonts w:ascii="Arial" w:hAnsi="Arial" w:cs="Arial"/>
                      <w:sz w:val="16"/>
                      <w:szCs w:val="16"/>
                    </w:rPr>
                  </w:pPr>
                  <w:r>
                    <w:rPr>
                      <w:rFonts w:ascii="Arial" w:hAnsi="Arial" w:cs="Arial"/>
                      <w:sz w:val="16"/>
                      <w:szCs w:val="16"/>
                    </w:rPr>
                    <w:t>INGLÉS ELEMENTAL</w:t>
                  </w:r>
                </w:p>
              </w:tc>
              <w:tc>
                <w:tcPr>
                  <w:tcW w:w="3820" w:type="dxa"/>
                  <w:tcBorders>
                    <w:top w:val="nil"/>
                    <w:left w:val="nil"/>
                    <w:bottom w:val="single" w:sz="4" w:space="0" w:color="auto"/>
                    <w:right w:val="single" w:sz="4" w:space="0" w:color="auto"/>
                  </w:tcBorders>
                  <w:shd w:val="clear" w:color="000000" w:fill="92D050"/>
                  <w:noWrap/>
                  <w:vAlign w:val="bottom"/>
                  <w:hideMark/>
                </w:tcPr>
                <w:p w14:paraId="5A394AFA" w14:textId="77777777" w:rsidR="00825071" w:rsidRDefault="00825071" w:rsidP="00825071">
                  <w:pPr>
                    <w:jc w:val="center"/>
                    <w:rPr>
                      <w:rFonts w:ascii="Arial" w:hAnsi="Arial" w:cs="Arial"/>
                      <w:sz w:val="16"/>
                      <w:szCs w:val="16"/>
                    </w:rPr>
                  </w:pPr>
                  <w:r>
                    <w:rPr>
                      <w:rFonts w:ascii="Arial" w:hAnsi="Arial" w:cs="Arial"/>
                      <w:sz w:val="16"/>
                      <w:szCs w:val="16"/>
                    </w:rPr>
                    <w:t>INGENIERÍA DE SOFTWARE</w:t>
                  </w:r>
                </w:p>
              </w:tc>
              <w:tc>
                <w:tcPr>
                  <w:tcW w:w="3620" w:type="dxa"/>
                  <w:tcBorders>
                    <w:top w:val="nil"/>
                    <w:left w:val="nil"/>
                    <w:bottom w:val="single" w:sz="4" w:space="0" w:color="auto"/>
                    <w:right w:val="single" w:sz="4" w:space="0" w:color="auto"/>
                  </w:tcBorders>
                  <w:shd w:val="clear" w:color="000000" w:fill="92D050"/>
                  <w:noWrap/>
                  <w:vAlign w:val="bottom"/>
                  <w:hideMark/>
                </w:tcPr>
                <w:p w14:paraId="62FE4B3C" w14:textId="77777777" w:rsidR="00825071" w:rsidRDefault="00825071" w:rsidP="00825071">
                  <w:pPr>
                    <w:jc w:val="center"/>
                    <w:rPr>
                      <w:rFonts w:ascii="Arial" w:hAnsi="Arial" w:cs="Arial"/>
                      <w:sz w:val="16"/>
                      <w:szCs w:val="16"/>
                    </w:rPr>
                  </w:pPr>
                  <w:r>
                    <w:rPr>
                      <w:rFonts w:ascii="Arial" w:hAnsi="Arial" w:cs="Arial"/>
                      <w:sz w:val="16"/>
                      <w:szCs w:val="16"/>
                    </w:rPr>
                    <w:t>ÉTICA PARA EL TRABAJO</w:t>
                  </w:r>
                </w:p>
              </w:tc>
            </w:tr>
            <w:tr w:rsidR="00825071" w14:paraId="4AC8B0C6" w14:textId="77777777" w:rsidTr="00825071">
              <w:trPr>
                <w:trHeight w:val="320"/>
              </w:trPr>
              <w:tc>
                <w:tcPr>
                  <w:tcW w:w="3700" w:type="dxa"/>
                  <w:tcBorders>
                    <w:top w:val="nil"/>
                    <w:left w:val="single" w:sz="4" w:space="0" w:color="auto"/>
                    <w:bottom w:val="single" w:sz="4" w:space="0" w:color="auto"/>
                    <w:right w:val="single" w:sz="4" w:space="0" w:color="auto"/>
                  </w:tcBorders>
                  <w:shd w:val="clear" w:color="000000" w:fill="92D050"/>
                  <w:noWrap/>
                  <w:vAlign w:val="bottom"/>
                  <w:hideMark/>
                </w:tcPr>
                <w:p w14:paraId="1E1FC4B5" w14:textId="77777777" w:rsidR="00825071" w:rsidRDefault="00825071" w:rsidP="00825071">
                  <w:pPr>
                    <w:jc w:val="center"/>
                    <w:rPr>
                      <w:rFonts w:ascii="Arial" w:hAnsi="Arial" w:cs="Arial"/>
                      <w:sz w:val="16"/>
                      <w:szCs w:val="16"/>
                    </w:rPr>
                  </w:pPr>
                  <w:r>
                    <w:rPr>
                      <w:rFonts w:ascii="Arial" w:hAnsi="Arial" w:cs="Arial"/>
                      <w:sz w:val="16"/>
                      <w:szCs w:val="16"/>
                    </w:rPr>
                    <w:t>CALIDAD DE SOFTWARE</w:t>
                  </w:r>
                </w:p>
              </w:tc>
              <w:tc>
                <w:tcPr>
                  <w:tcW w:w="3820" w:type="dxa"/>
                  <w:tcBorders>
                    <w:top w:val="nil"/>
                    <w:left w:val="nil"/>
                    <w:bottom w:val="single" w:sz="4" w:space="0" w:color="auto"/>
                    <w:right w:val="single" w:sz="4" w:space="0" w:color="auto"/>
                  </w:tcBorders>
                  <w:shd w:val="clear" w:color="000000" w:fill="92D050"/>
                  <w:noWrap/>
                  <w:vAlign w:val="bottom"/>
                  <w:hideMark/>
                </w:tcPr>
                <w:p w14:paraId="43CA0369" w14:textId="77777777" w:rsidR="00825071" w:rsidRDefault="00825071" w:rsidP="00825071">
                  <w:pPr>
                    <w:jc w:val="center"/>
                    <w:rPr>
                      <w:rFonts w:ascii="Arial" w:hAnsi="Arial" w:cs="Arial"/>
                      <w:sz w:val="16"/>
                      <w:szCs w:val="16"/>
                    </w:rPr>
                  </w:pPr>
                  <w:r>
                    <w:rPr>
                      <w:rFonts w:ascii="Arial" w:hAnsi="Arial" w:cs="Arial"/>
                      <w:sz w:val="16"/>
                      <w:szCs w:val="16"/>
                    </w:rPr>
                    <w:t>INGLÉS INTERMEDIO</w:t>
                  </w:r>
                </w:p>
              </w:tc>
              <w:tc>
                <w:tcPr>
                  <w:tcW w:w="3620" w:type="dxa"/>
                  <w:tcBorders>
                    <w:top w:val="nil"/>
                    <w:left w:val="nil"/>
                    <w:bottom w:val="single" w:sz="4" w:space="0" w:color="auto"/>
                    <w:right w:val="single" w:sz="4" w:space="0" w:color="auto"/>
                  </w:tcBorders>
                  <w:shd w:val="clear" w:color="000000" w:fill="92D050"/>
                  <w:noWrap/>
                  <w:vAlign w:val="bottom"/>
                  <w:hideMark/>
                </w:tcPr>
                <w:p w14:paraId="37F19AB4" w14:textId="77777777" w:rsidR="00825071" w:rsidRDefault="00825071" w:rsidP="00825071">
                  <w:pPr>
                    <w:jc w:val="center"/>
                    <w:rPr>
                      <w:rFonts w:ascii="Arial" w:hAnsi="Arial" w:cs="Arial"/>
                      <w:sz w:val="16"/>
                      <w:szCs w:val="16"/>
                    </w:rPr>
                  </w:pPr>
                  <w:r>
                    <w:rPr>
                      <w:rFonts w:ascii="Arial" w:hAnsi="Arial" w:cs="Arial"/>
                      <w:sz w:val="16"/>
                      <w:szCs w:val="16"/>
                    </w:rPr>
                    <w:t>INTEGRATED ENGLISH PRACTICE</w:t>
                  </w:r>
                </w:p>
              </w:tc>
            </w:tr>
            <w:tr w:rsidR="00825071" w14:paraId="30F26535" w14:textId="77777777" w:rsidTr="00825071">
              <w:trPr>
                <w:trHeight w:val="320"/>
              </w:trPr>
              <w:tc>
                <w:tcPr>
                  <w:tcW w:w="3700" w:type="dxa"/>
                  <w:tcBorders>
                    <w:top w:val="nil"/>
                    <w:left w:val="single" w:sz="4" w:space="0" w:color="auto"/>
                    <w:bottom w:val="single" w:sz="4" w:space="0" w:color="auto"/>
                    <w:right w:val="single" w:sz="4" w:space="0" w:color="auto"/>
                  </w:tcBorders>
                  <w:shd w:val="clear" w:color="000000" w:fill="92D050"/>
                  <w:noWrap/>
                  <w:vAlign w:val="bottom"/>
                  <w:hideMark/>
                </w:tcPr>
                <w:p w14:paraId="10327D6A" w14:textId="77777777" w:rsidR="00825071" w:rsidRDefault="00825071" w:rsidP="00825071">
                  <w:pPr>
                    <w:jc w:val="center"/>
                    <w:rPr>
                      <w:rFonts w:ascii="Arial" w:hAnsi="Arial" w:cs="Arial"/>
                      <w:sz w:val="16"/>
                      <w:szCs w:val="16"/>
                    </w:rPr>
                  </w:pPr>
                  <w:r>
                    <w:rPr>
                      <w:rFonts w:ascii="Arial" w:hAnsi="Arial" w:cs="Arial"/>
                      <w:sz w:val="16"/>
                      <w:szCs w:val="16"/>
                    </w:rPr>
                    <w:t>BPM</w:t>
                  </w:r>
                </w:p>
              </w:tc>
              <w:tc>
                <w:tcPr>
                  <w:tcW w:w="3820" w:type="dxa"/>
                  <w:tcBorders>
                    <w:top w:val="nil"/>
                    <w:left w:val="nil"/>
                    <w:bottom w:val="single" w:sz="4" w:space="0" w:color="auto"/>
                    <w:right w:val="single" w:sz="4" w:space="0" w:color="auto"/>
                  </w:tcBorders>
                  <w:shd w:val="clear" w:color="000000" w:fill="92D050"/>
                  <w:noWrap/>
                  <w:vAlign w:val="bottom"/>
                  <w:hideMark/>
                </w:tcPr>
                <w:p w14:paraId="7C020B0B" w14:textId="77777777" w:rsidR="00825071" w:rsidRDefault="00825071" w:rsidP="00825071">
                  <w:pPr>
                    <w:jc w:val="center"/>
                    <w:rPr>
                      <w:rFonts w:ascii="Arial" w:hAnsi="Arial" w:cs="Arial"/>
                      <w:sz w:val="16"/>
                      <w:szCs w:val="16"/>
                    </w:rPr>
                  </w:pPr>
                  <w:r>
                    <w:rPr>
                      <w:rFonts w:ascii="Arial" w:hAnsi="Arial" w:cs="Arial"/>
                      <w:sz w:val="16"/>
                      <w:szCs w:val="16"/>
                    </w:rPr>
                    <w:t>INTEGRACIÓN DE PLATAFORMAS</w:t>
                  </w:r>
                </w:p>
              </w:tc>
              <w:tc>
                <w:tcPr>
                  <w:tcW w:w="3620" w:type="dxa"/>
                  <w:tcBorders>
                    <w:top w:val="nil"/>
                    <w:left w:val="nil"/>
                    <w:bottom w:val="single" w:sz="4" w:space="0" w:color="auto"/>
                    <w:right w:val="single" w:sz="4" w:space="0" w:color="auto"/>
                  </w:tcBorders>
                  <w:shd w:val="clear" w:color="000000" w:fill="92D050"/>
                  <w:noWrap/>
                  <w:vAlign w:val="bottom"/>
                  <w:hideMark/>
                </w:tcPr>
                <w:p w14:paraId="756EA665" w14:textId="77777777" w:rsidR="00825071" w:rsidRDefault="00825071" w:rsidP="00825071">
                  <w:pPr>
                    <w:jc w:val="center"/>
                    <w:rPr>
                      <w:rFonts w:ascii="Arial" w:hAnsi="Arial" w:cs="Arial"/>
                      <w:sz w:val="16"/>
                      <w:szCs w:val="16"/>
                    </w:rPr>
                  </w:pPr>
                  <w:r>
                    <w:rPr>
                      <w:rFonts w:ascii="Arial" w:hAnsi="Arial" w:cs="Arial"/>
                      <w:sz w:val="16"/>
                      <w:szCs w:val="16"/>
                    </w:rPr>
                    <w:t>MATEMÁTICA APLICADA</w:t>
                  </w:r>
                </w:p>
              </w:tc>
            </w:tr>
            <w:tr w:rsidR="00825071" w14:paraId="2217AF4C" w14:textId="77777777" w:rsidTr="00825071">
              <w:trPr>
                <w:trHeight w:val="320"/>
              </w:trPr>
              <w:tc>
                <w:tcPr>
                  <w:tcW w:w="3700" w:type="dxa"/>
                  <w:tcBorders>
                    <w:top w:val="nil"/>
                    <w:left w:val="single" w:sz="4" w:space="0" w:color="auto"/>
                    <w:bottom w:val="single" w:sz="4" w:space="0" w:color="auto"/>
                    <w:right w:val="single" w:sz="4" w:space="0" w:color="auto"/>
                  </w:tcBorders>
                  <w:shd w:val="clear" w:color="000000" w:fill="92D050"/>
                  <w:noWrap/>
                  <w:vAlign w:val="bottom"/>
                  <w:hideMark/>
                </w:tcPr>
                <w:p w14:paraId="5E21671D" w14:textId="77777777" w:rsidR="00825071" w:rsidRDefault="00825071" w:rsidP="00825071">
                  <w:pPr>
                    <w:jc w:val="center"/>
                    <w:rPr>
                      <w:rFonts w:ascii="Arial" w:hAnsi="Arial" w:cs="Arial"/>
                      <w:sz w:val="16"/>
                      <w:szCs w:val="16"/>
                    </w:rPr>
                  </w:pPr>
                  <w:r>
                    <w:rPr>
                      <w:rFonts w:ascii="Arial" w:hAnsi="Arial" w:cs="Arial"/>
                      <w:sz w:val="16"/>
                      <w:szCs w:val="16"/>
                    </w:rPr>
                    <w:t>TÉCNICAS DE CALIDAD DE SOFTWARE</w:t>
                  </w:r>
                </w:p>
              </w:tc>
              <w:tc>
                <w:tcPr>
                  <w:tcW w:w="3820" w:type="dxa"/>
                  <w:tcBorders>
                    <w:top w:val="nil"/>
                    <w:left w:val="nil"/>
                    <w:bottom w:val="single" w:sz="4" w:space="0" w:color="auto"/>
                    <w:right w:val="single" w:sz="4" w:space="0" w:color="auto"/>
                  </w:tcBorders>
                  <w:shd w:val="clear" w:color="000000" w:fill="92D050"/>
                  <w:noWrap/>
                  <w:vAlign w:val="bottom"/>
                  <w:hideMark/>
                </w:tcPr>
                <w:p w14:paraId="427D9A9A" w14:textId="77777777" w:rsidR="00825071" w:rsidRDefault="00825071" w:rsidP="00825071">
                  <w:pPr>
                    <w:jc w:val="center"/>
                    <w:rPr>
                      <w:rFonts w:ascii="Arial" w:hAnsi="Arial" w:cs="Arial"/>
                      <w:sz w:val="16"/>
                      <w:szCs w:val="16"/>
                    </w:rPr>
                  </w:pPr>
                  <w:r>
                    <w:rPr>
                      <w:rFonts w:ascii="Arial" w:hAnsi="Arial" w:cs="Arial"/>
                      <w:sz w:val="16"/>
                      <w:szCs w:val="16"/>
                    </w:rPr>
                    <w:t>GESTIÓN DE PROYECTOS INFORMÁTICOS</w:t>
                  </w:r>
                </w:p>
              </w:tc>
              <w:tc>
                <w:tcPr>
                  <w:tcW w:w="3620" w:type="dxa"/>
                  <w:tcBorders>
                    <w:top w:val="nil"/>
                    <w:left w:val="nil"/>
                    <w:bottom w:val="single" w:sz="4" w:space="0" w:color="auto"/>
                    <w:right w:val="single" w:sz="4" w:space="0" w:color="auto"/>
                  </w:tcBorders>
                  <w:shd w:val="clear" w:color="000000" w:fill="92D050"/>
                  <w:noWrap/>
                  <w:vAlign w:val="bottom"/>
                  <w:hideMark/>
                </w:tcPr>
                <w:p w14:paraId="67A0E254" w14:textId="77777777" w:rsidR="00825071" w:rsidRDefault="00825071" w:rsidP="00825071">
                  <w:pPr>
                    <w:jc w:val="center"/>
                    <w:rPr>
                      <w:rFonts w:ascii="Arial" w:hAnsi="Arial" w:cs="Arial"/>
                      <w:sz w:val="16"/>
                      <w:szCs w:val="16"/>
                    </w:rPr>
                  </w:pPr>
                  <w:r>
                    <w:rPr>
                      <w:rFonts w:ascii="Arial" w:hAnsi="Arial" w:cs="Arial"/>
                      <w:sz w:val="16"/>
                      <w:szCs w:val="16"/>
                    </w:rPr>
                    <w:t>ÉTICA PROFESIONAL</w:t>
                  </w:r>
                </w:p>
              </w:tc>
            </w:tr>
          </w:tbl>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52A425F0" w14:textId="382B1172" w:rsidR="00C73CB5" w:rsidRPr="00874D16" w:rsidRDefault="00825071" w:rsidP="00825071">
            <w:pPr>
              <w:tabs>
                <w:tab w:val="left" w:pos="454"/>
              </w:tabs>
              <w:jc w:val="both"/>
              <w:rPr>
                <w:rFonts w:ascii="Calibri" w:hAnsi="Calibri"/>
                <w:b/>
                <w:bCs/>
              </w:rPr>
            </w:pPr>
            <w:r>
              <w:rPr>
                <w:rFonts w:eastAsiaTheme="majorEastAsia"/>
                <w:color w:val="767171" w:themeColor="background2" w:themeShade="80"/>
                <w:sz w:val="24"/>
                <w:szCs w:val="24"/>
              </w:rPr>
              <w:t>Me siento seguro aplicando los conocimientos de cada una de las asignaturas y ninguna debe ser fortalecida.</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825071"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32ED2EA6" w14:textId="77777777" w:rsidR="00825071" w:rsidRDefault="00825071" w:rsidP="00825071">
            <w:pPr>
              <w:pStyle w:val="Prrafodelista"/>
              <w:tabs>
                <w:tab w:val="left" w:pos="454"/>
              </w:tabs>
              <w:ind w:left="454"/>
              <w:jc w:val="both"/>
              <w:rPr>
                <w:rFonts w:eastAsiaTheme="majorEastAsia"/>
                <w:color w:val="767171" w:themeColor="background2" w:themeShade="80"/>
                <w:sz w:val="24"/>
                <w:szCs w:val="24"/>
              </w:rPr>
            </w:pPr>
          </w:p>
          <w:p w14:paraId="0D479316" w14:textId="58211617" w:rsidR="00825071" w:rsidRDefault="00825071" w:rsidP="00825071">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Me interesa el área del desarrollo de software, aunque ahora trabajo en calidad.</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825071"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6CE3341D" w14:textId="77777777" w:rsidR="00825071" w:rsidRDefault="00825071" w:rsidP="00825071">
            <w:pPr>
              <w:pStyle w:val="Prrafodelista"/>
              <w:tabs>
                <w:tab w:val="left" w:pos="454"/>
              </w:tabs>
              <w:ind w:left="454"/>
              <w:jc w:val="both"/>
              <w:rPr>
                <w:rFonts w:eastAsiaTheme="majorEastAsia"/>
                <w:sz w:val="24"/>
                <w:szCs w:val="24"/>
              </w:rPr>
            </w:pPr>
          </w:p>
          <w:p w14:paraId="63D97956" w14:textId="0203D852" w:rsidR="00825071" w:rsidRDefault="00825071" w:rsidP="00825071">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Bases de datos, calidad de software, </w:t>
            </w:r>
            <w:proofErr w:type="spellStart"/>
            <w:r>
              <w:rPr>
                <w:rFonts w:eastAsiaTheme="majorEastAsia"/>
                <w:color w:val="767171" w:themeColor="background2" w:themeShade="80"/>
                <w:sz w:val="24"/>
                <w:szCs w:val="24"/>
              </w:rPr>
              <w:t>big</w:t>
            </w:r>
            <w:proofErr w:type="spellEnd"/>
            <w:r>
              <w:rPr>
                <w:rFonts w:eastAsiaTheme="majorEastAsia"/>
                <w:color w:val="767171" w:themeColor="background2" w:themeShade="80"/>
                <w:sz w:val="24"/>
                <w:szCs w:val="24"/>
              </w:rPr>
              <w:t xml:space="preserve"> data, no creo que deba fortalecer alguna. </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157B6928" w14:textId="00F0B0B6" w:rsidR="002C4FB7" w:rsidRPr="00825071"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825071">
              <w:rPr>
                <w:rFonts w:eastAsiaTheme="majorEastAsia"/>
                <w:sz w:val="24"/>
                <w:szCs w:val="24"/>
              </w:rPr>
              <w:t>¿Cómo te gustaría que fuera tu escenario laboral en 5 años más? ¿Qué te gustaría estar haciendo?</w:t>
            </w:r>
          </w:p>
          <w:p w14:paraId="287A8785" w14:textId="77777777" w:rsidR="00825071" w:rsidRDefault="00825071" w:rsidP="00825071">
            <w:pPr>
              <w:pStyle w:val="Prrafodelista"/>
              <w:tabs>
                <w:tab w:val="left" w:pos="454"/>
              </w:tabs>
              <w:ind w:left="454"/>
              <w:jc w:val="both"/>
              <w:rPr>
                <w:rFonts w:eastAsiaTheme="majorEastAsia"/>
                <w:sz w:val="24"/>
                <w:szCs w:val="24"/>
              </w:rPr>
            </w:pPr>
          </w:p>
          <w:p w14:paraId="5D0E97DA" w14:textId="67327175" w:rsidR="06340B72" w:rsidRDefault="00825071" w:rsidP="00825071">
            <w:pPr>
              <w:pStyle w:val="Prrafodelista"/>
              <w:tabs>
                <w:tab w:val="left" w:pos="454"/>
              </w:tabs>
              <w:ind w:left="454"/>
              <w:jc w:val="both"/>
              <w:rPr>
                <w:rFonts w:ascii="Calibri" w:hAnsi="Calibri"/>
                <w:b/>
                <w:bCs/>
                <w:color w:val="1F4E79" w:themeColor="accent1" w:themeShade="80"/>
              </w:rPr>
            </w:pPr>
            <w:r>
              <w:rPr>
                <w:rFonts w:eastAsiaTheme="majorEastAsia"/>
                <w:sz w:val="24"/>
                <w:szCs w:val="24"/>
              </w:rPr>
              <w:t>Trabajar tranquilo y ser financieramente estable, y en 5 años más haber desarrollado una aplicación que me permita establecerme en el mercado de las aplicaciones móviles y con eso no tener que seguir trabajando.</w:t>
            </w: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16A01029" w14:textId="1151F16B" w:rsidR="002C4FB7" w:rsidRPr="00825071"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EB8B863" w14:textId="77777777" w:rsidR="00825071" w:rsidRDefault="00825071" w:rsidP="00825071">
            <w:pPr>
              <w:pStyle w:val="Prrafodelista"/>
              <w:tabs>
                <w:tab w:val="left" w:pos="454"/>
              </w:tabs>
              <w:ind w:left="454"/>
              <w:jc w:val="both"/>
              <w:rPr>
                <w:rFonts w:eastAsiaTheme="majorEastAsia"/>
                <w:color w:val="767171" w:themeColor="background2" w:themeShade="80"/>
                <w:sz w:val="24"/>
                <w:szCs w:val="24"/>
              </w:rPr>
            </w:pPr>
          </w:p>
          <w:p w14:paraId="529D4781" w14:textId="5B181520" w:rsidR="002C4FB7" w:rsidRDefault="00825071" w:rsidP="00825071">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Se relaciona con mi proyección profesional, ya que a futuro me gustaría desarrollar aplicaciones móviles, y por el tema de ajustes, siento que siempre es necesario estar viendo el mercado para ver que abarcar.</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46A456" w14:textId="77777777" w:rsidR="00B34F42" w:rsidRDefault="00B34F42" w:rsidP="00DF38AE">
      <w:pPr>
        <w:spacing w:after="0" w:line="240" w:lineRule="auto"/>
      </w:pPr>
      <w:r>
        <w:separator/>
      </w:r>
    </w:p>
  </w:endnote>
  <w:endnote w:type="continuationSeparator" w:id="0">
    <w:p w14:paraId="09311046" w14:textId="77777777" w:rsidR="00B34F42" w:rsidRDefault="00B34F4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zqTdQMAAHkKAAAOAAAAZHJzL2Uyb0RvYy54bWzUlllv1DAQx9+R+A6W32mObfaImqKyQEEq&#13;&#10;h0Th3Zs4ByR2sL1NyqdnxvZmt0sBCQQIrbRyfIxn/jO/Sc4ej11LbrjSjRQZjU5CSrjIZdGIKqPv&#13;&#10;r58/WlKiDRMFa6XgGb3lmj4+f/jgbOhTHstatgVXBIwInQ59Rmtj+jQIdF7zjukT2XMBi6VUHTPw&#13;&#10;qKqgUGwA610bxGE4Dwapil7JnGsNs0/dIj239suS5+ZNWWpuSJtR8M3Yf2X/N/gfnJ+xtFKsr5vc&#13;&#10;u8F+wYuONQIunUw9ZYaRrWq+MdU1uZJaluYkl10gy7LJuY0BoonCo2guldz2NpYqHap+kgmkPdLp&#13;&#10;l83mr28uVf+uf6uc9zC8kvknDboEQ1+lh+v4XLnNZDO8kgXkk22NtIGPperQBIRERqvv7aQvHw3J&#13;&#10;YXKxSGazBNKQw1q0CpPQJyCvIUv7Y9HpajGtPPOHozhOEnd05s4FLHW3Wk+9Z5h5KCW9V0v/nlrv&#13;&#10;atZzmwSNarxVpCkyOjulRLAOFLjG6J7IkcQJVhPeDttQUWJGmIdIrUDaCUuEXNdMVPxCKTnUnBXg&#13;&#10;X4QnIYrpqLOj0cjPlI7CZTijBBU9XS1jV9E7xefJykkWL5f2jp1kLO2VNpdcdgQHGVWAivWT3Vxp&#13;&#10;g+7st2BehXzetC3Ms7QVdyZgI85Y99Fj57sZN6OXYyOLWwhESUcfdAsY1FJ9oWQA8jKqP2+Z4pS0&#13;&#10;LwWIgZjuBmo32OwGTORwNKOGEjdcG4fztldNVYNlJ7eQF1CaZWNDQWWdF95PqA9009ezGx4kF+rM&#13;&#10;JdcSSGY2P8c4IOy/hQsp26Z/sXP4DjgHBOxSeVD/8Wyiw3ODbdZVwMLmmaV5fQ84/uA/BWe+0xbz&#13;&#10;Y+Ei8eKAnLVwvSgfhe9FEzJ29/VtD9TdIcYdwSR/nxgr9ocjsb+Vba/23PepY832WHhyNlyYtRQC&#13;&#10;AJJqtmcIIakKX0is+BhRUnYtvF1uWEug9U1NzBL3Y+DIkNFVAh0GjWrZNgXSaB9UtVm3ioDRjF4k&#13;&#10;+POg39nWNQbes23TZXSJV/sCwv7zTBQWa8Oa1o3vJ9oBhJ0BlfYE/Y1Wu7inYmyV+4b5pyrGNixs&#13;&#10;r1YvFNszGsVJfMzbVDjhauVfU3+mclbzhWMcsvT/Vs7+lW3ryX7fWAT8txh+QB0+2137L8bzrwAA&#13;&#10;AP//AwBQSwMEFAAGAAgAAAAhAD+WbzneAAAACgEAAA8AAABkcnMvZG93bnJldi54bWxMj81OwzAQ&#13;&#10;hO9IvIO1SNyo3YAApXEqfm8gREmBoxsvcUS8DrGbhrdnywUuI41GOztfsZx8J0YcYhtIw3ymQCDV&#13;&#10;wbbUaKhe7k8uQcRkyJouEGr4xgjL8vCgMLkNO3rGcZUawSUUc6PBpdTnUsbaoTdxFnokzj7C4E1i&#13;&#10;OzTSDmbH5b6TmVLn0puW+IMzPd44rD9XW68hu1ifxbv3/un6cf31Oj68VW5oKq2Pj6bbBcvVAkTC&#13;&#10;Kf1dwJ6B90PJwzZhSzaKTgPTpF/dZ1k2Z7/RcKoUyLKQ/xHKHwAAAP//AwBQSwECLQAUAAYACAAA&#13;&#10;ACEAtoM4kv4AAADhAQAAEwAAAAAAAAAAAAAAAAAAAAAAW0NvbnRlbnRfVHlwZXNdLnhtbFBLAQIt&#13;&#10;ABQABgAIAAAAIQA4/SH/1gAAAJQBAAALAAAAAAAAAAAAAAAAAC8BAABfcmVscy8ucmVsc1BLAQIt&#13;&#10;ABQABgAIAAAAIQBqSzqTdQMAAHkKAAAOAAAAAAAAAAAAAAAAAC4CAABkcnMvZTJvRG9jLnhtbFBL&#13;&#10;AQItABQABgAIAAAAIQA/lm853gAAAAoBAAAPAAAAAAAAAAAAAAAAAM8FAABkcnMvZG93bnJldi54&#13;&#10;bWxQSwUGAAAAAAQABADzAAAA2gY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f8xgAAAOAAAAAPAAAAZHJzL2Rvd25yZXYueG1sRI9Ba8JA&#13;&#10;FITvBf/D8gRvuqmmRaKriKKI9NKoxeMj+5oszb4N2VXTf98VhF4GhmG+YebLztbiRq03jhW8jhIQ&#13;&#10;xIXThksFp+N2OAXhA7LG2jEp+CUPy0XvZY6Zdnf+pFseShEh7DNUUIXQZFL6oiKLfuQa4ph9u9Zi&#13;&#10;iLYtpW7xHuG2luMkeZcWDceFChtaV1T85Fer4LwyKaVfl8NHUhDttbzscpMqNeh3m1mU1QxEoC78&#13;&#10;N56IvVYweYPHoXgG5OIPAAD//wMAUEsBAi0AFAAGAAgAAAAhANvh9svuAAAAhQEAABMAAAAAAAAA&#13;&#10;AAAAAAAAAAAAAFtDb250ZW50X1R5cGVzXS54bWxQSwECLQAUAAYACAAAACEAWvQsW78AAAAVAQAA&#13;&#10;CwAAAAAAAAAAAAAAAAAfAQAAX3JlbHMvLnJlbHNQSwECLQAUAAYACAAAACEAMf7H/MYAAADgAAAA&#13;&#10;DwAAAAAAAAAAAAAAAAAHAgAAZHJzL2Rvd25yZXYueG1sUEsFBgAAAAADAAMAtwAAAPoCA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MxeyAAAAOAAAAAPAAAAZHJzL2Rvd25yZXYueG1sRI9PawIx&#13;&#10;FMTvBb9DeIIXqVktlbIaRRTZXjzUP+DxuXndLN28LJuoq5/eCAUvA8Mwv2Gm89ZW4kKNLx0rGA4S&#13;&#10;EMS50yUXCva79fsXCB+QNVaOScGNPMxnnbcpptpd+Ycu21CICGGfogITQp1K6XNDFv3A1cQx+3WN&#13;&#10;xRBtU0jd4DXCbSVHSTKWFkuOCwZrWhrK/7Znq6DvE3nIP48m62eb010feL+wmVK9bruaRFlMQARq&#13;&#10;w6vxj/jWCj7G8DwUz4CcPQAAAP//AwBQSwECLQAUAAYACAAAACEA2+H2y+4AAACFAQAAEwAAAAAA&#13;&#10;AAAAAAAAAAAAAAAAW0NvbnRlbnRfVHlwZXNdLnhtbFBLAQItABQABgAIAAAAIQBa9CxbvwAAABUB&#13;&#10;AAALAAAAAAAAAAAAAAAAAB8BAABfcmVscy8ucmVsc1BLAQItABQABgAIAAAAIQDRJMxeyAAAAOAA&#13;&#10;AAAPAAAAAAAAAAAAAAAAAAcCAABkcnMvZG93bnJldi54bWxQSwUGAAAAAAMAAwC3AAAA/AIAAAAA&#13;&#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7SxwAAAOAAAAAPAAAAZHJzL2Rvd25yZXYueG1sRI9Pi8Iw&#13;&#10;FMTvC36H8AQvoukqqFSjiGVFWAT/Xbw9mmdbbV5KE7V+e7Mg7GVgGOY3zGzRmFI8qHaFZQXf/QgE&#13;&#10;cWp1wZmC0/GnNwHhPLLG0jIpeJGDxbz1NcNY2yfv6XHwmQgQdjEqyL2vYildmpNB17cVccgutjbo&#13;&#10;g60zqWt8Brgp5SCKRtJgwWEhx4pWOaW3w90o2O7Xp9tZ3pNBUyy7V/xNztddolSn3STTIMspCE+N&#13;&#10;/298EButYDiGv0PhDMj5GwAA//8DAFBLAQItABQABgAIAAAAIQDb4fbL7gAAAIUBAAATAAAAAAAA&#13;&#10;AAAAAAAAAAAAAABbQ29udGVudF9UeXBlc10ueG1sUEsBAi0AFAAGAAgAAAAhAFr0LFu/AAAAFQEA&#13;&#10;AAsAAAAAAAAAAAAAAAAAHwEAAF9yZWxzLy5yZWxzUEsBAi0AFAAGAAgAAAAhADmwvtLHAAAA4AAA&#13;&#10;AA8AAAAAAAAAAAAAAAAABwIAAGRycy9kb3ducmV2LnhtbFBLBQYAAAAAAwADALcAAAD7AgA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99552E" w14:textId="77777777" w:rsidR="00B34F42" w:rsidRDefault="00B34F42" w:rsidP="00DF38AE">
      <w:pPr>
        <w:spacing w:after="0" w:line="240" w:lineRule="auto"/>
      </w:pPr>
      <w:r>
        <w:separator/>
      </w:r>
    </w:p>
  </w:footnote>
  <w:footnote w:type="continuationSeparator" w:id="0">
    <w:p w14:paraId="7B0B25EE" w14:textId="77777777" w:rsidR="00B34F42" w:rsidRDefault="00B34F4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5811B0"/>
    <w:multiLevelType w:val="hybridMultilevel"/>
    <w:tmpl w:val="EA94BC48"/>
    <w:lvl w:ilvl="0" w:tplc="F6689B0E">
      <w:numFmt w:val="bullet"/>
      <w:lvlText w:val="-"/>
      <w:lvlJc w:val="left"/>
      <w:pPr>
        <w:ind w:left="420" w:hanging="360"/>
      </w:pPr>
      <w:rPr>
        <w:rFonts w:ascii="Calibri" w:eastAsiaTheme="majorEastAsia" w:hAnsi="Calibri" w:cs="Calibri" w:hint="default"/>
      </w:rPr>
    </w:lvl>
    <w:lvl w:ilvl="1" w:tplc="080A0003" w:tentative="1">
      <w:start w:val="1"/>
      <w:numFmt w:val="bullet"/>
      <w:lvlText w:val="o"/>
      <w:lvlJc w:val="left"/>
      <w:pPr>
        <w:ind w:left="1140" w:hanging="360"/>
      </w:pPr>
      <w:rPr>
        <w:rFonts w:ascii="Courier New" w:hAnsi="Courier New" w:cs="Courier New" w:hint="default"/>
      </w:rPr>
    </w:lvl>
    <w:lvl w:ilvl="2" w:tplc="080A0005" w:tentative="1">
      <w:start w:val="1"/>
      <w:numFmt w:val="bullet"/>
      <w:lvlText w:val=""/>
      <w:lvlJc w:val="left"/>
      <w:pPr>
        <w:ind w:left="1860" w:hanging="360"/>
      </w:pPr>
      <w:rPr>
        <w:rFonts w:ascii="Wingdings" w:hAnsi="Wingdings" w:hint="default"/>
      </w:rPr>
    </w:lvl>
    <w:lvl w:ilvl="3" w:tplc="080A0001" w:tentative="1">
      <w:start w:val="1"/>
      <w:numFmt w:val="bullet"/>
      <w:lvlText w:val=""/>
      <w:lvlJc w:val="left"/>
      <w:pPr>
        <w:ind w:left="2580" w:hanging="360"/>
      </w:pPr>
      <w:rPr>
        <w:rFonts w:ascii="Symbol" w:hAnsi="Symbol" w:hint="default"/>
      </w:rPr>
    </w:lvl>
    <w:lvl w:ilvl="4" w:tplc="080A0003" w:tentative="1">
      <w:start w:val="1"/>
      <w:numFmt w:val="bullet"/>
      <w:lvlText w:val="o"/>
      <w:lvlJc w:val="left"/>
      <w:pPr>
        <w:ind w:left="3300" w:hanging="360"/>
      </w:pPr>
      <w:rPr>
        <w:rFonts w:ascii="Courier New" w:hAnsi="Courier New" w:cs="Courier New" w:hint="default"/>
      </w:rPr>
    </w:lvl>
    <w:lvl w:ilvl="5" w:tplc="080A0005" w:tentative="1">
      <w:start w:val="1"/>
      <w:numFmt w:val="bullet"/>
      <w:lvlText w:val=""/>
      <w:lvlJc w:val="left"/>
      <w:pPr>
        <w:ind w:left="4020" w:hanging="360"/>
      </w:pPr>
      <w:rPr>
        <w:rFonts w:ascii="Wingdings" w:hAnsi="Wingdings" w:hint="default"/>
      </w:rPr>
    </w:lvl>
    <w:lvl w:ilvl="6" w:tplc="080A0001" w:tentative="1">
      <w:start w:val="1"/>
      <w:numFmt w:val="bullet"/>
      <w:lvlText w:val=""/>
      <w:lvlJc w:val="left"/>
      <w:pPr>
        <w:ind w:left="4740" w:hanging="360"/>
      </w:pPr>
      <w:rPr>
        <w:rFonts w:ascii="Symbol" w:hAnsi="Symbol" w:hint="default"/>
      </w:rPr>
    </w:lvl>
    <w:lvl w:ilvl="7" w:tplc="080A0003" w:tentative="1">
      <w:start w:val="1"/>
      <w:numFmt w:val="bullet"/>
      <w:lvlText w:val="o"/>
      <w:lvlJc w:val="left"/>
      <w:pPr>
        <w:ind w:left="5460" w:hanging="360"/>
      </w:pPr>
      <w:rPr>
        <w:rFonts w:ascii="Courier New" w:hAnsi="Courier New" w:cs="Courier New" w:hint="default"/>
      </w:rPr>
    </w:lvl>
    <w:lvl w:ilvl="8" w:tplc="080A0005" w:tentative="1">
      <w:start w:val="1"/>
      <w:numFmt w:val="bullet"/>
      <w:lvlText w:val=""/>
      <w:lvlJc w:val="left"/>
      <w:pPr>
        <w:ind w:left="61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9750F92"/>
    <w:multiLevelType w:val="hybridMultilevel"/>
    <w:tmpl w:val="2ECA8B30"/>
    <w:lvl w:ilvl="0" w:tplc="AA748F20">
      <w:numFmt w:val="bullet"/>
      <w:lvlText w:val="-"/>
      <w:lvlJc w:val="left"/>
      <w:pPr>
        <w:ind w:left="780" w:hanging="360"/>
      </w:pPr>
      <w:rPr>
        <w:rFonts w:ascii="Calibri" w:eastAsiaTheme="majorEastAsia" w:hAnsi="Calibri" w:cs="Calibri"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56302167">
    <w:abstractNumId w:val="3"/>
  </w:num>
  <w:num w:numId="2" w16cid:durableId="1263297152">
    <w:abstractNumId w:val="8"/>
  </w:num>
  <w:num w:numId="3" w16cid:durableId="1896743899">
    <w:abstractNumId w:val="12"/>
  </w:num>
  <w:num w:numId="4" w16cid:durableId="1703167656">
    <w:abstractNumId w:val="30"/>
  </w:num>
  <w:num w:numId="5" w16cid:durableId="1634673370">
    <w:abstractNumId w:val="32"/>
  </w:num>
  <w:num w:numId="6" w16cid:durableId="2113628339">
    <w:abstractNumId w:val="4"/>
  </w:num>
  <w:num w:numId="7" w16cid:durableId="1853882482">
    <w:abstractNumId w:val="11"/>
  </w:num>
  <w:num w:numId="8" w16cid:durableId="1461457614">
    <w:abstractNumId w:val="21"/>
  </w:num>
  <w:num w:numId="9" w16cid:durableId="837037217">
    <w:abstractNumId w:val="16"/>
  </w:num>
  <w:num w:numId="10" w16cid:durableId="302738509">
    <w:abstractNumId w:val="9"/>
  </w:num>
  <w:num w:numId="11" w16cid:durableId="1300262345">
    <w:abstractNumId w:val="26"/>
  </w:num>
  <w:num w:numId="12" w16cid:durableId="2138789073">
    <w:abstractNumId w:val="37"/>
  </w:num>
  <w:num w:numId="13" w16cid:durableId="1313757064">
    <w:abstractNumId w:val="31"/>
  </w:num>
  <w:num w:numId="14" w16cid:durableId="82384311">
    <w:abstractNumId w:val="1"/>
  </w:num>
  <w:num w:numId="15" w16cid:durableId="494759945">
    <w:abstractNumId w:val="38"/>
  </w:num>
  <w:num w:numId="16" w16cid:durableId="1875577065">
    <w:abstractNumId w:val="23"/>
  </w:num>
  <w:num w:numId="17" w16cid:durableId="2076009785">
    <w:abstractNumId w:val="18"/>
  </w:num>
  <w:num w:numId="18" w16cid:durableId="1466392307">
    <w:abstractNumId w:val="33"/>
  </w:num>
  <w:num w:numId="19" w16cid:durableId="1698193788">
    <w:abstractNumId w:val="10"/>
  </w:num>
  <w:num w:numId="20" w16cid:durableId="1559786212">
    <w:abstractNumId w:val="41"/>
  </w:num>
  <w:num w:numId="21" w16cid:durableId="2144808079">
    <w:abstractNumId w:val="36"/>
  </w:num>
  <w:num w:numId="22" w16cid:durableId="557789429">
    <w:abstractNumId w:val="13"/>
  </w:num>
  <w:num w:numId="23" w16cid:durableId="1018233520">
    <w:abstractNumId w:val="14"/>
  </w:num>
  <w:num w:numId="24" w16cid:durableId="734663117">
    <w:abstractNumId w:val="5"/>
  </w:num>
  <w:num w:numId="25" w16cid:durableId="642195872">
    <w:abstractNumId w:val="17"/>
  </w:num>
  <w:num w:numId="26" w16cid:durableId="1046878987">
    <w:abstractNumId w:val="22"/>
  </w:num>
  <w:num w:numId="27" w16cid:durableId="1803889756">
    <w:abstractNumId w:val="25"/>
  </w:num>
  <w:num w:numId="28" w16cid:durableId="827794155">
    <w:abstractNumId w:val="0"/>
  </w:num>
  <w:num w:numId="29" w16cid:durableId="480269530">
    <w:abstractNumId w:val="20"/>
  </w:num>
  <w:num w:numId="30" w16cid:durableId="42363566">
    <w:abstractNumId w:val="24"/>
  </w:num>
  <w:num w:numId="31" w16cid:durableId="1736316952">
    <w:abstractNumId w:val="2"/>
  </w:num>
  <w:num w:numId="32" w16cid:durableId="1830362204">
    <w:abstractNumId w:val="7"/>
  </w:num>
  <w:num w:numId="33" w16cid:durableId="389308785">
    <w:abstractNumId w:val="34"/>
  </w:num>
  <w:num w:numId="34" w16cid:durableId="1116484199">
    <w:abstractNumId w:val="40"/>
  </w:num>
  <w:num w:numId="35" w16cid:durableId="1934967932">
    <w:abstractNumId w:val="6"/>
  </w:num>
  <w:num w:numId="36" w16cid:durableId="1861698324">
    <w:abstractNumId w:val="27"/>
  </w:num>
  <w:num w:numId="37" w16cid:durableId="1914117502">
    <w:abstractNumId w:val="39"/>
  </w:num>
  <w:num w:numId="38" w16cid:durableId="660893188">
    <w:abstractNumId w:val="29"/>
  </w:num>
  <w:num w:numId="39" w16cid:durableId="1030766953">
    <w:abstractNumId w:val="28"/>
  </w:num>
  <w:num w:numId="40" w16cid:durableId="561063594">
    <w:abstractNumId w:val="35"/>
  </w:num>
  <w:num w:numId="41" w16cid:durableId="342978336">
    <w:abstractNumId w:val="15"/>
  </w:num>
  <w:num w:numId="42" w16cid:durableId="1052726396">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1E"/>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387C"/>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071"/>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4F42"/>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3C6D"/>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58588944">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4766701">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395860809">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Pages>
  <Words>824</Words>
  <Characters>4538</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DAVID ENRIQUE Bravo Aravena</cp:lastModifiedBy>
  <cp:revision>41</cp:revision>
  <cp:lastPrinted>2019-12-16T20:10:00Z</cp:lastPrinted>
  <dcterms:created xsi:type="dcterms:W3CDTF">2021-12-31T12:50:00Z</dcterms:created>
  <dcterms:modified xsi:type="dcterms:W3CDTF">2024-09-02T23:31:00Z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