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CDDB47" w:rsidR="004F2A8B" w:rsidRPr="007F637C" w:rsidRDefault="00062026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F637C">
              <w:rPr>
                <w:rFonts w:eastAsiaTheme="majorEastAsia"/>
                <w:sz w:val="24"/>
                <w:szCs w:val="24"/>
              </w:rPr>
              <w:t>Hemos cumplido todas las actividades, sin embargo, hemos tenido que mejorar algunos puntos y hemos tenido algunos atrasos. Los factores que más han facilitado el desarrollo, han sido la retroalimentación docente y el reunirnos como equipo, manteniendo buena comunicación</w:t>
            </w:r>
            <w:r w:rsidR="00D15D4E" w:rsidRPr="007F637C">
              <w:rPr>
                <w:rFonts w:eastAsiaTheme="majorEastAsia"/>
                <w:sz w:val="24"/>
                <w:szCs w:val="24"/>
              </w:rPr>
              <w:t>, investigación y coordinación.</w:t>
            </w:r>
          </w:p>
          <w:p w14:paraId="44F365CE" w14:textId="77777777" w:rsidR="00062026" w:rsidRPr="00931701" w:rsidRDefault="0006202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6C9811B" w14:textId="77777777" w:rsidR="00D15D4E" w:rsidRPr="003B466F" w:rsidRDefault="00D15D4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641112A5" w:rsidR="004F2A8B" w:rsidRDefault="00BC4FB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Hemos investigado y coordinado nuestra atención para avanzar en lo que se nos dificulta, el aprender como resolver los conflictos nos ha enseñado tolerancia y a ver desde otro punto de vista </w:t>
            </w:r>
            <w:r w:rsidR="00B50E2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manejo </w:t>
            </w:r>
            <w:r w:rsidR="007F637C">
              <w:rPr>
                <w:rFonts w:ascii="Calibri" w:hAnsi="Calibri"/>
                <w:b/>
                <w:bCs/>
                <w:color w:val="1F4E79" w:themeColor="accent1" w:themeShade="80"/>
              </w:rPr>
              <w:t>de resolución de conflictos.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F6A153A" w:rsidR="004F2A8B" w:rsidRDefault="007F63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aportado con mis conocimientos y apoyo al equipo. Podría mejorar la toma de decisiones y tiempos que manejo entre estudios y trabajo para aportar.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F4A1909" w:rsidR="004F2A8B" w:rsidRDefault="007F63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saber más sobre el método para realizar la presentación final, pero por mientras quiero enfocarme en terminar el desarrollo de la aplicación.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4648341" w:rsidR="004F2A8B" w:rsidRDefault="007F63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todos tenemos actividades igual de importantes, destacándose en las fortalezas de cada uno.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3431CA7C" w:rsidR="004F2A8B" w:rsidRDefault="00BF4A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tenemos buena coordinación y disposición para las actividades de equipo, podríamos mejorar el manejo de los tiempos y otros aspectos del desarrollo.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716AC2" w14:textId="77777777" w:rsidR="007B2E85" w:rsidRDefault="007B2E85" w:rsidP="00DF38AE">
      <w:pPr>
        <w:spacing w:after="0" w:line="240" w:lineRule="auto"/>
      </w:pPr>
      <w:r>
        <w:separator/>
      </w:r>
    </w:p>
  </w:endnote>
  <w:endnote w:type="continuationSeparator" w:id="0">
    <w:p w14:paraId="65E8A5B8" w14:textId="77777777" w:rsidR="007B2E85" w:rsidRDefault="007B2E8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03009" w14:textId="77777777" w:rsidR="007B2E85" w:rsidRDefault="007B2E85" w:rsidP="00DF38AE">
      <w:pPr>
        <w:spacing w:after="0" w:line="240" w:lineRule="auto"/>
      </w:pPr>
      <w:r>
        <w:separator/>
      </w:r>
    </w:p>
  </w:footnote>
  <w:footnote w:type="continuationSeparator" w:id="0">
    <w:p w14:paraId="6A4E90E2" w14:textId="77777777" w:rsidR="007B2E85" w:rsidRDefault="007B2E8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059361">
    <w:abstractNumId w:val="3"/>
  </w:num>
  <w:num w:numId="2" w16cid:durableId="136845639">
    <w:abstractNumId w:val="8"/>
  </w:num>
  <w:num w:numId="3" w16cid:durableId="897592435">
    <w:abstractNumId w:val="12"/>
  </w:num>
  <w:num w:numId="4" w16cid:durableId="2043360314">
    <w:abstractNumId w:val="28"/>
  </w:num>
  <w:num w:numId="5" w16cid:durableId="474876605">
    <w:abstractNumId w:val="30"/>
  </w:num>
  <w:num w:numId="6" w16cid:durableId="735274728">
    <w:abstractNumId w:val="4"/>
  </w:num>
  <w:num w:numId="7" w16cid:durableId="1167356449">
    <w:abstractNumId w:val="11"/>
  </w:num>
  <w:num w:numId="8" w16cid:durableId="2092002277">
    <w:abstractNumId w:val="19"/>
  </w:num>
  <w:num w:numId="9" w16cid:durableId="808518177">
    <w:abstractNumId w:val="15"/>
  </w:num>
  <w:num w:numId="10" w16cid:durableId="1216624543">
    <w:abstractNumId w:val="9"/>
  </w:num>
  <w:num w:numId="11" w16cid:durableId="1107770373">
    <w:abstractNumId w:val="24"/>
  </w:num>
  <w:num w:numId="12" w16cid:durableId="2068800390">
    <w:abstractNumId w:val="35"/>
  </w:num>
  <w:num w:numId="13" w16cid:durableId="1148206551">
    <w:abstractNumId w:val="29"/>
  </w:num>
  <w:num w:numId="14" w16cid:durableId="348408235">
    <w:abstractNumId w:val="1"/>
  </w:num>
  <w:num w:numId="15" w16cid:durableId="1798137651">
    <w:abstractNumId w:val="36"/>
  </w:num>
  <w:num w:numId="16" w16cid:durableId="2064331136">
    <w:abstractNumId w:val="21"/>
  </w:num>
  <w:num w:numId="17" w16cid:durableId="843933167">
    <w:abstractNumId w:val="17"/>
  </w:num>
  <w:num w:numId="18" w16cid:durableId="1707174755">
    <w:abstractNumId w:val="31"/>
  </w:num>
  <w:num w:numId="19" w16cid:durableId="1625885033">
    <w:abstractNumId w:val="10"/>
  </w:num>
  <w:num w:numId="20" w16cid:durableId="305283180">
    <w:abstractNumId w:val="39"/>
  </w:num>
  <w:num w:numId="21" w16cid:durableId="787548218">
    <w:abstractNumId w:val="34"/>
  </w:num>
  <w:num w:numId="22" w16cid:durableId="1854108314">
    <w:abstractNumId w:val="13"/>
  </w:num>
  <w:num w:numId="23" w16cid:durableId="1822577764">
    <w:abstractNumId w:val="14"/>
  </w:num>
  <w:num w:numId="24" w16cid:durableId="63766671">
    <w:abstractNumId w:val="5"/>
  </w:num>
  <w:num w:numId="25" w16cid:durableId="198594039">
    <w:abstractNumId w:val="16"/>
  </w:num>
  <w:num w:numId="26" w16cid:durableId="1280988984">
    <w:abstractNumId w:val="20"/>
  </w:num>
  <w:num w:numId="27" w16cid:durableId="792602713">
    <w:abstractNumId w:val="23"/>
  </w:num>
  <w:num w:numId="28" w16cid:durableId="1828403483">
    <w:abstractNumId w:val="0"/>
  </w:num>
  <w:num w:numId="29" w16cid:durableId="1680962449">
    <w:abstractNumId w:val="18"/>
  </w:num>
  <w:num w:numId="30" w16cid:durableId="1795558165">
    <w:abstractNumId w:val="22"/>
  </w:num>
  <w:num w:numId="31" w16cid:durableId="1384870268">
    <w:abstractNumId w:val="2"/>
  </w:num>
  <w:num w:numId="32" w16cid:durableId="1629776815">
    <w:abstractNumId w:val="7"/>
  </w:num>
  <w:num w:numId="33" w16cid:durableId="1972514425">
    <w:abstractNumId w:val="32"/>
  </w:num>
  <w:num w:numId="34" w16cid:durableId="1773552760">
    <w:abstractNumId w:val="38"/>
  </w:num>
  <w:num w:numId="35" w16cid:durableId="1168331146">
    <w:abstractNumId w:val="6"/>
  </w:num>
  <w:num w:numId="36" w16cid:durableId="1663504151">
    <w:abstractNumId w:val="25"/>
  </w:num>
  <w:num w:numId="37" w16cid:durableId="60056297">
    <w:abstractNumId w:val="37"/>
  </w:num>
  <w:num w:numId="38" w16cid:durableId="1047023151">
    <w:abstractNumId w:val="27"/>
  </w:num>
  <w:num w:numId="39" w16cid:durableId="1759520347">
    <w:abstractNumId w:val="26"/>
  </w:num>
  <w:num w:numId="40" w16cid:durableId="3342598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026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6C5B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06A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2E85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37C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E29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FB3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A64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5D4E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AILYNE LEONOR JARA SANDOVAL</cp:lastModifiedBy>
  <cp:revision>43</cp:revision>
  <cp:lastPrinted>2019-12-16T20:10:00Z</cp:lastPrinted>
  <dcterms:created xsi:type="dcterms:W3CDTF">2021-12-31T12:50:00Z</dcterms:created>
  <dcterms:modified xsi:type="dcterms:W3CDTF">2024-10-17T22:23:00Z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