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A80B6C5" w:rsidR="00885110" w:rsidRDefault="00FE66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Aún no hacen entrega de las certificaciones por módulos que nos entregan supuestamente en </w:t>
            </w:r>
            <w:proofErr w:type="spellStart"/>
            <w:r>
              <w:rPr>
                <w:rFonts w:eastAsiaTheme="majorEastAsia"/>
                <w:color w:val="767171" w:themeColor="background2" w:themeShade="80"/>
                <w:sz w:val="24"/>
                <w:szCs w:val="24"/>
              </w:rPr>
              <w:t>DuocUC</w:t>
            </w:r>
            <w:proofErr w:type="spellEnd"/>
            <w:r>
              <w:rPr>
                <w:rFonts w:eastAsiaTheme="majorEastAsia"/>
                <w:color w:val="767171" w:themeColor="background2" w:themeShade="80"/>
                <w:sz w:val="24"/>
                <w:szCs w:val="24"/>
              </w:rPr>
              <w:t>.</w:t>
            </w:r>
          </w:p>
          <w:p w14:paraId="77472A4E" w14:textId="77777777" w:rsidR="00FE66FF" w:rsidRDefault="00FE66FF" w:rsidP="2479F284">
            <w:pPr>
              <w:rPr>
                <w:rFonts w:eastAsiaTheme="majorEastAsia"/>
                <w:color w:val="767171" w:themeColor="background2" w:themeShade="80"/>
                <w:sz w:val="24"/>
                <w:szCs w:val="24"/>
              </w:rPr>
            </w:pPr>
          </w:p>
          <w:p w14:paraId="227A9CB5" w14:textId="4973BFC7" w:rsidR="00FE66FF" w:rsidRDefault="00FE66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las asignaturas: </w:t>
            </w:r>
          </w:p>
          <w:p w14:paraId="6FA26129" w14:textId="6FCFF38A" w:rsidR="00FE66FF" w:rsidRDefault="00FE66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gustó ciberseguridad y todo lo que tenía que ver con calidad de software ya que son áreas que siempre me han llamado la atención, y me gustaría poder obtener alguna certificación que de valor a mi perfil.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6B235388" w:rsidR="002C4FB7" w:rsidRDefault="00FE66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Desconozco que tipo de valor contienen las certificaciones, ya que no se nos ha hablado de eso, y, tengo entendido que se entregan recién cuando egresas, por lo que no sé en realidad si son certificaciones para comprobar que cursaste las materias, o pueden añadir valor a mi perfil. </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tbl>
            <w:tblPr>
              <w:tblW w:w="11140" w:type="dxa"/>
              <w:tblCellMar>
                <w:left w:w="70" w:type="dxa"/>
                <w:right w:w="70" w:type="dxa"/>
              </w:tblCellMar>
              <w:tblLook w:val="04A0" w:firstRow="1" w:lastRow="0" w:firstColumn="1" w:lastColumn="0" w:noHBand="0" w:noVBand="1"/>
            </w:tblPr>
            <w:tblGrid>
              <w:gridCol w:w="3272"/>
              <w:gridCol w:w="3377"/>
              <w:gridCol w:w="3201"/>
            </w:tblGrid>
            <w:tr w:rsidR="00FE66FF" w14:paraId="4E2E27B6" w14:textId="77777777" w:rsidTr="00FE66FF">
              <w:trPr>
                <w:trHeight w:val="320"/>
              </w:trPr>
              <w:tc>
                <w:tcPr>
                  <w:tcW w:w="37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ECFC14C" w14:textId="77777777" w:rsidR="00FE66FF" w:rsidRDefault="00FE66FF" w:rsidP="00FE66FF">
                  <w:pPr>
                    <w:jc w:val="center"/>
                    <w:rPr>
                      <w:rFonts w:ascii="Arial" w:hAnsi="Arial" w:cs="Arial"/>
                      <w:sz w:val="16"/>
                      <w:szCs w:val="16"/>
                    </w:rPr>
                  </w:pPr>
                  <w:r>
                    <w:rPr>
                      <w:rFonts w:ascii="Arial" w:hAnsi="Arial" w:cs="Arial"/>
                      <w:sz w:val="16"/>
                      <w:szCs w:val="16"/>
                    </w:rPr>
                    <w:t>BIG DATA</w:t>
                  </w:r>
                </w:p>
              </w:tc>
              <w:tc>
                <w:tcPr>
                  <w:tcW w:w="3820" w:type="dxa"/>
                  <w:tcBorders>
                    <w:top w:val="single" w:sz="4" w:space="0" w:color="auto"/>
                    <w:left w:val="nil"/>
                    <w:bottom w:val="single" w:sz="4" w:space="0" w:color="auto"/>
                    <w:right w:val="single" w:sz="4" w:space="0" w:color="auto"/>
                  </w:tcBorders>
                  <w:shd w:val="clear" w:color="auto" w:fill="FF0000"/>
                  <w:noWrap/>
                  <w:vAlign w:val="bottom"/>
                  <w:hideMark/>
                </w:tcPr>
                <w:p w14:paraId="03378D7B" w14:textId="77777777" w:rsidR="00FE66FF" w:rsidRDefault="00FE66FF" w:rsidP="00FE66FF">
                  <w:pPr>
                    <w:jc w:val="center"/>
                    <w:rPr>
                      <w:rFonts w:ascii="Arial" w:hAnsi="Arial" w:cs="Arial"/>
                      <w:sz w:val="16"/>
                      <w:szCs w:val="16"/>
                    </w:rPr>
                  </w:pPr>
                  <w:r>
                    <w:rPr>
                      <w:rFonts w:ascii="Arial" w:hAnsi="Arial" w:cs="Arial"/>
                      <w:sz w:val="16"/>
                      <w:szCs w:val="16"/>
                    </w:rPr>
                    <w:t>MODELAMIENTO DE BASE DE DATOS</w:t>
                  </w:r>
                </w:p>
              </w:tc>
              <w:tc>
                <w:tcPr>
                  <w:tcW w:w="3620" w:type="dxa"/>
                  <w:tcBorders>
                    <w:top w:val="single" w:sz="4" w:space="0" w:color="auto"/>
                    <w:left w:val="nil"/>
                    <w:bottom w:val="single" w:sz="4" w:space="0" w:color="auto"/>
                    <w:right w:val="single" w:sz="4" w:space="0" w:color="auto"/>
                  </w:tcBorders>
                  <w:shd w:val="clear" w:color="000000" w:fill="92D050"/>
                  <w:noWrap/>
                  <w:vAlign w:val="bottom"/>
                  <w:hideMark/>
                </w:tcPr>
                <w:p w14:paraId="053B4762" w14:textId="77777777" w:rsidR="00FE66FF" w:rsidRDefault="00FE66FF" w:rsidP="00FE66FF">
                  <w:pPr>
                    <w:jc w:val="center"/>
                    <w:rPr>
                      <w:rFonts w:ascii="Arial" w:hAnsi="Arial" w:cs="Arial"/>
                      <w:sz w:val="16"/>
                      <w:szCs w:val="16"/>
                    </w:rPr>
                  </w:pPr>
                  <w:r>
                    <w:rPr>
                      <w:rFonts w:ascii="Arial" w:hAnsi="Arial" w:cs="Arial"/>
                      <w:sz w:val="16"/>
                      <w:szCs w:val="16"/>
                    </w:rPr>
                    <w:t>GESTIÓN ÁGIL DE PROYECTOS</w:t>
                  </w:r>
                </w:p>
              </w:tc>
            </w:tr>
            <w:tr w:rsidR="00FE66FF" w14:paraId="7C6AB353" w14:textId="77777777" w:rsidTr="00FE66FF">
              <w:trPr>
                <w:trHeight w:val="320"/>
              </w:trPr>
              <w:tc>
                <w:tcPr>
                  <w:tcW w:w="3700" w:type="dxa"/>
                  <w:tcBorders>
                    <w:top w:val="nil"/>
                    <w:left w:val="single" w:sz="4" w:space="0" w:color="auto"/>
                    <w:bottom w:val="single" w:sz="4" w:space="0" w:color="auto"/>
                    <w:right w:val="single" w:sz="4" w:space="0" w:color="auto"/>
                  </w:tcBorders>
                  <w:shd w:val="clear" w:color="auto" w:fill="FF0000"/>
                  <w:noWrap/>
                  <w:vAlign w:val="bottom"/>
                  <w:hideMark/>
                </w:tcPr>
                <w:p w14:paraId="5BB648EC" w14:textId="77777777" w:rsidR="00FE66FF" w:rsidRDefault="00FE66FF" w:rsidP="00FE66FF">
                  <w:pPr>
                    <w:jc w:val="center"/>
                    <w:rPr>
                      <w:rFonts w:ascii="Arial" w:hAnsi="Arial" w:cs="Arial"/>
                      <w:sz w:val="16"/>
                      <w:szCs w:val="16"/>
                    </w:rPr>
                  </w:pPr>
                  <w:r>
                    <w:rPr>
                      <w:rFonts w:ascii="Arial" w:hAnsi="Arial" w:cs="Arial"/>
                      <w:sz w:val="16"/>
                      <w:szCs w:val="16"/>
                    </w:rPr>
                    <w:t>PROGRAMACIÓN DE ALGORITMOS</w:t>
                  </w:r>
                </w:p>
              </w:tc>
              <w:tc>
                <w:tcPr>
                  <w:tcW w:w="3820" w:type="dxa"/>
                  <w:tcBorders>
                    <w:top w:val="nil"/>
                    <w:left w:val="nil"/>
                    <w:bottom w:val="single" w:sz="4" w:space="0" w:color="auto"/>
                    <w:right w:val="single" w:sz="4" w:space="0" w:color="auto"/>
                  </w:tcBorders>
                  <w:shd w:val="clear" w:color="auto" w:fill="FF0000"/>
                  <w:noWrap/>
                  <w:vAlign w:val="bottom"/>
                  <w:hideMark/>
                </w:tcPr>
                <w:p w14:paraId="7B187227" w14:textId="77777777" w:rsidR="00FE66FF" w:rsidRDefault="00FE66FF" w:rsidP="00FE66FF">
                  <w:pPr>
                    <w:jc w:val="center"/>
                    <w:rPr>
                      <w:rFonts w:ascii="Arial" w:hAnsi="Arial" w:cs="Arial"/>
                      <w:sz w:val="16"/>
                      <w:szCs w:val="16"/>
                    </w:rPr>
                  </w:pPr>
                  <w:r>
                    <w:rPr>
                      <w:rFonts w:ascii="Arial" w:hAnsi="Arial" w:cs="Arial"/>
                      <w:sz w:val="16"/>
                      <w:szCs w:val="16"/>
                    </w:rPr>
                    <w:t>CONSULTAS DE BASES DE DATOS</w:t>
                  </w:r>
                </w:p>
              </w:tc>
              <w:tc>
                <w:tcPr>
                  <w:tcW w:w="3620" w:type="dxa"/>
                  <w:tcBorders>
                    <w:top w:val="nil"/>
                    <w:left w:val="nil"/>
                    <w:bottom w:val="single" w:sz="4" w:space="0" w:color="auto"/>
                    <w:right w:val="single" w:sz="4" w:space="0" w:color="auto"/>
                  </w:tcBorders>
                  <w:shd w:val="clear" w:color="000000" w:fill="92D050"/>
                  <w:noWrap/>
                  <w:vAlign w:val="bottom"/>
                  <w:hideMark/>
                </w:tcPr>
                <w:p w14:paraId="73E03C00" w14:textId="77777777" w:rsidR="00FE66FF" w:rsidRDefault="00FE66FF" w:rsidP="00FE66FF">
                  <w:pPr>
                    <w:jc w:val="center"/>
                    <w:rPr>
                      <w:rFonts w:ascii="Arial" w:hAnsi="Arial" w:cs="Arial"/>
                      <w:sz w:val="16"/>
                      <w:szCs w:val="16"/>
                    </w:rPr>
                  </w:pPr>
                  <w:r>
                    <w:rPr>
                      <w:rFonts w:ascii="Arial" w:hAnsi="Arial" w:cs="Arial"/>
                      <w:sz w:val="16"/>
                      <w:szCs w:val="16"/>
                    </w:rPr>
                    <w:t>HABILIDADES BÁSICAS DE COMUNICACIÓN</w:t>
                  </w:r>
                </w:p>
              </w:tc>
            </w:tr>
            <w:tr w:rsidR="00FE66FF" w14:paraId="05295CBE" w14:textId="77777777" w:rsidTr="00FE66FF">
              <w:trPr>
                <w:trHeight w:val="320"/>
              </w:trPr>
              <w:tc>
                <w:tcPr>
                  <w:tcW w:w="3700" w:type="dxa"/>
                  <w:tcBorders>
                    <w:top w:val="nil"/>
                    <w:left w:val="single" w:sz="4" w:space="0" w:color="auto"/>
                    <w:bottom w:val="single" w:sz="4" w:space="0" w:color="auto"/>
                    <w:right w:val="single" w:sz="4" w:space="0" w:color="auto"/>
                  </w:tcBorders>
                  <w:shd w:val="clear" w:color="auto" w:fill="FF0000"/>
                  <w:noWrap/>
                  <w:vAlign w:val="bottom"/>
                  <w:hideMark/>
                </w:tcPr>
                <w:p w14:paraId="246E6393" w14:textId="77777777" w:rsidR="00FE66FF" w:rsidRDefault="00FE66FF" w:rsidP="00FE66FF">
                  <w:pPr>
                    <w:jc w:val="center"/>
                    <w:rPr>
                      <w:rFonts w:ascii="Arial" w:hAnsi="Arial" w:cs="Arial"/>
                      <w:sz w:val="16"/>
                      <w:szCs w:val="16"/>
                    </w:rPr>
                  </w:pPr>
                  <w:r>
                    <w:rPr>
                      <w:rFonts w:ascii="Arial" w:hAnsi="Arial" w:cs="Arial"/>
                      <w:sz w:val="16"/>
                      <w:szCs w:val="16"/>
                    </w:rPr>
                    <w:t>DESARROLLO DE SOFTWARE DE ESCRITORIO</w:t>
                  </w:r>
                </w:p>
              </w:tc>
              <w:tc>
                <w:tcPr>
                  <w:tcW w:w="3820" w:type="dxa"/>
                  <w:tcBorders>
                    <w:top w:val="nil"/>
                    <w:left w:val="nil"/>
                    <w:bottom w:val="single" w:sz="4" w:space="0" w:color="auto"/>
                    <w:right w:val="single" w:sz="4" w:space="0" w:color="auto"/>
                  </w:tcBorders>
                  <w:shd w:val="clear" w:color="auto" w:fill="FF0000"/>
                  <w:noWrap/>
                  <w:vAlign w:val="bottom"/>
                  <w:hideMark/>
                </w:tcPr>
                <w:p w14:paraId="39EED1F3" w14:textId="77777777" w:rsidR="00FE66FF" w:rsidRDefault="00FE66FF" w:rsidP="00FE66FF">
                  <w:pPr>
                    <w:jc w:val="center"/>
                    <w:rPr>
                      <w:rFonts w:ascii="Arial" w:hAnsi="Arial" w:cs="Arial"/>
                      <w:sz w:val="16"/>
                      <w:szCs w:val="16"/>
                    </w:rPr>
                  </w:pPr>
                  <w:r>
                    <w:rPr>
                      <w:rFonts w:ascii="Arial" w:hAnsi="Arial" w:cs="Arial"/>
                      <w:sz w:val="16"/>
                      <w:szCs w:val="16"/>
                    </w:rPr>
                    <w:t>PROGRAMACIÓN DE BASE DE DATOS</w:t>
                  </w:r>
                </w:p>
              </w:tc>
              <w:tc>
                <w:tcPr>
                  <w:tcW w:w="3620" w:type="dxa"/>
                  <w:tcBorders>
                    <w:top w:val="nil"/>
                    <w:left w:val="nil"/>
                    <w:bottom w:val="single" w:sz="4" w:space="0" w:color="auto"/>
                    <w:right w:val="single" w:sz="4" w:space="0" w:color="auto"/>
                  </w:tcBorders>
                  <w:shd w:val="clear" w:color="000000" w:fill="92D050"/>
                  <w:noWrap/>
                  <w:vAlign w:val="bottom"/>
                  <w:hideMark/>
                </w:tcPr>
                <w:p w14:paraId="19F91F10" w14:textId="77777777" w:rsidR="00FE66FF" w:rsidRDefault="00FE66FF" w:rsidP="00FE66FF">
                  <w:pPr>
                    <w:jc w:val="center"/>
                    <w:rPr>
                      <w:rFonts w:ascii="Arial" w:hAnsi="Arial" w:cs="Arial"/>
                      <w:sz w:val="16"/>
                      <w:szCs w:val="16"/>
                    </w:rPr>
                  </w:pPr>
                  <w:r>
                    <w:rPr>
                      <w:rFonts w:ascii="Arial" w:hAnsi="Arial" w:cs="Arial"/>
                      <w:sz w:val="16"/>
                      <w:szCs w:val="16"/>
                    </w:rPr>
                    <w:t>FUNDAMENTOS DE ANTROPOLOGÍA</w:t>
                  </w:r>
                </w:p>
              </w:tc>
            </w:tr>
            <w:tr w:rsidR="00FE66FF" w14:paraId="413F7953" w14:textId="77777777" w:rsidTr="00FE66FF">
              <w:trPr>
                <w:trHeight w:val="320"/>
              </w:trPr>
              <w:tc>
                <w:tcPr>
                  <w:tcW w:w="3700" w:type="dxa"/>
                  <w:tcBorders>
                    <w:top w:val="nil"/>
                    <w:left w:val="single" w:sz="4" w:space="0" w:color="auto"/>
                    <w:bottom w:val="single" w:sz="4" w:space="0" w:color="auto"/>
                    <w:right w:val="single" w:sz="4" w:space="0" w:color="auto"/>
                  </w:tcBorders>
                  <w:shd w:val="clear" w:color="auto" w:fill="FF0000"/>
                  <w:noWrap/>
                  <w:vAlign w:val="bottom"/>
                  <w:hideMark/>
                </w:tcPr>
                <w:p w14:paraId="1ED793C8" w14:textId="77777777" w:rsidR="00FE66FF" w:rsidRDefault="00FE66FF" w:rsidP="00FE66FF">
                  <w:pPr>
                    <w:jc w:val="center"/>
                    <w:rPr>
                      <w:rFonts w:ascii="Arial" w:hAnsi="Arial" w:cs="Arial"/>
                      <w:sz w:val="16"/>
                      <w:szCs w:val="16"/>
                    </w:rPr>
                  </w:pPr>
                  <w:r>
                    <w:rPr>
                      <w:rFonts w:ascii="Arial" w:hAnsi="Arial" w:cs="Arial"/>
                      <w:sz w:val="16"/>
                      <w:szCs w:val="16"/>
                    </w:rPr>
                    <w:t>PROGRAMACIÓN WEB</w:t>
                  </w:r>
                </w:p>
              </w:tc>
              <w:tc>
                <w:tcPr>
                  <w:tcW w:w="3820" w:type="dxa"/>
                  <w:tcBorders>
                    <w:top w:val="nil"/>
                    <w:left w:val="nil"/>
                    <w:bottom w:val="single" w:sz="4" w:space="0" w:color="auto"/>
                    <w:right w:val="single" w:sz="4" w:space="0" w:color="auto"/>
                  </w:tcBorders>
                  <w:shd w:val="clear" w:color="auto" w:fill="FF0000"/>
                  <w:noWrap/>
                  <w:vAlign w:val="bottom"/>
                  <w:hideMark/>
                </w:tcPr>
                <w:p w14:paraId="4F4D2052" w14:textId="77777777" w:rsidR="00FE66FF" w:rsidRDefault="00FE66FF" w:rsidP="00FE66FF">
                  <w:pPr>
                    <w:jc w:val="center"/>
                    <w:rPr>
                      <w:rFonts w:ascii="Arial" w:hAnsi="Arial" w:cs="Arial"/>
                      <w:sz w:val="16"/>
                      <w:szCs w:val="16"/>
                    </w:rPr>
                  </w:pPr>
                  <w:r>
                    <w:rPr>
                      <w:rFonts w:ascii="Arial" w:hAnsi="Arial" w:cs="Arial"/>
                      <w:sz w:val="16"/>
                      <w:szCs w:val="16"/>
                    </w:rPr>
                    <w:t>PROGRAMACIÓN DE APLICACIONES MÓVILES</w:t>
                  </w:r>
                </w:p>
              </w:tc>
              <w:tc>
                <w:tcPr>
                  <w:tcW w:w="3620" w:type="dxa"/>
                  <w:tcBorders>
                    <w:top w:val="nil"/>
                    <w:left w:val="nil"/>
                    <w:bottom w:val="single" w:sz="4" w:space="0" w:color="auto"/>
                    <w:right w:val="single" w:sz="4" w:space="0" w:color="auto"/>
                  </w:tcBorders>
                  <w:shd w:val="clear" w:color="000000" w:fill="92D050"/>
                  <w:noWrap/>
                  <w:vAlign w:val="bottom"/>
                  <w:hideMark/>
                </w:tcPr>
                <w:p w14:paraId="5CDDBA43" w14:textId="77777777" w:rsidR="00FE66FF" w:rsidRDefault="00FE66FF" w:rsidP="00FE66FF">
                  <w:pPr>
                    <w:jc w:val="center"/>
                    <w:rPr>
                      <w:rFonts w:ascii="Arial" w:hAnsi="Arial" w:cs="Arial"/>
                      <w:sz w:val="16"/>
                      <w:szCs w:val="16"/>
                    </w:rPr>
                  </w:pPr>
                  <w:r>
                    <w:rPr>
                      <w:rFonts w:ascii="Arial" w:hAnsi="Arial" w:cs="Arial"/>
                      <w:sz w:val="16"/>
                      <w:szCs w:val="16"/>
                    </w:rPr>
                    <w:t>DOCTRINA SOCIAL DE LA IGLESIA</w:t>
                  </w:r>
                </w:p>
              </w:tc>
            </w:tr>
            <w:tr w:rsidR="00FE66FF" w14:paraId="30D3A1C0"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3B1E4EF4" w14:textId="77777777" w:rsidR="00FE66FF" w:rsidRDefault="00FE66FF" w:rsidP="00FE66FF">
                  <w:pPr>
                    <w:jc w:val="center"/>
                    <w:rPr>
                      <w:rFonts w:ascii="Arial" w:hAnsi="Arial" w:cs="Arial"/>
                      <w:sz w:val="16"/>
                      <w:szCs w:val="16"/>
                    </w:rPr>
                  </w:pPr>
                  <w:r>
                    <w:rPr>
                      <w:rFonts w:ascii="Arial" w:hAnsi="Arial" w:cs="Arial"/>
                      <w:sz w:val="16"/>
                      <w:szCs w:val="16"/>
                    </w:rPr>
                    <w:t>ARQUITECTURA</w:t>
                  </w:r>
                </w:p>
              </w:tc>
              <w:tc>
                <w:tcPr>
                  <w:tcW w:w="3820" w:type="dxa"/>
                  <w:tcBorders>
                    <w:top w:val="nil"/>
                    <w:left w:val="nil"/>
                    <w:bottom w:val="single" w:sz="4" w:space="0" w:color="auto"/>
                    <w:right w:val="single" w:sz="4" w:space="0" w:color="auto"/>
                  </w:tcBorders>
                  <w:shd w:val="clear" w:color="000000" w:fill="92D050"/>
                  <w:noWrap/>
                  <w:vAlign w:val="bottom"/>
                  <w:hideMark/>
                </w:tcPr>
                <w:p w14:paraId="14C7AC67" w14:textId="77777777" w:rsidR="00FE66FF" w:rsidRDefault="00FE66FF" w:rsidP="00FE66FF">
                  <w:pPr>
                    <w:jc w:val="center"/>
                    <w:rPr>
                      <w:rFonts w:ascii="Arial" w:hAnsi="Arial" w:cs="Arial"/>
                      <w:sz w:val="16"/>
                      <w:szCs w:val="16"/>
                    </w:rPr>
                  </w:pPr>
                  <w:r>
                    <w:rPr>
                      <w:rFonts w:ascii="Arial" w:hAnsi="Arial" w:cs="Arial"/>
                      <w:sz w:val="16"/>
                      <w:szCs w:val="16"/>
                    </w:rPr>
                    <w:t>INGLÉS INTERMEDIO ALTO</w:t>
                  </w:r>
                </w:p>
              </w:tc>
              <w:tc>
                <w:tcPr>
                  <w:tcW w:w="3620" w:type="dxa"/>
                  <w:tcBorders>
                    <w:top w:val="nil"/>
                    <w:left w:val="nil"/>
                    <w:bottom w:val="single" w:sz="4" w:space="0" w:color="auto"/>
                    <w:right w:val="single" w:sz="4" w:space="0" w:color="auto"/>
                  </w:tcBorders>
                  <w:shd w:val="clear" w:color="000000" w:fill="92D050"/>
                  <w:noWrap/>
                  <w:vAlign w:val="bottom"/>
                  <w:hideMark/>
                </w:tcPr>
                <w:p w14:paraId="4B2DA304" w14:textId="77777777" w:rsidR="00FE66FF" w:rsidRDefault="00FE66FF" w:rsidP="00FE66FF">
                  <w:pPr>
                    <w:jc w:val="center"/>
                    <w:rPr>
                      <w:rFonts w:ascii="Arial" w:hAnsi="Arial" w:cs="Arial"/>
                      <w:sz w:val="16"/>
                      <w:szCs w:val="16"/>
                    </w:rPr>
                  </w:pPr>
                  <w:r>
                    <w:rPr>
                      <w:rFonts w:ascii="Arial" w:hAnsi="Arial" w:cs="Arial"/>
                      <w:sz w:val="16"/>
                      <w:szCs w:val="16"/>
                    </w:rPr>
                    <w:t>ESTADISTICA DESCRIPTIVA</w:t>
                  </w:r>
                </w:p>
              </w:tc>
            </w:tr>
            <w:tr w:rsidR="00FE66FF" w14:paraId="29E69ADD" w14:textId="77777777" w:rsidTr="00FE66FF">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41F11FA9" w14:textId="77777777" w:rsidR="00FE66FF" w:rsidRDefault="00FE66FF" w:rsidP="00FE66FF">
                  <w:pPr>
                    <w:jc w:val="center"/>
                    <w:rPr>
                      <w:rFonts w:ascii="Arial" w:hAnsi="Arial" w:cs="Arial"/>
                      <w:sz w:val="16"/>
                      <w:szCs w:val="16"/>
                    </w:rPr>
                  </w:pPr>
                  <w:r>
                    <w:rPr>
                      <w:rFonts w:ascii="Arial" w:hAnsi="Arial" w:cs="Arial"/>
                      <w:sz w:val="16"/>
                      <w:szCs w:val="16"/>
                    </w:rPr>
                    <w:t>EVALUACIÓN DE PROYECTOS</w:t>
                  </w:r>
                </w:p>
              </w:tc>
              <w:tc>
                <w:tcPr>
                  <w:tcW w:w="3820" w:type="dxa"/>
                  <w:tcBorders>
                    <w:top w:val="nil"/>
                    <w:left w:val="nil"/>
                    <w:bottom w:val="single" w:sz="4" w:space="0" w:color="auto"/>
                    <w:right w:val="single" w:sz="4" w:space="0" w:color="auto"/>
                  </w:tcBorders>
                  <w:shd w:val="clear" w:color="000000" w:fill="92D050"/>
                  <w:noWrap/>
                  <w:vAlign w:val="bottom"/>
                  <w:hideMark/>
                </w:tcPr>
                <w:p w14:paraId="5A587939" w14:textId="77777777" w:rsidR="00FE66FF" w:rsidRDefault="00FE66FF" w:rsidP="00FE66FF">
                  <w:pPr>
                    <w:jc w:val="center"/>
                    <w:rPr>
                      <w:rFonts w:ascii="Arial" w:hAnsi="Arial" w:cs="Arial"/>
                      <w:sz w:val="16"/>
                      <w:szCs w:val="16"/>
                    </w:rPr>
                  </w:pPr>
                  <w:r>
                    <w:rPr>
                      <w:rFonts w:ascii="Arial" w:hAnsi="Arial" w:cs="Arial"/>
                      <w:sz w:val="16"/>
                      <w:szCs w:val="16"/>
                    </w:rPr>
                    <w:t>SEGURIDAD EN SISTEMAS COMPUTACIONALES</w:t>
                  </w:r>
                </w:p>
              </w:tc>
              <w:tc>
                <w:tcPr>
                  <w:tcW w:w="3620" w:type="dxa"/>
                  <w:tcBorders>
                    <w:top w:val="nil"/>
                    <w:left w:val="nil"/>
                    <w:bottom w:val="single" w:sz="4" w:space="0" w:color="auto"/>
                    <w:right w:val="single" w:sz="4" w:space="0" w:color="auto"/>
                  </w:tcBorders>
                  <w:shd w:val="clear" w:color="auto" w:fill="92D050"/>
                  <w:noWrap/>
                  <w:vAlign w:val="bottom"/>
                  <w:hideMark/>
                </w:tcPr>
                <w:p w14:paraId="0F2F6FF4" w14:textId="6A27A44F" w:rsidR="00FE66FF" w:rsidRPr="00FE66FF" w:rsidRDefault="00FE66FF" w:rsidP="00FE66FF">
                  <w:pPr>
                    <w:jc w:val="center"/>
                    <w:rPr>
                      <w:rFonts w:asciiTheme="majorHAnsi" w:hAnsiTheme="majorHAnsi" w:cstheme="majorHAnsi"/>
                      <w:sz w:val="16"/>
                      <w:szCs w:val="16"/>
                    </w:rPr>
                  </w:pPr>
                  <w:r w:rsidRPr="00FE66FF">
                    <w:rPr>
                      <w:rFonts w:asciiTheme="majorHAnsi" w:hAnsiTheme="majorHAnsi" w:cstheme="majorHAnsi"/>
                      <w:sz w:val="24"/>
                      <w:szCs w:val="24"/>
                    </w:rPr>
                    <w:t>Gestión de personas</w:t>
                  </w:r>
                </w:p>
              </w:tc>
            </w:tr>
            <w:tr w:rsidR="00FE66FF" w14:paraId="2A8CD0A4" w14:textId="77777777" w:rsidTr="00FE66FF">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0ECFE51B" w14:textId="77777777" w:rsidR="00FE66FF" w:rsidRDefault="00FE66FF" w:rsidP="00FE66FF">
                  <w:pPr>
                    <w:jc w:val="center"/>
                    <w:rPr>
                      <w:rFonts w:ascii="Arial" w:hAnsi="Arial" w:cs="Arial"/>
                      <w:sz w:val="16"/>
                      <w:szCs w:val="16"/>
                    </w:rPr>
                  </w:pPr>
                  <w:r>
                    <w:rPr>
                      <w:rFonts w:ascii="Arial" w:hAnsi="Arial" w:cs="Arial"/>
                      <w:sz w:val="16"/>
                      <w:szCs w:val="16"/>
                    </w:rPr>
                    <w:t>INTELIGENCIA DE NEGOCIOS</w:t>
                  </w:r>
                </w:p>
              </w:tc>
              <w:tc>
                <w:tcPr>
                  <w:tcW w:w="3820" w:type="dxa"/>
                  <w:tcBorders>
                    <w:top w:val="nil"/>
                    <w:left w:val="nil"/>
                    <w:bottom w:val="single" w:sz="4" w:space="0" w:color="auto"/>
                    <w:right w:val="single" w:sz="4" w:space="0" w:color="auto"/>
                  </w:tcBorders>
                  <w:shd w:val="clear" w:color="000000" w:fill="92D050"/>
                  <w:noWrap/>
                  <w:vAlign w:val="bottom"/>
                  <w:hideMark/>
                </w:tcPr>
                <w:p w14:paraId="589507F6" w14:textId="77777777" w:rsidR="00FE66FF" w:rsidRDefault="00FE66FF" w:rsidP="00FE66FF">
                  <w:pPr>
                    <w:jc w:val="center"/>
                    <w:rPr>
                      <w:rFonts w:ascii="Arial" w:hAnsi="Arial" w:cs="Arial"/>
                      <w:sz w:val="16"/>
                      <w:szCs w:val="16"/>
                    </w:rPr>
                  </w:pPr>
                  <w:r>
                    <w:rPr>
                      <w:rFonts w:ascii="Arial" w:hAnsi="Arial" w:cs="Arial"/>
                      <w:sz w:val="16"/>
                      <w:szCs w:val="16"/>
                    </w:rPr>
                    <w:t>GESTIÓN DE RIESGOS</w:t>
                  </w:r>
                </w:p>
              </w:tc>
              <w:tc>
                <w:tcPr>
                  <w:tcW w:w="3620" w:type="dxa"/>
                  <w:tcBorders>
                    <w:top w:val="nil"/>
                    <w:left w:val="nil"/>
                    <w:bottom w:val="single" w:sz="4" w:space="0" w:color="auto"/>
                    <w:right w:val="single" w:sz="4" w:space="0" w:color="auto"/>
                  </w:tcBorders>
                  <w:shd w:val="clear" w:color="auto" w:fill="92D050"/>
                  <w:noWrap/>
                  <w:vAlign w:val="bottom"/>
                  <w:hideMark/>
                </w:tcPr>
                <w:p w14:paraId="685F4952" w14:textId="77777777" w:rsidR="00FE66FF" w:rsidRDefault="00FE66FF" w:rsidP="00FE66FF">
                  <w:pPr>
                    <w:jc w:val="center"/>
                    <w:rPr>
                      <w:rFonts w:ascii="Arial" w:hAnsi="Arial" w:cs="Arial"/>
                      <w:sz w:val="16"/>
                      <w:szCs w:val="16"/>
                    </w:rPr>
                  </w:pPr>
                  <w:r>
                    <w:rPr>
                      <w:rFonts w:ascii="Arial" w:hAnsi="Arial" w:cs="Arial"/>
                      <w:sz w:val="16"/>
                      <w:szCs w:val="16"/>
                    </w:rPr>
                    <w:t>HERRAMIENTAS PARA EL EMPRENDIMIENTO</w:t>
                  </w:r>
                </w:p>
              </w:tc>
            </w:tr>
            <w:tr w:rsidR="00FE66FF" w14:paraId="4526E00E" w14:textId="77777777" w:rsidTr="00FE66FF">
              <w:trPr>
                <w:trHeight w:val="320"/>
              </w:trPr>
              <w:tc>
                <w:tcPr>
                  <w:tcW w:w="3700" w:type="dxa"/>
                  <w:tcBorders>
                    <w:top w:val="nil"/>
                    <w:left w:val="single" w:sz="4" w:space="0" w:color="auto"/>
                    <w:bottom w:val="single" w:sz="4" w:space="0" w:color="auto"/>
                    <w:right w:val="single" w:sz="4" w:space="0" w:color="auto"/>
                  </w:tcBorders>
                  <w:shd w:val="clear" w:color="auto" w:fill="FF0000"/>
                  <w:noWrap/>
                  <w:vAlign w:val="bottom"/>
                  <w:hideMark/>
                </w:tcPr>
                <w:p w14:paraId="772CF519" w14:textId="77777777" w:rsidR="00FE66FF" w:rsidRDefault="00FE66FF" w:rsidP="00FE66FF">
                  <w:pPr>
                    <w:jc w:val="center"/>
                    <w:rPr>
                      <w:rFonts w:ascii="Arial" w:hAnsi="Arial" w:cs="Arial"/>
                      <w:sz w:val="16"/>
                      <w:szCs w:val="16"/>
                    </w:rPr>
                  </w:pPr>
                  <w:r>
                    <w:rPr>
                      <w:rFonts w:ascii="Arial" w:hAnsi="Arial" w:cs="Arial"/>
                      <w:sz w:val="16"/>
                      <w:szCs w:val="16"/>
                    </w:rPr>
                    <w:t>MINERÍA DE DATOS</w:t>
                  </w:r>
                </w:p>
              </w:tc>
              <w:tc>
                <w:tcPr>
                  <w:tcW w:w="3820" w:type="dxa"/>
                  <w:tcBorders>
                    <w:top w:val="nil"/>
                    <w:left w:val="nil"/>
                    <w:bottom w:val="single" w:sz="4" w:space="0" w:color="auto"/>
                    <w:right w:val="single" w:sz="4" w:space="0" w:color="auto"/>
                  </w:tcBorders>
                  <w:shd w:val="clear" w:color="000000" w:fill="92D050"/>
                  <w:noWrap/>
                  <w:vAlign w:val="bottom"/>
                  <w:hideMark/>
                </w:tcPr>
                <w:p w14:paraId="12C3B1E7" w14:textId="77777777" w:rsidR="00FE66FF" w:rsidRDefault="00FE66FF" w:rsidP="00FE66FF">
                  <w:pPr>
                    <w:jc w:val="center"/>
                    <w:rPr>
                      <w:rFonts w:ascii="Arial" w:hAnsi="Arial" w:cs="Arial"/>
                      <w:sz w:val="16"/>
                      <w:szCs w:val="16"/>
                    </w:rPr>
                  </w:pPr>
                  <w:r>
                    <w:rPr>
                      <w:rFonts w:ascii="Arial" w:hAnsi="Arial" w:cs="Arial"/>
                      <w:sz w:val="16"/>
                      <w:szCs w:val="16"/>
                    </w:rPr>
                    <w:t>PRÁCTICA PROFESIONAL</w:t>
                  </w:r>
                </w:p>
              </w:tc>
              <w:tc>
                <w:tcPr>
                  <w:tcW w:w="3620" w:type="dxa"/>
                  <w:tcBorders>
                    <w:top w:val="nil"/>
                    <w:left w:val="nil"/>
                    <w:bottom w:val="single" w:sz="4" w:space="0" w:color="auto"/>
                    <w:right w:val="single" w:sz="4" w:space="0" w:color="auto"/>
                  </w:tcBorders>
                  <w:shd w:val="clear" w:color="000000" w:fill="92D050"/>
                  <w:noWrap/>
                  <w:vAlign w:val="bottom"/>
                  <w:hideMark/>
                </w:tcPr>
                <w:p w14:paraId="788C9B18" w14:textId="77777777" w:rsidR="00FE66FF" w:rsidRDefault="00FE66FF" w:rsidP="00FE66FF">
                  <w:pPr>
                    <w:jc w:val="center"/>
                    <w:rPr>
                      <w:rFonts w:ascii="Arial" w:hAnsi="Arial" w:cs="Arial"/>
                      <w:sz w:val="16"/>
                      <w:szCs w:val="16"/>
                    </w:rPr>
                  </w:pPr>
                  <w:r>
                    <w:rPr>
                      <w:rFonts w:ascii="Arial" w:hAnsi="Arial" w:cs="Arial"/>
                      <w:sz w:val="16"/>
                      <w:szCs w:val="16"/>
                    </w:rPr>
                    <w:t>NIVELACIÓN MATEMÁTICA</w:t>
                  </w:r>
                </w:p>
              </w:tc>
            </w:tr>
            <w:tr w:rsidR="00FE66FF" w14:paraId="1E8DA4C6"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7F6E4822" w14:textId="77777777" w:rsidR="00FE66FF" w:rsidRDefault="00FE66FF" w:rsidP="00FE66FF">
                  <w:pPr>
                    <w:jc w:val="center"/>
                    <w:rPr>
                      <w:rFonts w:ascii="Arial" w:hAnsi="Arial" w:cs="Arial"/>
                      <w:sz w:val="16"/>
                      <w:szCs w:val="16"/>
                    </w:rPr>
                  </w:pPr>
                  <w:r>
                    <w:rPr>
                      <w:rFonts w:ascii="Arial" w:hAnsi="Arial" w:cs="Arial"/>
                      <w:sz w:val="16"/>
                      <w:szCs w:val="16"/>
                    </w:rPr>
                    <w:t>INGLÉS BÁSICO I</w:t>
                  </w:r>
                </w:p>
              </w:tc>
              <w:tc>
                <w:tcPr>
                  <w:tcW w:w="3820" w:type="dxa"/>
                  <w:tcBorders>
                    <w:top w:val="nil"/>
                    <w:left w:val="nil"/>
                    <w:bottom w:val="single" w:sz="4" w:space="0" w:color="auto"/>
                    <w:right w:val="single" w:sz="4" w:space="0" w:color="auto"/>
                  </w:tcBorders>
                  <w:shd w:val="clear" w:color="000000" w:fill="92D050"/>
                  <w:noWrap/>
                  <w:vAlign w:val="bottom"/>
                  <w:hideMark/>
                </w:tcPr>
                <w:p w14:paraId="44D23264" w14:textId="77777777" w:rsidR="00FE66FF" w:rsidRDefault="00FE66FF" w:rsidP="00FE66FF">
                  <w:pPr>
                    <w:jc w:val="center"/>
                    <w:rPr>
                      <w:rFonts w:ascii="Arial" w:hAnsi="Arial" w:cs="Arial"/>
                      <w:sz w:val="16"/>
                      <w:szCs w:val="16"/>
                    </w:rPr>
                  </w:pPr>
                  <w:r>
                    <w:rPr>
                      <w:rFonts w:ascii="Arial" w:hAnsi="Arial" w:cs="Arial"/>
                      <w:sz w:val="16"/>
                      <w:szCs w:val="16"/>
                    </w:rPr>
                    <w:t>DISEÑO Y GESTIÓN DE REQUISITOS</w:t>
                  </w:r>
                </w:p>
              </w:tc>
              <w:tc>
                <w:tcPr>
                  <w:tcW w:w="3620" w:type="dxa"/>
                  <w:tcBorders>
                    <w:top w:val="nil"/>
                    <w:left w:val="nil"/>
                    <w:bottom w:val="single" w:sz="4" w:space="0" w:color="auto"/>
                    <w:right w:val="single" w:sz="4" w:space="0" w:color="auto"/>
                  </w:tcBorders>
                  <w:shd w:val="clear" w:color="000000" w:fill="92D050"/>
                  <w:noWrap/>
                  <w:vAlign w:val="bottom"/>
                  <w:hideMark/>
                </w:tcPr>
                <w:p w14:paraId="4EE411DA" w14:textId="77777777" w:rsidR="00FE66FF" w:rsidRDefault="00FE66FF" w:rsidP="00FE66FF">
                  <w:pPr>
                    <w:jc w:val="center"/>
                    <w:rPr>
                      <w:rFonts w:ascii="Arial" w:hAnsi="Arial" w:cs="Arial"/>
                      <w:sz w:val="16"/>
                      <w:szCs w:val="16"/>
                    </w:rPr>
                  </w:pPr>
                  <w:r>
                    <w:rPr>
                      <w:rFonts w:ascii="Arial" w:hAnsi="Arial" w:cs="Arial"/>
                      <w:sz w:val="16"/>
                      <w:szCs w:val="16"/>
                    </w:rPr>
                    <w:t>HABILIDADES DE COMUNICACIÓN EFECTIVA</w:t>
                  </w:r>
                </w:p>
              </w:tc>
            </w:tr>
            <w:tr w:rsidR="00FE66FF" w14:paraId="1D0F5EBC"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3AF70BD5" w14:textId="77777777" w:rsidR="00FE66FF" w:rsidRDefault="00FE66FF" w:rsidP="00FE66FF">
                  <w:pPr>
                    <w:jc w:val="center"/>
                    <w:rPr>
                      <w:rFonts w:ascii="Arial" w:hAnsi="Arial" w:cs="Arial"/>
                      <w:sz w:val="16"/>
                      <w:szCs w:val="16"/>
                    </w:rPr>
                  </w:pPr>
                  <w:r>
                    <w:rPr>
                      <w:rFonts w:ascii="Arial" w:hAnsi="Arial" w:cs="Arial"/>
                      <w:sz w:val="16"/>
                      <w:szCs w:val="16"/>
                    </w:rPr>
                    <w:t>INGLÉS BÁSICO II</w:t>
                  </w:r>
                </w:p>
              </w:tc>
              <w:tc>
                <w:tcPr>
                  <w:tcW w:w="3820" w:type="dxa"/>
                  <w:tcBorders>
                    <w:top w:val="nil"/>
                    <w:left w:val="nil"/>
                    <w:bottom w:val="single" w:sz="4" w:space="0" w:color="auto"/>
                    <w:right w:val="single" w:sz="4" w:space="0" w:color="auto"/>
                  </w:tcBorders>
                  <w:shd w:val="clear" w:color="000000" w:fill="92D050"/>
                  <w:noWrap/>
                  <w:vAlign w:val="bottom"/>
                  <w:hideMark/>
                </w:tcPr>
                <w:p w14:paraId="328DC44B" w14:textId="77777777" w:rsidR="00FE66FF" w:rsidRDefault="00FE66FF" w:rsidP="00FE66FF">
                  <w:pPr>
                    <w:jc w:val="center"/>
                    <w:rPr>
                      <w:rFonts w:ascii="Arial" w:hAnsi="Arial" w:cs="Arial"/>
                      <w:sz w:val="16"/>
                      <w:szCs w:val="16"/>
                    </w:rPr>
                  </w:pPr>
                  <w:r>
                    <w:rPr>
                      <w:rFonts w:ascii="Arial" w:hAnsi="Arial" w:cs="Arial"/>
                      <w:sz w:val="16"/>
                      <w:szCs w:val="16"/>
                    </w:rPr>
                    <w:t>DISEÑO DE PROTOTIPOS</w:t>
                  </w:r>
                </w:p>
              </w:tc>
              <w:tc>
                <w:tcPr>
                  <w:tcW w:w="3620" w:type="dxa"/>
                  <w:tcBorders>
                    <w:top w:val="nil"/>
                    <w:left w:val="nil"/>
                    <w:bottom w:val="single" w:sz="4" w:space="0" w:color="auto"/>
                    <w:right w:val="single" w:sz="4" w:space="0" w:color="auto"/>
                  </w:tcBorders>
                  <w:shd w:val="clear" w:color="000000" w:fill="92D050"/>
                  <w:noWrap/>
                  <w:vAlign w:val="bottom"/>
                  <w:hideMark/>
                </w:tcPr>
                <w:p w14:paraId="03B049E4" w14:textId="77777777" w:rsidR="00FE66FF" w:rsidRDefault="00FE66FF" w:rsidP="00FE66FF">
                  <w:pPr>
                    <w:jc w:val="center"/>
                    <w:rPr>
                      <w:rFonts w:ascii="Arial" w:hAnsi="Arial" w:cs="Arial"/>
                      <w:sz w:val="16"/>
                      <w:szCs w:val="16"/>
                    </w:rPr>
                  </w:pPr>
                  <w:r>
                    <w:rPr>
                      <w:rFonts w:ascii="Arial" w:hAnsi="Arial" w:cs="Arial"/>
                      <w:sz w:val="16"/>
                      <w:szCs w:val="16"/>
                    </w:rPr>
                    <w:t>MENTALIDAD EMPRENDEDORA</w:t>
                  </w:r>
                </w:p>
              </w:tc>
            </w:tr>
            <w:tr w:rsidR="00FE66FF" w14:paraId="574571DE"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71B220E5" w14:textId="77777777" w:rsidR="00FE66FF" w:rsidRDefault="00FE66FF" w:rsidP="00FE66FF">
                  <w:pPr>
                    <w:jc w:val="center"/>
                    <w:rPr>
                      <w:rFonts w:ascii="Arial" w:hAnsi="Arial" w:cs="Arial"/>
                      <w:sz w:val="16"/>
                      <w:szCs w:val="16"/>
                    </w:rPr>
                  </w:pPr>
                  <w:r>
                    <w:rPr>
                      <w:rFonts w:ascii="Arial" w:hAnsi="Arial" w:cs="Arial"/>
                      <w:sz w:val="16"/>
                      <w:szCs w:val="16"/>
                    </w:rPr>
                    <w:t>INGLÉS ELEMENTAL</w:t>
                  </w:r>
                </w:p>
              </w:tc>
              <w:tc>
                <w:tcPr>
                  <w:tcW w:w="3820" w:type="dxa"/>
                  <w:tcBorders>
                    <w:top w:val="nil"/>
                    <w:left w:val="nil"/>
                    <w:bottom w:val="single" w:sz="4" w:space="0" w:color="auto"/>
                    <w:right w:val="single" w:sz="4" w:space="0" w:color="auto"/>
                  </w:tcBorders>
                  <w:shd w:val="clear" w:color="000000" w:fill="92D050"/>
                  <w:noWrap/>
                  <w:vAlign w:val="bottom"/>
                  <w:hideMark/>
                </w:tcPr>
                <w:p w14:paraId="59A4DFC9" w14:textId="77777777" w:rsidR="00FE66FF" w:rsidRDefault="00FE66FF" w:rsidP="00FE66FF">
                  <w:pPr>
                    <w:jc w:val="center"/>
                    <w:rPr>
                      <w:rFonts w:ascii="Arial" w:hAnsi="Arial" w:cs="Arial"/>
                      <w:sz w:val="16"/>
                      <w:szCs w:val="16"/>
                    </w:rPr>
                  </w:pPr>
                  <w:r>
                    <w:rPr>
                      <w:rFonts w:ascii="Arial" w:hAnsi="Arial" w:cs="Arial"/>
                      <w:sz w:val="16"/>
                      <w:szCs w:val="16"/>
                    </w:rPr>
                    <w:t>INGENIERÍA DE SOFTWARE</w:t>
                  </w:r>
                </w:p>
              </w:tc>
              <w:tc>
                <w:tcPr>
                  <w:tcW w:w="3620" w:type="dxa"/>
                  <w:tcBorders>
                    <w:top w:val="nil"/>
                    <w:left w:val="nil"/>
                    <w:bottom w:val="single" w:sz="4" w:space="0" w:color="auto"/>
                    <w:right w:val="single" w:sz="4" w:space="0" w:color="auto"/>
                  </w:tcBorders>
                  <w:shd w:val="clear" w:color="000000" w:fill="92D050"/>
                  <w:noWrap/>
                  <w:vAlign w:val="bottom"/>
                  <w:hideMark/>
                </w:tcPr>
                <w:p w14:paraId="2529FFC2" w14:textId="77777777" w:rsidR="00FE66FF" w:rsidRDefault="00FE66FF" w:rsidP="00FE66FF">
                  <w:pPr>
                    <w:jc w:val="center"/>
                    <w:rPr>
                      <w:rFonts w:ascii="Arial" w:hAnsi="Arial" w:cs="Arial"/>
                      <w:sz w:val="16"/>
                      <w:szCs w:val="16"/>
                    </w:rPr>
                  </w:pPr>
                  <w:r>
                    <w:rPr>
                      <w:rFonts w:ascii="Arial" w:hAnsi="Arial" w:cs="Arial"/>
                      <w:sz w:val="16"/>
                      <w:szCs w:val="16"/>
                    </w:rPr>
                    <w:t>ÉTICA PARA EL TRABAJO</w:t>
                  </w:r>
                </w:p>
              </w:tc>
            </w:tr>
            <w:tr w:rsidR="00FE66FF" w14:paraId="5A7D46E3"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1E2E3AED" w14:textId="77777777" w:rsidR="00FE66FF" w:rsidRDefault="00FE66FF" w:rsidP="00FE66FF">
                  <w:pPr>
                    <w:jc w:val="center"/>
                    <w:rPr>
                      <w:rFonts w:ascii="Arial" w:hAnsi="Arial" w:cs="Arial"/>
                      <w:sz w:val="16"/>
                      <w:szCs w:val="16"/>
                    </w:rPr>
                  </w:pPr>
                  <w:r>
                    <w:rPr>
                      <w:rFonts w:ascii="Arial" w:hAnsi="Arial" w:cs="Arial"/>
                      <w:sz w:val="16"/>
                      <w:szCs w:val="16"/>
                    </w:rPr>
                    <w:t>CALIDAD DE SOFTWARE</w:t>
                  </w:r>
                </w:p>
              </w:tc>
              <w:tc>
                <w:tcPr>
                  <w:tcW w:w="3820" w:type="dxa"/>
                  <w:tcBorders>
                    <w:top w:val="nil"/>
                    <w:left w:val="nil"/>
                    <w:bottom w:val="single" w:sz="4" w:space="0" w:color="auto"/>
                    <w:right w:val="single" w:sz="4" w:space="0" w:color="auto"/>
                  </w:tcBorders>
                  <w:shd w:val="clear" w:color="000000" w:fill="92D050"/>
                  <w:noWrap/>
                  <w:vAlign w:val="bottom"/>
                  <w:hideMark/>
                </w:tcPr>
                <w:p w14:paraId="6E975170" w14:textId="77777777" w:rsidR="00FE66FF" w:rsidRDefault="00FE66FF" w:rsidP="00FE66FF">
                  <w:pPr>
                    <w:jc w:val="center"/>
                    <w:rPr>
                      <w:rFonts w:ascii="Arial" w:hAnsi="Arial" w:cs="Arial"/>
                      <w:sz w:val="16"/>
                      <w:szCs w:val="16"/>
                    </w:rPr>
                  </w:pPr>
                  <w:r>
                    <w:rPr>
                      <w:rFonts w:ascii="Arial" w:hAnsi="Arial" w:cs="Arial"/>
                      <w:sz w:val="16"/>
                      <w:szCs w:val="16"/>
                    </w:rPr>
                    <w:t>INGLÉS INTERMEDIO</w:t>
                  </w:r>
                </w:p>
              </w:tc>
              <w:tc>
                <w:tcPr>
                  <w:tcW w:w="3620" w:type="dxa"/>
                  <w:tcBorders>
                    <w:top w:val="nil"/>
                    <w:left w:val="nil"/>
                    <w:bottom w:val="single" w:sz="4" w:space="0" w:color="auto"/>
                    <w:right w:val="single" w:sz="4" w:space="0" w:color="auto"/>
                  </w:tcBorders>
                  <w:shd w:val="clear" w:color="000000" w:fill="92D050"/>
                  <w:noWrap/>
                  <w:vAlign w:val="bottom"/>
                  <w:hideMark/>
                </w:tcPr>
                <w:p w14:paraId="3E1C307F" w14:textId="77777777" w:rsidR="00FE66FF" w:rsidRDefault="00FE66FF" w:rsidP="00FE66FF">
                  <w:pPr>
                    <w:jc w:val="center"/>
                    <w:rPr>
                      <w:rFonts w:ascii="Arial" w:hAnsi="Arial" w:cs="Arial"/>
                      <w:sz w:val="16"/>
                      <w:szCs w:val="16"/>
                    </w:rPr>
                  </w:pPr>
                  <w:r>
                    <w:rPr>
                      <w:rFonts w:ascii="Arial" w:hAnsi="Arial" w:cs="Arial"/>
                      <w:sz w:val="16"/>
                      <w:szCs w:val="16"/>
                    </w:rPr>
                    <w:t>INTEGRATED ENGLISH PRACTICE</w:t>
                  </w:r>
                </w:p>
              </w:tc>
            </w:tr>
            <w:tr w:rsidR="00FE66FF" w14:paraId="43E34F30"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131548A3" w14:textId="77777777" w:rsidR="00FE66FF" w:rsidRDefault="00FE66FF" w:rsidP="00FE66FF">
                  <w:pPr>
                    <w:jc w:val="center"/>
                    <w:rPr>
                      <w:rFonts w:ascii="Arial" w:hAnsi="Arial" w:cs="Arial"/>
                      <w:sz w:val="16"/>
                      <w:szCs w:val="16"/>
                    </w:rPr>
                  </w:pPr>
                  <w:r>
                    <w:rPr>
                      <w:rFonts w:ascii="Arial" w:hAnsi="Arial" w:cs="Arial"/>
                      <w:sz w:val="16"/>
                      <w:szCs w:val="16"/>
                    </w:rPr>
                    <w:t>BPM</w:t>
                  </w:r>
                </w:p>
              </w:tc>
              <w:tc>
                <w:tcPr>
                  <w:tcW w:w="3820" w:type="dxa"/>
                  <w:tcBorders>
                    <w:top w:val="nil"/>
                    <w:left w:val="nil"/>
                    <w:bottom w:val="single" w:sz="4" w:space="0" w:color="auto"/>
                    <w:right w:val="single" w:sz="4" w:space="0" w:color="auto"/>
                  </w:tcBorders>
                  <w:shd w:val="clear" w:color="000000" w:fill="92D050"/>
                  <w:noWrap/>
                  <w:vAlign w:val="bottom"/>
                  <w:hideMark/>
                </w:tcPr>
                <w:p w14:paraId="32904459" w14:textId="77777777" w:rsidR="00FE66FF" w:rsidRDefault="00FE66FF" w:rsidP="00FE66FF">
                  <w:pPr>
                    <w:jc w:val="center"/>
                    <w:rPr>
                      <w:rFonts w:ascii="Arial" w:hAnsi="Arial" w:cs="Arial"/>
                      <w:sz w:val="16"/>
                      <w:szCs w:val="16"/>
                    </w:rPr>
                  </w:pPr>
                  <w:r>
                    <w:rPr>
                      <w:rFonts w:ascii="Arial" w:hAnsi="Arial" w:cs="Arial"/>
                      <w:sz w:val="16"/>
                      <w:szCs w:val="16"/>
                    </w:rPr>
                    <w:t>INTEGRACIÓN DE PLATAFORMAS</w:t>
                  </w:r>
                </w:p>
              </w:tc>
              <w:tc>
                <w:tcPr>
                  <w:tcW w:w="3620" w:type="dxa"/>
                  <w:tcBorders>
                    <w:top w:val="nil"/>
                    <w:left w:val="nil"/>
                    <w:bottom w:val="single" w:sz="4" w:space="0" w:color="auto"/>
                    <w:right w:val="single" w:sz="4" w:space="0" w:color="auto"/>
                  </w:tcBorders>
                  <w:shd w:val="clear" w:color="000000" w:fill="92D050"/>
                  <w:noWrap/>
                  <w:vAlign w:val="bottom"/>
                  <w:hideMark/>
                </w:tcPr>
                <w:p w14:paraId="639AC779" w14:textId="77777777" w:rsidR="00FE66FF" w:rsidRDefault="00FE66FF" w:rsidP="00FE66FF">
                  <w:pPr>
                    <w:jc w:val="center"/>
                    <w:rPr>
                      <w:rFonts w:ascii="Arial" w:hAnsi="Arial" w:cs="Arial"/>
                      <w:sz w:val="16"/>
                      <w:szCs w:val="16"/>
                    </w:rPr>
                  </w:pPr>
                  <w:r>
                    <w:rPr>
                      <w:rFonts w:ascii="Arial" w:hAnsi="Arial" w:cs="Arial"/>
                      <w:sz w:val="16"/>
                      <w:szCs w:val="16"/>
                    </w:rPr>
                    <w:t>MATEMÁTICA APLICADA</w:t>
                  </w:r>
                </w:p>
              </w:tc>
            </w:tr>
            <w:tr w:rsidR="00FE66FF" w14:paraId="443B7FA6" w14:textId="77777777" w:rsidTr="004708FE">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0261C34D" w14:textId="77777777" w:rsidR="00FE66FF" w:rsidRDefault="00FE66FF" w:rsidP="00FE66FF">
                  <w:pPr>
                    <w:jc w:val="center"/>
                    <w:rPr>
                      <w:rFonts w:ascii="Arial" w:hAnsi="Arial" w:cs="Arial"/>
                      <w:sz w:val="16"/>
                      <w:szCs w:val="16"/>
                    </w:rPr>
                  </w:pPr>
                  <w:r>
                    <w:rPr>
                      <w:rFonts w:ascii="Arial" w:hAnsi="Arial" w:cs="Arial"/>
                      <w:sz w:val="16"/>
                      <w:szCs w:val="16"/>
                    </w:rPr>
                    <w:t>TÉCNICAS DE CALIDAD DE SOFTWARE</w:t>
                  </w:r>
                </w:p>
              </w:tc>
              <w:tc>
                <w:tcPr>
                  <w:tcW w:w="3820" w:type="dxa"/>
                  <w:tcBorders>
                    <w:top w:val="nil"/>
                    <w:left w:val="nil"/>
                    <w:bottom w:val="single" w:sz="4" w:space="0" w:color="auto"/>
                    <w:right w:val="single" w:sz="4" w:space="0" w:color="auto"/>
                  </w:tcBorders>
                  <w:shd w:val="clear" w:color="000000" w:fill="92D050"/>
                  <w:noWrap/>
                  <w:vAlign w:val="bottom"/>
                  <w:hideMark/>
                </w:tcPr>
                <w:p w14:paraId="7B8E12CC" w14:textId="77777777" w:rsidR="00FE66FF" w:rsidRDefault="00FE66FF" w:rsidP="00FE66FF">
                  <w:pPr>
                    <w:jc w:val="center"/>
                    <w:rPr>
                      <w:rFonts w:ascii="Arial" w:hAnsi="Arial" w:cs="Arial"/>
                      <w:sz w:val="16"/>
                      <w:szCs w:val="16"/>
                    </w:rPr>
                  </w:pPr>
                  <w:r>
                    <w:rPr>
                      <w:rFonts w:ascii="Arial" w:hAnsi="Arial" w:cs="Arial"/>
                      <w:sz w:val="16"/>
                      <w:szCs w:val="16"/>
                    </w:rPr>
                    <w:t>GESTIÓN DE PROYECTOS INFORMÁTICOS</w:t>
                  </w:r>
                </w:p>
              </w:tc>
              <w:tc>
                <w:tcPr>
                  <w:tcW w:w="3620" w:type="dxa"/>
                  <w:tcBorders>
                    <w:top w:val="nil"/>
                    <w:left w:val="nil"/>
                    <w:bottom w:val="single" w:sz="4" w:space="0" w:color="auto"/>
                    <w:right w:val="single" w:sz="4" w:space="0" w:color="auto"/>
                  </w:tcBorders>
                  <w:shd w:val="clear" w:color="000000" w:fill="92D050"/>
                  <w:noWrap/>
                  <w:vAlign w:val="bottom"/>
                  <w:hideMark/>
                </w:tcPr>
                <w:p w14:paraId="1474144D" w14:textId="77777777" w:rsidR="00FE66FF" w:rsidRDefault="00FE66FF" w:rsidP="00FE66FF">
                  <w:pPr>
                    <w:jc w:val="center"/>
                    <w:rPr>
                      <w:rFonts w:ascii="Arial" w:hAnsi="Arial" w:cs="Arial"/>
                      <w:sz w:val="16"/>
                      <w:szCs w:val="16"/>
                    </w:rPr>
                  </w:pPr>
                  <w:r>
                    <w:rPr>
                      <w:rFonts w:ascii="Arial" w:hAnsi="Arial" w:cs="Arial"/>
                      <w:sz w:val="16"/>
                      <w:szCs w:val="16"/>
                    </w:rPr>
                    <w:t>ÉTICA PROFESIONAL</w:t>
                  </w:r>
                </w:p>
              </w:tc>
            </w:tr>
          </w:tbl>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691A55E6" w14:textId="77777777" w:rsidR="00A97F47" w:rsidRDefault="00A97F47" w:rsidP="2479F284">
            <w:pPr>
              <w:jc w:val="both"/>
              <w:rPr>
                <w:rFonts w:ascii="Calibri" w:hAnsi="Calibri"/>
                <w:b/>
                <w:bCs/>
              </w:rPr>
            </w:pPr>
            <w:r>
              <w:rPr>
                <w:rFonts w:ascii="Calibri" w:hAnsi="Calibri"/>
                <w:b/>
                <w:bCs/>
              </w:rPr>
              <w:t xml:space="preserve">Son habilidades que aprendí en clases, pero no me llaman la atención lo suficiente como para seguir aprendiendo fuera de </w:t>
            </w:r>
            <w:proofErr w:type="spellStart"/>
            <w:r>
              <w:rPr>
                <w:rFonts w:ascii="Calibri" w:hAnsi="Calibri"/>
                <w:b/>
                <w:bCs/>
              </w:rPr>
              <w:t>DuocUc</w:t>
            </w:r>
            <w:proofErr w:type="spellEnd"/>
            <w:r>
              <w:rPr>
                <w:rFonts w:ascii="Calibri" w:hAnsi="Calibri"/>
                <w:b/>
                <w:bCs/>
              </w:rPr>
              <w:t>. Me manejo en ellas y podría adquirir más conocimientos según sea necesario.</w:t>
            </w:r>
          </w:p>
          <w:p w14:paraId="5520FE38" w14:textId="5A47AFAC" w:rsidR="00C73CB5" w:rsidRPr="00874D16" w:rsidRDefault="00A97F47" w:rsidP="2479F284">
            <w:pPr>
              <w:jc w:val="both"/>
              <w:rPr>
                <w:rFonts w:ascii="Calibri" w:hAnsi="Calibri"/>
                <w:b/>
                <w:bCs/>
              </w:rPr>
            </w:pPr>
            <w:r>
              <w:rPr>
                <w:rFonts w:ascii="Calibri" w:hAnsi="Calibri"/>
                <w:b/>
                <w:bCs/>
              </w:rPr>
              <w:t>Me siento más cómoda con los conocimientos que tengo en las otras asignaturas .</w:t>
            </w: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CC635FA" w:rsidR="002C4FB7" w:rsidRDefault="00A97F4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la ciberseguridad, sin embargo, en estos momentos trabajo en el área de Calidad de Software, que también me gusta.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74202CC" w:rsidR="06340B72" w:rsidRDefault="00A97F4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Big data, bases de datos, arquitecturas de software y calidad de software. Podría fortalecer base de datos.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35159895" w:rsidR="00C73CB5" w:rsidRDefault="00A97F47" w:rsidP="2479F284">
            <w:pPr>
              <w:jc w:val="both"/>
              <w:rPr>
                <w:rFonts w:ascii="Calibri" w:hAnsi="Calibri"/>
                <w:b/>
                <w:bCs/>
                <w:color w:val="1F4E79" w:themeColor="accent1" w:themeShade="80"/>
              </w:rPr>
            </w:pPr>
            <w:r>
              <w:rPr>
                <w:rFonts w:ascii="Calibri" w:hAnsi="Calibri"/>
                <w:b/>
                <w:bCs/>
                <w:color w:val="1F4E79" w:themeColor="accent1" w:themeShade="80"/>
              </w:rPr>
              <w:t>Me gustaría poder adquirir más conocimientos en lo que ya trabajo, tener un buen perfil laboral, tener un buen puesto de trabajo, formar una carrera sólida en mi área laboral.</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244882C" w:rsidR="002C4FB7" w:rsidRDefault="00A97F4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relacionan, ya que siempre mencioné el área de calidad de software, y me siento a gusto donde trabajo actualmente y a lo que me dedico, por ende, me gustaría seguir así y seguir creciendo profesionalmente en el área.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9477C" w14:textId="77777777" w:rsidR="00B41525" w:rsidRDefault="00B41525" w:rsidP="00DF38AE">
      <w:pPr>
        <w:spacing w:after="0" w:line="240" w:lineRule="auto"/>
      </w:pPr>
      <w:r>
        <w:separator/>
      </w:r>
    </w:p>
  </w:endnote>
  <w:endnote w:type="continuationSeparator" w:id="0">
    <w:p w14:paraId="04EEDB08" w14:textId="77777777" w:rsidR="00B41525" w:rsidRDefault="00B415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1D196" w14:textId="77777777" w:rsidR="00B41525" w:rsidRDefault="00B41525" w:rsidP="00DF38AE">
      <w:pPr>
        <w:spacing w:after="0" w:line="240" w:lineRule="auto"/>
      </w:pPr>
      <w:r>
        <w:separator/>
      </w:r>
    </w:p>
  </w:footnote>
  <w:footnote w:type="continuationSeparator" w:id="0">
    <w:p w14:paraId="48151F36" w14:textId="77777777" w:rsidR="00B41525" w:rsidRDefault="00B415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6346450">
    <w:abstractNumId w:val="3"/>
  </w:num>
  <w:num w:numId="2" w16cid:durableId="1566449267">
    <w:abstractNumId w:val="8"/>
  </w:num>
  <w:num w:numId="3" w16cid:durableId="890732225">
    <w:abstractNumId w:val="12"/>
  </w:num>
  <w:num w:numId="4" w16cid:durableId="1914118133">
    <w:abstractNumId w:val="28"/>
  </w:num>
  <w:num w:numId="5" w16cid:durableId="631445922">
    <w:abstractNumId w:val="30"/>
  </w:num>
  <w:num w:numId="6" w16cid:durableId="1423261172">
    <w:abstractNumId w:val="4"/>
  </w:num>
  <w:num w:numId="7" w16cid:durableId="248344534">
    <w:abstractNumId w:val="11"/>
  </w:num>
  <w:num w:numId="8" w16cid:durableId="1544828229">
    <w:abstractNumId w:val="19"/>
  </w:num>
  <w:num w:numId="9" w16cid:durableId="1257515611">
    <w:abstractNumId w:val="15"/>
  </w:num>
  <w:num w:numId="10" w16cid:durableId="2014142494">
    <w:abstractNumId w:val="9"/>
  </w:num>
  <w:num w:numId="11" w16cid:durableId="1886023911">
    <w:abstractNumId w:val="24"/>
  </w:num>
  <w:num w:numId="12" w16cid:durableId="1866090053">
    <w:abstractNumId w:val="35"/>
  </w:num>
  <w:num w:numId="13" w16cid:durableId="1807745411">
    <w:abstractNumId w:val="29"/>
  </w:num>
  <w:num w:numId="14" w16cid:durableId="1904174536">
    <w:abstractNumId w:val="1"/>
  </w:num>
  <w:num w:numId="15" w16cid:durableId="2109738841">
    <w:abstractNumId w:val="36"/>
  </w:num>
  <w:num w:numId="16" w16cid:durableId="117651130">
    <w:abstractNumId w:val="21"/>
  </w:num>
  <w:num w:numId="17" w16cid:durableId="2080664355">
    <w:abstractNumId w:val="17"/>
  </w:num>
  <w:num w:numId="18" w16cid:durableId="373965871">
    <w:abstractNumId w:val="31"/>
  </w:num>
  <w:num w:numId="19" w16cid:durableId="579607463">
    <w:abstractNumId w:val="10"/>
  </w:num>
  <w:num w:numId="20" w16cid:durableId="1134178865">
    <w:abstractNumId w:val="39"/>
  </w:num>
  <w:num w:numId="21" w16cid:durableId="983966213">
    <w:abstractNumId w:val="34"/>
  </w:num>
  <w:num w:numId="22" w16cid:durableId="1642810312">
    <w:abstractNumId w:val="13"/>
  </w:num>
  <w:num w:numId="23" w16cid:durableId="1214464850">
    <w:abstractNumId w:val="14"/>
  </w:num>
  <w:num w:numId="24" w16cid:durableId="1141654297">
    <w:abstractNumId w:val="5"/>
  </w:num>
  <w:num w:numId="25" w16cid:durableId="1630428291">
    <w:abstractNumId w:val="16"/>
  </w:num>
  <w:num w:numId="26" w16cid:durableId="9453487">
    <w:abstractNumId w:val="20"/>
  </w:num>
  <w:num w:numId="27" w16cid:durableId="1494374490">
    <w:abstractNumId w:val="23"/>
  </w:num>
  <w:num w:numId="28" w16cid:durableId="2062947531">
    <w:abstractNumId w:val="0"/>
  </w:num>
  <w:num w:numId="29" w16cid:durableId="1319966257">
    <w:abstractNumId w:val="18"/>
  </w:num>
  <w:num w:numId="30" w16cid:durableId="2003197776">
    <w:abstractNumId w:val="22"/>
  </w:num>
  <w:num w:numId="31" w16cid:durableId="1973251158">
    <w:abstractNumId w:val="2"/>
  </w:num>
  <w:num w:numId="32" w16cid:durableId="1515610821">
    <w:abstractNumId w:val="7"/>
  </w:num>
  <w:num w:numId="33" w16cid:durableId="91898882">
    <w:abstractNumId w:val="32"/>
  </w:num>
  <w:num w:numId="34" w16cid:durableId="1863931176">
    <w:abstractNumId w:val="38"/>
  </w:num>
  <w:num w:numId="35" w16cid:durableId="2066876534">
    <w:abstractNumId w:val="6"/>
  </w:num>
  <w:num w:numId="36" w16cid:durableId="1530533482">
    <w:abstractNumId w:val="25"/>
  </w:num>
  <w:num w:numId="37" w16cid:durableId="1311835689">
    <w:abstractNumId w:val="37"/>
  </w:num>
  <w:num w:numId="38" w16cid:durableId="168180628">
    <w:abstractNumId w:val="27"/>
  </w:num>
  <w:num w:numId="39" w16cid:durableId="1641767723">
    <w:abstractNumId w:val="26"/>
  </w:num>
  <w:num w:numId="40" w16cid:durableId="5684170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4B6"/>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F47"/>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525"/>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57EDC"/>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6FF"/>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820</Words>
  <Characters>4514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AILYNE LEONOR JARA SANDOVAL</cp:lastModifiedBy>
  <cp:revision>41</cp:revision>
  <cp:lastPrinted>2019-12-16T20:10:00Z</cp:lastPrinted>
  <dcterms:created xsi:type="dcterms:W3CDTF">2021-12-31T12:50:00Z</dcterms:created>
  <dcterms:modified xsi:type="dcterms:W3CDTF">2024-09-04T15:08:00Z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