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343630" w:rsidP="00233AF2" w:rsidRDefault="00233AF2" w14:paraId="674376A2" w14:textId="089AE63D">
      <w:pPr>
        <w:ind w:left="-567"/>
        <w:jc w:val="center"/>
      </w:pPr>
      <w:bookmarkStart w:name="_Toc67881508" w:id="0"/>
      <w:bookmarkStart w:name="_Toc67881952" w:id="1"/>
      <w:bookmarkStart w:name="_Toc67882044" w:id="2"/>
      <w:bookmarkStart w:name="_Toc297192529" w:id="3"/>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rsidR="00343630" w:rsidP="00A840A3" w:rsidRDefault="00343630" w14:paraId="674376A3" w14:textId="77777777">
      <w:pPr>
        <w:ind w:left="-567"/>
      </w:pPr>
    </w:p>
    <w:p w:rsidR="00343630" w:rsidP="00A840A3" w:rsidRDefault="00343630" w14:paraId="674376A4" w14:textId="77777777">
      <w:pPr>
        <w:ind w:left="-567"/>
      </w:pPr>
    </w:p>
    <w:p w:rsidR="00343630" w:rsidP="00A840A3" w:rsidRDefault="00343630" w14:paraId="674376A5" w14:textId="77777777">
      <w:pPr>
        <w:ind w:left="-567"/>
      </w:pPr>
    </w:p>
    <w:p w:rsidR="00343630" w:rsidP="00A840A3" w:rsidRDefault="00343630" w14:paraId="674376A6" w14:textId="77777777">
      <w:pPr>
        <w:ind w:left="-567"/>
      </w:pPr>
    </w:p>
    <w:p w:rsidR="00343630" w:rsidP="00A840A3" w:rsidRDefault="00343630" w14:paraId="674376A8" w14:textId="77777777">
      <w:pPr>
        <w:ind w:left="-567"/>
      </w:pPr>
    </w:p>
    <w:p w:rsidR="00B2128E" w:rsidP="00A840A3" w:rsidRDefault="00B2128E" w14:paraId="674376A9" w14:textId="77777777">
      <w:pPr>
        <w:ind w:left="-567"/>
      </w:pPr>
    </w:p>
    <w:p w:rsidR="00343630" w:rsidP="00A840A3" w:rsidRDefault="00343630" w14:paraId="674376AA" w14:textId="77777777">
      <w:pPr>
        <w:ind w:left="-567"/>
      </w:pPr>
    </w:p>
    <w:p w:rsidR="00343630" w:rsidP="00A840A3" w:rsidRDefault="00343630" w14:paraId="674376AB" w14:textId="77777777">
      <w:pPr>
        <w:ind w:left="-567"/>
      </w:pPr>
    </w:p>
    <w:p w:rsidR="00343630" w:rsidP="00A840A3" w:rsidRDefault="00343630" w14:paraId="674376AC" w14:textId="77777777">
      <w:pPr>
        <w:ind w:left="-567"/>
      </w:pPr>
    </w:p>
    <w:p w:rsidR="00343630" w:rsidP="00A840A3" w:rsidRDefault="00343630" w14:paraId="674376AD" w14:textId="77777777">
      <w:pPr>
        <w:ind w:left="-567"/>
      </w:pPr>
    </w:p>
    <w:p w:rsidR="00343630" w:rsidP="00A840A3" w:rsidRDefault="00343630" w14:paraId="674376AE" w14:textId="77777777">
      <w:pPr>
        <w:ind w:left="-567"/>
      </w:pPr>
    </w:p>
    <w:p w:rsidR="00343630" w:rsidP="6CD0C48F" w:rsidRDefault="294AE4A7" w14:paraId="674376AF" w14:textId="65DDDB56">
      <w:pPr>
        <w:pBdr>
          <w:bottom w:val="single" w:color="000000" w:themeColor="text1" w:sz="18" w:space="1"/>
        </w:pBdr>
        <w:ind w:left="-567"/>
        <w:rPr>
          <w:b/>
          <w:bCs/>
          <w:sz w:val="72"/>
          <w:szCs w:val="72"/>
        </w:rPr>
      </w:pPr>
      <w:r w:rsidRPr="6CD0C48F">
        <w:rPr>
          <w:b/>
          <w:bCs/>
          <w:sz w:val="72"/>
          <w:szCs w:val="72"/>
        </w:rPr>
        <w:t>«</w:t>
      </w:r>
      <w:r w:rsidRPr="6CD0C48F" w:rsidR="4FFDF076">
        <w:rPr>
          <w:b/>
          <w:bCs/>
          <w:sz w:val="72"/>
          <w:szCs w:val="72"/>
        </w:rPr>
        <w:t>Blindä Passagier</w:t>
      </w:r>
      <w:r w:rsidRPr="6CD0C48F">
        <w:rPr>
          <w:b/>
          <w:bCs/>
          <w:sz w:val="72"/>
          <w:szCs w:val="72"/>
        </w:rPr>
        <w:t>»</w:t>
      </w:r>
    </w:p>
    <w:p w:rsidR="00FD79EC" w:rsidP="6CD0C48F" w:rsidRDefault="294AE4A7" w14:paraId="3ADEA425" w14:textId="03CB99E6">
      <w:pPr>
        <w:pBdr>
          <w:bottom w:val="single" w:color="000000" w:themeColor="text1" w:sz="18" w:space="1"/>
        </w:pBdr>
        <w:ind w:left="-567"/>
        <w:rPr>
          <w:b/>
          <w:bCs/>
          <w:sz w:val="72"/>
          <w:szCs w:val="72"/>
        </w:rPr>
      </w:pPr>
      <w:r w:rsidRPr="6CD0C48F">
        <w:rPr>
          <w:b/>
          <w:bCs/>
          <w:sz w:val="72"/>
          <w:szCs w:val="72"/>
        </w:rPr>
        <w:t>«</w:t>
      </w:r>
      <w:r w:rsidRPr="6CD0C48F" w:rsidR="10C27EC6">
        <w:rPr>
          <w:b/>
          <w:bCs/>
          <w:sz w:val="72"/>
          <w:szCs w:val="72"/>
        </w:rPr>
        <w:t xml:space="preserve"> Indoor-Routing für Alle (SBB)</w:t>
      </w:r>
      <w:r w:rsidRPr="6CD0C48F">
        <w:rPr>
          <w:b/>
          <w:bCs/>
          <w:sz w:val="72"/>
          <w:szCs w:val="72"/>
        </w:rPr>
        <w:t>»</w:t>
      </w:r>
    </w:p>
    <w:p w:rsidR="00B2128E" w:rsidP="003C33C0" w:rsidRDefault="00FD79EC" w14:paraId="674376B0" w14:textId="37B8ACE4">
      <w:pPr>
        <w:spacing w:before="120"/>
        <w:ind w:left="-567"/>
      </w:pPr>
      <w:r>
        <w:rPr>
          <w:rFonts w:cs="Times New Roman"/>
          <w:b/>
          <w:bCs/>
          <w:kern w:val="32"/>
          <w:sz w:val="28"/>
          <w:szCs w:val="28"/>
          <w:lang w:eastAsia="en-US"/>
        </w:rPr>
        <w:t>Technische Informationen für die Jury</w:t>
      </w:r>
    </w:p>
    <w:p w:rsidR="00B2128E" w:rsidP="00A840A3" w:rsidRDefault="00B2128E" w14:paraId="674376B1" w14:textId="77777777">
      <w:pPr>
        <w:ind w:left="-567"/>
        <w:rPr>
          <w:rFonts w:cs="Times New Roman"/>
          <w:bCs/>
          <w:kern w:val="32"/>
          <w:szCs w:val="20"/>
          <w:lang w:eastAsia="en-US"/>
        </w:rPr>
      </w:pPr>
    </w:p>
    <w:p w:rsidR="00B2128E" w:rsidP="00A840A3" w:rsidRDefault="00B2128E" w14:paraId="674376B2" w14:textId="77777777">
      <w:pPr>
        <w:ind w:left="-567"/>
        <w:rPr>
          <w:rFonts w:cs="Times New Roman"/>
          <w:bCs/>
          <w:kern w:val="32"/>
          <w:szCs w:val="20"/>
          <w:lang w:eastAsia="en-US"/>
        </w:rPr>
      </w:pPr>
    </w:p>
    <w:p w:rsidR="00AD240C" w:rsidP="00A840A3" w:rsidRDefault="00AD240C" w14:paraId="674376B3" w14:textId="77777777">
      <w:pPr>
        <w:ind w:left="-567"/>
        <w:rPr>
          <w:rFonts w:cs="Times New Roman"/>
          <w:bCs/>
          <w:kern w:val="32"/>
          <w:szCs w:val="20"/>
          <w:lang w:eastAsia="en-US"/>
        </w:rPr>
      </w:pPr>
    </w:p>
    <w:p w:rsidR="00AD240C" w:rsidP="00A840A3" w:rsidRDefault="00AD240C" w14:paraId="674376B4" w14:textId="77777777">
      <w:pPr>
        <w:ind w:left="-567"/>
        <w:rPr>
          <w:rFonts w:cs="Times New Roman"/>
          <w:bCs/>
          <w:kern w:val="32"/>
          <w:szCs w:val="20"/>
          <w:lang w:eastAsia="en-US"/>
        </w:rPr>
      </w:pPr>
    </w:p>
    <w:p w:rsidRPr="00A840A3" w:rsidR="00A840A3" w:rsidP="00A840A3" w:rsidRDefault="00A840A3" w14:paraId="674376F2" w14:textId="77777777">
      <w:pPr>
        <w:ind w:left="-567"/>
        <w:rPr>
          <w:rFonts w:cs="Times New Roman"/>
          <w:bCs/>
          <w:kern w:val="32"/>
          <w:szCs w:val="20"/>
          <w:lang w:eastAsia="en-US"/>
        </w:rPr>
      </w:pPr>
    </w:p>
    <w:p w:rsidRPr="00A840A3" w:rsidR="00A840A3" w:rsidP="00A840A3" w:rsidRDefault="00A840A3" w14:paraId="674376F3" w14:textId="77777777">
      <w:pPr>
        <w:ind w:left="-567"/>
        <w:rPr>
          <w:rFonts w:cs="Times New Roman"/>
          <w:bCs/>
          <w:kern w:val="32"/>
          <w:szCs w:val="20"/>
          <w:lang w:eastAsia="en-US"/>
        </w:rPr>
      </w:pPr>
    </w:p>
    <w:p w:rsidR="008549F7" w:rsidRDefault="008549F7" w14:paraId="61D4F366" w14:textId="0784CBC6">
      <w:bookmarkStart w:name="_Toc318099771" w:id="4"/>
    </w:p>
    <w:bookmarkEnd w:id="0"/>
    <w:bookmarkEnd w:id="1"/>
    <w:bookmarkEnd w:id="2"/>
    <w:bookmarkEnd w:id="3"/>
    <w:bookmarkEnd w:id="4"/>
    <w:p w:rsidR="6CD0C48F" w:rsidRDefault="6CD0C48F" w14:paraId="4199686E" w14:textId="2B4C6F00">
      <w:r>
        <w:br w:type="page"/>
      </w:r>
    </w:p>
    <w:sdt>
      <w:sdtPr>
        <w:id w:val="2029704329"/>
        <w:docPartObj>
          <w:docPartGallery w:val="Table of Contents"/>
          <w:docPartUnique/>
        </w:docPartObj>
      </w:sdtPr>
      <w:sdtContent>
        <w:p w:rsidR="6CD0C48F" w:rsidP="6CD0C48F" w:rsidRDefault="4AAB682F" w14:paraId="31254B34" w14:textId="55105485">
          <w:pPr>
            <w:pStyle w:val="TOC1"/>
            <w:tabs>
              <w:tab w:val="left" w:pos="390"/>
              <w:tab w:val="right" w:pos="7770"/>
            </w:tabs>
            <w:rPr>
              <w:rStyle w:val="Hyperlink"/>
            </w:rPr>
          </w:pPr>
          <w:r>
            <w:fldChar w:fldCharType="begin"/>
          </w:r>
          <w:r w:rsidR="6CD0C48F">
            <w:instrText>TOC \o "1-9" \z \u \h</w:instrText>
          </w:r>
          <w:r>
            <w:fldChar w:fldCharType="separate"/>
          </w:r>
          <w:hyperlink w:anchor="_Toc1051803172">
            <w:r w:rsidRPr="4AAB682F">
              <w:rPr>
                <w:rStyle w:val="Hyperlink"/>
              </w:rPr>
              <w:t>1</w:t>
            </w:r>
            <w:r w:rsidR="6CD0C48F">
              <w:tab/>
            </w:r>
            <w:r w:rsidRPr="4AAB682F">
              <w:rPr>
                <w:rStyle w:val="Hyperlink"/>
              </w:rPr>
              <w:t>Aktueller Stand des Sourcecodes</w:t>
            </w:r>
            <w:r w:rsidR="6CD0C48F">
              <w:tab/>
            </w:r>
            <w:r w:rsidR="6CD0C48F">
              <w:fldChar w:fldCharType="begin"/>
            </w:r>
            <w:r w:rsidR="6CD0C48F">
              <w:instrText>PAGEREF _Toc1051803172 \h</w:instrText>
            </w:r>
            <w:r w:rsidR="6CD0C48F">
              <w:fldChar w:fldCharType="separate"/>
            </w:r>
            <w:r w:rsidRPr="4AAB682F">
              <w:rPr>
                <w:rStyle w:val="Hyperlink"/>
              </w:rPr>
              <w:t>2</w:t>
            </w:r>
            <w:r w:rsidR="6CD0C48F">
              <w:fldChar w:fldCharType="end"/>
            </w:r>
          </w:hyperlink>
        </w:p>
        <w:p w:rsidR="6CD0C48F" w:rsidP="6CD0C48F" w:rsidRDefault="0095752F" w14:paraId="695041AB" w14:textId="40F2FB4B">
          <w:pPr>
            <w:pStyle w:val="TOC1"/>
            <w:tabs>
              <w:tab w:val="left" w:pos="390"/>
              <w:tab w:val="right" w:pos="7770"/>
            </w:tabs>
            <w:rPr>
              <w:rStyle w:val="Hyperlink"/>
            </w:rPr>
          </w:pPr>
          <w:hyperlink w:anchor="_Toc337744112">
            <w:r w:rsidRPr="4AAB682F" w:rsidR="4AAB682F">
              <w:rPr>
                <w:rStyle w:val="Hyperlink"/>
              </w:rPr>
              <w:t>2</w:t>
            </w:r>
            <w:r w:rsidR="004F1CF5">
              <w:tab/>
            </w:r>
            <w:r w:rsidRPr="4AAB682F" w:rsidR="4AAB682F">
              <w:rPr>
                <w:rStyle w:val="Hyperlink"/>
              </w:rPr>
              <w:t>Ausgangslage</w:t>
            </w:r>
            <w:r w:rsidR="004F1CF5">
              <w:tab/>
            </w:r>
            <w:r w:rsidR="004F1CF5">
              <w:fldChar w:fldCharType="begin"/>
            </w:r>
            <w:r w:rsidR="004F1CF5">
              <w:instrText>PAGEREF _Toc337744112 \h</w:instrText>
            </w:r>
            <w:r w:rsidR="004F1CF5">
              <w:fldChar w:fldCharType="separate"/>
            </w:r>
            <w:r w:rsidRPr="4AAB682F" w:rsidR="4AAB682F">
              <w:rPr>
                <w:rStyle w:val="Hyperlink"/>
              </w:rPr>
              <w:t>3</w:t>
            </w:r>
            <w:r w:rsidR="004F1CF5">
              <w:fldChar w:fldCharType="end"/>
            </w:r>
          </w:hyperlink>
        </w:p>
        <w:p w:rsidR="6CD0C48F" w:rsidP="4AAB682F" w:rsidRDefault="0095752F" w14:paraId="3EA7E11B" w14:textId="7C2F7C25">
          <w:pPr>
            <w:pStyle w:val="TOC2"/>
            <w:tabs>
              <w:tab w:val="clear" w:pos="7762"/>
              <w:tab w:val="left" w:pos="600"/>
              <w:tab w:val="right" w:pos="7755"/>
            </w:tabs>
            <w:rPr>
              <w:rStyle w:val="Hyperlink"/>
            </w:rPr>
          </w:pPr>
          <w:hyperlink w:anchor="_Toc1300959597">
            <w:r w:rsidRPr="4AAB682F" w:rsidR="4AAB682F">
              <w:rPr>
                <w:rStyle w:val="Hyperlink"/>
              </w:rPr>
              <w:t>2.1</w:t>
            </w:r>
            <w:r w:rsidR="004F1CF5">
              <w:tab/>
            </w:r>
            <w:r w:rsidRPr="4AAB682F" w:rsidR="4AAB682F">
              <w:rPr>
                <w:rStyle w:val="Hyperlink"/>
              </w:rPr>
              <w:t>Problemstellung und Lösungsansatz</w:t>
            </w:r>
            <w:r w:rsidR="004F1CF5">
              <w:tab/>
            </w:r>
            <w:r w:rsidR="004F1CF5">
              <w:fldChar w:fldCharType="begin"/>
            </w:r>
            <w:r w:rsidR="004F1CF5">
              <w:instrText>PAGEREF _Toc1300959597 \h</w:instrText>
            </w:r>
            <w:r w:rsidR="004F1CF5">
              <w:fldChar w:fldCharType="separate"/>
            </w:r>
            <w:r w:rsidRPr="4AAB682F" w:rsidR="4AAB682F">
              <w:rPr>
                <w:rStyle w:val="Hyperlink"/>
              </w:rPr>
              <w:t>3</w:t>
            </w:r>
            <w:r w:rsidR="004F1CF5">
              <w:fldChar w:fldCharType="end"/>
            </w:r>
          </w:hyperlink>
        </w:p>
        <w:p w:rsidR="6CD0C48F" w:rsidP="4AAB682F" w:rsidRDefault="0095752F" w14:paraId="76F70069" w14:textId="1C4E157C">
          <w:pPr>
            <w:pStyle w:val="TOC2"/>
            <w:tabs>
              <w:tab w:val="clear" w:pos="7762"/>
              <w:tab w:val="left" w:pos="600"/>
              <w:tab w:val="right" w:pos="7755"/>
            </w:tabs>
            <w:rPr>
              <w:rStyle w:val="Hyperlink"/>
            </w:rPr>
          </w:pPr>
          <w:hyperlink w:anchor="_Toc341101247">
            <w:r w:rsidRPr="4AAB682F" w:rsidR="4AAB682F">
              <w:rPr>
                <w:rStyle w:val="Hyperlink"/>
              </w:rPr>
              <w:t>2.2</w:t>
            </w:r>
            <w:r w:rsidR="004F1CF5">
              <w:tab/>
            </w:r>
            <w:r w:rsidRPr="4AAB682F" w:rsidR="4AAB682F">
              <w:rPr>
                <w:rStyle w:val="Hyperlink"/>
              </w:rPr>
              <w:t>Grundsatzentscheidungen</w:t>
            </w:r>
            <w:r w:rsidR="004F1CF5">
              <w:tab/>
            </w:r>
            <w:r w:rsidR="004F1CF5">
              <w:fldChar w:fldCharType="begin"/>
            </w:r>
            <w:r w:rsidR="004F1CF5">
              <w:instrText>PAGEREF _Toc341101247 \h</w:instrText>
            </w:r>
            <w:r w:rsidR="004F1CF5">
              <w:fldChar w:fldCharType="separate"/>
            </w:r>
            <w:r w:rsidRPr="4AAB682F" w:rsidR="4AAB682F">
              <w:rPr>
                <w:rStyle w:val="Hyperlink"/>
              </w:rPr>
              <w:t>3</w:t>
            </w:r>
            <w:r w:rsidR="004F1CF5">
              <w:fldChar w:fldCharType="end"/>
            </w:r>
          </w:hyperlink>
        </w:p>
        <w:p w:rsidR="6CD0C48F" w:rsidP="6CD0C48F" w:rsidRDefault="0095752F" w14:paraId="0390500F" w14:textId="04DE162C">
          <w:pPr>
            <w:pStyle w:val="TOC1"/>
            <w:tabs>
              <w:tab w:val="left" w:pos="390"/>
              <w:tab w:val="right" w:pos="7770"/>
            </w:tabs>
            <w:rPr>
              <w:rStyle w:val="Hyperlink"/>
            </w:rPr>
          </w:pPr>
          <w:hyperlink w:anchor="_Toc367474512">
            <w:r w:rsidRPr="4AAB682F" w:rsidR="4AAB682F">
              <w:rPr>
                <w:rStyle w:val="Hyperlink"/>
              </w:rPr>
              <w:t>3</w:t>
            </w:r>
            <w:r w:rsidR="004F1CF5">
              <w:tab/>
            </w:r>
            <w:r w:rsidRPr="4AAB682F" w:rsidR="4AAB682F">
              <w:rPr>
                <w:rStyle w:val="Hyperlink"/>
              </w:rPr>
              <w:t>Technischer Aufbau</w:t>
            </w:r>
            <w:r w:rsidR="004F1CF5">
              <w:tab/>
            </w:r>
            <w:r w:rsidR="004F1CF5">
              <w:fldChar w:fldCharType="begin"/>
            </w:r>
            <w:r w:rsidR="004F1CF5">
              <w:instrText>PAGEREF _Toc367474512 \h</w:instrText>
            </w:r>
            <w:r w:rsidR="004F1CF5">
              <w:fldChar w:fldCharType="separate"/>
            </w:r>
            <w:r w:rsidRPr="4AAB682F" w:rsidR="4AAB682F">
              <w:rPr>
                <w:rStyle w:val="Hyperlink"/>
              </w:rPr>
              <w:t>4</w:t>
            </w:r>
            <w:r w:rsidR="004F1CF5">
              <w:fldChar w:fldCharType="end"/>
            </w:r>
          </w:hyperlink>
        </w:p>
        <w:p w:rsidR="4AAB682F" w:rsidP="4AAB682F" w:rsidRDefault="0095752F" w14:paraId="1DCB1338" w14:textId="5A36C6C6">
          <w:pPr>
            <w:pStyle w:val="TOC2"/>
            <w:tabs>
              <w:tab w:val="clear" w:pos="7762"/>
              <w:tab w:val="left" w:pos="600"/>
              <w:tab w:val="right" w:pos="7770"/>
            </w:tabs>
            <w:rPr>
              <w:rStyle w:val="Hyperlink"/>
            </w:rPr>
          </w:pPr>
          <w:hyperlink w:anchor="_Toc948153856">
            <w:r w:rsidRPr="4AAB682F" w:rsidR="4AAB682F">
              <w:rPr>
                <w:rStyle w:val="Hyperlink"/>
              </w:rPr>
              <w:t>3.1</w:t>
            </w:r>
            <w:r w:rsidR="4AAB682F">
              <w:tab/>
            </w:r>
            <w:r w:rsidRPr="4AAB682F" w:rsidR="4AAB682F">
              <w:rPr>
                <w:rStyle w:val="Hyperlink"/>
              </w:rPr>
              <w:t>Verwendeter Techstack</w:t>
            </w:r>
            <w:r w:rsidR="4AAB682F">
              <w:tab/>
            </w:r>
            <w:r w:rsidR="4AAB682F">
              <w:fldChar w:fldCharType="begin"/>
            </w:r>
            <w:r w:rsidR="4AAB682F">
              <w:instrText>PAGEREF _Toc948153856 \h</w:instrText>
            </w:r>
            <w:r w:rsidR="4AAB682F">
              <w:fldChar w:fldCharType="separate"/>
            </w:r>
            <w:r w:rsidRPr="4AAB682F" w:rsidR="4AAB682F">
              <w:rPr>
                <w:rStyle w:val="Hyperlink"/>
              </w:rPr>
              <w:t>4</w:t>
            </w:r>
            <w:r w:rsidR="4AAB682F">
              <w:fldChar w:fldCharType="end"/>
            </w:r>
          </w:hyperlink>
        </w:p>
        <w:p w:rsidR="4AAB682F" w:rsidP="4AAB682F" w:rsidRDefault="0095752F" w14:paraId="4DD39969" w14:textId="64EBDABE">
          <w:pPr>
            <w:pStyle w:val="TOC1"/>
            <w:tabs>
              <w:tab w:val="left" w:pos="390"/>
              <w:tab w:val="right" w:pos="7755"/>
            </w:tabs>
            <w:rPr>
              <w:rStyle w:val="Hyperlink"/>
            </w:rPr>
          </w:pPr>
          <w:hyperlink w:anchor="_Toc815875184">
            <w:r w:rsidRPr="4AAB682F" w:rsidR="4AAB682F">
              <w:rPr>
                <w:rStyle w:val="Hyperlink"/>
              </w:rPr>
              <w:t>4</w:t>
            </w:r>
            <w:r w:rsidR="4AAB682F">
              <w:tab/>
            </w:r>
            <w:r w:rsidRPr="4AAB682F" w:rsidR="4AAB682F">
              <w:rPr>
                <w:rStyle w:val="Hyperlink"/>
              </w:rPr>
              <w:t>Implementation</w:t>
            </w:r>
            <w:r w:rsidR="4AAB682F">
              <w:tab/>
            </w:r>
            <w:r w:rsidR="4AAB682F">
              <w:fldChar w:fldCharType="begin"/>
            </w:r>
            <w:r w:rsidR="4AAB682F">
              <w:instrText>PAGEREF _Toc815875184 \h</w:instrText>
            </w:r>
            <w:r w:rsidR="4AAB682F">
              <w:fldChar w:fldCharType="separate"/>
            </w:r>
            <w:r w:rsidRPr="4AAB682F" w:rsidR="4AAB682F">
              <w:rPr>
                <w:rStyle w:val="Hyperlink"/>
              </w:rPr>
              <w:t>4</w:t>
            </w:r>
            <w:r w:rsidR="4AAB682F">
              <w:fldChar w:fldCharType="end"/>
            </w:r>
          </w:hyperlink>
        </w:p>
        <w:p w:rsidR="4AAB682F" w:rsidP="4AAB682F" w:rsidRDefault="0095752F" w14:paraId="05AABBBD" w14:textId="47A649D5">
          <w:pPr>
            <w:pStyle w:val="TOC1"/>
            <w:tabs>
              <w:tab w:val="left" w:pos="390"/>
              <w:tab w:val="right" w:pos="7755"/>
            </w:tabs>
            <w:rPr>
              <w:rStyle w:val="Hyperlink"/>
            </w:rPr>
          </w:pPr>
          <w:hyperlink w:anchor="_Toc1970101207">
            <w:r w:rsidRPr="4AAB682F" w:rsidR="4AAB682F">
              <w:rPr>
                <w:rStyle w:val="Hyperlink"/>
              </w:rPr>
              <w:t>5</w:t>
            </w:r>
            <w:r w:rsidR="4AAB682F">
              <w:tab/>
            </w:r>
            <w:r w:rsidRPr="4AAB682F" w:rsidR="4AAB682F">
              <w:rPr>
                <w:rStyle w:val="Hyperlink"/>
              </w:rPr>
              <w:t>Abgrenzung / Offene Punkte</w:t>
            </w:r>
            <w:r w:rsidR="4AAB682F">
              <w:tab/>
            </w:r>
            <w:r w:rsidR="4AAB682F">
              <w:fldChar w:fldCharType="begin"/>
            </w:r>
            <w:r w:rsidR="4AAB682F">
              <w:instrText>PAGEREF _Toc1970101207 \h</w:instrText>
            </w:r>
            <w:r w:rsidR="4AAB682F">
              <w:fldChar w:fldCharType="separate"/>
            </w:r>
            <w:r w:rsidRPr="4AAB682F" w:rsidR="4AAB682F">
              <w:rPr>
                <w:rStyle w:val="Hyperlink"/>
              </w:rPr>
              <w:t>5</w:t>
            </w:r>
            <w:r w:rsidR="4AAB682F">
              <w:fldChar w:fldCharType="end"/>
            </w:r>
          </w:hyperlink>
          <w:r w:rsidR="4AAB682F">
            <w:fldChar w:fldCharType="end"/>
          </w:r>
        </w:p>
      </w:sdtContent>
    </w:sdt>
    <w:p w:rsidR="6CD0C48F" w:rsidP="6CD0C48F" w:rsidRDefault="6CD0C48F" w14:paraId="106BB5A2" w14:textId="78D405F0"/>
    <w:p w:rsidR="6CD0C48F" w:rsidP="6CD0C48F" w:rsidRDefault="6CD0C48F" w14:paraId="6107AEFD" w14:textId="4CF19C66"/>
    <w:p w:rsidR="6CD0C48F" w:rsidRDefault="6CD0C48F" w14:paraId="13881F4E" w14:textId="636104CA">
      <w:r>
        <w:br w:type="page"/>
      </w:r>
    </w:p>
    <w:p w:rsidR="534D78B9" w:rsidP="6CD0C48F" w:rsidRDefault="534D78B9" w14:paraId="243F21DA" w14:textId="7BCCB72C">
      <w:pPr>
        <w:pStyle w:val="Heading1"/>
      </w:pPr>
      <w:bookmarkStart w:name="_Toc1051803172" w:id="5"/>
      <w:r>
        <w:t>Aktueller Stand des Sourcecodes</w:t>
      </w:r>
      <w:bookmarkEnd w:id="5"/>
    </w:p>
    <w:p w:rsidR="4F60E71D" w:rsidP="6CD0C48F" w:rsidRDefault="4F60E71D" w14:paraId="1DA4915B" w14:textId="6C4FCA69">
      <w:pPr>
        <w:spacing w:before="240" w:after="240"/>
      </w:pPr>
      <w:r w:rsidRPr="6CD0C48F">
        <w:rPr>
          <w:rFonts w:eastAsia="Arial"/>
          <w:szCs w:val="20"/>
        </w:rPr>
        <w:t>Unser Projekt "Blindä Passagier" ist auf Einladung zugänglich und kann in unserem GitHub-Repository eingesehen werden. Interessierte finden den aktuellen Sourcecode hier:</w:t>
      </w:r>
    </w:p>
    <w:p w:rsidR="39311206" w:rsidP="6CD0C48F" w:rsidRDefault="39311206" w14:paraId="16AB726D" w14:textId="6CB19668">
      <w:pPr>
        <w:pStyle w:val="Quote"/>
        <w:spacing w:after="160"/>
        <w:rPr>
          <w:rStyle w:val="Hyperlink"/>
        </w:rPr>
      </w:pPr>
      <w:r>
        <w:t xml:space="preserve"> </w:t>
      </w:r>
      <w:hyperlink r:id="rId12">
        <w:r w:rsidRPr="6CD0C48F" w:rsidR="5298A9DE">
          <w:rPr>
            <w:rStyle w:val="Hyperlink"/>
          </w:rPr>
          <w:t>https://github.com/OnlyOneCookie/Blinde-Passagier</w:t>
        </w:r>
      </w:hyperlink>
    </w:p>
    <w:p w:rsidR="6CD0C48F" w:rsidP="6CD0C48F" w:rsidRDefault="6CD0C48F" w14:paraId="58565742" w14:textId="1B4C5FE0"/>
    <w:p w:rsidR="6794E1D1" w:rsidP="6CD0C48F" w:rsidRDefault="6794E1D1" w14:paraId="4FB44C01" w14:textId="2AE1DC71">
      <w:pPr>
        <w:rPr>
          <w:rStyle w:val="Hyperlink"/>
        </w:rPr>
      </w:pPr>
      <w:r>
        <w:t xml:space="preserve">Bei fehlendem Zugriff kann eine Anfrage an </w:t>
      </w:r>
      <w:hyperlink r:id="rId13">
        <w:r w:rsidRPr="6CD0C48F">
          <w:rPr>
            <w:rStyle w:val="Hyperlink"/>
          </w:rPr>
          <w:t>antoine@martinspacheco.ch</w:t>
        </w:r>
      </w:hyperlink>
      <w:r w:rsidR="0217D351">
        <w:t xml:space="preserve"> gestellt werden. </w:t>
      </w:r>
    </w:p>
    <w:p w:rsidR="6CD0C48F" w:rsidP="6CD0C48F" w:rsidRDefault="6CD0C48F" w14:paraId="71EC9055" w14:textId="06EC7DF4"/>
    <w:p w:rsidR="4AAB682F" w:rsidRDefault="4AAB682F" w14:paraId="29A8938A" w14:textId="7ED31BD5">
      <w:r>
        <w:br w:type="page"/>
      </w:r>
    </w:p>
    <w:p w:rsidR="71850039" w:rsidP="6CD0C48F" w:rsidRDefault="71850039" w14:paraId="51CCD026" w14:textId="61139B26">
      <w:pPr>
        <w:pStyle w:val="Heading1"/>
      </w:pPr>
      <w:bookmarkStart w:name="_Toc337744112" w:id="6"/>
      <w:r>
        <w:t>Ausgangslage</w:t>
      </w:r>
      <w:bookmarkEnd w:id="6"/>
    </w:p>
    <w:p w:rsidR="4A81297A" w:rsidP="6CD0C48F" w:rsidRDefault="4A81297A" w14:paraId="0315B4F0" w14:textId="0A020AB4">
      <w:pPr>
        <w:pStyle w:val="Heading2"/>
      </w:pPr>
      <w:bookmarkStart w:name="_Toc1300959597" w:id="7"/>
      <w:r>
        <w:t>Problemstellung und Lösungsansatz</w:t>
      </w:r>
      <w:bookmarkEnd w:id="7"/>
    </w:p>
    <w:p w:rsidR="4A81297A" w:rsidP="4AAB682F" w:rsidRDefault="4A81297A" w14:paraId="761D53EA" w14:textId="4BF55F1F">
      <w:pPr>
        <w:spacing w:before="240" w:after="240"/>
      </w:pPr>
      <w:r w:rsidRPr="4AAB682F">
        <w:rPr>
          <w:rFonts w:eastAsia="Arial"/>
        </w:rPr>
        <w:t>Unsere Aufgabe bestand darin, eine barrierefreie Lösung für das Indoor-Routing in Bahnhöfen zu entwickeln. Nach eingehenden Diskussionen mit dem Challengegeber und internen Überlegungen haben wir uns auf folgende Kernpunkte konzentriert:</w:t>
      </w:r>
    </w:p>
    <w:p w:rsidR="4A81297A" w:rsidP="4AAB682F" w:rsidRDefault="4A81297A" w14:paraId="19B9633F" w14:textId="3E0CD010">
      <w:pPr>
        <w:pStyle w:val="List1"/>
      </w:pPr>
      <w:r>
        <w:t>Fokus auf kleinere Bahnhöfe: Große Bahnhöfe verfügen bereits über Infrastruktur zur Unterstützung blinder Menschen. Unser Ziel ist es, eine Lösung für kleinere Bahnhöfe (3-5 Gleise) zu entwickeln, die ohne kostspielige Infrastrukturanpassungen auskommt.</w:t>
      </w:r>
    </w:p>
    <w:p w:rsidR="4A81297A" w:rsidP="4AAB682F" w:rsidRDefault="4A81297A" w14:paraId="589120FE" w14:textId="41568586">
      <w:pPr>
        <w:pStyle w:val="List1"/>
      </w:pPr>
      <w:r>
        <w:t xml:space="preserve">Berücksichtigung der Nutzereinschränkungen: Blinde Reisende sind oft mit Blindenstock und Führhund unterwegs, was die Bedienung eines Smartphones erschwert. Zudem wollen wir vermeiden, dass der </w:t>
      </w:r>
      <w:r w:rsidR="0CAC393D">
        <w:t>essenzielle</w:t>
      </w:r>
      <w:r>
        <w:t xml:space="preserve"> Hörsinn durch Kopfhörer beeinträchtigt wird.</w:t>
      </w:r>
    </w:p>
    <w:p w:rsidR="4A81297A" w:rsidP="4AAB682F" w:rsidRDefault="4A81297A" w14:paraId="7DBC66BC" w14:textId="49327D81">
      <w:pPr>
        <w:pStyle w:val="List1"/>
      </w:pPr>
      <w:r>
        <w:t>Flexibilität und Sicherheit: Unsere Lösung soll sowohl selbstständiges Reisen als auch die Möglichkeit zur Unterstützung durch Mitreisende bieten.</w:t>
      </w:r>
    </w:p>
    <w:p w:rsidR="6CD0C48F" w:rsidP="6CD0C48F" w:rsidRDefault="6CD0C48F" w14:paraId="4A49D310" w14:textId="113F01D9">
      <w:pPr>
        <w:rPr>
          <w:rFonts w:eastAsia="Arial"/>
          <w:szCs w:val="20"/>
        </w:rPr>
      </w:pPr>
    </w:p>
    <w:p w:rsidR="6CD0C48F" w:rsidP="6CD0C48F" w:rsidRDefault="6CD0C48F" w14:paraId="547EEA8D" w14:textId="58808B00">
      <w:pPr>
        <w:rPr>
          <w:rFonts w:eastAsia="Arial"/>
          <w:szCs w:val="20"/>
        </w:rPr>
      </w:pPr>
    </w:p>
    <w:p w:rsidR="4A81297A" w:rsidP="6CD0C48F" w:rsidRDefault="4A81297A" w14:paraId="314A884B" w14:textId="22A12535">
      <w:pPr>
        <w:pStyle w:val="Heading2"/>
      </w:pPr>
      <w:bookmarkStart w:name="_Toc341101247" w:id="8"/>
      <w:r>
        <w:t>Grundsatzentscheidungen</w:t>
      </w:r>
      <w:bookmarkEnd w:id="8"/>
    </w:p>
    <w:p w:rsidR="4A81297A" w:rsidP="4AAB682F" w:rsidRDefault="4A81297A" w14:paraId="25861C76" w14:textId="1AEEE595">
      <w:pPr>
        <w:pStyle w:val="List1"/>
      </w:pPr>
      <w:r>
        <w:t>Basierend auf diesen Erkenntnissen haben wir folgende Grundsatzentscheidungen getroffen:</w:t>
      </w:r>
    </w:p>
    <w:p w:rsidR="4A81297A" w:rsidP="4AAB682F" w:rsidRDefault="4A81297A" w14:paraId="1E37A750" w14:textId="062520FC">
      <w:pPr>
        <w:pStyle w:val="List1"/>
      </w:pPr>
      <w:r>
        <w:t>Integration in die SBB-App: Wir entwickeln eine Lösung, die in die bestehende SBB-App integriert wird und im Rahmen der Routenplanung abrufbar ist.</w:t>
      </w:r>
    </w:p>
    <w:p w:rsidR="4A81297A" w:rsidP="4AAB682F" w:rsidRDefault="4A81297A" w14:paraId="6D1FC67E" w14:textId="392D9364">
      <w:pPr>
        <w:pStyle w:val="List1"/>
      </w:pPr>
      <w:r>
        <w:t>Vorab-Wegweisung: Blinde Reisende erhalten bereits vor der Ankunft an einem fremden Bahnhof eine textbasierte Wegbeschreibung vom Ankunfts- zum Zielgleis, die per VoiceOver vorgelesen werden kann.</w:t>
      </w:r>
    </w:p>
    <w:p w:rsidR="4A81297A" w:rsidP="4AAB682F" w:rsidRDefault="4A81297A" w14:paraId="0A330347" w14:textId="7BBB4814">
      <w:pPr>
        <w:pStyle w:val="List1"/>
      </w:pPr>
      <w:r>
        <w:t>Unterstützungsoption: Als Alternative bieten wir die Möglichkeit, um Hilfe durch Mitreisende zu bitten, die die blinde Person vom Ankunfts- zum Abfahrtsgleis begleiten.</w:t>
      </w:r>
    </w:p>
    <w:p w:rsidR="4A81297A" w:rsidP="4AAB682F" w:rsidRDefault="4A81297A" w14:paraId="002498E6" w14:textId="740F457B">
      <w:pPr>
        <w:pStyle w:val="List1"/>
      </w:pPr>
      <w:r>
        <w:t>Flexibilität für Nutzer: Die Entscheidung zwischen selbstständiger Navigation und Begleitung liegt beim blinden Passagier. Bei Bedarf kann zwischen den Optionen gewechselt werden.</w:t>
      </w:r>
    </w:p>
    <w:p w:rsidR="4A81297A" w:rsidP="4AAB682F" w:rsidRDefault="4A81297A" w14:paraId="11285B54" w14:textId="66C5CD51">
      <w:pPr>
        <w:pStyle w:val="List1"/>
      </w:pPr>
      <w:r>
        <w:t>Dynamische Neuberechnung: Falls sich eine blinde Person im Bahnhof verirrt, kann mittels Geolokalisierung eine neue Wegweisung generiert werden.</w:t>
      </w:r>
    </w:p>
    <w:p w:rsidR="4A81297A" w:rsidP="4AAB682F" w:rsidRDefault="4A81297A" w14:paraId="6B676B71" w14:textId="0FC835E8">
      <w:pPr>
        <w:pStyle w:val="List1"/>
      </w:pPr>
      <w:r>
        <w:t>Durch diesen Ansatz schaffen wir eine flexible, kostengünstige Lösung, die ohne zusätzliche Infrastruktur auskommt und sowohl in kleinen als auch größeren Bahnhöfen einsetzbar ist. Unser Ziel ist es, blinden Reisenden mehr Selbstständigkeit und Sicherheit beim Navigieren in Bahnhöfen zu ermöglichen.</w:t>
      </w:r>
    </w:p>
    <w:p w:rsidR="6CD0C48F" w:rsidP="6CD0C48F" w:rsidRDefault="6CD0C48F" w14:paraId="42BE9749" w14:textId="625899ED"/>
    <w:p w:rsidR="6CD0C48F" w:rsidP="6CD0C48F" w:rsidRDefault="6CD0C48F" w14:paraId="2FD21F52" w14:textId="6FE7E3FE"/>
    <w:p w:rsidR="6CD0C48F" w:rsidP="6CD0C48F" w:rsidRDefault="6CD0C48F" w14:paraId="22459C06" w14:textId="70953BFF"/>
    <w:p w:rsidR="4AAB682F" w:rsidRDefault="4AAB682F" w14:paraId="69B92138" w14:textId="3521E843">
      <w:r>
        <w:br w:type="page"/>
      </w:r>
    </w:p>
    <w:p w:rsidR="4E06F04A" w:rsidP="4AAB682F" w:rsidRDefault="3120C1D4" w14:paraId="7D010F27" w14:textId="6083661D">
      <w:pPr>
        <w:pStyle w:val="Heading1"/>
      </w:pPr>
      <w:bookmarkStart w:name="_Toc367474512" w:id="9"/>
      <w:r>
        <w:t>Technischer Aufbau</w:t>
      </w:r>
      <w:bookmarkEnd w:id="9"/>
    </w:p>
    <w:p w:rsidR="4E06F04A" w:rsidP="02B3EA99" w:rsidRDefault="043CE9CA" w14:paraId="3A54AD0A" w14:textId="4C7313E0">
      <w:pPr>
        <w:pStyle w:val="Heading2"/>
        <w:rPr/>
      </w:pPr>
      <w:bookmarkStart w:name="_Toc948153856" w:id="10"/>
      <w:r w:rsidR="043CE9CA">
        <w:rPr/>
        <w:t>Verwendeter Techstack</w:t>
      </w:r>
      <w:bookmarkEnd w:id="10"/>
    </w:p>
    <w:p w:rsidR="6E88610C" w:rsidP="5AB970DA" w:rsidRDefault="6E88610C" w14:paraId="7FC80013" w14:textId="796ECF1E">
      <w:pPr>
        <w:pStyle w:val="Normal"/>
        <w:rPr>
          <w:noProof w:val="0"/>
          <w:lang w:val="de-CH"/>
        </w:rPr>
      </w:pPr>
      <w:r w:rsidRPr="5AB970DA" w:rsidR="6E88610C">
        <w:rPr>
          <w:noProof w:val="0"/>
          <w:lang w:val="de-CH"/>
        </w:rPr>
        <w:t>Unser technischer Aufbau basiert auf einer Kombination von robusten Technologien und innovativen Lösungsansätzen, um eine effiziente und skalierbare Anwendung zu gewährleisten. Hier ein Überblick über die verwendeten Komponenten:</w:t>
      </w:r>
    </w:p>
    <w:p w:rsidR="6E88610C" w:rsidP="5AB970DA" w:rsidRDefault="6E88610C" w14:paraId="2C37D3F3" w14:textId="534EC894">
      <w:pPr>
        <w:pStyle w:val="List1"/>
        <w:rPr/>
      </w:pPr>
      <w:r w:rsidRPr="5AB970DA" w:rsidR="6E88610C">
        <w:rPr>
          <w:b w:val="1"/>
          <w:bCs w:val="1"/>
          <w:noProof w:val="0"/>
          <w:lang w:val="de-CH"/>
        </w:rPr>
        <w:t>Python-Backend</w:t>
      </w:r>
      <w:r w:rsidRPr="5AB970DA" w:rsidR="6E88610C">
        <w:rPr>
          <w:noProof w:val="0"/>
          <w:lang w:val="de-CH"/>
        </w:rPr>
        <w:t xml:space="preserve"> – Das Herzstück unserer Anwendung ist ein Python-Backend, das als API fungiert. Seine Hauptaufgabe besteht darin, die Objekte der Journey-Maps-API der SBB in verständliche Textanweisungen umzuwandeln. Diese Komponente ist entscheidend für die Bereitstellung der barrierefreien Navigationsinformationen.</w:t>
      </w:r>
    </w:p>
    <w:p w:rsidR="6E88610C" w:rsidP="5AB970DA" w:rsidRDefault="6E88610C" w14:paraId="4B761DB1" w14:textId="7B376F28">
      <w:pPr>
        <w:pStyle w:val="List1"/>
        <w:rPr/>
      </w:pPr>
      <w:r w:rsidRPr="5AB970DA" w:rsidR="6E88610C">
        <w:rPr>
          <w:b w:val="1"/>
          <w:bCs w:val="1"/>
          <w:noProof w:val="0"/>
          <w:lang w:val="de-CH"/>
        </w:rPr>
        <w:t>Angular Frontend</w:t>
      </w:r>
      <w:r w:rsidRPr="5AB970DA" w:rsidR="6E88610C">
        <w:rPr>
          <w:b w:val="0"/>
          <w:bCs w:val="0"/>
          <w:noProof w:val="0"/>
          <w:lang w:val="de-CH"/>
        </w:rPr>
        <w:t xml:space="preserve"> –</w:t>
      </w:r>
      <w:r w:rsidRPr="5AB970DA" w:rsidR="6E88610C">
        <w:rPr>
          <w:noProof w:val="0"/>
          <w:lang w:val="de-CH"/>
        </w:rPr>
        <w:t xml:space="preserve"> Zur Demonstration und Testung der Backend-Funktionalitäten haben wir eine Angular-basierte Frontend-Anwendung entwickelt. Obwohl diese nicht für den direkten Kundenkontakt vorgesehen ist, bietet sie einen wertvollen Einblick in die Möglichkeiten und Funktionsweise unseres </w:t>
      </w:r>
      <w:r w:rsidRPr="5AB970DA" w:rsidR="6E88610C">
        <w:rPr>
          <w:noProof w:val="0"/>
          <w:lang w:val="de-CH"/>
        </w:rPr>
        <w:t>B</w:t>
      </w:r>
      <w:r w:rsidRPr="5AB970DA" w:rsidR="6E88610C">
        <w:rPr>
          <w:noProof w:val="0"/>
          <w:lang w:val="de-CH"/>
        </w:rPr>
        <w:t>ackends</w:t>
      </w:r>
      <w:r w:rsidRPr="5AB970DA" w:rsidR="6E88610C">
        <w:rPr>
          <w:noProof w:val="0"/>
          <w:lang w:val="de-CH"/>
        </w:rPr>
        <w:t>.</w:t>
      </w:r>
      <w:r w:rsidRPr="5AB970DA" w:rsidR="6E88610C">
        <w:rPr>
          <w:noProof w:val="0"/>
          <w:lang w:val="de-CH"/>
        </w:rPr>
        <w:t xml:space="preserve"> Sie dient als interaktives Werkzeug für Entwickler und Stakeholder, um die Leistungsfähigkeit unserer Lösung zu verstehen und zu optimieren.</w:t>
      </w:r>
    </w:p>
    <w:p w:rsidR="6E88610C" w:rsidP="5AB970DA" w:rsidRDefault="6E88610C" w14:paraId="3C9A15A4" w14:textId="23E51580">
      <w:pPr>
        <w:pStyle w:val="List1"/>
        <w:rPr/>
      </w:pPr>
      <w:r w:rsidRPr="5AB970DA" w:rsidR="6E88610C">
        <w:rPr>
          <w:b w:val="1"/>
          <w:bCs w:val="1"/>
          <w:noProof w:val="0"/>
          <w:lang w:val="de-CH"/>
        </w:rPr>
        <w:t>Figma</w:t>
      </w:r>
      <w:r w:rsidRPr="5AB970DA" w:rsidR="6E88610C">
        <w:rPr>
          <w:b w:val="1"/>
          <w:bCs w:val="1"/>
          <w:noProof w:val="0"/>
          <w:lang w:val="de-CH"/>
        </w:rPr>
        <w:t xml:space="preserve"> </w:t>
      </w:r>
      <w:r w:rsidRPr="5AB970DA" w:rsidR="1197D51C">
        <w:rPr>
          <w:b w:val="1"/>
          <w:bCs w:val="1"/>
          <w:noProof w:val="0"/>
          <w:lang w:val="de-CH"/>
        </w:rPr>
        <w:t>als User-facing Frontend</w:t>
      </w:r>
      <w:r w:rsidRPr="5AB970DA" w:rsidR="6E88610C">
        <w:rPr>
          <w:b w:val="0"/>
          <w:bCs w:val="0"/>
          <w:noProof w:val="0"/>
          <w:lang w:val="de-CH"/>
        </w:rPr>
        <w:t xml:space="preserve"> –  Um eine realistische Integration in die bestehende SBB-App zu visualisieren, haben wir uns für </w:t>
      </w:r>
      <w:r w:rsidRPr="5AB970DA" w:rsidR="6E88610C">
        <w:rPr>
          <w:noProof w:val="0"/>
          <w:lang w:val="de-CH"/>
        </w:rPr>
        <w:t>Figma</w:t>
      </w:r>
      <w:r w:rsidRPr="5AB970DA" w:rsidR="6E88610C">
        <w:rPr>
          <w:noProof w:val="0"/>
          <w:lang w:val="de-CH"/>
        </w:rPr>
        <w:t xml:space="preserve"> als Design-Tool entschieden. Diese Entscheidung basiert auf der Erkenntnis, dass eine vollständige Nachbildung der SBB-App im Rahmen des Hackathons nicht realisierbar wäre. Unser </w:t>
      </w:r>
      <w:r w:rsidRPr="5AB970DA" w:rsidR="6E88610C">
        <w:rPr>
          <w:noProof w:val="0"/>
          <w:lang w:val="de-CH"/>
        </w:rPr>
        <w:t>Figma</w:t>
      </w:r>
      <w:r w:rsidRPr="5AB970DA" w:rsidR="6E88610C">
        <w:rPr>
          <w:noProof w:val="0"/>
          <w:lang w:val="de-CH"/>
        </w:rPr>
        <w:t>-Modell zeigt, wie unsere Lösung nahtlos in die produktive App integriert werden könnte. Obwohl nicht interaktiv, repräsentiert dieses Modell die kundenseitige Ansicht unserer Anwendung und ermöglicht eine anschauliche Präsentation des Konzepts.</w:t>
      </w:r>
    </w:p>
    <w:p w:rsidR="5AB970DA" w:rsidRDefault="5AB970DA" w14:paraId="0B8087F2" w14:textId="1F1458F8"/>
    <w:p w:rsidR="4AAB682F" w:rsidP="4AAB682F" w:rsidRDefault="4AAB682F" w14:paraId="3445E1B8" w14:textId="4D5ECFE7"/>
    <w:p w:rsidR="4AAB682F" w:rsidP="4AAB682F" w:rsidRDefault="4AAB682F" w14:paraId="22E23A80" w14:textId="0EF5BF7E"/>
    <w:p w:rsidR="4E06F04A" w:rsidP="4AAB682F" w:rsidRDefault="4E06F04A" w14:paraId="01168206" w14:textId="405C9BF5"/>
    <w:p w:rsidR="4AAB682F" w:rsidRDefault="4AAB682F" w14:paraId="474C5696" w14:textId="3683E009">
      <w:r>
        <w:br w:type="page"/>
      </w:r>
    </w:p>
    <w:p w:rsidR="4E06F04A" w:rsidP="4AAB682F" w:rsidRDefault="4E06F04A" w14:paraId="1747D8DE" w14:textId="0B0E67F7">
      <w:pPr>
        <w:pStyle w:val="Heading1"/>
        <w:rPr/>
      </w:pPr>
      <w:bookmarkStart w:name="_Toc815875184" w:id="11"/>
      <w:r w:rsidR="4E06F04A">
        <w:rPr/>
        <w:t>Implementation</w:t>
      </w:r>
      <w:bookmarkEnd w:id="11"/>
    </w:p>
    <w:p w:rsidR="46920158" w:rsidP="5AB970DA" w:rsidRDefault="46920158" w14:paraId="4A116E05" w14:textId="546045C6">
      <w:pPr>
        <w:pStyle w:val="Normal"/>
      </w:pPr>
      <w:r w:rsidRPr="5AB970DA" w:rsidR="46920158">
        <w:rPr>
          <w:rFonts w:ascii="Arial" w:hAnsi="Arial" w:eastAsia="Arial" w:cs="Arial"/>
          <w:noProof w:val="0"/>
          <w:sz w:val="20"/>
          <w:szCs w:val="20"/>
          <w:lang w:val="de-CH"/>
        </w:rPr>
        <w:t>Bei der Implementierung unserer Lösung haben wir uns auf innovative Ansätze und effiziente Technologien konzentriert, um eine zuverlässige und zukunftssichere Anwendung zu entwickeln. Zwei Hauptaspekte stechen dabei besonders hervor:</w:t>
      </w:r>
    </w:p>
    <w:p w:rsidR="5AB970DA" w:rsidP="5AB970DA" w:rsidRDefault="5AB970DA" w14:paraId="29309B4E" w14:textId="6BE5CA2D">
      <w:pPr>
        <w:pStyle w:val="Normal"/>
      </w:pPr>
    </w:p>
    <w:p w:rsidR="38B5CD93" w:rsidP="4AAB682F" w:rsidRDefault="38B5CD93" w14:paraId="6504A987" w14:textId="410A6AB7">
      <w:pPr>
        <w:pStyle w:val="Heading2"/>
        <w:rPr/>
      </w:pPr>
      <w:r w:rsidR="38B5CD93">
        <w:rPr/>
        <w:t>Einsatz von Künstlicher Intelligenz</w:t>
      </w:r>
    </w:p>
    <w:p w:rsidR="4AAB682F" w:rsidP="5AB970DA" w:rsidRDefault="4AAB682F" w14:paraId="1C33FA6A" w14:textId="68D0FADF">
      <w:pPr>
        <w:pStyle w:val="Normal"/>
        <w:ind w:left="0"/>
      </w:pPr>
      <w:r w:rsidRPr="5AB970DA" w:rsidR="317A7B99">
        <w:rPr>
          <w:noProof w:val="0"/>
          <w:lang w:val="de-CH"/>
        </w:rPr>
        <w:t>Nach sorgfältiger Abwägung haben wir uns gegen den Einsatz von Künstlicher Intelligenz zur Generierung von Textanweisungen entschieden. Diese Entscheidung basiert auf mehreren wichtigen Überlegungen:</w:t>
      </w:r>
    </w:p>
    <w:p w:rsidR="4AAB682F" w:rsidP="5AB970DA" w:rsidRDefault="4AAB682F" w14:paraId="718114F6" w14:textId="1BCF467B">
      <w:pPr>
        <w:pStyle w:val="List1"/>
        <w:rPr>
          <w:noProof w:val="0"/>
          <w:lang w:val="de-CH"/>
        </w:rPr>
      </w:pPr>
      <w:r w:rsidRPr="5AB970DA" w:rsidR="317A7B99">
        <w:rPr>
          <w:noProof w:val="0"/>
          <w:lang w:val="de-CH"/>
        </w:rPr>
        <w:t>Nachvollziehbarkeit: Ohne ein klares Verständnis des KI-Generierungsprozesses wäre es schwierig, die Korrektheit der Anweisungen zu überprüfen und zu garantieren.</w:t>
      </w:r>
    </w:p>
    <w:p w:rsidR="4AAB682F" w:rsidP="5AB970DA" w:rsidRDefault="4AAB682F" w14:paraId="11939FBB" w14:textId="3FBC70DC">
      <w:pPr>
        <w:pStyle w:val="List1"/>
        <w:rPr>
          <w:noProof w:val="0"/>
          <w:lang w:val="de-CH"/>
        </w:rPr>
      </w:pPr>
      <w:r w:rsidRPr="5AB970DA" w:rsidR="317A7B99">
        <w:rPr>
          <w:noProof w:val="0"/>
          <w:lang w:val="de-CH"/>
        </w:rPr>
        <w:t>Zuverlässigkeit: In unserem spezifischen Anwendungsfall ist eine konsistente, wenn auch möglicherweise weniger elegante Lösung, einer potenziell unberechenbaren KI-Lösung vorzuziehen.</w:t>
      </w:r>
    </w:p>
    <w:p w:rsidR="4AAB682F" w:rsidP="5AB970DA" w:rsidRDefault="4AAB682F" w14:paraId="6FA9C7B3" w14:textId="74E50C94">
      <w:pPr>
        <w:pStyle w:val="List1"/>
        <w:rPr>
          <w:noProof w:val="0"/>
          <w:lang w:val="de-CH"/>
        </w:rPr>
      </w:pPr>
      <w:r w:rsidRPr="5AB970DA" w:rsidR="317A7B99">
        <w:rPr>
          <w:noProof w:val="0"/>
          <w:lang w:val="de-CH"/>
        </w:rPr>
        <w:t>Langfristige Funktionalität: Unser algorithmischer Ansatz kann ohne ständige Wartung deutlich länger funktionieren als eine KI-basierte Lösung, was besonders vorteilhaft für eine potenzielle spätere Integration in die SBB-App ist.</w:t>
      </w:r>
    </w:p>
    <w:p w:rsidR="4AAB682F" w:rsidP="5AB970DA" w:rsidRDefault="4AAB682F" w14:paraId="24AC8F31" w14:textId="13F22BAB">
      <w:pPr>
        <w:pStyle w:val="List1"/>
        <w:rPr>
          <w:noProof w:val="0"/>
          <w:lang w:val="de-CH"/>
        </w:rPr>
      </w:pPr>
      <w:r w:rsidRPr="5AB970DA" w:rsidR="317A7B99">
        <w:rPr>
          <w:noProof w:val="0"/>
          <w:lang w:val="de-CH"/>
        </w:rPr>
        <w:t>Kosteneffizienz: Unsere Lösung läuft clientseitig und benötigt keinen API-Schlüssel, was sie kostengünstiger im Betrieb macht.</w:t>
      </w:r>
    </w:p>
    <w:p w:rsidR="4AAB682F" w:rsidP="5AB970DA" w:rsidRDefault="4AAB682F" w14:paraId="219E3A93" w14:textId="139F4EE0">
      <w:pPr>
        <w:pStyle w:val="List1"/>
        <w:rPr>
          <w:noProof w:val="0"/>
          <w:lang w:val="de-CH"/>
        </w:rPr>
      </w:pPr>
      <w:r w:rsidRPr="5AB970DA" w:rsidR="317A7B99">
        <w:rPr>
          <w:noProof w:val="0"/>
          <w:lang w:val="de-CH"/>
        </w:rPr>
        <w:t>Ressourcenschonung: Der gewählte Ansatz ist deutlich akkuschonender, was besonders für mobile Anwendungen von Vorteil ist.</w:t>
      </w:r>
    </w:p>
    <w:p w:rsidR="4AAB682F" w:rsidP="4AAB682F" w:rsidRDefault="4AAB682F" w14:paraId="1888E104" w14:textId="457990E7"/>
    <w:p w:rsidR="5D83ED77" w:rsidP="4AAB682F" w:rsidRDefault="5D83ED77" w14:paraId="3465C593" w14:textId="1372FBE3">
      <w:pPr>
        <w:pStyle w:val="Heading2"/>
        <w:rPr/>
      </w:pPr>
      <w:r w:rsidR="5D83ED77">
        <w:rPr/>
        <w:t>Erzeugen von Textanweisung</w:t>
      </w:r>
    </w:p>
    <w:p w:rsidR="4AAB682F" w:rsidP="5AB970DA" w:rsidRDefault="4AAB682F" w14:paraId="1837752E" w14:textId="62567662">
      <w:pPr>
        <w:pStyle w:val="Normal"/>
      </w:pPr>
      <w:r w:rsidRPr="5AB970DA" w:rsidR="0F834CC1">
        <w:rPr>
          <w:noProof w:val="0"/>
          <w:lang w:val="de-CH"/>
        </w:rPr>
        <w:t xml:space="preserve">Die Entwicklung eines Algorithmus zur Generierung von Textanweisungen basierend auf einer Serie </w:t>
      </w:r>
      <w:r w:rsidRPr="5AB970DA" w:rsidR="0F834CC1">
        <w:rPr>
          <w:noProof w:val="0"/>
          <w:lang w:val="de-CH"/>
        </w:rPr>
        <w:t>von geolokalisierter Punkten</w:t>
      </w:r>
      <w:r w:rsidRPr="5AB970DA" w:rsidR="0F834CC1">
        <w:rPr>
          <w:noProof w:val="0"/>
          <w:lang w:val="de-CH"/>
        </w:rPr>
        <w:t xml:space="preserve"> erwies sich als besonders lehrreich und faszinierend. Unser Prozess lässt sich wie folgt zusammenfassen:</w:t>
      </w:r>
    </w:p>
    <w:p w:rsidR="0F834CC1" w:rsidP="5AB970DA" w:rsidRDefault="0F834CC1" w14:paraId="3529AFD0" w14:textId="48168C5C">
      <w:pPr>
        <w:pStyle w:val="ListParagraph"/>
        <w:rPr>
          <w:rFonts w:ascii="Arial" w:hAnsi="Arial" w:eastAsia="Arial" w:cs="Arial"/>
          <w:noProof w:val="0"/>
          <w:sz w:val="20"/>
          <w:szCs w:val="20"/>
          <w:lang w:val="de-CH"/>
        </w:rPr>
      </w:pPr>
      <w:r w:rsidRPr="5AB970DA" w:rsidR="0F834CC1">
        <w:rPr>
          <w:noProof w:val="0"/>
          <w:lang w:val="de-CH"/>
        </w:rPr>
        <w:t>Datengrundlage: Wir erhalten von der SBB-API bei einer Routenabfrage eine Reihe von Koordinaten, dargestellt als rote Punkte auf einer Karte. Diese Punkte bilden die Grundlage für die Wegdarstellung in der SBB-App.</w:t>
      </w:r>
    </w:p>
    <w:p w:rsidR="0F834CC1" w:rsidP="5AB970DA" w:rsidRDefault="0F834CC1" w14:paraId="2FC60DF2" w14:textId="5CF3D6E8">
      <w:pPr>
        <w:pStyle w:val="ListParagraph"/>
        <w:rPr>
          <w:rFonts w:ascii="Arial" w:hAnsi="Arial" w:eastAsia="Arial" w:cs="Arial"/>
          <w:noProof w:val="0"/>
          <w:sz w:val="20"/>
          <w:szCs w:val="20"/>
          <w:lang w:val="de-CH"/>
        </w:rPr>
      </w:pPr>
      <w:r w:rsidRPr="5AB970DA" w:rsidR="0F834CC1">
        <w:rPr>
          <w:noProof w:val="0"/>
          <w:lang w:val="de-CH"/>
        </w:rPr>
        <w:t>Datenreduktion: Durch mathematische Berechnungen reduzieren wir diese Punktereihe auf die wesentlichen Informationen. Dieser Schritt ist entscheidend, um prägnante und verständliche Textanweisungen zu generieren.</w:t>
      </w:r>
    </w:p>
    <w:p w:rsidR="0F834CC1" w:rsidP="5AB970DA" w:rsidRDefault="0F834CC1" w14:paraId="48C65D33" w14:textId="6CFB5778">
      <w:pPr>
        <w:pStyle w:val="ListParagraph"/>
        <w:rPr/>
      </w:pPr>
      <w:r w:rsidRPr="5AB970DA" w:rsidR="0F834CC1">
        <w:rPr>
          <w:noProof w:val="0"/>
          <w:lang w:val="de-CH"/>
        </w:rPr>
        <w:t xml:space="preserve">Anweisungsgenerierung: Basierend auf den reduzierten Daten erstellen wir klare und präzise Textanweisungen, die für blinde Nutzer leicht zu verstehen und zu befolgen </w:t>
      </w:r>
      <w:r w:rsidRPr="5AB970DA" w:rsidR="0F834CC1">
        <w:rPr>
          <w:noProof w:val="0"/>
          <w:lang w:val="de-CH"/>
        </w:rPr>
        <w:t>sind.</w:t>
      </w:r>
    </w:p>
    <w:p w:rsidR="0F834CC1" w:rsidP="5AB970DA" w:rsidRDefault="0F834CC1" w14:paraId="7DF0D85C" w14:textId="493EC72F">
      <w:pPr>
        <w:pStyle w:val="Normal"/>
        <w:ind w:left="0"/>
      </w:pPr>
      <w:r w:rsidRPr="5AB970DA" w:rsidR="0F834CC1">
        <w:rPr>
          <w:noProof w:val="0"/>
          <w:lang w:val="de-CH"/>
        </w:rPr>
        <w:t>Dieser Ansatz ermöglicht es uns, komplexe räumliche Informationen in einfache, aber effektive Navigationsanweisungen umzuwandeln. Die Kombination aus mathematischer Optimierung und algorithmischer Verarbeitung bildet das Fundament für eine robuste und benutzerfreundliche Lösung, die den speziellen Anforderungen blinder Reisender gerecht wird.</w:t>
      </w:r>
    </w:p>
    <w:p w:rsidR="4AAB682F" w:rsidP="5AB970DA" w:rsidRDefault="4AAB682F" w14:paraId="1CF78CB5" w14:textId="389B2085">
      <w:pPr>
        <w:pStyle w:val="Normal"/>
        <w:jc w:val="center"/>
      </w:pPr>
      <w:r w:rsidR="3E06C8CE">
        <w:drawing>
          <wp:inline wp14:editId="621EC402" wp14:anchorId="40E2197B">
            <wp:extent cx="3441479" cy="2499880"/>
            <wp:effectExtent l="0" t="0" r="0" b="0"/>
            <wp:docPr id="1455108563" name="" title=""/>
            <wp:cNvGraphicFramePr>
              <a:graphicFrameLocks noChangeAspect="1"/>
            </wp:cNvGraphicFramePr>
            <a:graphic>
              <a:graphicData uri="http://schemas.openxmlformats.org/drawingml/2006/picture">
                <pic:pic>
                  <pic:nvPicPr>
                    <pic:cNvPr id="0" name=""/>
                    <pic:cNvPicPr/>
                  </pic:nvPicPr>
                  <pic:blipFill>
                    <a:blip r:embed="R14f571148fd342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41479" cy="2499880"/>
                    </a:xfrm>
                    <a:prstGeom prst="rect">
                      <a:avLst/>
                    </a:prstGeom>
                  </pic:spPr>
                </pic:pic>
              </a:graphicData>
            </a:graphic>
          </wp:inline>
        </w:drawing>
      </w:r>
    </w:p>
    <w:p w:rsidR="4AAB682F" w:rsidP="5AB970DA" w:rsidRDefault="4AAB682F" w14:paraId="79109163" w14:textId="132A1299">
      <w:pPr>
        <w:pStyle w:val="Normal"/>
      </w:pPr>
      <w:r w:rsidR="3E06C8CE">
        <w:rPr/>
        <w:t>Durch mathematische Berechnungen reduzieren wir die Punktereihe auf das Wesentliche, sodass wir eine Textanweisung liefern können.</w:t>
      </w:r>
    </w:p>
    <w:p w:rsidR="4AAB682F" w:rsidP="4AAB682F" w:rsidRDefault="4AAB682F" w14:paraId="3ABDDC7D" w14:textId="385AC065"/>
    <w:p w:rsidR="6CD0C48F" w:rsidP="5AB970DA" w:rsidRDefault="6CD0C48F" w14:paraId="4AD326E8" w14:textId="17F88E05">
      <w:pPr>
        <w:pStyle w:val="Normal"/>
        <w:jc w:val="center"/>
      </w:pPr>
      <w:r w:rsidR="3E06C8CE">
        <w:drawing>
          <wp:inline wp14:editId="515480B2" wp14:anchorId="7923FD39">
            <wp:extent cx="3596447" cy="2612448"/>
            <wp:effectExtent l="0" t="0" r="0" b="0"/>
            <wp:docPr id="1158945844" name="" title=""/>
            <wp:cNvGraphicFramePr>
              <a:graphicFrameLocks noChangeAspect="1"/>
            </wp:cNvGraphicFramePr>
            <a:graphic>
              <a:graphicData uri="http://schemas.openxmlformats.org/drawingml/2006/picture">
                <pic:pic>
                  <pic:nvPicPr>
                    <pic:cNvPr id="0" name=""/>
                    <pic:cNvPicPr/>
                  </pic:nvPicPr>
                  <pic:blipFill>
                    <a:blip r:embed="R154550073f644db2">
                      <a:extLst>
                        <a:ext xmlns:a="http://schemas.openxmlformats.org/drawingml/2006/main" uri="{28A0092B-C50C-407E-A947-70E740481C1C}">
                          <a14:useLocalDpi val="0"/>
                        </a:ext>
                      </a:extLst>
                    </a:blip>
                    <a:stretch>
                      <a:fillRect/>
                    </a:stretch>
                  </pic:blipFill>
                  <pic:spPr>
                    <a:xfrm>
                      <a:off x="0" y="0"/>
                      <a:ext cx="3596447" cy="2612448"/>
                    </a:xfrm>
                    <a:prstGeom prst="rect">
                      <a:avLst/>
                    </a:prstGeom>
                  </pic:spPr>
                </pic:pic>
              </a:graphicData>
            </a:graphic>
          </wp:inline>
        </w:drawing>
      </w:r>
    </w:p>
    <w:p w:rsidR="4AAB682F" w:rsidRDefault="4AAB682F" w14:paraId="251656C0" w14:textId="7B4CFF1B">
      <w:r>
        <w:br w:type="page"/>
      </w:r>
    </w:p>
    <w:p w:rsidR="07632BBB" w:rsidP="6CD0C48F" w:rsidRDefault="07632BBB" w14:paraId="3B4AC3AF" w14:textId="5A7371BE">
      <w:pPr>
        <w:pStyle w:val="Heading1"/>
        <w:rPr/>
      </w:pPr>
      <w:bookmarkStart w:name="_Toc1970101207" w:id="12"/>
      <w:r w:rsidR="07632BBB">
        <w:rPr/>
        <w:t>Abgrenzung / Offene Punkte</w:t>
      </w:r>
      <w:bookmarkEnd w:id="12"/>
    </w:p>
    <w:p w:rsidR="5AB970DA" w:rsidP="5AB970DA" w:rsidRDefault="5AB970DA" w14:paraId="7939F4B9" w14:textId="715B72C7">
      <w:pPr>
        <w:pStyle w:val="Normal"/>
      </w:pPr>
    </w:p>
    <w:sectPr w:rsidR="07632BBB" w:rsidSect="00233AF2">
      <w:headerReference w:type="default" r:id="rId14"/>
      <w:footerReference w:type="default" r:id="rId15"/>
      <w:headerReference w:type="first" r:id="rId16"/>
      <w:footerReference w:type="first" r:id="rId17"/>
      <w:pgSz w:w="11906" w:h="16838" w:orient="portrait"/>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6578B" w:rsidRDefault="00E6578B" w14:paraId="265D360F" w14:textId="77777777">
      <w:r>
        <w:separator/>
      </w:r>
    </w:p>
  </w:endnote>
  <w:endnote w:type="continuationSeparator" w:id="0">
    <w:p w:rsidR="00E6578B" w:rsidRDefault="00E6578B" w14:paraId="652F9363" w14:textId="77777777">
      <w:r>
        <w:continuationSeparator/>
      </w:r>
    </w:p>
  </w:endnote>
  <w:endnote w:type="continuationNotice" w:id="1">
    <w:p w:rsidR="00AA2BD1" w:rsidRDefault="00AA2BD1" w14:paraId="5140758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Work Sans ExtraBold">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0A5BC2" w:rsidR="00C46D16" w:rsidP="005031E7" w:rsidRDefault="00C46D16" w14:paraId="67437818" w14:textId="2584F904">
    <w:pPr>
      <w:pStyle w:val="Footer"/>
      <w:pBdr>
        <w:bottom w:val="single" w:color="auto" w:sz="18" w:space="1"/>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rsidRPr="005031E7" w:rsidR="00C46D16" w:rsidP="6CD0C48F" w:rsidRDefault="6CD0C48F" w14:paraId="67437819" w14:textId="44F3C95A">
    <w:pPr>
      <w:pStyle w:val="Footer"/>
    </w:pPr>
    <w:r>
      <w:t xml:space="preserve">Seite </w:t>
    </w:r>
    <w:r w:rsidRPr="6CD0C48F" w:rsidR="00C46D16">
      <w:rPr>
        <w:noProof/>
      </w:rPr>
      <w:fldChar w:fldCharType="begin"/>
    </w:r>
    <w:r w:rsidR="00C46D16">
      <w:instrText xml:space="preserve"> PAGE </w:instrText>
    </w:r>
    <w:r w:rsidRPr="6CD0C48F" w:rsidR="00C46D16">
      <w:fldChar w:fldCharType="separate"/>
    </w:r>
    <w:r>
      <w:rPr>
        <w:noProof/>
      </w:rPr>
      <w:t>2</w:t>
    </w:r>
    <w:r w:rsidRPr="6CD0C48F" w:rsidR="00C46D16">
      <w:rPr>
        <w:noProof/>
      </w:rP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Pr="00233AF2" w:rsidR="00C46D16" w:rsidP="00233AF2" w:rsidRDefault="00C46D16" w14:paraId="6743781C" w14:textId="63A34D67">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6578B" w:rsidRDefault="00E6578B" w14:paraId="4C23D330" w14:textId="77777777">
      <w:r>
        <w:separator/>
      </w:r>
    </w:p>
  </w:footnote>
  <w:footnote w:type="continuationSeparator" w:id="0">
    <w:p w:rsidR="00E6578B" w:rsidRDefault="00E6578B" w14:paraId="1378D900" w14:textId="77777777">
      <w:r>
        <w:continuationSeparator/>
      </w:r>
    </w:p>
  </w:footnote>
  <w:footnote w:type="continuationNotice" w:id="1">
    <w:p w:rsidR="00AA2BD1" w:rsidRDefault="00AA2BD1" w14:paraId="3DF1D92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C46D16" w:rsidP="00B2128E" w:rsidRDefault="00C46D16" w14:paraId="67437817" w14:textId="50CC48E4">
    <w:pPr>
      <w:pStyle w:val="Header"/>
      <w:pBdr>
        <w:bottom w:val="single" w:color="000000" w:themeColor="text1" w:sz="18" w:space="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46D16" w:rsidP="00B2128E" w:rsidRDefault="00C46D16" w14:paraId="6743781A" w14:textId="77777777">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7">
    <w:nsid w:val="27fd7b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1f8db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63045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46caa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4fe45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hint="default" w:ascii="Wingdings" w:hAnsi="Wingdings"/>
      </w:rPr>
    </w:lvl>
    <w:lvl w:ilvl="1">
      <w:start w:val="1"/>
      <w:numFmt w:val="bullet"/>
      <w:lvlText w:val=""/>
      <w:lvlJc w:val="left"/>
      <w:pPr>
        <w:tabs>
          <w:tab w:val="num" w:pos="1440"/>
        </w:tabs>
        <w:ind w:left="1440" w:hanging="360"/>
      </w:pPr>
      <w:rPr>
        <w:rFonts w:hint="default" w:ascii="Wingdings" w:hAnsi="Wingdings"/>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hint="default" w:ascii="Wingdings" w:hAnsi="Wingdings"/>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5" w15:restartNumberingAfterBreak="0">
    <w:nsid w:val="187277E9"/>
    <w:multiLevelType w:val="hybridMultilevel"/>
    <w:tmpl w:val="FFFFFFFF"/>
    <w:lvl w:ilvl="0" w:tplc="9F62DF88">
      <w:start w:val="1"/>
      <w:numFmt w:val="bullet"/>
      <w:lvlText w:val=""/>
      <w:lvlJc w:val="left"/>
      <w:pPr>
        <w:ind w:left="720" w:hanging="360"/>
      </w:pPr>
      <w:rPr>
        <w:rFonts w:hint="default" w:ascii="Symbol" w:hAnsi="Symbol"/>
      </w:rPr>
    </w:lvl>
    <w:lvl w:ilvl="1" w:tplc="1E003876">
      <w:start w:val="1"/>
      <w:numFmt w:val="bullet"/>
      <w:lvlText w:val="o"/>
      <w:lvlJc w:val="left"/>
      <w:pPr>
        <w:ind w:left="1440" w:hanging="360"/>
      </w:pPr>
      <w:rPr>
        <w:rFonts w:hint="default" w:ascii="Courier New" w:hAnsi="Courier New"/>
      </w:rPr>
    </w:lvl>
    <w:lvl w:ilvl="2" w:tplc="93187424">
      <w:start w:val="1"/>
      <w:numFmt w:val="bullet"/>
      <w:lvlText w:val=""/>
      <w:lvlJc w:val="left"/>
      <w:pPr>
        <w:ind w:left="2160" w:hanging="360"/>
      </w:pPr>
      <w:rPr>
        <w:rFonts w:hint="default" w:ascii="Wingdings" w:hAnsi="Wingdings"/>
      </w:rPr>
    </w:lvl>
    <w:lvl w:ilvl="3" w:tplc="09185B94">
      <w:start w:val="1"/>
      <w:numFmt w:val="bullet"/>
      <w:lvlText w:val=""/>
      <w:lvlJc w:val="left"/>
      <w:pPr>
        <w:ind w:left="2880" w:hanging="360"/>
      </w:pPr>
      <w:rPr>
        <w:rFonts w:hint="default" w:ascii="Symbol" w:hAnsi="Symbol"/>
      </w:rPr>
    </w:lvl>
    <w:lvl w:ilvl="4" w:tplc="D15E96D6">
      <w:start w:val="1"/>
      <w:numFmt w:val="bullet"/>
      <w:lvlText w:val="o"/>
      <w:lvlJc w:val="left"/>
      <w:pPr>
        <w:ind w:left="3600" w:hanging="360"/>
      </w:pPr>
      <w:rPr>
        <w:rFonts w:hint="default" w:ascii="Courier New" w:hAnsi="Courier New"/>
      </w:rPr>
    </w:lvl>
    <w:lvl w:ilvl="5" w:tplc="3864DDE6">
      <w:start w:val="1"/>
      <w:numFmt w:val="bullet"/>
      <w:lvlText w:val=""/>
      <w:lvlJc w:val="left"/>
      <w:pPr>
        <w:ind w:left="4320" w:hanging="360"/>
      </w:pPr>
      <w:rPr>
        <w:rFonts w:hint="default" w:ascii="Wingdings" w:hAnsi="Wingdings"/>
      </w:rPr>
    </w:lvl>
    <w:lvl w:ilvl="6" w:tplc="6EDA1A6C">
      <w:start w:val="1"/>
      <w:numFmt w:val="bullet"/>
      <w:lvlText w:val=""/>
      <w:lvlJc w:val="left"/>
      <w:pPr>
        <w:ind w:left="5040" w:hanging="360"/>
      </w:pPr>
      <w:rPr>
        <w:rFonts w:hint="default" w:ascii="Symbol" w:hAnsi="Symbol"/>
      </w:rPr>
    </w:lvl>
    <w:lvl w:ilvl="7" w:tplc="13FABA0A">
      <w:start w:val="1"/>
      <w:numFmt w:val="bullet"/>
      <w:lvlText w:val="o"/>
      <w:lvlJc w:val="left"/>
      <w:pPr>
        <w:ind w:left="5760" w:hanging="360"/>
      </w:pPr>
      <w:rPr>
        <w:rFonts w:hint="default" w:ascii="Courier New" w:hAnsi="Courier New"/>
      </w:rPr>
    </w:lvl>
    <w:lvl w:ilvl="8" w:tplc="A426D456">
      <w:start w:val="1"/>
      <w:numFmt w:val="bullet"/>
      <w:lvlText w:val=""/>
      <w:lvlJc w:val="left"/>
      <w:pPr>
        <w:ind w:left="6480" w:hanging="360"/>
      </w:pPr>
      <w:rPr>
        <w:rFonts w:hint="default" w:ascii="Wingdings" w:hAnsi="Wingdings"/>
      </w:rPr>
    </w:lvl>
  </w:abstractNum>
  <w:abstractNum w:abstractNumId="6" w15:restartNumberingAfterBreak="0">
    <w:nsid w:val="1A6D04C6"/>
    <w:multiLevelType w:val="hybridMultilevel"/>
    <w:tmpl w:val="BF1E71EA"/>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7" w15:restartNumberingAfterBreak="0">
    <w:nsid w:val="1ABF892A"/>
    <w:multiLevelType w:val="hybridMultilevel"/>
    <w:tmpl w:val="FFFFFFFF"/>
    <w:lvl w:ilvl="0" w:tplc="2B1AD630">
      <w:start w:val="1"/>
      <w:numFmt w:val="bullet"/>
      <w:lvlText w:val=""/>
      <w:lvlJc w:val="left"/>
      <w:pPr>
        <w:ind w:left="720" w:hanging="360"/>
      </w:pPr>
      <w:rPr>
        <w:rFonts w:hint="default" w:ascii="Symbol" w:hAnsi="Symbol"/>
      </w:rPr>
    </w:lvl>
    <w:lvl w:ilvl="1" w:tplc="93CA1722">
      <w:start w:val="1"/>
      <w:numFmt w:val="bullet"/>
      <w:lvlText w:val="o"/>
      <w:lvlJc w:val="left"/>
      <w:pPr>
        <w:ind w:left="1440" w:hanging="360"/>
      </w:pPr>
      <w:rPr>
        <w:rFonts w:hint="default" w:ascii="Courier New" w:hAnsi="Courier New"/>
      </w:rPr>
    </w:lvl>
    <w:lvl w:ilvl="2" w:tplc="CAA81C16">
      <w:start w:val="1"/>
      <w:numFmt w:val="bullet"/>
      <w:lvlText w:val=""/>
      <w:lvlJc w:val="left"/>
      <w:pPr>
        <w:ind w:left="2160" w:hanging="360"/>
      </w:pPr>
      <w:rPr>
        <w:rFonts w:hint="default" w:ascii="Wingdings" w:hAnsi="Wingdings"/>
      </w:rPr>
    </w:lvl>
    <w:lvl w:ilvl="3" w:tplc="D868D080">
      <w:start w:val="1"/>
      <w:numFmt w:val="bullet"/>
      <w:lvlText w:val=""/>
      <w:lvlJc w:val="left"/>
      <w:pPr>
        <w:ind w:left="2880" w:hanging="360"/>
      </w:pPr>
      <w:rPr>
        <w:rFonts w:hint="default" w:ascii="Symbol" w:hAnsi="Symbol"/>
      </w:rPr>
    </w:lvl>
    <w:lvl w:ilvl="4" w:tplc="6E1CA662">
      <w:start w:val="1"/>
      <w:numFmt w:val="bullet"/>
      <w:lvlText w:val="o"/>
      <w:lvlJc w:val="left"/>
      <w:pPr>
        <w:ind w:left="3600" w:hanging="360"/>
      </w:pPr>
      <w:rPr>
        <w:rFonts w:hint="default" w:ascii="Courier New" w:hAnsi="Courier New"/>
      </w:rPr>
    </w:lvl>
    <w:lvl w:ilvl="5" w:tplc="9A285FE2">
      <w:start w:val="1"/>
      <w:numFmt w:val="bullet"/>
      <w:lvlText w:val=""/>
      <w:lvlJc w:val="left"/>
      <w:pPr>
        <w:ind w:left="4320" w:hanging="360"/>
      </w:pPr>
      <w:rPr>
        <w:rFonts w:hint="default" w:ascii="Wingdings" w:hAnsi="Wingdings"/>
      </w:rPr>
    </w:lvl>
    <w:lvl w:ilvl="6" w:tplc="ED4C35B2">
      <w:start w:val="1"/>
      <w:numFmt w:val="bullet"/>
      <w:lvlText w:val=""/>
      <w:lvlJc w:val="left"/>
      <w:pPr>
        <w:ind w:left="5040" w:hanging="360"/>
      </w:pPr>
      <w:rPr>
        <w:rFonts w:hint="default" w:ascii="Symbol" w:hAnsi="Symbol"/>
      </w:rPr>
    </w:lvl>
    <w:lvl w:ilvl="7" w:tplc="4620A3B0">
      <w:start w:val="1"/>
      <w:numFmt w:val="bullet"/>
      <w:lvlText w:val="o"/>
      <w:lvlJc w:val="left"/>
      <w:pPr>
        <w:ind w:left="5760" w:hanging="360"/>
      </w:pPr>
      <w:rPr>
        <w:rFonts w:hint="default" w:ascii="Courier New" w:hAnsi="Courier New"/>
      </w:rPr>
    </w:lvl>
    <w:lvl w:ilvl="8" w:tplc="416084AE">
      <w:start w:val="1"/>
      <w:numFmt w:val="bullet"/>
      <w:lvlText w:val=""/>
      <w:lvlJc w:val="left"/>
      <w:pPr>
        <w:ind w:left="6480" w:hanging="360"/>
      </w:pPr>
      <w:rPr>
        <w:rFonts w:hint="default" w:ascii="Wingdings" w:hAnsi="Wingdings"/>
      </w:rPr>
    </w:lvl>
  </w:abstractNum>
  <w:abstractNum w:abstractNumId="8" w15:restartNumberingAfterBreak="0">
    <w:nsid w:val="227F4724"/>
    <w:multiLevelType w:val="hybridMultilevel"/>
    <w:tmpl w:val="FFFFFFFF"/>
    <w:lvl w:ilvl="0" w:tplc="86889432">
      <w:start w:val="1"/>
      <w:numFmt w:val="bullet"/>
      <w:lvlText w:val=""/>
      <w:lvlJc w:val="left"/>
      <w:pPr>
        <w:ind w:left="720" w:hanging="360"/>
      </w:pPr>
      <w:rPr>
        <w:rFonts w:hint="default" w:ascii="Symbol" w:hAnsi="Symbol"/>
      </w:rPr>
    </w:lvl>
    <w:lvl w:ilvl="1" w:tplc="C1BCDE28">
      <w:start w:val="1"/>
      <w:numFmt w:val="bullet"/>
      <w:lvlText w:val="o"/>
      <w:lvlJc w:val="left"/>
      <w:pPr>
        <w:ind w:left="1440" w:hanging="360"/>
      </w:pPr>
      <w:rPr>
        <w:rFonts w:hint="default" w:ascii="Courier New" w:hAnsi="Courier New"/>
      </w:rPr>
    </w:lvl>
    <w:lvl w:ilvl="2" w:tplc="41E8DFAE">
      <w:start w:val="1"/>
      <w:numFmt w:val="bullet"/>
      <w:lvlText w:val=""/>
      <w:lvlJc w:val="left"/>
      <w:pPr>
        <w:ind w:left="2160" w:hanging="360"/>
      </w:pPr>
      <w:rPr>
        <w:rFonts w:hint="default" w:ascii="Wingdings" w:hAnsi="Wingdings"/>
      </w:rPr>
    </w:lvl>
    <w:lvl w:ilvl="3" w:tplc="939C2F82">
      <w:start w:val="1"/>
      <w:numFmt w:val="bullet"/>
      <w:lvlText w:val=""/>
      <w:lvlJc w:val="left"/>
      <w:pPr>
        <w:ind w:left="2880" w:hanging="360"/>
      </w:pPr>
      <w:rPr>
        <w:rFonts w:hint="default" w:ascii="Symbol" w:hAnsi="Symbol"/>
      </w:rPr>
    </w:lvl>
    <w:lvl w:ilvl="4" w:tplc="F8FA2438">
      <w:start w:val="1"/>
      <w:numFmt w:val="bullet"/>
      <w:lvlText w:val="o"/>
      <w:lvlJc w:val="left"/>
      <w:pPr>
        <w:ind w:left="3600" w:hanging="360"/>
      </w:pPr>
      <w:rPr>
        <w:rFonts w:hint="default" w:ascii="Courier New" w:hAnsi="Courier New"/>
      </w:rPr>
    </w:lvl>
    <w:lvl w:ilvl="5" w:tplc="03BA4024">
      <w:start w:val="1"/>
      <w:numFmt w:val="bullet"/>
      <w:lvlText w:val=""/>
      <w:lvlJc w:val="left"/>
      <w:pPr>
        <w:ind w:left="4320" w:hanging="360"/>
      </w:pPr>
      <w:rPr>
        <w:rFonts w:hint="default" w:ascii="Wingdings" w:hAnsi="Wingdings"/>
      </w:rPr>
    </w:lvl>
    <w:lvl w:ilvl="6" w:tplc="24D41AAE">
      <w:start w:val="1"/>
      <w:numFmt w:val="bullet"/>
      <w:lvlText w:val=""/>
      <w:lvlJc w:val="left"/>
      <w:pPr>
        <w:ind w:left="5040" w:hanging="360"/>
      </w:pPr>
      <w:rPr>
        <w:rFonts w:hint="default" w:ascii="Symbol" w:hAnsi="Symbol"/>
      </w:rPr>
    </w:lvl>
    <w:lvl w:ilvl="7" w:tplc="06DC6A9E">
      <w:start w:val="1"/>
      <w:numFmt w:val="bullet"/>
      <w:lvlText w:val="o"/>
      <w:lvlJc w:val="left"/>
      <w:pPr>
        <w:ind w:left="5760" w:hanging="360"/>
      </w:pPr>
      <w:rPr>
        <w:rFonts w:hint="default" w:ascii="Courier New" w:hAnsi="Courier New"/>
      </w:rPr>
    </w:lvl>
    <w:lvl w:ilvl="8" w:tplc="C80E7C66">
      <w:start w:val="1"/>
      <w:numFmt w:val="bullet"/>
      <w:lvlText w:val=""/>
      <w:lvlJc w:val="left"/>
      <w:pPr>
        <w:ind w:left="6480" w:hanging="360"/>
      </w:pPr>
      <w:rPr>
        <w:rFonts w:hint="default" w:ascii="Wingdings" w:hAnsi="Wingdings"/>
      </w:rPr>
    </w:lvl>
  </w:abstractNum>
  <w:abstractNum w:abstractNumId="9" w15:restartNumberingAfterBreak="0">
    <w:nsid w:val="28BC5F72"/>
    <w:multiLevelType w:val="hybridMultilevel"/>
    <w:tmpl w:val="A4DE8CC6"/>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0" w15:restartNumberingAfterBreak="0">
    <w:nsid w:val="2AE97324"/>
    <w:multiLevelType w:val="hybridMultilevel"/>
    <w:tmpl w:val="F0046A7A"/>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1" w15:restartNumberingAfterBreak="0">
    <w:nsid w:val="2B5F72FA"/>
    <w:multiLevelType w:val="hybridMultilevel"/>
    <w:tmpl w:val="FFFFFFFF"/>
    <w:lvl w:ilvl="0" w:tplc="CF10334E">
      <w:start w:val="1"/>
      <w:numFmt w:val="bullet"/>
      <w:lvlText w:val=""/>
      <w:lvlJc w:val="left"/>
      <w:pPr>
        <w:ind w:left="720" w:hanging="360"/>
      </w:pPr>
      <w:rPr>
        <w:rFonts w:hint="default" w:ascii="Symbol" w:hAnsi="Symbol"/>
      </w:rPr>
    </w:lvl>
    <w:lvl w:ilvl="1" w:tplc="9B9055AA">
      <w:start w:val="1"/>
      <w:numFmt w:val="bullet"/>
      <w:lvlText w:val="o"/>
      <w:lvlJc w:val="left"/>
      <w:pPr>
        <w:ind w:left="1440" w:hanging="360"/>
      </w:pPr>
      <w:rPr>
        <w:rFonts w:hint="default" w:ascii="Courier New" w:hAnsi="Courier New"/>
      </w:rPr>
    </w:lvl>
    <w:lvl w:ilvl="2" w:tplc="D2884224">
      <w:start w:val="1"/>
      <w:numFmt w:val="bullet"/>
      <w:lvlText w:val=""/>
      <w:lvlJc w:val="left"/>
      <w:pPr>
        <w:ind w:left="2160" w:hanging="360"/>
      </w:pPr>
      <w:rPr>
        <w:rFonts w:hint="default" w:ascii="Wingdings" w:hAnsi="Wingdings"/>
      </w:rPr>
    </w:lvl>
    <w:lvl w:ilvl="3" w:tplc="AFD4D540">
      <w:start w:val="1"/>
      <w:numFmt w:val="bullet"/>
      <w:lvlText w:val=""/>
      <w:lvlJc w:val="left"/>
      <w:pPr>
        <w:ind w:left="2880" w:hanging="360"/>
      </w:pPr>
      <w:rPr>
        <w:rFonts w:hint="default" w:ascii="Symbol" w:hAnsi="Symbol"/>
      </w:rPr>
    </w:lvl>
    <w:lvl w:ilvl="4" w:tplc="7C6A7E52">
      <w:start w:val="1"/>
      <w:numFmt w:val="bullet"/>
      <w:lvlText w:val="o"/>
      <w:lvlJc w:val="left"/>
      <w:pPr>
        <w:ind w:left="3600" w:hanging="360"/>
      </w:pPr>
      <w:rPr>
        <w:rFonts w:hint="default" w:ascii="Courier New" w:hAnsi="Courier New"/>
      </w:rPr>
    </w:lvl>
    <w:lvl w:ilvl="5" w:tplc="71F681AE">
      <w:start w:val="1"/>
      <w:numFmt w:val="bullet"/>
      <w:lvlText w:val=""/>
      <w:lvlJc w:val="left"/>
      <w:pPr>
        <w:ind w:left="4320" w:hanging="360"/>
      </w:pPr>
      <w:rPr>
        <w:rFonts w:hint="default" w:ascii="Wingdings" w:hAnsi="Wingdings"/>
      </w:rPr>
    </w:lvl>
    <w:lvl w:ilvl="6" w:tplc="7010B6DA">
      <w:start w:val="1"/>
      <w:numFmt w:val="bullet"/>
      <w:lvlText w:val=""/>
      <w:lvlJc w:val="left"/>
      <w:pPr>
        <w:ind w:left="5040" w:hanging="360"/>
      </w:pPr>
      <w:rPr>
        <w:rFonts w:hint="default" w:ascii="Symbol" w:hAnsi="Symbol"/>
      </w:rPr>
    </w:lvl>
    <w:lvl w:ilvl="7" w:tplc="6D7ED42A">
      <w:start w:val="1"/>
      <w:numFmt w:val="bullet"/>
      <w:lvlText w:val="o"/>
      <w:lvlJc w:val="left"/>
      <w:pPr>
        <w:ind w:left="5760" w:hanging="360"/>
      </w:pPr>
      <w:rPr>
        <w:rFonts w:hint="default" w:ascii="Courier New" w:hAnsi="Courier New"/>
      </w:rPr>
    </w:lvl>
    <w:lvl w:ilvl="8" w:tplc="D460EACC">
      <w:start w:val="1"/>
      <w:numFmt w:val="bullet"/>
      <w:lvlText w:val=""/>
      <w:lvlJc w:val="left"/>
      <w:pPr>
        <w:ind w:left="6480" w:hanging="360"/>
      </w:pPr>
      <w:rPr>
        <w:rFonts w:hint="default" w:ascii="Wingdings" w:hAnsi="Wingdings"/>
      </w:rPr>
    </w:lvl>
  </w:abstractNum>
  <w:abstractNum w:abstractNumId="12"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hint="default" w:ascii="Arial" w:hAnsi="Arial" w:cs="Times New Roman"/>
        <w:b w:val="0"/>
        <w:i w:val="0"/>
        <w:sz w:val="14"/>
        <w:szCs w:val="14"/>
      </w:rPr>
    </w:lvl>
    <w:lvl w:ilvl="4">
      <w:start w:val="1"/>
      <w:numFmt w:val="decimal"/>
      <w:pStyle w:val="Heading51"/>
      <w:lvlText w:val="%1.%2.%3.%4.%5"/>
      <w:lvlJc w:val="left"/>
      <w:pPr>
        <w:tabs>
          <w:tab w:val="num" w:pos="1008"/>
        </w:tabs>
        <w:ind w:left="1008" w:hanging="1008"/>
      </w:pPr>
      <w:rPr>
        <w:rFonts w:hint="default" w:ascii="Arial" w:hAnsi="Arial" w:cs="Times New Roman"/>
        <w:b w:val="0"/>
        <w:i w:val="0"/>
        <w:sz w:val="14"/>
        <w:szCs w:val="14"/>
      </w:rPr>
    </w:lvl>
    <w:lvl w:ilvl="5">
      <w:start w:val="1"/>
      <w:numFmt w:val="decimal"/>
      <w:lvlText w:val="%1.%2.%3.%4.%5.%6"/>
      <w:lvlJc w:val="left"/>
      <w:pPr>
        <w:tabs>
          <w:tab w:val="num" w:pos="1152"/>
        </w:tabs>
        <w:ind w:left="1152" w:hanging="1152"/>
      </w:pPr>
      <w:rPr>
        <w:rFonts w:hint="default" w:ascii="Arial" w:hAnsi="Arial" w:cs="Times New Roman"/>
        <w:b w:val="0"/>
        <w:i w:val="0"/>
        <w:sz w:val="14"/>
        <w:szCs w:val="14"/>
      </w:rPr>
    </w:lvl>
    <w:lvl w:ilvl="6">
      <w:start w:val="1"/>
      <w:numFmt w:val="decimal"/>
      <w:lvlText w:val="%1.%2.%3.%4.%5.%6.%7"/>
      <w:lvlJc w:val="left"/>
      <w:pPr>
        <w:tabs>
          <w:tab w:val="num" w:pos="1296"/>
        </w:tabs>
        <w:ind w:left="1296" w:hanging="1296"/>
      </w:pPr>
      <w:rPr>
        <w:rFonts w:hint="default" w:ascii="Arial" w:hAnsi="Arial" w:cs="Times New Roman"/>
        <w:b w:val="0"/>
        <w:i w:val="0"/>
        <w:sz w:val="14"/>
        <w:szCs w:val="14"/>
      </w:rPr>
    </w:lvl>
    <w:lvl w:ilvl="7">
      <w:start w:val="1"/>
      <w:numFmt w:val="decimal"/>
      <w:lvlText w:val="%1.%2.%3.%4.%5.%6.%7.%8"/>
      <w:lvlJc w:val="left"/>
      <w:pPr>
        <w:tabs>
          <w:tab w:val="num" w:pos="1440"/>
        </w:tabs>
        <w:ind w:left="1440" w:hanging="1440"/>
      </w:pPr>
      <w:rPr>
        <w:rFonts w:hint="default" w:ascii="Arial" w:hAnsi="Arial" w:cs="Times New Roman"/>
        <w:b w:val="0"/>
        <w:i w:val="0"/>
        <w:sz w:val="14"/>
        <w:szCs w:val="14"/>
      </w:rPr>
    </w:lvl>
    <w:lvl w:ilvl="8">
      <w:start w:val="1"/>
      <w:numFmt w:val="decimal"/>
      <w:lvlText w:val="%1.%2.%3.%4.%5.%6.%7.%8.%9"/>
      <w:lvlJc w:val="left"/>
      <w:pPr>
        <w:tabs>
          <w:tab w:val="num" w:pos="1584"/>
        </w:tabs>
        <w:ind w:left="1584" w:hanging="1584"/>
      </w:pPr>
      <w:rPr>
        <w:rFonts w:hint="default" w:ascii="Arial" w:hAnsi="Arial" w:cs="Times New Roman"/>
        <w:b w:val="0"/>
        <w:i w:val="0"/>
        <w:sz w:val="14"/>
        <w:szCs w:val="14"/>
      </w:rPr>
    </w:lvl>
  </w:abstractNum>
  <w:abstractNum w:abstractNumId="13" w15:restartNumberingAfterBreak="0">
    <w:nsid w:val="2DB94A94"/>
    <w:multiLevelType w:val="multilevel"/>
    <w:tmpl w:val="2EE0B6F4"/>
    <w:lvl w:ilvl="0">
      <w:start w:val="1"/>
      <w:numFmt w:val="bullet"/>
      <w:lvlText w:val=""/>
      <w:lvlJc w:val="left"/>
      <w:pPr>
        <w:ind w:left="284" w:hanging="284"/>
      </w:pPr>
      <w:rPr>
        <w:rFonts w:hint="default" w:ascii="Wingdings" w:hAnsi="Wingdings"/>
      </w:rPr>
    </w:lvl>
    <w:lvl w:ilvl="1">
      <w:start w:val="1"/>
      <w:numFmt w:val="bullet"/>
      <w:lvlText w:val=""/>
      <w:lvlJc w:val="left"/>
      <w:pPr>
        <w:ind w:left="851" w:hanging="284"/>
      </w:pPr>
      <w:rPr>
        <w:rFonts w:hint="default" w:ascii="Wingdings" w:hAnsi="Wingdings"/>
      </w:rPr>
    </w:lvl>
    <w:lvl w:ilvl="2">
      <w:start w:val="1"/>
      <w:numFmt w:val="bullet"/>
      <w:lvlText w:val=""/>
      <w:lvlJc w:val="left"/>
      <w:pPr>
        <w:ind w:left="1418" w:hanging="284"/>
      </w:pPr>
      <w:rPr>
        <w:rFonts w:hint="default" w:ascii="Wingdings" w:hAnsi="Wingdings"/>
      </w:rPr>
    </w:lvl>
    <w:lvl w:ilvl="3">
      <w:start w:val="1"/>
      <w:numFmt w:val="bullet"/>
      <w:lvlText w:val=""/>
      <w:lvlJc w:val="left"/>
      <w:pPr>
        <w:ind w:left="1985" w:hanging="284"/>
      </w:pPr>
      <w:rPr>
        <w:rFonts w:hint="default" w:ascii="Wingdings" w:hAnsi="Wingdings"/>
      </w:rPr>
    </w:lvl>
    <w:lvl w:ilvl="4">
      <w:start w:val="1"/>
      <w:numFmt w:val="bullet"/>
      <w:lvlText w:val=""/>
      <w:lvlJc w:val="left"/>
      <w:pPr>
        <w:ind w:left="2552" w:hanging="284"/>
      </w:pPr>
      <w:rPr>
        <w:rFonts w:hint="default" w:ascii="Wingdings" w:hAnsi="Wingdings"/>
      </w:rPr>
    </w:lvl>
    <w:lvl w:ilvl="5">
      <w:start w:val="1"/>
      <w:numFmt w:val="bullet"/>
      <w:lvlText w:val=""/>
      <w:lvlJc w:val="left"/>
      <w:pPr>
        <w:ind w:left="3119" w:hanging="284"/>
      </w:pPr>
      <w:rPr>
        <w:rFonts w:hint="default" w:ascii="Wingdings" w:hAnsi="Wingdings"/>
      </w:rPr>
    </w:lvl>
    <w:lvl w:ilvl="6">
      <w:start w:val="1"/>
      <w:numFmt w:val="bullet"/>
      <w:lvlText w:val=""/>
      <w:lvlJc w:val="left"/>
      <w:pPr>
        <w:ind w:left="3686" w:hanging="284"/>
      </w:pPr>
      <w:rPr>
        <w:rFonts w:hint="default" w:ascii="Wingdings" w:hAnsi="Wingdings"/>
      </w:rPr>
    </w:lvl>
    <w:lvl w:ilvl="7">
      <w:start w:val="1"/>
      <w:numFmt w:val="bullet"/>
      <w:lvlText w:val=""/>
      <w:lvlJc w:val="left"/>
      <w:pPr>
        <w:ind w:left="4253" w:hanging="284"/>
      </w:pPr>
      <w:rPr>
        <w:rFonts w:hint="default" w:ascii="Wingdings" w:hAnsi="Wingdings"/>
      </w:rPr>
    </w:lvl>
    <w:lvl w:ilvl="8">
      <w:start w:val="1"/>
      <w:numFmt w:val="bullet"/>
      <w:lvlText w:val=""/>
      <w:lvlJc w:val="left"/>
      <w:pPr>
        <w:ind w:left="4820" w:hanging="284"/>
      </w:pPr>
      <w:rPr>
        <w:rFonts w:hint="default" w:ascii="Wingdings" w:hAnsi="Wingdings"/>
      </w:rPr>
    </w:lvl>
  </w:abstractNum>
  <w:abstractNum w:abstractNumId="14" w15:restartNumberingAfterBreak="0">
    <w:nsid w:val="2F5E6748"/>
    <w:multiLevelType w:val="hybridMultilevel"/>
    <w:tmpl w:val="2098BF1A"/>
    <w:lvl w:ilvl="0" w:tplc="08070005">
      <w:start w:val="1"/>
      <w:numFmt w:val="bullet"/>
      <w:lvlText w:val=""/>
      <w:lvlJc w:val="left"/>
      <w:pPr>
        <w:ind w:left="153" w:hanging="360"/>
      </w:pPr>
      <w:rPr>
        <w:rFonts w:hint="default" w:ascii="Wingdings" w:hAnsi="Wingdings"/>
      </w:rPr>
    </w:lvl>
    <w:lvl w:ilvl="1" w:tplc="08070003" w:tentative="1">
      <w:start w:val="1"/>
      <w:numFmt w:val="bullet"/>
      <w:lvlText w:val="o"/>
      <w:lvlJc w:val="left"/>
      <w:pPr>
        <w:ind w:left="873" w:hanging="360"/>
      </w:pPr>
      <w:rPr>
        <w:rFonts w:hint="default" w:ascii="Courier New" w:hAnsi="Courier New" w:cs="Courier New"/>
      </w:rPr>
    </w:lvl>
    <w:lvl w:ilvl="2" w:tplc="08070005" w:tentative="1">
      <w:start w:val="1"/>
      <w:numFmt w:val="bullet"/>
      <w:lvlText w:val=""/>
      <w:lvlJc w:val="left"/>
      <w:pPr>
        <w:ind w:left="1593" w:hanging="360"/>
      </w:pPr>
      <w:rPr>
        <w:rFonts w:hint="default" w:ascii="Wingdings" w:hAnsi="Wingdings"/>
      </w:rPr>
    </w:lvl>
    <w:lvl w:ilvl="3" w:tplc="08070001" w:tentative="1">
      <w:start w:val="1"/>
      <w:numFmt w:val="bullet"/>
      <w:lvlText w:val=""/>
      <w:lvlJc w:val="left"/>
      <w:pPr>
        <w:ind w:left="2313" w:hanging="360"/>
      </w:pPr>
      <w:rPr>
        <w:rFonts w:hint="default" w:ascii="Symbol" w:hAnsi="Symbol"/>
      </w:rPr>
    </w:lvl>
    <w:lvl w:ilvl="4" w:tplc="08070003" w:tentative="1">
      <w:start w:val="1"/>
      <w:numFmt w:val="bullet"/>
      <w:lvlText w:val="o"/>
      <w:lvlJc w:val="left"/>
      <w:pPr>
        <w:ind w:left="3033" w:hanging="360"/>
      </w:pPr>
      <w:rPr>
        <w:rFonts w:hint="default" w:ascii="Courier New" w:hAnsi="Courier New" w:cs="Courier New"/>
      </w:rPr>
    </w:lvl>
    <w:lvl w:ilvl="5" w:tplc="08070005" w:tentative="1">
      <w:start w:val="1"/>
      <w:numFmt w:val="bullet"/>
      <w:lvlText w:val=""/>
      <w:lvlJc w:val="left"/>
      <w:pPr>
        <w:ind w:left="3753" w:hanging="360"/>
      </w:pPr>
      <w:rPr>
        <w:rFonts w:hint="default" w:ascii="Wingdings" w:hAnsi="Wingdings"/>
      </w:rPr>
    </w:lvl>
    <w:lvl w:ilvl="6" w:tplc="08070001" w:tentative="1">
      <w:start w:val="1"/>
      <w:numFmt w:val="bullet"/>
      <w:lvlText w:val=""/>
      <w:lvlJc w:val="left"/>
      <w:pPr>
        <w:ind w:left="4473" w:hanging="360"/>
      </w:pPr>
      <w:rPr>
        <w:rFonts w:hint="default" w:ascii="Symbol" w:hAnsi="Symbol"/>
      </w:rPr>
    </w:lvl>
    <w:lvl w:ilvl="7" w:tplc="08070003" w:tentative="1">
      <w:start w:val="1"/>
      <w:numFmt w:val="bullet"/>
      <w:lvlText w:val="o"/>
      <w:lvlJc w:val="left"/>
      <w:pPr>
        <w:ind w:left="5193" w:hanging="360"/>
      </w:pPr>
      <w:rPr>
        <w:rFonts w:hint="default" w:ascii="Courier New" w:hAnsi="Courier New" w:cs="Courier New"/>
      </w:rPr>
    </w:lvl>
    <w:lvl w:ilvl="8" w:tplc="08070005" w:tentative="1">
      <w:start w:val="1"/>
      <w:numFmt w:val="bullet"/>
      <w:lvlText w:val=""/>
      <w:lvlJc w:val="left"/>
      <w:pPr>
        <w:ind w:left="5913" w:hanging="360"/>
      </w:pPr>
      <w:rPr>
        <w:rFonts w:hint="default" w:ascii="Wingdings" w:hAnsi="Wingdings"/>
      </w:rPr>
    </w:lvl>
  </w:abstractNum>
  <w:abstractNum w:abstractNumId="15" w15:restartNumberingAfterBreak="0">
    <w:nsid w:val="348E7282"/>
    <w:multiLevelType w:val="multilevel"/>
    <w:tmpl w:val="1BDC3FD8"/>
    <w:lvl w:ilvl="0">
      <w:start w:val="1"/>
      <w:numFmt w:val="bullet"/>
      <w:lvlText w:val=""/>
      <w:lvlJc w:val="left"/>
      <w:pPr>
        <w:ind w:left="284" w:hanging="284"/>
      </w:pPr>
      <w:rPr>
        <w:rFonts w:hint="default" w:ascii="Wingdings" w:hAnsi="Wingdings"/>
      </w:rPr>
    </w:lvl>
    <w:lvl w:ilvl="1">
      <w:start w:val="1"/>
      <w:numFmt w:val="bullet"/>
      <w:lvlText w:val=""/>
      <w:lvlJc w:val="left"/>
      <w:pPr>
        <w:ind w:left="851" w:hanging="284"/>
      </w:pPr>
      <w:rPr>
        <w:rFonts w:hint="default" w:ascii="Wingdings" w:hAnsi="Wingdings"/>
      </w:rPr>
    </w:lvl>
    <w:lvl w:ilvl="2">
      <w:start w:val="1"/>
      <w:numFmt w:val="bullet"/>
      <w:lvlText w:val=""/>
      <w:lvlJc w:val="left"/>
      <w:pPr>
        <w:ind w:left="1418" w:hanging="284"/>
      </w:pPr>
      <w:rPr>
        <w:rFonts w:hint="default" w:ascii="Wingdings" w:hAnsi="Wingdings"/>
      </w:rPr>
    </w:lvl>
    <w:lvl w:ilvl="3">
      <w:start w:val="1"/>
      <w:numFmt w:val="bullet"/>
      <w:lvlText w:val=""/>
      <w:lvlJc w:val="left"/>
      <w:pPr>
        <w:ind w:left="1985" w:hanging="284"/>
      </w:pPr>
      <w:rPr>
        <w:rFonts w:hint="default" w:ascii="Wingdings" w:hAnsi="Wingdings"/>
      </w:rPr>
    </w:lvl>
    <w:lvl w:ilvl="4">
      <w:start w:val="1"/>
      <w:numFmt w:val="bullet"/>
      <w:lvlText w:val=""/>
      <w:lvlJc w:val="left"/>
      <w:pPr>
        <w:ind w:left="2552" w:hanging="284"/>
      </w:pPr>
      <w:rPr>
        <w:rFonts w:hint="default" w:ascii="Wingdings" w:hAnsi="Wingdings"/>
      </w:rPr>
    </w:lvl>
    <w:lvl w:ilvl="5">
      <w:start w:val="1"/>
      <w:numFmt w:val="bullet"/>
      <w:lvlText w:val=""/>
      <w:lvlJc w:val="left"/>
      <w:pPr>
        <w:ind w:left="3119" w:hanging="284"/>
      </w:pPr>
      <w:rPr>
        <w:rFonts w:hint="default" w:ascii="Wingdings" w:hAnsi="Wingdings"/>
      </w:rPr>
    </w:lvl>
    <w:lvl w:ilvl="6">
      <w:start w:val="1"/>
      <w:numFmt w:val="bullet"/>
      <w:lvlText w:val=""/>
      <w:lvlJc w:val="left"/>
      <w:pPr>
        <w:ind w:left="3686" w:hanging="284"/>
      </w:pPr>
      <w:rPr>
        <w:rFonts w:hint="default" w:ascii="Wingdings" w:hAnsi="Wingdings"/>
      </w:rPr>
    </w:lvl>
    <w:lvl w:ilvl="7">
      <w:start w:val="1"/>
      <w:numFmt w:val="bullet"/>
      <w:lvlText w:val=""/>
      <w:lvlJc w:val="left"/>
      <w:pPr>
        <w:ind w:left="4253" w:hanging="284"/>
      </w:pPr>
      <w:rPr>
        <w:rFonts w:hint="default" w:ascii="Wingdings" w:hAnsi="Wingdings"/>
      </w:rPr>
    </w:lvl>
    <w:lvl w:ilvl="8">
      <w:start w:val="1"/>
      <w:numFmt w:val="bullet"/>
      <w:lvlText w:val=""/>
      <w:lvlJc w:val="left"/>
      <w:pPr>
        <w:ind w:left="4820" w:hanging="284"/>
      </w:pPr>
      <w:rPr>
        <w:rFonts w:hint="default" w:ascii="Wingdings" w:hAnsi="Wingdings"/>
      </w:rPr>
    </w:lvl>
  </w:abstractNum>
  <w:abstractNum w:abstractNumId="16" w15:restartNumberingAfterBreak="0">
    <w:nsid w:val="35E54713"/>
    <w:multiLevelType w:val="hybridMultilevel"/>
    <w:tmpl w:val="C79C6404"/>
    <w:lvl w:ilvl="0" w:tplc="08070005">
      <w:start w:val="1"/>
      <w:numFmt w:val="bullet"/>
      <w:lvlText w:val=""/>
      <w:lvlJc w:val="left"/>
      <w:pPr>
        <w:ind w:left="720" w:hanging="360"/>
      </w:pPr>
      <w:rPr>
        <w:rFonts w:hint="default" w:ascii="Wingdings" w:hAnsi="Wingdings"/>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7"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49EEA48"/>
    <w:multiLevelType w:val="hybridMultilevel"/>
    <w:tmpl w:val="FFFFFFFF"/>
    <w:lvl w:ilvl="0" w:tplc="8AF8BA2E">
      <w:start w:val="1"/>
      <w:numFmt w:val="bullet"/>
      <w:lvlText w:val=""/>
      <w:lvlJc w:val="left"/>
      <w:pPr>
        <w:ind w:left="720" w:hanging="360"/>
      </w:pPr>
      <w:rPr>
        <w:rFonts w:hint="default" w:ascii="Symbol" w:hAnsi="Symbol"/>
      </w:rPr>
    </w:lvl>
    <w:lvl w:ilvl="1" w:tplc="FCB2CB76">
      <w:start w:val="1"/>
      <w:numFmt w:val="bullet"/>
      <w:lvlText w:val="o"/>
      <w:lvlJc w:val="left"/>
      <w:pPr>
        <w:ind w:left="1440" w:hanging="360"/>
      </w:pPr>
      <w:rPr>
        <w:rFonts w:hint="default" w:ascii="Courier New" w:hAnsi="Courier New"/>
      </w:rPr>
    </w:lvl>
    <w:lvl w:ilvl="2" w:tplc="01FC651C">
      <w:start w:val="1"/>
      <w:numFmt w:val="bullet"/>
      <w:lvlText w:val=""/>
      <w:lvlJc w:val="left"/>
      <w:pPr>
        <w:ind w:left="2160" w:hanging="360"/>
      </w:pPr>
      <w:rPr>
        <w:rFonts w:hint="default" w:ascii="Wingdings" w:hAnsi="Wingdings"/>
      </w:rPr>
    </w:lvl>
    <w:lvl w:ilvl="3" w:tplc="38B84478">
      <w:start w:val="1"/>
      <w:numFmt w:val="bullet"/>
      <w:lvlText w:val=""/>
      <w:lvlJc w:val="left"/>
      <w:pPr>
        <w:ind w:left="2880" w:hanging="360"/>
      </w:pPr>
      <w:rPr>
        <w:rFonts w:hint="default" w:ascii="Symbol" w:hAnsi="Symbol"/>
      </w:rPr>
    </w:lvl>
    <w:lvl w:ilvl="4" w:tplc="43DCC4CC">
      <w:start w:val="1"/>
      <w:numFmt w:val="bullet"/>
      <w:lvlText w:val="o"/>
      <w:lvlJc w:val="left"/>
      <w:pPr>
        <w:ind w:left="3600" w:hanging="360"/>
      </w:pPr>
      <w:rPr>
        <w:rFonts w:hint="default" w:ascii="Courier New" w:hAnsi="Courier New"/>
      </w:rPr>
    </w:lvl>
    <w:lvl w:ilvl="5" w:tplc="4E3A95D2">
      <w:start w:val="1"/>
      <w:numFmt w:val="bullet"/>
      <w:lvlText w:val=""/>
      <w:lvlJc w:val="left"/>
      <w:pPr>
        <w:ind w:left="4320" w:hanging="360"/>
      </w:pPr>
      <w:rPr>
        <w:rFonts w:hint="default" w:ascii="Wingdings" w:hAnsi="Wingdings"/>
      </w:rPr>
    </w:lvl>
    <w:lvl w:ilvl="6" w:tplc="03BE0E56">
      <w:start w:val="1"/>
      <w:numFmt w:val="bullet"/>
      <w:lvlText w:val=""/>
      <w:lvlJc w:val="left"/>
      <w:pPr>
        <w:ind w:left="5040" w:hanging="360"/>
      </w:pPr>
      <w:rPr>
        <w:rFonts w:hint="default" w:ascii="Symbol" w:hAnsi="Symbol"/>
      </w:rPr>
    </w:lvl>
    <w:lvl w:ilvl="7" w:tplc="5CE4339C">
      <w:start w:val="1"/>
      <w:numFmt w:val="bullet"/>
      <w:lvlText w:val="o"/>
      <w:lvlJc w:val="left"/>
      <w:pPr>
        <w:ind w:left="5760" w:hanging="360"/>
      </w:pPr>
      <w:rPr>
        <w:rFonts w:hint="default" w:ascii="Courier New" w:hAnsi="Courier New"/>
      </w:rPr>
    </w:lvl>
    <w:lvl w:ilvl="8" w:tplc="7166E1C0">
      <w:start w:val="1"/>
      <w:numFmt w:val="bullet"/>
      <w:lvlText w:val=""/>
      <w:lvlJc w:val="left"/>
      <w:pPr>
        <w:ind w:left="6480" w:hanging="360"/>
      </w:pPr>
      <w:rPr>
        <w:rFonts w:hint="default" w:ascii="Wingdings" w:hAnsi="Wingdings"/>
      </w:rPr>
    </w:lvl>
  </w:abstractNum>
  <w:abstractNum w:abstractNumId="19" w15:restartNumberingAfterBreak="0">
    <w:nsid w:val="44A0C5D9"/>
    <w:multiLevelType w:val="hybridMultilevel"/>
    <w:tmpl w:val="FFFFFFFF"/>
    <w:lvl w:ilvl="0" w:tplc="88D26596">
      <w:start w:val="1"/>
      <w:numFmt w:val="bullet"/>
      <w:lvlText w:val=""/>
      <w:lvlJc w:val="left"/>
      <w:pPr>
        <w:ind w:left="720" w:hanging="360"/>
      </w:pPr>
      <w:rPr>
        <w:rFonts w:hint="default" w:ascii="Symbol" w:hAnsi="Symbol"/>
      </w:rPr>
    </w:lvl>
    <w:lvl w:ilvl="1" w:tplc="9C222AE4">
      <w:start w:val="1"/>
      <w:numFmt w:val="bullet"/>
      <w:lvlText w:val="o"/>
      <w:lvlJc w:val="left"/>
      <w:pPr>
        <w:ind w:left="1440" w:hanging="360"/>
      </w:pPr>
      <w:rPr>
        <w:rFonts w:hint="default" w:ascii="Courier New" w:hAnsi="Courier New"/>
      </w:rPr>
    </w:lvl>
    <w:lvl w:ilvl="2" w:tplc="F0D0ECF0">
      <w:start w:val="1"/>
      <w:numFmt w:val="bullet"/>
      <w:lvlText w:val=""/>
      <w:lvlJc w:val="left"/>
      <w:pPr>
        <w:ind w:left="2160" w:hanging="360"/>
      </w:pPr>
      <w:rPr>
        <w:rFonts w:hint="default" w:ascii="Wingdings" w:hAnsi="Wingdings"/>
      </w:rPr>
    </w:lvl>
    <w:lvl w:ilvl="3" w:tplc="48346FEE">
      <w:start w:val="1"/>
      <w:numFmt w:val="bullet"/>
      <w:lvlText w:val=""/>
      <w:lvlJc w:val="left"/>
      <w:pPr>
        <w:ind w:left="2880" w:hanging="360"/>
      </w:pPr>
      <w:rPr>
        <w:rFonts w:hint="default" w:ascii="Symbol" w:hAnsi="Symbol"/>
      </w:rPr>
    </w:lvl>
    <w:lvl w:ilvl="4" w:tplc="65723276">
      <w:start w:val="1"/>
      <w:numFmt w:val="bullet"/>
      <w:lvlText w:val="o"/>
      <w:lvlJc w:val="left"/>
      <w:pPr>
        <w:ind w:left="3600" w:hanging="360"/>
      </w:pPr>
      <w:rPr>
        <w:rFonts w:hint="default" w:ascii="Courier New" w:hAnsi="Courier New"/>
      </w:rPr>
    </w:lvl>
    <w:lvl w:ilvl="5" w:tplc="4BE4FF68">
      <w:start w:val="1"/>
      <w:numFmt w:val="bullet"/>
      <w:lvlText w:val=""/>
      <w:lvlJc w:val="left"/>
      <w:pPr>
        <w:ind w:left="4320" w:hanging="360"/>
      </w:pPr>
      <w:rPr>
        <w:rFonts w:hint="default" w:ascii="Wingdings" w:hAnsi="Wingdings"/>
      </w:rPr>
    </w:lvl>
    <w:lvl w:ilvl="6" w:tplc="F750804E">
      <w:start w:val="1"/>
      <w:numFmt w:val="bullet"/>
      <w:lvlText w:val=""/>
      <w:lvlJc w:val="left"/>
      <w:pPr>
        <w:ind w:left="5040" w:hanging="360"/>
      </w:pPr>
      <w:rPr>
        <w:rFonts w:hint="default" w:ascii="Symbol" w:hAnsi="Symbol"/>
      </w:rPr>
    </w:lvl>
    <w:lvl w:ilvl="7" w:tplc="97D8E530">
      <w:start w:val="1"/>
      <w:numFmt w:val="bullet"/>
      <w:lvlText w:val="o"/>
      <w:lvlJc w:val="left"/>
      <w:pPr>
        <w:ind w:left="5760" w:hanging="360"/>
      </w:pPr>
      <w:rPr>
        <w:rFonts w:hint="default" w:ascii="Courier New" w:hAnsi="Courier New"/>
      </w:rPr>
    </w:lvl>
    <w:lvl w:ilvl="8" w:tplc="20860348">
      <w:start w:val="1"/>
      <w:numFmt w:val="bullet"/>
      <w:lvlText w:val=""/>
      <w:lvlJc w:val="left"/>
      <w:pPr>
        <w:ind w:left="6480" w:hanging="360"/>
      </w:pPr>
      <w:rPr>
        <w:rFonts w:hint="default" w:ascii="Wingdings" w:hAnsi="Wingdings"/>
      </w:rPr>
    </w:lvl>
  </w:abstractNum>
  <w:abstractNum w:abstractNumId="20" w15:restartNumberingAfterBreak="0">
    <w:nsid w:val="49993453"/>
    <w:multiLevelType w:val="hybridMultilevel"/>
    <w:tmpl w:val="8494B7AA"/>
    <w:lvl w:ilvl="0">
      <w:start w:val="1"/>
      <w:numFmt w:val="bullet"/>
      <w:pStyle w:val="Listenabsatz1"/>
      <w:lvlText w:val=""/>
      <w:lvlJc w:val="left"/>
      <w:pPr>
        <w:ind w:left="720" w:hanging="360"/>
      </w:pPr>
      <w:rPr>
        <w:rFonts w:hint="default" w:ascii="Wingdings" w:hAnsi="Wingdings"/>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1" w15:restartNumberingAfterBreak="0">
    <w:nsid w:val="4A5EC551"/>
    <w:multiLevelType w:val="hybridMultilevel"/>
    <w:tmpl w:val="FFFFFFFF"/>
    <w:lvl w:ilvl="0" w:tplc="53960AEE">
      <w:start w:val="1"/>
      <w:numFmt w:val="bullet"/>
      <w:lvlText w:val=""/>
      <w:lvlJc w:val="left"/>
      <w:pPr>
        <w:ind w:left="720" w:hanging="360"/>
      </w:pPr>
      <w:rPr>
        <w:rFonts w:hint="default" w:ascii="Symbol" w:hAnsi="Symbol"/>
      </w:rPr>
    </w:lvl>
    <w:lvl w:ilvl="1" w:tplc="CC906784">
      <w:start w:val="1"/>
      <w:numFmt w:val="bullet"/>
      <w:lvlText w:val="o"/>
      <w:lvlJc w:val="left"/>
      <w:pPr>
        <w:ind w:left="1440" w:hanging="360"/>
      </w:pPr>
      <w:rPr>
        <w:rFonts w:hint="default" w:ascii="Courier New" w:hAnsi="Courier New"/>
      </w:rPr>
    </w:lvl>
    <w:lvl w:ilvl="2" w:tplc="B26420BE">
      <w:start w:val="1"/>
      <w:numFmt w:val="bullet"/>
      <w:lvlText w:val=""/>
      <w:lvlJc w:val="left"/>
      <w:pPr>
        <w:ind w:left="2160" w:hanging="360"/>
      </w:pPr>
      <w:rPr>
        <w:rFonts w:hint="default" w:ascii="Wingdings" w:hAnsi="Wingdings"/>
      </w:rPr>
    </w:lvl>
    <w:lvl w:ilvl="3" w:tplc="8B3278F4">
      <w:start w:val="1"/>
      <w:numFmt w:val="bullet"/>
      <w:lvlText w:val=""/>
      <w:lvlJc w:val="left"/>
      <w:pPr>
        <w:ind w:left="2880" w:hanging="360"/>
      </w:pPr>
      <w:rPr>
        <w:rFonts w:hint="default" w:ascii="Symbol" w:hAnsi="Symbol"/>
      </w:rPr>
    </w:lvl>
    <w:lvl w:ilvl="4" w:tplc="BE08C2B4">
      <w:start w:val="1"/>
      <w:numFmt w:val="bullet"/>
      <w:lvlText w:val="o"/>
      <w:lvlJc w:val="left"/>
      <w:pPr>
        <w:ind w:left="3600" w:hanging="360"/>
      </w:pPr>
      <w:rPr>
        <w:rFonts w:hint="default" w:ascii="Courier New" w:hAnsi="Courier New"/>
      </w:rPr>
    </w:lvl>
    <w:lvl w:ilvl="5" w:tplc="EDC6806E">
      <w:start w:val="1"/>
      <w:numFmt w:val="bullet"/>
      <w:lvlText w:val=""/>
      <w:lvlJc w:val="left"/>
      <w:pPr>
        <w:ind w:left="4320" w:hanging="360"/>
      </w:pPr>
      <w:rPr>
        <w:rFonts w:hint="default" w:ascii="Wingdings" w:hAnsi="Wingdings"/>
      </w:rPr>
    </w:lvl>
    <w:lvl w:ilvl="6" w:tplc="94DC4052">
      <w:start w:val="1"/>
      <w:numFmt w:val="bullet"/>
      <w:lvlText w:val=""/>
      <w:lvlJc w:val="left"/>
      <w:pPr>
        <w:ind w:left="5040" w:hanging="360"/>
      </w:pPr>
      <w:rPr>
        <w:rFonts w:hint="default" w:ascii="Symbol" w:hAnsi="Symbol"/>
      </w:rPr>
    </w:lvl>
    <w:lvl w:ilvl="7" w:tplc="DFB486A8">
      <w:start w:val="1"/>
      <w:numFmt w:val="bullet"/>
      <w:lvlText w:val="o"/>
      <w:lvlJc w:val="left"/>
      <w:pPr>
        <w:ind w:left="5760" w:hanging="360"/>
      </w:pPr>
      <w:rPr>
        <w:rFonts w:hint="default" w:ascii="Courier New" w:hAnsi="Courier New"/>
      </w:rPr>
    </w:lvl>
    <w:lvl w:ilvl="8" w:tplc="481A9838">
      <w:start w:val="1"/>
      <w:numFmt w:val="bullet"/>
      <w:lvlText w:val=""/>
      <w:lvlJc w:val="left"/>
      <w:pPr>
        <w:ind w:left="6480" w:hanging="360"/>
      </w:pPr>
      <w:rPr>
        <w:rFonts w:hint="default" w:ascii="Wingdings" w:hAnsi="Wingdings"/>
      </w:rPr>
    </w:lvl>
  </w:abstractNum>
  <w:abstractNum w:abstractNumId="22" w15:restartNumberingAfterBreak="0">
    <w:nsid w:val="4C3254F9"/>
    <w:multiLevelType w:val="hybridMultilevel"/>
    <w:tmpl w:val="2FFC557C"/>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3" w15:restartNumberingAfterBreak="0">
    <w:nsid w:val="53F94206"/>
    <w:multiLevelType w:val="hybridMultilevel"/>
    <w:tmpl w:val="34A4DA54"/>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4" w15:restartNumberingAfterBreak="0">
    <w:nsid w:val="54E17D51"/>
    <w:multiLevelType w:val="hybridMultilevel"/>
    <w:tmpl w:val="A66C1EFE"/>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5" w15:restartNumberingAfterBreak="0">
    <w:nsid w:val="5DF834DF"/>
    <w:multiLevelType w:val="hybridMultilevel"/>
    <w:tmpl w:val="1E284ECA"/>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6" w15:restartNumberingAfterBreak="0">
    <w:nsid w:val="5F7F44C1"/>
    <w:multiLevelType w:val="hybridMultilevel"/>
    <w:tmpl w:val="E0EC4482"/>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7" w15:restartNumberingAfterBreak="0">
    <w:nsid w:val="692D09B0"/>
    <w:multiLevelType w:val="hybridMultilevel"/>
    <w:tmpl w:val="FFFFFFFF"/>
    <w:lvl w:ilvl="0" w:tplc="5A3C3FCE">
      <w:start w:val="1"/>
      <w:numFmt w:val="bullet"/>
      <w:lvlText w:val=""/>
      <w:lvlJc w:val="left"/>
      <w:pPr>
        <w:ind w:left="720" w:hanging="360"/>
      </w:pPr>
      <w:rPr>
        <w:rFonts w:hint="default" w:ascii="Symbol" w:hAnsi="Symbol"/>
      </w:rPr>
    </w:lvl>
    <w:lvl w:ilvl="1" w:tplc="1F9264A8">
      <w:start w:val="1"/>
      <w:numFmt w:val="bullet"/>
      <w:lvlText w:val="o"/>
      <w:lvlJc w:val="left"/>
      <w:pPr>
        <w:ind w:left="1440" w:hanging="360"/>
      </w:pPr>
      <w:rPr>
        <w:rFonts w:hint="default" w:ascii="Courier New" w:hAnsi="Courier New"/>
      </w:rPr>
    </w:lvl>
    <w:lvl w:ilvl="2" w:tplc="01209420">
      <w:start w:val="1"/>
      <w:numFmt w:val="bullet"/>
      <w:lvlText w:val=""/>
      <w:lvlJc w:val="left"/>
      <w:pPr>
        <w:ind w:left="2160" w:hanging="360"/>
      </w:pPr>
      <w:rPr>
        <w:rFonts w:hint="default" w:ascii="Wingdings" w:hAnsi="Wingdings"/>
      </w:rPr>
    </w:lvl>
    <w:lvl w:ilvl="3" w:tplc="2B2ED3E6">
      <w:start w:val="1"/>
      <w:numFmt w:val="bullet"/>
      <w:lvlText w:val=""/>
      <w:lvlJc w:val="left"/>
      <w:pPr>
        <w:ind w:left="2880" w:hanging="360"/>
      </w:pPr>
      <w:rPr>
        <w:rFonts w:hint="default" w:ascii="Symbol" w:hAnsi="Symbol"/>
      </w:rPr>
    </w:lvl>
    <w:lvl w:ilvl="4" w:tplc="BCDA73EA">
      <w:start w:val="1"/>
      <w:numFmt w:val="bullet"/>
      <w:lvlText w:val="o"/>
      <w:lvlJc w:val="left"/>
      <w:pPr>
        <w:ind w:left="3600" w:hanging="360"/>
      </w:pPr>
      <w:rPr>
        <w:rFonts w:hint="default" w:ascii="Courier New" w:hAnsi="Courier New"/>
      </w:rPr>
    </w:lvl>
    <w:lvl w:ilvl="5" w:tplc="4B764756">
      <w:start w:val="1"/>
      <w:numFmt w:val="bullet"/>
      <w:lvlText w:val=""/>
      <w:lvlJc w:val="left"/>
      <w:pPr>
        <w:ind w:left="4320" w:hanging="360"/>
      </w:pPr>
      <w:rPr>
        <w:rFonts w:hint="default" w:ascii="Wingdings" w:hAnsi="Wingdings"/>
      </w:rPr>
    </w:lvl>
    <w:lvl w:ilvl="6" w:tplc="1A1E7944">
      <w:start w:val="1"/>
      <w:numFmt w:val="bullet"/>
      <w:lvlText w:val=""/>
      <w:lvlJc w:val="left"/>
      <w:pPr>
        <w:ind w:left="5040" w:hanging="360"/>
      </w:pPr>
      <w:rPr>
        <w:rFonts w:hint="default" w:ascii="Symbol" w:hAnsi="Symbol"/>
      </w:rPr>
    </w:lvl>
    <w:lvl w:ilvl="7" w:tplc="8AB6DDA8">
      <w:start w:val="1"/>
      <w:numFmt w:val="bullet"/>
      <w:lvlText w:val="o"/>
      <w:lvlJc w:val="left"/>
      <w:pPr>
        <w:ind w:left="5760" w:hanging="360"/>
      </w:pPr>
      <w:rPr>
        <w:rFonts w:hint="default" w:ascii="Courier New" w:hAnsi="Courier New"/>
      </w:rPr>
    </w:lvl>
    <w:lvl w:ilvl="8" w:tplc="F3D85B80">
      <w:start w:val="1"/>
      <w:numFmt w:val="bullet"/>
      <w:lvlText w:val=""/>
      <w:lvlJc w:val="left"/>
      <w:pPr>
        <w:ind w:left="6480" w:hanging="360"/>
      </w:pPr>
      <w:rPr>
        <w:rFonts w:hint="default" w:ascii="Wingdings" w:hAnsi="Wingdings"/>
      </w:rPr>
    </w:lvl>
  </w:abstractNum>
  <w:abstractNum w:abstractNumId="28" w15:restartNumberingAfterBreak="0">
    <w:nsid w:val="6A7F5E08"/>
    <w:multiLevelType w:val="hybridMultilevel"/>
    <w:tmpl w:val="4EAA5690"/>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9" w15:restartNumberingAfterBreak="0">
    <w:nsid w:val="75947358"/>
    <w:multiLevelType w:val="hybridMultilevel"/>
    <w:tmpl w:val="76E24422"/>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0" w15:restartNumberingAfterBreak="0">
    <w:nsid w:val="77B53324"/>
    <w:multiLevelType w:val="hybridMultilevel"/>
    <w:tmpl w:val="A45CD892"/>
    <w:lvl w:ilvl="0" w:tplc="08070001">
      <w:start w:val="1"/>
      <w:numFmt w:val="bullet"/>
      <w:lvlText w:val=""/>
      <w:lvlJc w:val="left"/>
      <w:pPr>
        <w:ind w:left="153" w:hanging="360"/>
      </w:pPr>
      <w:rPr>
        <w:rFonts w:hint="default" w:ascii="Symbol" w:hAnsi="Symbol"/>
      </w:rPr>
    </w:lvl>
    <w:lvl w:ilvl="1" w:tplc="08070003" w:tentative="1">
      <w:start w:val="1"/>
      <w:numFmt w:val="bullet"/>
      <w:lvlText w:val="o"/>
      <w:lvlJc w:val="left"/>
      <w:pPr>
        <w:ind w:left="873" w:hanging="360"/>
      </w:pPr>
      <w:rPr>
        <w:rFonts w:hint="default" w:ascii="Courier New" w:hAnsi="Courier New" w:cs="Courier New"/>
      </w:rPr>
    </w:lvl>
    <w:lvl w:ilvl="2" w:tplc="08070005" w:tentative="1">
      <w:start w:val="1"/>
      <w:numFmt w:val="bullet"/>
      <w:lvlText w:val=""/>
      <w:lvlJc w:val="left"/>
      <w:pPr>
        <w:ind w:left="1593" w:hanging="360"/>
      </w:pPr>
      <w:rPr>
        <w:rFonts w:hint="default" w:ascii="Wingdings" w:hAnsi="Wingdings"/>
      </w:rPr>
    </w:lvl>
    <w:lvl w:ilvl="3" w:tplc="08070001" w:tentative="1">
      <w:start w:val="1"/>
      <w:numFmt w:val="bullet"/>
      <w:lvlText w:val=""/>
      <w:lvlJc w:val="left"/>
      <w:pPr>
        <w:ind w:left="2313" w:hanging="360"/>
      </w:pPr>
      <w:rPr>
        <w:rFonts w:hint="default" w:ascii="Symbol" w:hAnsi="Symbol"/>
      </w:rPr>
    </w:lvl>
    <w:lvl w:ilvl="4" w:tplc="08070003" w:tentative="1">
      <w:start w:val="1"/>
      <w:numFmt w:val="bullet"/>
      <w:lvlText w:val="o"/>
      <w:lvlJc w:val="left"/>
      <w:pPr>
        <w:ind w:left="3033" w:hanging="360"/>
      </w:pPr>
      <w:rPr>
        <w:rFonts w:hint="default" w:ascii="Courier New" w:hAnsi="Courier New" w:cs="Courier New"/>
      </w:rPr>
    </w:lvl>
    <w:lvl w:ilvl="5" w:tplc="08070005" w:tentative="1">
      <w:start w:val="1"/>
      <w:numFmt w:val="bullet"/>
      <w:lvlText w:val=""/>
      <w:lvlJc w:val="left"/>
      <w:pPr>
        <w:ind w:left="3753" w:hanging="360"/>
      </w:pPr>
      <w:rPr>
        <w:rFonts w:hint="default" w:ascii="Wingdings" w:hAnsi="Wingdings"/>
      </w:rPr>
    </w:lvl>
    <w:lvl w:ilvl="6" w:tplc="08070001" w:tentative="1">
      <w:start w:val="1"/>
      <w:numFmt w:val="bullet"/>
      <w:lvlText w:val=""/>
      <w:lvlJc w:val="left"/>
      <w:pPr>
        <w:ind w:left="4473" w:hanging="360"/>
      </w:pPr>
      <w:rPr>
        <w:rFonts w:hint="default" w:ascii="Symbol" w:hAnsi="Symbol"/>
      </w:rPr>
    </w:lvl>
    <w:lvl w:ilvl="7" w:tplc="08070003" w:tentative="1">
      <w:start w:val="1"/>
      <w:numFmt w:val="bullet"/>
      <w:lvlText w:val="o"/>
      <w:lvlJc w:val="left"/>
      <w:pPr>
        <w:ind w:left="5193" w:hanging="360"/>
      </w:pPr>
      <w:rPr>
        <w:rFonts w:hint="default" w:ascii="Courier New" w:hAnsi="Courier New" w:cs="Courier New"/>
      </w:rPr>
    </w:lvl>
    <w:lvl w:ilvl="8" w:tplc="08070005" w:tentative="1">
      <w:start w:val="1"/>
      <w:numFmt w:val="bullet"/>
      <w:lvlText w:val=""/>
      <w:lvlJc w:val="left"/>
      <w:pPr>
        <w:ind w:left="5913" w:hanging="360"/>
      </w:pPr>
      <w:rPr>
        <w:rFonts w:hint="default" w:ascii="Wingdings" w:hAnsi="Wingdings"/>
      </w:rPr>
    </w:lvl>
  </w:abstractNum>
  <w:abstractNum w:abstractNumId="31" w15:restartNumberingAfterBreak="0">
    <w:nsid w:val="7A5B4F2E"/>
    <w:multiLevelType w:val="hybridMultilevel"/>
    <w:tmpl w:val="C4DA8C12"/>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2" w15:restartNumberingAfterBreak="0">
    <w:nsid w:val="7D7F552B"/>
    <w:multiLevelType w:val="multilevel"/>
    <w:tmpl w:val="67E65CCA"/>
    <w:lvl w:ilvl="0">
      <w:start w:val="1"/>
      <w:numFmt w:val="bullet"/>
      <w:pStyle w:val="ListParagraph"/>
      <w:lvlText w:val=""/>
      <w:lvlJc w:val="left"/>
      <w:pPr>
        <w:ind w:left="284" w:hanging="284"/>
      </w:pPr>
      <w:rPr>
        <w:rFonts w:hint="default" w:ascii="Wingdings" w:hAnsi="Wingdings"/>
      </w:rPr>
    </w:lvl>
    <w:lvl w:ilvl="1">
      <w:start w:val="1"/>
      <w:numFmt w:val="bullet"/>
      <w:lvlText w:val=""/>
      <w:lvlJc w:val="left"/>
      <w:pPr>
        <w:ind w:left="851" w:hanging="284"/>
      </w:pPr>
      <w:rPr>
        <w:rFonts w:hint="default" w:ascii="Wingdings" w:hAnsi="Wingdings"/>
      </w:rPr>
    </w:lvl>
    <w:lvl w:ilvl="2">
      <w:start w:val="1"/>
      <w:numFmt w:val="bullet"/>
      <w:lvlText w:val=""/>
      <w:lvlJc w:val="left"/>
      <w:pPr>
        <w:ind w:left="1418" w:hanging="284"/>
      </w:pPr>
      <w:rPr>
        <w:rFonts w:hint="default" w:ascii="Wingdings" w:hAnsi="Wingdings"/>
      </w:rPr>
    </w:lvl>
    <w:lvl w:ilvl="3">
      <w:start w:val="1"/>
      <w:numFmt w:val="bullet"/>
      <w:lvlText w:val=""/>
      <w:lvlJc w:val="left"/>
      <w:pPr>
        <w:ind w:left="1985" w:hanging="284"/>
      </w:pPr>
      <w:rPr>
        <w:rFonts w:hint="default" w:ascii="Wingdings" w:hAnsi="Wingdings"/>
      </w:rPr>
    </w:lvl>
    <w:lvl w:ilvl="4">
      <w:start w:val="1"/>
      <w:numFmt w:val="bullet"/>
      <w:lvlText w:val=""/>
      <w:lvlJc w:val="left"/>
      <w:pPr>
        <w:ind w:left="2552" w:hanging="284"/>
      </w:pPr>
      <w:rPr>
        <w:rFonts w:hint="default" w:ascii="Wingdings" w:hAnsi="Wingdings"/>
      </w:rPr>
    </w:lvl>
    <w:lvl w:ilvl="5">
      <w:start w:val="1"/>
      <w:numFmt w:val="bullet"/>
      <w:lvlText w:val=""/>
      <w:lvlJc w:val="left"/>
      <w:pPr>
        <w:ind w:left="3119" w:hanging="284"/>
      </w:pPr>
      <w:rPr>
        <w:rFonts w:hint="default" w:ascii="Wingdings" w:hAnsi="Wingdings"/>
      </w:rPr>
    </w:lvl>
    <w:lvl w:ilvl="6">
      <w:start w:val="1"/>
      <w:numFmt w:val="bullet"/>
      <w:lvlText w:val=""/>
      <w:lvlJc w:val="left"/>
      <w:pPr>
        <w:ind w:left="3686" w:hanging="284"/>
      </w:pPr>
      <w:rPr>
        <w:rFonts w:hint="default" w:ascii="Wingdings" w:hAnsi="Wingdings"/>
      </w:rPr>
    </w:lvl>
    <w:lvl w:ilvl="7">
      <w:start w:val="1"/>
      <w:numFmt w:val="bullet"/>
      <w:lvlText w:val=""/>
      <w:lvlJc w:val="left"/>
      <w:pPr>
        <w:ind w:left="4253" w:hanging="284"/>
      </w:pPr>
      <w:rPr>
        <w:rFonts w:hint="default" w:ascii="Wingdings" w:hAnsi="Wingdings"/>
      </w:rPr>
    </w:lvl>
    <w:lvl w:ilvl="8">
      <w:start w:val="1"/>
      <w:numFmt w:val="bullet"/>
      <w:lvlText w:val=""/>
      <w:lvlJc w:val="left"/>
      <w:pPr>
        <w:ind w:left="4820" w:hanging="284"/>
      </w:pPr>
      <w:rPr>
        <w:rFonts w:hint="default" w:ascii="Wingdings" w:hAnsi="Wingdings"/>
      </w:rPr>
    </w:lvl>
  </w:abstractNum>
  <w:num w:numId="40">
    <w:abstractNumId w:val="37"/>
  </w:num>
  <w:num w:numId="39">
    <w:abstractNumId w:val="36"/>
  </w:num>
  <w:num w:numId="38">
    <w:abstractNumId w:val="35"/>
  </w:num>
  <w:num w:numId="37">
    <w:abstractNumId w:val="34"/>
  </w:num>
  <w:num w:numId="36">
    <w:abstractNumId w:val="33"/>
  </w:num>
  <w:num w:numId="1" w16cid:durableId="1224948229">
    <w:abstractNumId w:val="8"/>
  </w:num>
  <w:num w:numId="2" w16cid:durableId="1052582694">
    <w:abstractNumId w:val="27"/>
  </w:num>
  <w:num w:numId="3" w16cid:durableId="525603269">
    <w:abstractNumId w:val="11"/>
  </w:num>
  <w:num w:numId="4" w16cid:durableId="258375455">
    <w:abstractNumId w:val="19"/>
  </w:num>
  <w:num w:numId="5" w16cid:durableId="404306323">
    <w:abstractNumId w:val="21"/>
  </w:num>
  <w:num w:numId="6" w16cid:durableId="396903508">
    <w:abstractNumId w:val="5"/>
  </w:num>
  <w:num w:numId="7" w16cid:durableId="833453099">
    <w:abstractNumId w:val="7"/>
  </w:num>
  <w:num w:numId="8" w16cid:durableId="154148952">
    <w:abstractNumId w:val="18"/>
  </w:num>
  <w:num w:numId="9" w16cid:durableId="416562812">
    <w:abstractNumId w:val="12"/>
  </w:num>
  <w:num w:numId="10" w16cid:durableId="229507350">
    <w:abstractNumId w:val="12"/>
  </w:num>
  <w:num w:numId="11" w16cid:durableId="734545165">
    <w:abstractNumId w:val="0"/>
  </w:num>
  <w:num w:numId="12" w16cid:durableId="1109617033">
    <w:abstractNumId w:val="20"/>
  </w:num>
  <w:num w:numId="13" w16cid:durableId="1352991761">
    <w:abstractNumId w:val="13"/>
  </w:num>
  <w:num w:numId="14" w16cid:durableId="1017542043">
    <w:abstractNumId w:val="15"/>
  </w:num>
  <w:num w:numId="15" w16cid:durableId="1716267899">
    <w:abstractNumId w:val="32"/>
  </w:num>
  <w:num w:numId="16" w16cid:durableId="361979834">
    <w:abstractNumId w:val="32"/>
  </w:num>
  <w:num w:numId="17" w16cid:durableId="1987777751">
    <w:abstractNumId w:val="4"/>
  </w:num>
  <w:num w:numId="18" w16cid:durableId="1334843864">
    <w:abstractNumId w:val="17"/>
  </w:num>
  <w:num w:numId="19" w16cid:durableId="1520241743">
    <w:abstractNumId w:val="16"/>
  </w:num>
  <w:num w:numId="20" w16cid:durableId="231893084">
    <w:abstractNumId w:val="3"/>
  </w:num>
  <w:num w:numId="21" w16cid:durableId="1093665796">
    <w:abstractNumId w:val="31"/>
  </w:num>
  <w:num w:numId="22" w16cid:durableId="1398892396">
    <w:abstractNumId w:val="10"/>
  </w:num>
  <w:num w:numId="23" w16cid:durableId="797770404">
    <w:abstractNumId w:val="23"/>
  </w:num>
  <w:num w:numId="24" w16cid:durableId="1270703370">
    <w:abstractNumId w:val="29"/>
  </w:num>
  <w:num w:numId="25" w16cid:durableId="1287538830">
    <w:abstractNumId w:val="26"/>
  </w:num>
  <w:num w:numId="26" w16cid:durableId="1822385950">
    <w:abstractNumId w:val="9"/>
  </w:num>
  <w:num w:numId="27" w16cid:durableId="1916816103">
    <w:abstractNumId w:val="22"/>
  </w:num>
  <w:num w:numId="28" w16cid:durableId="842740060">
    <w:abstractNumId w:val="25"/>
  </w:num>
  <w:num w:numId="29" w16cid:durableId="858349222">
    <w:abstractNumId w:val="6"/>
  </w:num>
  <w:num w:numId="30" w16cid:durableId="1098058439">
    <w:abstractNumId w:val="28"/>
  </w:num>
  <w:num w:numId="31" w16cid:durableId="750157763">
    <w:abstractNumId w:val="1"/>
  </w:num>
  <w:num w:numId="32" w16cid:durableId="1856651115">
    <w:abstractNumId w:val="24"/>
  </w:num>
  <w:num w:numId="33" w16cid:durableId="1118527493">
    <w:abstractNumId w:val="2"/>
  </w:num>
  <w:num w:numId="34" w16cid:durableId="1885673450">
    <w:abstractNumId w:val="14"/>
  </w:num>
  <w:num w:numId="35" w16cid:durableId="1047606575">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trackRevisions w:val="false"/>
  <w:defaultTabStop w:val="709"/>
  <w:hyphenationZone w:val="425"/>
  <w:defaultTableStyle w:val="GARAIO"/>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87E96"/>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2983"/>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1CF5"/>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480B"/>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3888B"/>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52F"/>
    <w:rsid w:val="009576B3"/>
    <w:rsid w:val="00957E2B"/>
    <w:rsid w:val="0096225D"/>
    <w:rsid w:val="009633DF"/>
    <w:rsid w:val="00966181"/>
    <w:rsid w:val="00966B90"/>
    <w:rsid w:val="009673C0"/>
    <w:rsid w:val="00974424"/>
    <w:rsid w:val="00983DA8"/>
    <w:rsid w:val="00983FA6"/>
    <w:rsid w:val="00986798"/>
    <w:rsid w:val="00986C66"/>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080F"/>
    <w:rsid w:val="00A21A42"/>
    <w:rsid w:val="00A24E19"/>
    <w:rsid w:val="00A31211"/>
    <w:rsid w:val="00A324FE"/>
    <w:rsid w:val="00A33CCB"/>
    <w:rsid w:val="00A3582F"/>
    <w:rsid w:val="00A51617"/>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2BD1"/>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44FC"/>
    <w:rsid w:val="00B45C17"/>
    <w:rsid w:val="00B501CF"/>
    <w:rsid w:val="00B50A10"/>
    <w:rsid w:val="00B52CE6"/>
    <w:rsid w:val="00B56342"/>
    <w:rsid w:val="00B615C6"/>
    <w:rsid w:val="00B7121D"/>
    <w:rsid w:val="00B71D58"/>
    <w:rsid w:val="00B746D8"/>
    <w:rsid w:val="00B82931"/>
    <w:rsid w:val="00B91532"/>
    <w:rsid w:val="00B93C72"/>
    <w:rsid w:val="00B94DDF"/>
    <w:rsid w:val="00B977E7"/>
    <w:rsid w:val="00BA2A09"/>
    <w:rsid w:val="00BB3E2B"/>
    <w:rsid w:val="00BC2735"/>
    <w:rsid w:val="00BC756B"/>
    <w:rsid w:val="00BD228B"/>
    <w:rsid w:val="00BD331E"/>
    <w:rsid w:val="00BD4534"/>
    <w:rsid w:val="00BD47C3"/>
    <w:rsid w:val="00BD624F"/>
    <w:rsid w:val="00BE1924"/>
    <w:rsid w:val="00BE7FE7"/>
    <w:rsid w:val="00BF084A"/>
    <w:rsid w:val="00BF3C5A"/>
    <w:rsid w:val="00BF45D7"/>
    <w:rsid w:val="00BF76ED"/>
    <w:rsid w:val="00C16472"/>
    <w:rsid w:val="00C24338"/>
    <w:rsid w:val="00C26245"/>
    <w:rsid w:val="00C32C22"/>
    <w:rsid w:val="00C32CE1"/>
    <w:rsid w:val="00C37678"/>
    <w:rsid w:val="00C377D6"/>
    <w:rsid w:val="00C43157"/>
    <w:rsid w:val="00C44D04"/>
    <w:rsid w:val="00C45DEF"/>
    <w:rsid w:val="00C469A9"/>
    <w:rsid w:val="00C46D16"/>
    <w:rsid w:val="00C52623"/>
    <w:rsid w:val="00C53DB5"/>
    <w:rsid w:val="00C54CF6"/>
    <w:rsid w:val="00C60CAC"/>
    <w:rsid w:val="00C7126E"/>
    <w:rsid w:val="00C71B69"/>
    <w:rsid w:val="00C83F22"/>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39BD"/>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246C"/>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578B"/>
    <w:rsid w:val="00E733BD"/>
    <w:rsid w:val="00E744F6"/>
    <w:rsid w:val="00E82F32"/>
    <w:rsid w:val="00E8369F"/>
    <w:rsid w:val="00E86B26"/>
    <w:rsid w:val="00E90FE8"/>
    <w:rsid w:val="00E93FAC"/>
    <w:rsid w:val="00E97249"/>
    <w:rsid w:val="00EA70F4"/>
    <w:rsid w:val="00EB11E9"/>
    <w:rsid w:val="00EB14DA"/>
    <w:rsid w:val="00EB1EE3"/>
    <w:rsid w:val="00EB259C"/>
    <w:rsid w:val="00EB2953"/>
    <w:rsid w:val="00EC1F54"/>
    <w:rsid w:val="00EC312B"/>
    <w:rsid w:val="00ED1E12"/>
    <w:rsid w:val="00ED223C"/>
    <w:rsid w:val="00EE0526"/>
    <w:rsid w:val="00EE39B9"/>
    <w:rsid w:val="00EF293D"/>
    <w:rsid w:val="00EF5DA2"/>
    <w:rsid w:val="00F0653A"/>
    <w:rsid w:val="00F11284"/>
    <w:rsid w:val="00F14047"/>
    <w:rsid w:val="00F144F2"/>
    <w:rsid w:val="00F14566"/>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2E46"/>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0217D351"/>
    <w:rsid w:val="02271182"/>
    <w:rsid w:val="028A1DA3"/>
    <w:rsid w:val="02B3EA99"/>
    <w:rsid w:val="043CE9CA"/>
    <w:rsid w:val="04951C77"/>
    <w:rsid w:val="07632BBB"/>
    <w:rsid w:val="07895F28"/>
    <w:rsid w:val="092D6E11"/>
    <w:rsid w:val="0968DF83"/>
    <w:rsid w:val="09A80A86"/>
    <w:rsid w:val="0AF08E61"/>
    <w:rsid w:val="0CAC393D"/>
    <w:rsid w:val="0DA488E2"/>
    <w:rsid w:val="0EB5C54F"/>
    <w:rsid w:val="0EFDF39E"/>
    <w:rsid w:val="0F834CC1"/>
    <w:rsid w:val="10435AA3"/>
    <w:rsid w:val="10C27EC6"/>
    <w:rsid w:val="10CC923E"/>
    <w:rsid w:val="1197D51C"/>
    <w:rsid w:val="1212F477"/>
    <w:rsid w:val="13A1CF38"/>
    <w:rsid w:val="13A49F8D"/>
    <w:rsid w:val="1441A4F3"/>
    <w:rsid w:val="145A1D03"/>
    <w:rsid w:val="146A2F55"/>
    <w:rsid w:val="161F2A52"/>
    <w:rsid w:val="17D0825C"/>
    <w:rsid w:val="17DD3C05"/>
    <w:rsid w:val="19AF9AAE"/>
    <w:rsid w:val="1A7752A0"/>
    <w:rsid w:val="1C379B9E"/>
    <w:rsid w:val="1CAB0B94"/>
    <w:rsid w:val="1E769CEB"/>
    <w:rsid w:val="216B51C8"/>
    <w:rsid w:val="23F5AF99"/>
    <w:rsid w:val="2433C655"/>
    <w:rsid w:val="2493F149"/>
    <w:rsid w:val="24A3AF26"/>
    <w:rsid w:val="289B7796"/>
    <w:rsid w:val="294AE4A7"/>
    <w:rsid w:val="29EAC7F4"/>
    <w:rsid w:val="29F4E0C1"/>
    <w:rsid w:val="2A5C4327"/>
    <w:rsid w:val="2B313EFE"/>
    <w:rsid w:val="2B645327"/>
    <w:rsid w:val="2FA62DAD"/>
    <w:rsid w:val="2FBEFC03"/>
    <w:rsid w:val="304BAC70"/>
    <w:rsid w:val="31029E50"/>
    <w:rsid w:val="3120C1D4"/>
    <w:rsid w:val="317A7B99"/>
    <w:rsid w:val="32B6F627"/>
    <w:rsid w:val="350B6498"/>
    <w:rsid w:val="37D1EC5A"/>
    <w:rsid w:val="38B5CD93"/>
    <w:rsid w:val="39311206"/>
    <w:rsid w:val="39CAE576"/>
    <w:rsid w:val="3A52D5E8"/>
    <w:rsid w:val="3AECF788"/>
    <w:rsid w:val="3AF176F1"/>
    <w:rsid w:val="3E06C8CE"/>
    <w:rsid w:val="40167A99"/>
    <w:rsid w:val="422ACA84"/>
    <w:rsid w:val="42F6FB54"/>
    <w:rsid w:val="4390BE8A"/>
    <w:rsid w:val="454CDE04"/>
    <w:rsid w:val="45830CCC"/>
    <w:rsid w:val="46920158"/>
    <w:rsid w:val="46F23632"/>
    <w:rsid w:val="4709B096"/>
    <w:rsid w:val="47B72DDE"/>
    <w:rsid w:val="49D96BED"/>
    <w:rsid w:val="4A81297A"/>
    <w:rsid w:val="4AAB682F"/>
    <w:rsid w:val="4BA052EB"/>
    <w:rsid w:val="4C1D8B2C"/>
    <w:rsid w:val="4D8B3B62"/>
    <w:rsid w:val="4E06F04A"/>
    <w:rsid w:val="4E40FCB3"/>
    <w:rsid w:val="4EF394AB"/>
    <w:rsid w:val="4F60E71D"/>
    <w:rsid w:val="4F7F4543"/>
    <w:rsid w:val="4FFDF076"/>
    <w:rsid w:val="5298A9DE"/>
    <w:rsid w:val="534D78B9"/>
    <w:rsid w:val="55276CEF"/>
    <w:rsid w:val="55D1BB92"/>
    <w:rsid w:val="5AB970DA"/>
    <w:rsid w:val="5CAE984A"/>
    <w:rsid w:val="5D4095FC"/>
    <w:rsid w:val="5D83ED77"/>
    <w:rsid w:val="5EC7B781"/>
    <w:rsid w:val="5ECFF653"/>
    <w:rsid w:val="5F9E2543"/>
    <w:rsid w:val="6026BED6"/>
    <w:rsid w:val="60797A7C"/>
    <w:rsid w:val="630741BC"/>
    <w:rsid w:val="64B67503"/>
    <w:rsid w:val="65280424"/>
    <w:rsid w:val="6794E1D1"/>
    <w:rsid w:val="686A7D41"/>
    <w:rsid w:val="69E69133"/>
    <w:rsid w:val="6AD2D07E"/>
    <w:rsid w:val="6B4ABFEB"/>
    <w:rsid w:val="6CD0C48F"/>
    <w:rsid w:val="6D4E7023"/>
    <w:rsid w:val="6DD06A06"/>
    <w:rsid w:val="6E88610C"/>
    <w:rsid w:val="6EFAF5E7"/>
    <w:rsid w:val="71850039"/>
    <w:rsid w:val="74EC9C87"/>
    <w:rsid w:val="76475C47"/>
    <w:rsid w:val="76C96A3B"/>
    <w:rsid w:val="79234147"/>
    <w:rsid w:val="7FBF593E"/>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105E3DE0-FBB6-4097-8643-4A8F9E00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99" w:semiHidden="1" w:unhideWhenUsed="1"/>
    <w:lsdException w:name="FollowedHyperlink" w:semiHidden="1" w:unhideWhenUsed="1"/>
    <w:lsdException w:name="Strong" w:locked="1" w:qFormat="1"/>
    <w:lsdException w:name="Emphasis" w:locked="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uiPriority w:val="0"/>
    <w:name w:val="Normal"/>
    <w:qFormat/>
    <w:rsid w:val="5AB970DA"/>
    <w:rPr>
      <w:rFonts w:ascii="Arial" w:hAnsi="Arial" w:cs="Arial"/>
      <w:noProof w:val="0"/>
    </w:rPr>
    <w:pPr>
      <w:spacing w:after="120" w:afterAutospacing="off"/>
    </w:pPr>
  </w:style>
  <w:style w:type="paragraph" w:styleId="Heading1">
    <w:uiPriority w:val="1"/>
    <w:name w:val="heading 1"/>
    <w:basedOn w:val="Normal"/>
    <w:next w:val="Normal"/>
    <w:qFormat/>
    <w:rsid w:val="5AB970DA"/>
    <w:rPr>
      <w:rFonts w:cs="Times New Roman"/>
      <w:lang w:eastAsia="en-US"/>
    </w:rPr>
    <w:pPr>
      <w:numPr>
        <w:numId w:val="9"/>
      </w:numPr>
      <w:pBdr>
        <w:bottom w:val="single" w:color="B2B2B2" w:sz="4" w:space="1"/>
      </w:pBdr>
      <w:tabs>
        <w:tab w:val="clear" w:leader="none" w:pos="432"/>
      </w:tabs>
      <w:spacing w:after="240"/>
      <w:ind w:left="0" w:hanging="567"/>
      <w:outlineLvl w:val="0"/>
    </w:pPr>
  </w:style>
  <w:style w:type="paragraph" w:styleId="Heading2">
    <w:uiPriority w:val="1"/>
    <w:name w:val="heading 2"/>
    <w:basedOn w:val="Normal"/>
    <w:next w:val="Normal"/>
    <w:qFormat/>
    <w:rsid w:val="5AB970DA"/>
    <w:rPr>
      <w:lang w:eastAsia="en-US"/>
    </w:rPr>
    <w:pPr>
      <w:keepNext w:val="1"/>
      <w:numPr>
        <w:ilvl w:val="1"/>
        <w:numId w:val="9"/>
      </w:numPr>
      <w:pBdr>
        <w:bottom w:val="single" w:color="B2B2B2" w:sz="4" w:space="1"/>
      </w:pBdr>
      <w:tabs>
        <w:tab w:val="clear" w:leader="none" w:pos="576"/>
      </w:tabs>
      <w:spacing w:after="240"/>
      <w:ind w:left="0" w:hanging="567"/>
      <w:outlineLvl w:val="1"/>
    </w:pPr>
  </w:style>
  <w:style w:type="paragraph" w:styleId="Heading3">
    <w:name w:val="heading 3"/>
    <w:basedOn w:val="Heading2"/>
    <w:next w:val="Normal"/>
    <w:link w:val="Heading3Char"/>
    <w:autoRedefine/>
    <w:qFormat/>
    <w:rsid w:val="006A3468"/>
    <w:pPr>
      <w:numPr>
        <w:ilvl w:val="2"/>
        <w:numId w:val="10"/>
      </w:numPr>
      <w:tabs>
        <w:tab w:val="clear" w:pos="720"/>
        <w:tab w:val="num" w:pos="0"/>
      </w:tabs>
      <w:ind w:left="0" w:hanging="567"/>
      <w:outlineLvl w:val="2"/>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elAbbildungTabelle" w:customStyle="1">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color="B2B2B2" w:sz="2" w:space="0"/>
        <w:left w:val="single" w:color="B2B2B2" w:sz="2" w:space="0"/>
        <w:bottom w:val="single" w:color="B2B2B2" w:sz="2" w:space="0"/>
        <w:right w:val="single" w:color="B2B2B2" w:sz="2" w:space="0"/>
        <w:insideH w:val="single" w:color="B2B2B2" w:sz="2" w:space="0"/>
        <w:insideV w:val="single" w:color="B2B2B2" w:sz="2" w:space="0"/>
      </w:tblBorders>
    </w:tblPr>
  </w:style>
  <w:style w:type="table" w:styleId="GARAIO" w:customStyle="1">
    <w:name w:val="GARAIO"/>
    <w:basedOn w:val="TableNormal"/>
    <w:uiPriority w:val="99"/>
    <w:rsid w:val="009938B9"/>
    <w:rPr>
      <w:rFonts w:ascii="Arial" w:hAnsi="Arial"/>
      <w:sz w:val="16"/>
    </w:rPr>
    <w:tblPr>
      <w:tblBorders>
        <w:top w:val="single" w:color="A6A6A6" w:themeColor="background1" w:themeShade="A6" w:sz="4" w:space="0"/>
        <w:bottom w:val="single" w:color="A6A6A6" w:themeColor="background1" w:themeShade="A6" w:sz="4" w:space="0"/>
        <w:insideH w:val="single" w:color="A6A6A6" w:themeColor="background1" w:themeShade="A6" w:sz="4" w:space="0"/>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uiPriority w:val="1"/>
    <w:name w:val="footer"/>
    <w:basedOn w:val="Normal"/>
    <w:qFormat/>
    <w:rsid w:val="5AB970DA"/>
    <w:rPr>
      <w:sz w:val="12"/>
      <w:szCs w:val="12"/>
    </w:rPr>
    <w:pPr>
      <w:tabs>
        <w:tab w:val="left" w:leader="none" w:pos="284"/>
        <w:tab w:val="center" w:leader="none" w:pos="3780"/>
        <w:tab w:val="right" w:leader="none" w:pos="7762"/>
      </w:tabs>
      <w:ind w:left="-567"/>
    </w:pPr>
  </w:style>
  <w:style w:type="paragraph" w:styleId="Header">
    <w:uiPriority w:val="1"/>
    <w:name w:val="header"/>
    <w:basedOn w:val="Normal"/>
    <w:rsid w:val="5AB970DA"/>
    <w:rPr>
      <w:sz w:val="12"/>
      <w:szCs w:val="12"/>
    </w:rPr>
    <w:pPr>
      <w:tabs>
        <w:tab w:val="center" w:leader="none" w:pos="4536"/>
        <w:tab w:val="right" w:leader="none" w:pos="9072"/>
      </w:tabs>
    </w:pPr>
  </w:style>
  <w:style w:type="paragraph" w:styleId="TOC1">
    <w:uiPriority w:val="39"/>
    <w:name w:val="toc 1"/>
    <w:basedOn w:val="Normal"/>
    <w:next w:val="Normal"/>
    <w:rsid w:val="5AB970DA"/>
    <w:rPr>
      <w:b w:val="1"/>
      <w:bCs w:val="1"/>
    </w:rPr>
    <w:pPr>
      <w:spacing w:before="240"/>
    </w:pPr>
  </w:style>
  <w:style w:type="character" w:styleId="Hyperlink">
    <w:name w:val="Hyperlink"/>
    <w:uiPriority w:val="99"/>
    <w:rsid w:val="00700E46"/>
    <w:rPr>
      <w:rFonts w:cs="Times New Roman"/>
      <w:color w:val="0000FF"/>
      <w:u w:val="single"/>
    </w:rPr>
  </w:style>
  <w:style w:type="paragraph" w:styleId="Caption">
    <w:uiPriority w:val="1"/>
    <w:name w:val="caption"/>
    <w:basedOn w:val="Normal"/>
    <w:next w:val="Normal"/>
    <w:link w:val="CaptionChar"/>
    <w:qFormat/>
    <w:rsid w:val="5AB970DA"/>
    <w:rPr>
      <w:sz w:val="16"/>
      <w:szCs w:val="16"/>
    </w:rPr>
  </w:style>
  <w:style w:type="paragraph" w:styleId="TOC2">
    <w:uiPriority w:val="39"/>
    <w:name w:val="toc 2"/>
    <w:basedOn w:val="Normal"/>
    <w:next w:val="Normal"/>
    <w:rsid w:val="5AB970DA"/>
    <w:pPr>
      <w:tabs>
        <w:tab w:val="left" w:leader="none" w:pos="709"/>
        <w:tab w:val="right" w:leader="none" w:pos="7762"/>
      </w:tabs>
    </w:pPr>
  </w:style>
  <w:style w:type="paragraph" w:styleId="FootnoteText">
    <w:uiPriority w:val="1"/>
    <w:name w:val="footnote text"/>
    <w:basedOn w:val="Normal"/>
    <w:semiHidden/>
    <w:link w:val="FootnoteTextChar"/>
    <w:rsid w:val="5AB970DA"/>
  </w:style>
  <w:style w:type="character" w:styleId="FootnoteReference">
    <w:name w:val="footnote reference"/>
    <w:semiHidden/>
    <w:rsid w:val="00471221"/>
    <w:rPr>
      <w:rFonts w:cs="Times New Roman"/>
      <w:vertAlign w:val="superscript"/>
    </w:rPr>
  </w:style>
  <w:style w:type="character" w:styleId="CaptionChar1" w:customStyle="1">
    <w:name w:val="Caption Char1"/>
    <w:locked/>
    <w:rsid w:val="00424B9C"/>
    <w:rPr>
      <w:rFonts w:ascii="Arial" w:hAnsi="Arial" w:cs="Arial"/>
      <w:b/>
      <w:bCs/>
      <w:sz w:val="16"/>
      <w:lang w:val="de-CH" w:eastAsia="de-CH" w:bidi="ar-SA"/>
    </w:rPr>
  </w:style>
  <w:style w:type="character" w:styleId="TitelAbbildungTabelleCharChar" w:customStyle="1">
    <w:name w:val="Titel_Abbildung_Tabelle Char Char"/>
    <w:link w:val="TitelAbbildungTabelle"/>
    <w:locked/>
    <w:rsid w:val="00A931A0"/>
    <w:rPr>
      <w:rFonts w:ascii="Arial" w:hAnsi="Arial" w:cs="Arial"/>
      <w:b/>
      <w:bCs/>
      <w:sz w:val="14"/>
      <w:szCs w:val="14"/>
      <w:lang w:val="de-CH" w:eastAsia="de-CH" w:bidi="ar-SA"/>
    </w:rPr>
  </w:style>
  <w:style w:type="paragraph" w:styleId="TableofFigures">
    <w:uiPriority w:val="99"/>
    <w:name w:val="table of figures"/>
    <w:basedOn w:val="Normal"/>
    <w:next w:val="Normal"/>
    <w:rsid w:val="5AB970DA"/>
  </w:style>
  <w:style w:type="paragraph" w:styleId="TOC3">
    <w:uiPriority w:val="39"/>
    <w:name w:val="toc 3"/>
    <w:basedOn w:val="Normal"/>
    <w:next w:val="Normal"/>
    <w:rsid w:val="5AB970DA"/>
    <w:pPr>
      <w:tabs>
        <w:tab w:val="left" w:leader="none" w:pos="709"/>
        <w:tab w:val="right" w:leader="none" w:pos="7762"/>
      </w:tabs>
    </w:pPr>
  </w:style>
  <w:style w:type="paragraph" w:styleId="Titelklein" w:customStyle="true">
    <w:uiPriority w:val="1"/>
    <w:name w:val="Titel_klein"/>
    <w:basedOn w:val="Normal"/>
    <w:rsid w:val="5AB970DA"/>
    <w:rPr>
      <w:rFonts w:cs="Times New Roman"/>
      <w:sz w:val="12"/>
      <w:szCs w:val="12"/>
    </w:rPr>
    <w:pPr>
      <w:pBdr>
        <w:bottom w:val="single" w:color="C0C0C0" w:sz="4" w:space="1"/>
      </w:pBdr>
    </w:pPr>
  </w:style>
  <w:style w:type="paragraph" w:styleId="Heading41" w:customStyle="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styleId="Heading51" w:customStyle="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uiPriority w:val="1"/>
    <w:name w:val="annotation text"/>
    <w:basedOn w:val="Normal"/>
    <w:semiHidden/>
    <w:rsid w:val="5AB970DA"/>
  </w:style>
  <w:style w:type="paragraph" w:styleId="CommentSubject">
    <w:name w:val="annotation subject"/>
    <w:basedOn w:val="CommentText"/>
    <w:next w:val="CommentText"/>
    <w:semiHidden/>
    <w:rsid w:val="00FD415D"/>
    <w:rPr>
      <w:b/>
      <w:bCs/>
    </w:rPr>
  </w:style>
  <w:style w:type="paragraph" w:styleId="BalloonText">
    <w:uiPriority w:val="1"/>
    <w:name w:val="Balloon Text"/>
    <w:basedOn w:val="Normal"/>
    <w:semiHidden/>
    <w:rsid w:val="5AB970DA"/>
    <w:rPr>
      <w:rFonts w:ascii="Tahoma" w:hAnsi="Tahoma" w:cs="Tahoma"/>
      <w:sz w:val="16"/>
      <w:szCs w:val="16"/>
    </w:rPr>
  </w:style>
  <w:style w:type="paragraph" w:styleId="1" w:customStyle="true">
    <w:uiPriority w:val="1"/>
    <w:name w:val="1"/>
    <w:basedOn w:val="Normal"/>
    <w:rsid w:val="5AB970DA"/>
    <w:rPr>
      <w:rFonts w:ascii="Frutiger 45 Light" w:hAnsi="Frutiger 45 Light" w:cs="Times New Roman"/>
      <w:sz w:val="21"/>
      <w:szCs w:val="21"/>
    </w:rPr>
    <w:pPr>
      <w:spacing w:after="160" w:line="240" w:lineRule="exact"/>
    </w:pPr>
  </w:style>
  <w:style w:type="character" w:styleId="Heading3Char" w:customStyle="1">
    <w:name w:val="Heading 3 Char"/>
    <w:link w:val="Heading3"/>
    <w:locked/>
    <w:rsid w:val="006A3468"/>
    <w:rPr>
      <w:rFonts w:ascii="Arial" w:hAnsi="Arial" w:cs="Arial"/>
      <w:bCs/>
      <w:iCs/>
      <w:szCs w:val="22"/>
      <w:lang w:eastAsia="en-US"/>
    </w:rPr>
  </w:style>
  <w:style w:type="paragraph" w:styleId="ZchnZchn2" w:customStyle="true">
    <w:uiPriority w:val="1"/>
    <w:name w:val="Zchn Zchn2"/>
    <w:basedOn w:val="Normal"/>
    <w:rsid w:val="5AB970DA"/>
    <w:rPr>
      <w:rFonts w:ascii="Frutiger 45 Light" w:hAnsi="Frutiger 45 Light" w:cs="Times New Roman"/>
      <w:sz w:val="21"/>
      <w:szCs w:val="21"/>
    </w:rPr>
    <w:pPr>
      <w:spacing w:after="160" w:line="240" w:lineRule="exact"/>
    </w:pPr>
  </w:style>
  <w:style w:type="paragraph" w:styleId="ListParagraph">
    <w:uiPriority w:val="34"/>
    <w:name w:val="List Paragraph"/>
    <w:basedOn w:val="Normal"/>
    <w:rsid w:val="5AB970DA"/>
    <w:rPr>
      <w:lang w:eastAsia="en-US"/>
    </w:rPr>
    <w:pPr>
      <w:numPr>
        <w:numId w:val="16"/>
      </w:numPr>
      <w:spacing/>
      <w:contextualSpacing/>
    </w:pPr>
  </w:style>
  <w:style w:type="paragraph" w:styleId="CharCharZchnZchnCharCharZchnZchnCharCharZchnZchnCharChar" w:customStyle="true">
    <w:uiPriority w:val="1"/>
    <w:name w:val="Char Char Zchn Zchn Char Char Zchn Zchn Char Char Zchn Zchn Char Char"/>
    <w:basedOn w:val="Normal"/>
    <w:rsid w:val="5AB970DA"/>
    <w:rPr>
      <w:rFonts w:ascii="Times New Roman" w:hAnsi="Times New Roman" w:cs="Times New Roman"/>
      <w:lang w:eastAsia="en-US"/>
    </w:rPr>
    <w:pPr>
      <w:spacing w:after="160" w:line="240" w:lineRule="exact"/>
    </w:pPr>
  </w:style>
  <w:style w:type="paragraph" w:styleId="DocumentMap">
    <w:uiPriority w:val="1"/>
    <w:name w:val="Document Map"/>
    <w:basedOn w:val="Normal"/>
    <w:semiHidden/>
    <w:rsid w:val="5AB970DA"/>
    <w:rPr>
      <w:rFonts w:ascii="Tahoma" w:hAnsi="Tahoma" w:cs="Tahoma"/>
    </w:rPr>
    <w:pPr>
      <w:shd w:val="clear" w:color="auto" w:fill="000080"/>
    </w:pPr>
  </w:style>
  <w:style w:type="character" w:styleId="CaptionChar" w:customStyle="1">
    <w:name w:val="Caption Char"/>
    <w:aliases w:val="Beschriftung.(Bild/Tabelle) Char"/>
    <w:link w:val="Caption"/>
    <w:locked/>
    <w:rsid w:val="00476279"/>
    <w:rPr>
      <w:rFonts w:ascii="Arial" w:hAnsi="Arial" w:cs="Arial"/>
      <w:bCs/>
      <w:sz w:val="16"/>
      <w:szCs w:val="16"/>
      <w:lang w:val="de-CH" w:eastAsia="de-CH" w:bidi="ar-SA"/>
    </w:rPr>
  </w:style>
  <w:style w:type="paragraph" w:styleId="Listenabsatz1" w:customStyle="1">
    <w:name w:val="Listenabsatz1"/>
    <w:basedOn w:val="ListParagraph"/>
    <w:rsid w:val="007D36B1"/>
    <w:pPr>
      <w:numPr>
        <w:numId w:val="12"/>
      </w:numPr>
      <w:ind w:left="284" w:hanging="284"/>
    </w:pPr>
  </w:style>
  <w:style w:type="paragraph" w:styleId="SpaltenTextLinks" w:customStyle="true">
    <w:uiPriority w:val="1"/>
    <w:name w:val="SpaltenTextLinks"/>
    <w:basedOn w:val="Normal"/>
    <w:rsid w:val="5AB970DA"/>
    <w:rPr>
      <w:rFonts w:ascii="Frutiger 45 Light" w:hAnsi="Frutiger 45 Light" w:cs="Times New Roman"/>
      <w:sz w:val="21"/>
      <w:szCs w:val="21"/>
      <w:lang w:eastAsia="fr-FR"/>
    </w:rPr>
    <w:pPr>
      <w:spacing w:before="40" w:line="259" w:lineRule="auto"/>
    </w:pPr>
  </w:style>
  <w:style w:type="paragraph" w:styleId="SpaltenTitelLinks" w:customStyle="true">
    <w:uiPriority w:val="1"/>
    <w:name w:val="SpaltenTitelLinks"/>
    <w:basedOn w:val="Normal"/>
    <w:next w:val="SpaltenTextLinks"/>
    <w:rsid w:val="5AB970DA"/>
    <w:rPr>
      <w:rFonts w:ascii="Frutiger 45 Light" w:hAnsi="Frutiger 45 Light" w:cs="Times New Roman"/>
      <w:b w:val="1"/>
      <w:bCs w:val="1"/>
      <w:sz w:val="15"/>
      <w:szCs w:val="15"/>
      <w:lang w:eastAsia="fr-FR"/>
    </w:rPr>
    <w:pPr>
      <w:pBdr>
        <w:bottom w:val="single" w:color="FF000000" w:sz="6" w:space="1"/>
      </w:pBdr>
      <w:spacing w:before="120" w:after="40" w:line="259" w:lineRule="auto"/>
    </w:pPr>
  </w:style>
  <w:style w:type="paragraph" w:styleId="Beschriftung2" w:customStyle="true">
    <w:uiPriority w:val="1"/>
    <w:name w:val="Beschriftung2"/>
    <w:basedOn w:val="Normal"/>
    <w:next w:val="Normal"/>
    <w:semiHidden/>
    <w:link w:val="ZchnZchn"/>
    <w:rsid w:val="5AB970DA"/>
    <w:rPr>
      <w:sz w:val="14"/>
      <w:szCs w:val="14"/>
    </w:rPr>
  </w:style>
  <w:style w:type="character" w:styleId="ZchnZchn" w:customStyle="1">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uiPriority w:val="1"/>
    <w:name w:val="Body Text"/>
    <w:basedOn w:val="Normal"/>
    <w:link w:val="BodyTextChar"/>
    <w:rsid w:val="5AB970DA"/>
    <w:rPr>
      <w:rFonts w:ascii="Frutiger 45 Light" w:hAnsi="Frutiger 45 Light" w:cs="Times New Roman"/>
      <w:sz w:val="21"/>
      <w:szCs w:val="21"/>
    </w:rPr>
    <w:pPr>
      <w:spacing w:line="259" w:lineRule="auto"/>
    </w:pPr>
  </w:style>
  <w:style w:type="character" w:styleId="BodyTextChar" w:customStyle="1">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styleId="StyleBulleted" w:customStyle="1">
    <w:name w:val="Style Bulleted"/>
    <w:rsid w:val="00367B76"/>
    <w:pPr>
      <w:numPr>
        <w:numId w:val="11"/>
      </w:numPr>
    </w:pPr>
  </w:style>
  <w:style w:type="paragraph" w:styleId="EndnoteText">
    <w:uiPriority w:val="1"/>
    <w:name w:val="endnote text"/>
    <w:basedOn w:val="Normal"/>
    <w:link w:val="EndnoteTextChar"/>
    <w:rsid w:val="5AB970DA"/>
  </w:style>
  <w:style w:type="character" w:styleId="EndnoteTextChar" w:customStyle="1">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uiPriority w:val="99"/>
    <w:name w:val="Plain Text"/>
    <w:basedOn w:val="Normal"/>
    <w:unhideWhenUsed/>
    <w:link w:val="PlainTextChar"/>
    <w:rsid w:val="5AB970DA"/>
    <w:rPr>
      <w:rFonts w:ascii="Consolas" w:hAnsi="Consolas" w:eastAsia="Calibri" w:cs="Times New Roman"/>
      <w:sz w:val="21"/>
      <w:szCs w:val="21"/>
      <w:lang w:eastAsia="en-US"/>
    </w:rPr>
  </w:style>
  <w:style w:type="character" w:styleId="PlainTextChar" w:customStyle="1">
    <w:name w:val="Plain Text Char"/>
    <w:link w:val="PlainText"/>
    <w:uiPriority w:val="99"/>
    <w:rsid w:val="00D334E2"/>
    <w:rPr>
      <w:rFonts w:ascii="Consolas" w:hAnsi="Consolas" w:eastAsia="Calibri" w:cs="Times New Roman"/>
      <w:sz w:val="21"/>
      <w:szCs w:val="21"/>
      <w:lang w:eastAsia="en-US"/>
    </w:rPr>
  </w:style>
  <w:style w:type="paragraph" w:styleId="ZchnZchn20" w:customStyle="true">
    <w:uiPriority w:val="1"/>
    <w:name w:val="Zchn Zchn20"/>
    <w:basedOn w:val="Normal"/>
    <w:rsid w:val="5AB970DA"/>
    <w:rPr>
      <w:rFonts w:ascii="Frutiger 45 Light" w:hAnsi="Frutiger 45 Light" w:cs="Times New Roman"/>
      <w:sz w:val="21"/>
      <w:szCs w:val="21"/>
    </w:rPr>
    <w:pPr>
      <w:spacing w:after="160" w:line="240" w:lineRule="exact"/>
    </w:pPr>
  </w:style>
  <w:style w:type="character" w:styleId="FootnoteTextChar" w:customStyle="1">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095E59"/>
    <w:rPr>
      <w:rFonts w:asciiTheme="minorHAnsi" w:hAnsiTheme="minorHAnsi" w:eastAsiaTheme="minorEastAsia" w:cstheme="minorBidi"/>
      <w:sz w:val="22"/>
      <w:szCs w:val="22"/>
    </w:rPr>
  </w:style>
  <w:style w:type="character" w:styleId="Strong">
    <w:name w:val="Strong"/>
    <w:qFormat/>
    <w:locked/>
    <w:rsid w:val="009A7E9E"/>
    <w:rPr>
      <w:b/>
      <w:bCs/>
      <w:iCs/>
      <w:lang w:eastAsia="en-US"/>
    </w:rPr>
  </w:style>
  <w:style w:type="table" w:styleId="Formatvorlage1" w:customStyle="1">
    <w:name w:val="Formatvorlage1"/>
    <w:basedOn w:val="TableNormal"/>
    <w:uiPriority w:val="99"/>
    <w:rsid w:val="00742D63"/>
    <w:tblPr/>
  </w:style>
  <w:style w:type="paragraph" w:styleId="NormalWeb">
    <w:uiPriority w:val="99"/>
    <w:name w:val="Normal (Web)"/>
    <w:basedOn w:val="Normal"/>
    <w:semiHidden/>
    <w:unhideWhenUsed/>
    <w:rsid w:val="5AB970DA"/>
    <w:rPr>
      <w:rFonts w:ascii="Times New Roman" w:hAnsi="Times New Roman" w:eastAsia="ＭＳ 明朝" w:cs="Times New Roman" w:eastAsiaTheme="minorEastAsia"/>
      <w:sz w:val="24"/>
      <w:szCs w:val="24"/>
    </w:rPr>
    <w:pPr>
      <w:spacing w:beforeAutospacing="on" w:afterAutospacing="on"/>
    </w:pPr>
  </w:style>
  <w:style w:type="paragraph" w:styleId="Subtitle">
    <w:uiPriority w:val="11"/>
    <w:name w:val="Subtitle"/>
    <w:basedOn w:val="Normal"/>
    <w:next w:val="Normal"/>
    <w:qFormat/>
    <w:rsid w:val="5AB970DA"/>
    <w:rPr>
      <w:rFonts w:eastAsia="ＭＳ 明朝" w:cs="ＭＳ ゴシック" w:eastAsiaTheme="minorEastAsia" w:cstheme="majorEastAsia"/>
      <w:color w:val="595959" w:themeColor="text1" w:themeTint="A6" w:themeShade="FF"/>
      <w:sz w:val="28"/>
      <w:szCs w:val="28"/>
    </w:rPr>
  </w:style>
  <w:style w:type="paragraph" w:styleId="Quote">
    <w:uiPriority w:val="29"/>
    <w:name w:val="Quote"/>
    <w:basedOn w:val="Normal"/>
    <w:next w:val="Normal"/>
    <w:qFormat/>
    <w:rsid w:val="5AB970DA"/>
    <w:rPr>
      <w:i w:val="1"/>
      <w:iCs w:val="1"/>
      <w:color w:val="404040" w:themeColor="text1" w:themeTint="BF" w:themeShade="FF"/>
    </w:rPr>
    <w:pPr>
      <w:spacing w:before="160"/>
      <w:jc w:val="center"/>
    </w:pPr>
  </w:style>
  <w:style w:type="paragraph" w:styleId="List1" w:customStyle="true">
    <w:uiPriority w:val="1"/>
    <w:name w:val="List1"/>
    <w:basedOn w:val="Normal"/>
    <w:link w:val="ListChar"/>
    <w:qFormat/>
    <w:rsid w:val="5AB970DA"/>
    <w:rPr>
      <w:rFonts w:eastAsia="Arial"/>
      <w:lang w:eastAsia="en-US"/>
    </w:rPr>
    <w:pPr>
      <w:numPr>
        <w:numId w:val="3"/>
      </w:numPr>
      <w:spacing w:before="120" w:after="240"/>
      <w:ind w:left="284" w:hanging="284"/>
    </w:pPr>
  </w:style>
  <w:style w:type="character" w:styleId="ListChar" w:customStyle="1">
    <w:name w:val="List Char"/>
    <w:basedOn w:val="DefaultParagraphFont"/>
    <w:link w:val="List1"/>
    <w:uiPriority w:val="1"/>
    <w:rsid w:val="4AAB682F"/>
    <w:rPr>
      <w:rFonts w:ascii="Arial" w:hAnsi="Arial" w:eastAsia="Arial" w:cs="Arial"/>
      <w:lang w:val="de-CH"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antoine@martinspacheco.ch" TargetMode="Externa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https://github.com/OnlyOneCookie/Blinde-Passagier" TargetMode="External" Id="rId12" /><Relationship Type="http://schemas.openxmlformats.org/officeDocument/2006/relationships/footer" Target="footer2.xml" Id="rId1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image" Target="/media/image2.png" Id="R14f571148fd342e2" /><Relationship Type="http://schemas.openxmlformats.org/officeDocument/2006/relationships/image" Target="/media/image3.png" Id="R154550073f644db2" /></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Props1.xml><?xml version="1.0" encoding="utf-8"?>
<ds:datastoreItem xmlns:ds="http://schemas.openxmlformats.org/officeDocument/2006/customXml" ds:itemID="{7ED3487E-EE28-6646-A90B-F6DED81F41CE}">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0/xmlns/"/>
    <ds:schemaRef ds:uri="http://www.w3.org/2001/XMLSchema"/>
    <ds:schemaRef ds:uri="80ea8437-9da9-4c8e-827f-72aeed5f829a"/>
    <ds:schemaRef ds:uri="11ceba1c-8638-4c24-8c74-242515d3a448"/>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6D02D6-DE34-4768-971E-DB05F086D80B}">
  <ds:schemaRefs>
    <ds:schemaRef ds:uri="http://schemas.microsoft.com/office/2006/metadata/properties"/>
    <ds:schemaRef ds:uri="http://www.w3.org/2000/xmlns/"/>
    <ds:schemaRef ds:uri="80ea8437-9da9-4c8e-827f-72aeed5f829a"/>
    <ds:schemaRef ds:uri="http://schemas.microsoft.com/office/infopath/2007/PartnerControls"/>
    <ds:schemaRef ds:uri="11ceba1c-8638-4c24-8c74-242515d3a448"/>
    <ds:schemaRef ds:uri="http://www.w3.org/2001/XMLSchema-instanc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GARAIO_Firmenportrait.dot</ap:Template>
  <ap:Application>Microsoft Word for the web</ap:Application>
  <ap:DocSecurity>4</ap:DocSecurity>
  <ap:ScaleCrop>false</ap:ScaleCrop>
  <ap:Manager/>
  <ap:Company>ADVIS AG</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Bärn Häckt Template Tech Docu</dc:title>
  <dc:subject/>
  <dc:creator>philippe.streit@advis.ch</dc:creator>
  <keywords>BaernHaeckt</keywords>
  <dc:description/>
  <lastModifiedBy>Coffez Nicolas</lastModifiedBy>
  <revision>12</revision>
  <lastPrinted>2011-10-28T20:01:00.0000000Z</lastPrinted>
  <dcterms:created xsi:type="dcterms:W3CDTF">2018-08-21T14:53:00.0000000Z</dcterms:created>
  <dcterms:modified xsi:type="dcterms:W3CDTF">2024-08-24T22:53:31.7623542Z</dcterms:modified>
  <category/>
  <contentStatus>Released</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