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589" w:rsidRDefault="000D6DDC" w:rsidP="00250557">
      <w:pPr>
        <w:pStyle w:val="NoSpacing"/>
        <w:rPr>
          <w:rFonts w:ascii="Times New Roman" w:hAnsi="Times New Roman" w:cs="Times New Roman"/>
          <w:sz w:val="24"/>
          <w:szCs w:val="24"/>
        </w:rPr>
      </w:pPr>
      <w:r>
        <w:rPr>
          <w:rFonts w:ascii="Times New Roman" w:hAnsi="Times New Roman" w:cs="Times New Roman"/>
          <w:sz w:val="24"/>
          <w:szCs w:val="24"/>
        </w:rPr>
        <w:t>Aaron</w:t>
      </w:r>
      <w:r w:rsidR="00250557">
        <w:rPr>
          <w:rFonts w:ascii="Times New Roman" w:hAnsi="Times New Roman" w:cs="Times New Roman"/>
          <w:sz w:val="24"/>
          <w:szCs w:val="24"/>
        </w:rPr>
        <w:t xml:space="preserve"> Lee</w:t>
      </w:r>
    </w:p>
    <w:p w:rsidR="00250557" w:rsidRDefault="00250557" w:rsidP="00250557">
      <w:pPr>
        <w:pStyle w:val="NoSpacing"/>
        <w:rPr>
          <w:rFonts w:ascii="Times New Roman" w:hAnsi="Times New Roman" w:cs="Times New Roman"/>
          <w:sz w:val="24"/>
          <w:szCs w:val="24"/>
        </w:rPr>
      </w:pPr>
    </w:p>
    <w:p w:rsidR="00DC0589" w:rsidRDefault="00DC0589" w:rsidP="00DC0589">
      <w:pPr>
        <w:pStyle w:val="NoSpacing"/>
        <w:jc w:val="center"/>
        <w:rPr>
          <w:rFonts w:ascii="Times New Roman" w:hAnsi="Times New Roman" w:cs="Times New Roman"/>
          <w:sz w:val="28"/>
          <w:szCs w:val="28"/>
        </w:rPr>
      </w:pPr>
      <w:r>
        <w:rPr>
          <w:rFonts w:ascii="Times New Roman" w:hAnsi="Times New Roman" w:cs="Times New Roman"/>
          <w:b/>
          <w:sz w:val="28"/>
          <w:szCs w:val="28"/>
        </w:rPr>
        <w:t xml:space="preserve">Machine Learning in </w:t>
      </w:r>
      <w:r w:rsidRPr="00DC0589">
        <w:rPr>
          <w:rFonts w:ascii="Times New Roman" w:hAnsi="Times New Roman" w:cs="Times New Roman"/>
          <w:b/>
          <w:sz w:val="28"/>
          <w:szCs w:val="28"/>
        </w:rPr>
        <w:t>Trading</w:t>
      </w:r>
    </w:p>
    <w:p w:rsidR="00DC0589" w:rsidRDefault="00DC0589" w:rsidP="00DC0589">
      <w:pPr>
        <w:pStyle w:val="NoSpacing"/>
        <w:jc w:val="center"/>
        <w:rPr>
          <w:rFonts w:ascii="Times New Roman" w:hAnsi="Times New Roman" w:cs="Times New Roman"/>
          <w:sz w:val="28"/>
          <w:szCs w:val="28"/>
        </w:rPr>
      </w:pPr>
    </w:p>
    <w:p w:rsidR="00DC0589" w:rsidRPr="00AD4CD0" w:rsidRDefault="00DC0589" w:rsidP="00DC0589">
      <w:pPr>
        <w:pStyle w:val="NoSpacing"/>
        <w:rPr>
          <w:rFonts w:ascii="Times New Roman" w:hAnsi="Times New Roman" w:cs="Times New Roman"/>
          <w:b/>
          <w:sz w:val="24"/>
          <w:szCs w:val="24"/>
        </w:rPr>
      </w:pPr>
      <w:r w:rsidRPr="00AD4CD0">
        <w:rPr>
          <w:rFonts w:ascii="Times New Roman" w:hAnsi="Times New Roman" w:cs="Times New Roman"/>
          <w:b/>
          <w:sz w:val="24"/>
          <w:szCs w:val="24"/>
        </w:rPr>
        <w:t>Abstract</w:t>
      </w:r>
    </w:p>
    <w:p w:rsidR="00DC0589" w:rsidRDefault="00DC0589" w:rsidP="00DC0589">
      <w:pPr>
        <w:pStyle w:val="NoSpacing"/>
        <w:rPr>
          <w:rFonts w:ascii="Times New Roman" w:hAnsi="Times New Roman" w:cs="Times New Roman"/>
          <w:b/>
          <w:sz w:val="28"/>
          <w:szCs w:val="28"/>
        </w:rPr>
      </w:pPr>
    </w:p>
    <w:p w:rsidR="00DC0589" w:rsidRDefault="00DC0589" w:rsidP="00AD4CD0">
      <w:pPr>
        <w:pStyle w:val="NoSpacing"/>
        <w:rPr>
          <w:rFonts w:ascii="Times New Roman" w:hAnsi="Times New Roman" w:cs="Times New Roman"/>
          <w:sz w:val="24"/>
          <w:szCs w:val="24"/>
        </w:rPr>
      </w:pPr>
    </w:p>
    <w:p w:rsidR="00AD4CD0" w:rsidRDefault="00AD4CD0" w:rsidP="00AD4CD0">
      <w:pPr>
        <w:pStyle w:val="NoSpacing"/>
        <w:rPr>
          <w:rFonts w:ascii="Times New Roman" w:hAnsi="Times New Roman" w:cs="Times New Roman"/>
          <w:sz w:val="24"/>
          <w:szCs w:val="24"/>
        </w:rPr>
      </w:pPr>
      <w:r>
        <w:rPr>
          <w:rFonts w:ascii="Times New Roman" w:hAnsi="Times New Roman" w:cs="Times New Roman"/>
          <w:b/>
          <w:sz w:val="24"/>
          <w:szCs w:val="24"/>
        </w:rPr>
        <w:t>Garbage</w:t>
      </w:r>
    </w:p>
    <w:p w:rsidR="002715FD" w:rsidRDefault="002715FD" w:rsidP="00BF0BA1">
      <w:pPr>
        <w:pStyle w:val="NoSpacing"/>
        <w:rPr>
          <w:rFonts w:ascii="Times New Roman" w:hAnsi="Times New Roman" w:cs="Times New Roman"/>
          <w:sz w:val="24"/>
          <w:szCs w:val="24"/>
        </w:rPr>
      </w:pPr>
    </w:p>
    <w:p w:rsidR="002715FD" w:rsidRDefault="002715FD" w:rsidP="00BF0BA1">
      <w:pPr>
        <w:pStyle w:val="NoSpacing"/>
        <w:rPr>
          <w:rFonts w:ascii="Times New Roman" w:hAnsi="Times New Roman" w:cs="Times New Roman"/>
          <w:sz w:val="24"/>
          <w:szCs w:val="24"/>
        </w:rPr>
      </w:pPr>
      <w:r>
        <w:rPr>
          <w:rFonts w:ascii="Times New Roman" w:hAnsi="Times New Roman" w:cs="Times New Roman"/>
          <w:sz w:val="24"/>
          <w:szCs w:val="24"/>
        </w:rPr>
        <w:t>Some of the methods of Machine Learning that we will look through are:</w:t>
      </w:r>
    </w:p>
    <w:p w:rsidR="002715FD" w:rsidRDefault="002715FD" w:rsidP="00BF0BA1">
      <w:pPr>
        <w:pStyle w:val="NoSpacing"/>
        <w:rPr>
          <w:rFonts w:ascii="Times New Roman" w:hAnsi="Times New Roman" w:cs="Times New Roman"/>
          <w:sz w:val="24"/>
          <w:szCs w:val="24"/>
        </w:rPr>
      </w:pP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Decision Trees</w:t>
      </w: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Neural-Networks</w:t>
      </w: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K-NN Clustering</w:t>
      </w:r>
    </w:p>
    <w:p w:rsidR="003811F9" w:rsidRDefault="002715FD" w:rsidP="00BF0BA1">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Sentiment Analysis</w:t>
      </w:r>
    </w:p>
    <w:p w:rsidR="00533DED" w:rsidRDefault="00533DED" w:rsidP="00533DED">
      <w:pPr>
        <w:pStyle w:val="NoSpacing"/>
        <w:rPr>
          <w:rFonts w:ascii="Times New Roman" w:hAnsi="Times New Roman" w:cs="Times New Roman"/>
          <w:sz w:val="24"/>
          <w:szCs w:val="24"/>
        </w:rPr>
      </w:pPr>
    </w:p>
    <w:p w:rsidR="004A37F2" w:rsidRDefault="004A37F2" w:rsidP="00533DED">
      <w:pPr>
        <w:pStyle w:val="NoSpacing"/>
        <w:rPr>
          <w:rFonts w:ascii="Times New Roman" w:hAnsi="Times New Roman" w:cs="Times New Roman"/>
          <w:sz w:val="24"/>
          <w:szCs w:val="24"/>
        </w:rPr>
      </w:pPr>
    </w:p>
    <w:p w:rsidR="004A37F2" w:rsidRDefault="004A37F2" w:rsidP="00533DED">
      <w:pPr>
        <w:pStyle w:val="NoSpacing"/>
        <w:rPr>
          <w:rFonts w:ascii="Times New Roman" w:hAnsi="Times New Roman" w:cs="Times New Roman"/>
          <w:sz w:val="24"/>
          <w:szCs w:val="24"/>
        </w:rPr>
      </w:pPr>
      <w:r>
        <w:rPr>
          <w:rFonts w:ascii="Times New Roman" w:hAnsi="Times New Roman" w:cs="Times New Roman"/>
          <w:sz w:val="24"/>
          <w:szCs w:val="24"/>
        </w:rPr>
        <w:t xml:space="preserve">Machine Learning (ML) offers a solution </w:t>
      </w:r>
    </w:p>
    <w:p w:rsidR="0087155C" w:rsidRDefault="0087155C" w:rsidP="00533DED">
      <w:pPr>
        <w:pStyle w:val="NoSpacing"/>
        <w:rPr>
          <w:rFonts w:ascii="Times New Roman" w:hAnsi="Times New Roman" w:cs="Times New Roman"/>
          <w:sz w:val="24"/>
          <w:szCs w:val="24"/>
        </w:rPr>
      </w:pPr>
    </w:p>
    <w:p w:rsidR="003811F9" w:rsidRDefault="003811F9" w:rsidP="003811F9">
      <w:pPr>
        <w:pStyle w:val="NoSpacing"/>
        <w:rPr>
          <w:rFonts w:ascii="Times New Roman" w:hAnsi="Times New Roman" w:cs="Times New Roman"/>
          <w:sz w:val="24"/>
          <w:szCs w:val="24"/>
        </w:rPr>
      </w:pPr>
    </w:p>
    <w:p w:rsidR="00104F98" w:rsidRDefault="00104F98" w:rsidP="00104F98">
      <w:pPr>
        <w:pStyle w:val="NoSpacing"/>
        <w:rPr>
          <w:rFonts w:ascii="Times New Roman" w:hAnsi="Times New Roman" w:cs="Times New Roman"/>
          <w:sz w:val="24"/>
          <w:szCs w:val="24"/>
        </w:rPr>
      </w:pPr>
      <w:r>
        <w:rPr>
          <w:rFonts w:ascii="Times New Roman" w:hAnsi="Times New Roman" w:cs="Times New Roman"/>
          <w:sz w:val="24"/>
          <w:szCs w:val="24"/>
        </w:rPr>
        <w:t>But there is hope. As I’ve mentioned before, Machine Learning is a rapidly growing field and there is heavy investment into Machine Learning techniques for trading. The purpose of this literature review is to summarize, what has been done, what works, what doesn’t, and where we can go further in applying Machine Learning to Trading. In addition, we will review current techniques used in modern day trading and compare its effectiveness with Machine Learning techniques.</w:t>
      </w:r>
    </w:p>
    <w:p w:rsidR="00104F98" w:rsidRDefault="00104F98" w:rsidP="003811F9">
      <w:pPr>
        <w:pStyle w:val="NoSpacing"/>
        <w:rPr>
          <w:rFonts w:ascii="Times New Roman" w:hAnsi="Times New Roman" w:cs="Times New Roman"/>
          <w:sz w:val="24"/>
          <w:szCs w:val="24"/>
        </w:rPr>
      </w:pPr>
    </w:p>
    <w:p w:rsidR="00295FBB" w:rsidRDefault="00295FBB">
      <w:pPr>
        <w:rPr>
          <w:rFonts w:ascii="Times New Roman" w:hAnsi="Times New Roman" w:cs="Times New Roman"/>
          <w:sz w:val="24"/>
          <w:szCs w:val="24"/>
        </w:rPr>
      </w:pPr>
      <w:r>
        <w:rPr>
          <w:rFonts w:ascii="Times New Roman" w:hAnsi="Times New Roman" w:cs="Times New Roman"/>
          <w:sz w:val="24"/>
          <w:szCs w:val="24"/>
        </w:rPr>
        <w:br w:type="page"/>
      </w:r>
    </w:p>
    <w:p w:rsidR="009440DF" w:rsidRPr="009440DF" w:rsidRDefault="007960F6" w:rsidP="00104F98">
      <w:pPr>
        <w:pStyle w:val="NoSpacing"/>
        <w:spacing w:line="480" w:lineRule="auto"/>
        <w:jc w:val="center"/>
      </w:pPr>
      <w:r>
        <w:rPr>
          <w:rFonts w:ascii="Times New Roman" w:hAnsi="Times New Roman" w:cs="Times New Roman"/>
          <w:b/>
          <w:sz w:val="24"/>
          <w:szCs w:val="24"/>
        </w:rPr>
        <w:lastRenderedPageBreak/>
        <w:t xml:space="preserve">1. </w:t>
      </w:r>
      <w:r w:rsidR="005141FA">
        <w:rPr>
          <w:rFonts w:ascii="Times New Roman" w:hAnsi="Times New Roman" w:cs="Times New Roman"/>
          <w:b/>
          <w:sz w:val="24"/>
          <w:szCs w:val="24"/>
        </w:rPr>
        <w:t>Introduction</w:t>
      </w:r>
    </w:p>
    <w:p w:rsidR="00677107" w:rsidRPr="000D6DDC" w:rsidRDefault="004A37F2" w:rsidP="00104F9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importance of information in trading is a well-known fact. Traders profit from informational inefficiencies in the market and inaccurate judgement of others to outperform the market’s overall growth (Malkiel 59). Therefore, it is vital for traders to obtain information rapidly, understand it, and then make correct decisions. Fortunately, for the most part obtaining information is much easier and quicker than before, so the challenge lies in the latter two.</w:t>
      </w:r>
    </w:p>
    <w:p w:rsidR="00563213" w:rsidRDefault="00677107" w:rsidP="00104F98">
      <w:pPr>
        <w:pStyle w:val="NoSpacing"/>
        <w:spacing w:line="480" w:lineRule="auto"/>
        <w:ind w:firstLine="720"/>
        <w:rPr>
          <w:rFonts w:ascii="Times New Roman" w:hAnsi="Times New Roman" w:cs="Times New Roman"/>
          <w:sz w:val="24"/>
          <w:szCs w:val="24"/>
        </w:rPr>
      </w:pPr>
      <w:r w:rsidRPr="000D6DDC">
        <w:rPr>
          <w:rFonts w:ascii="Times New Roman" w:hAnsi="Times New Roman" w:cs="Times New Roman"/>
          <w:sz w:val="24"/>
          <w:szCs w:val="24"/>
        </w:rPr>
        <w:t xml:space="preserve">Traders understands this and </w:t>
      </w:r>
      <w:r w:rsidR="004A37F2">
        <w:rPr>
          <w:rFonts w:ascii="Times New Roman" w:hAnsi="Times New Roman" w:cs="Times New Roman"/>
          <w:sz w:val="24"/>
          <w:szCs w:val="24"/>
        </w:rPr>
        <w:t xml:space="preserve">have started </w:t>
      </w:r>
      <w:r w:rsidR="00AA00D8">
        <w:rPr>
          <w:rFonts w:ascii="Times New Roman" w:hAnsi="Times New Roman" w:cs="Times New Roman"/>
          <w:sz w:val="24"/>
          <w:szCs w:val="24"/>
        </w:rPr>
        <w:t>considering</w:t>
      </w:r>
      <w:r w:rsidR="009440DF" w:rsidRPr="000D6DDC">
        <w:rPr>
          <w:rFonts w:ascii="Times New Roman" w:hAnsi="Times New Roman" w:cs="Times New Roman"/>
          <w:sz w:val="24"/>
          <w:szCs w:val="24"/>
        </w:rPr>
        <w:t xml:space="preserve"> Machine Learning </w:t>
      </w:r>
      <w:r w:rsidR="005141FA" w:rsidRPr="000D6DDC">
        <w:rPr>
          <w:rFonts w:ascii="Times New Roman" w:hAnsi="Times New Roman" w:cs="Times New Roman"/>
          <w:sz w:val="24"/>
          <w:szCs w:val="24"/>
        </w:rPr>
        <w:t>(ML)</w:t>
      </w:r>
      <w:r w:rsidR="003D7010" w:rsidRPr="000D6DDC">
        <w:rPr>
          <w:rFonts w:ascii="Times New Roman" w:hAnsi="Times New Roman" w:cs="Times New Roman"/>
          <w:sz w:val="24"/>
          <w:szCs w:val="24"/>
        </w:rPr>
        <w:t xml:space="preserve">. </w:t>
      </w:r>
      <w:r w:rsidR="009440DF" w:rsidRPr="000D6DDC">
        <w:rPr>
          <w:rFonts w:ascii="Times New Roman" w:hAnsi="Times New Roman" w:cs="Times New Roman"/>
          <w:sz w:val="24"/>
          <w:szCs w:val="24"/>
        </w:rPr>
        <w:t>At its core</w:t>
      </w:r>
      <w:r w:rsidR="00AA00D8">
        <w:rPr>
          <w:rFonts w:ascii="Times New Roman" w:hAnsi="Times New Roman" w:cs="Times New Roman"/>
          <w:sz w:val="24"/>
          <w:szCs w:val="24"/>
        </w:rPr>
        <w:t>,</w:t>
      </w:r>
      <w:r w:rsidR="009440DF" w:rsidRPr="000D6DDC">
        <w:rPr>
          <w:rFonts w:ascii="Times New Roman" w:hAnsi="Times New Roman" w:cs="Times New Roman"/>
          <w:sz w:val="24"/>
          <w:szCs w:val="24"/>
        </w:rPr>
        <w:t xml:space="preserve"> ML is a set of algorithms and mathematical </w:t>
      </w:r>
      <w:r w:rsidR="000D6DDC" w:rsidRPr="000D6DDC">
        <w:rPr>
          <w:rFonts w:ascii="Times New Roman" w:hAnsi="Times New Roman" w:cs="Times New Roman"/>
          <w:sz w:val="24"/>
          <w:szCs w:val="24"/>
        </w:rPr>
        <w:t>techniques</w:t>
      </w:r>
      <w:r w:rsidR="009440DF" w:rsidRPr="000D6DDC">
        <w:rPr>
          <w:rFonts w:ascii="Times New Roman" w:hAnsi="Times New Roman" w:cs="Times New Roman"/>
          <w:sz w:val="24"/>
          <w:szCs w:val="24"/>
        </w:rPr>
        <w:t xml:space="preserve"> employed by a computer to learn </w:t>
      </w:r>
      <w:r w:rsidR="00AA00D8">
        <w:rPr>
          <w:rFonts w:ascii="Times New Roman" w:hAnsi="Times New Roman" w:cs="Times New Roman"/>
          <w:sz w:val="24"/>
          <w:szCs w:val="24"/>
        </w:rPr>
        <w:t>and model a system with</w:t>
      </w:r>
      <w:r w:rsidR="009440DF" w:rsidRPr="000D6DDC">
        <w:rPr>
          <w:rFonts w:ascii="Times New Roman" w:hAnsi="Times New Roman" w:cs="Times New Roman"/>
          <w:sz w:val="24"/>
          <w:szCs w:val="24"/>
        </w:rPr>
        <w:t xml:space="preserve"> a large set of data</w:t>
      </w:r>
      <w:r w:rsidR="00C462A0" w:rsidRPr="000D6DDC">
        <w:rPr>
          <w:rFonts w:ascii="Times New Roman" w:hAnsi="Times New Roman" w:cs="Times New Roman"/>
          <w:sz w:val="24"/>
          <w:szCs w:val="24"/>
        </w:rPr>
        <w:t xml:space="preserve">. </w:t>
      </w:r>
      <w:r w:rsidR="00AA00D8">
        <w:rPr>
          <w:rFonts w:ascii="Times New Roman" w:hAnsi="Times New Roman" w:cs="Times New Roman"/>
          <w:sz w:val="24"/>
          <w:szCs w:val="24"/>
        </w:rPr>
        <w:t>From the data, the computer</w:t>
      </w:r>
      <w:r w:rsidR="003D7010" w:rsidRPr="000D6DDC">
        <w:rPr>
          <w:rFonts w:ascii="Times New Roman" w:hAnsi="Times New Roman" w:cs="Times New Roman"/>
          <w:sz w:val="24"/>
          <w:szCs w:val="24"/>
        </w:rPr>
        <w:t xml:space="preserve"> </w:t>
      </w:r>
      <w:r w:rsidR="00AA00D8">
        <w:rPr>
          <w:rFonts w:ascii="Times New Roman" w:hAnsi="Times New Roman" w:cs="Times New Roman"/>
          <w:sz w:val="24"/>
          <w:szCs w:val="24"/>
        </w:rPr>
        <w:t>extracts</w:t>
      </w:r>
      <w:r w:rsidR="00C462A0" w:rsidRPr="000D6DDC">
        <w:rPr>
          <w:rFonts w:ascii="Times New Roman" w:hAnsi="Times New Roman" w:cs="Times New Roman"/>
          <w:sz w:val="24"/>
          <w:szCs w:val="24"/>
        </w:rPr>
        <w:t xml:space="preserve"> rules, patterns, and concepts</w:t>
      </w:r>
      <w:r w:rsidR="009440DF" w:rsidRPr="000D6DDC">
        <w:rPr>
          <w:rFonts w:ascii="Times New Roman" w:hAnsi="Times New Roman" w:cs="Times New Roman"/>
          <w:sz w:val="24"/>
          <w:szCs w:val="24"/>
        </w:rPr>
        <w:t>,</w:t>
      </w:r>
      <w:r w:rsidR="00AA00D8">
        <w:rPr>
          <w:rFonts w:ascii="Times New Roman" w:hAnsi="Times New Roman" w:cs="Times New Roman"/>
          <w:sz w:val="24"/>
          <w:szCs w:val="24"/>
        </w:rPr>
        <w:t xml:space="preserve"> to</w:t>
      </w:r>
      <w:r w:rsidR="00C462A0" w:rsidRPr="000D6DDC">
        <w:rPr>
          <w:rFonts w:ascii="Times New Roman" w:hAnsi="Times New Roman" w:cs="Times New Roman"/>
          <w:sz w:val="24"/>
          <w:szCs w:val="24"/>
        </w:rPr>
        <w:t xml:space="preserve"> </w:t>
      </w:r>
      <w:r w:rsidR="003D7010" w:rsidRPr="000D6DDC">
        <w:rPr>
          <w:rFonts w:ascii="Times New Roman" w:hAnsi="Times New Roman" w:cs="Times New Roman"/>
          <w:sz w:val="24"/>
          <w:szCs w:val="24"/>
        </w:rPr>
        <w:t>make surprisingly accurate predictions</w:t>
      </w:r>
      <w:r w:rsidR="00C462A0" w:rsidRPr="000D6DDC">
        <w:rPr>
          <w:rFonts w:ascii="Times New Roman" w:hAnsi="Times New Roman" w:cs="Times New Roman"/>
          <w:sz w:val="24"/>
          <w:szCs w:val="24"/>
        </w:rPr>
        <w:t xml:space="preserve">. The only catch, is sufficient data must be </w:t>
      </w:r>
      <w:r w:rsidR="00717C7A">
        <w:rPr>
          <w:rFonts w:ascii="Times New Roman" w:hAnsi="Times New Roman" w:cs="Times New Roman"/>
          <w:sz w:val="24"/>
          <w:szCs w:val="24"/>
        </w:rPr>
        <w:t>provided, which is not a problem</w:t>
      </w:r>
      <w:r w:rsidR="00C462A0" w:rsidRPr="000D6DDC">
        <w:rPr>
          <w:rFonts w:ascii="Times New Roman" w:hAnsi="Times New Roman" w:cs="Times New Roman"/>
          <w:sz w:val="24"/>
          <w:szCs w:val="24"/>
        </w:rPr>
        <w:t xml:space="preserve">. </w:t>
      </w:r>
      <w:r w:rsidR="00717C7A">
        <w:rPr>
          <w:rFonts w:ascii="Times New Roman" w:hAnsi="Times New Roman" w:cs="Times New Roman"/>
          <w:sz w:val="24"/>
          <w:szCs w:val="24"/>
        </w:rPr>
        <w:t>In 2012, IBM recorded 2.5 exabytes of data generated daily</w:t>
      </w:r>
      <w:r w:rsidR="00C462A0" w:rsidRPr="000D6DDC">
        <w:rPr>
          <w:rFonts w:ascii="Times New Roman" w:hAnsi="Times New Roman" w:cs="Times New Roman"/>
          <w:sz w:val="24"/>
          <w:szCs w:val="24"/>
        </w:rPr>
        <w:t xml:space="preserve">, so there is no shortage in data. Machine Learning is also fast. Once the </w:t>
      </w:r>
      <w:r w:rsidR="00AA00D8">
        <w:rPr>
          <w:rFonts w:ascii="Times New Roman" w:hAnsi="Times New Roman" w:cs="Times New Roman"/>
          <w:sz w:val="24"/>
          <w:szCs w:val="24"/>
        </w:rPr>
        <w:t>model</w:t>
      </w:r>
      <w:r w:rsidR="009440DF" w:rsidRPr="000D6DDC">
        <w:rPr>
          <w:rFonts w:ascii="Times New Roman" w:hAnsi="Times New Roman" w:cs="Times New Roman"/>
          <w:sz w:val="24"/>
          <w:szCs w:val="24"/>
        </w:rPr>
        <w:t>, or classifier,</w:t>
      </w:r>
      <w:r w:rsidR="00C462A0" w:rsidRPr="000D6DDC">
        <w:rPr>
          <w:rFonts w:ascii="Times New Roman" w:hAnsi="Times New Roman" w:cs="Times New Roman"/>
          <w:sz w:val="24"/>
          <w:szCs w:val="24"/>
        </w:rPr>
        <w:t xml:space="preserve"> has been trained with sufficient data, it can make predictions within nanoseconds, surpassing h</w:t>
      </w:r>
      <w:r w:rsidR="00563213" w:rsidRPr="000D6DDC">
        <w:rPr>
          <w:rFonts w:ascii="Times New Roman" w:hAnsi="Times New Roman" w:cs="Times New Roman"/>
          <w:sz w:val="24"/>
          <w:szCs w:val="24"/>
        </w:rPr>
        <w:t>uman’s speed in decision-making.</w:t>
      </w:r>
    </w:p>
    <w:p w:rsidR="00717C7A" w:rsidRDefault="00C462A0" w:rsidP="00104F9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However</w:t>
      </w:r>
      <w:r w:rsidR="00C959BD">
        <w:rPr>
          <w:rFonts w:ascii="Times New Roman" w:hAnsi="Times New Roman" w:cs="Times New Roman"/>
          <w:sz w:val="24"/>
          <w:szCs w:val="24"/>
        </w:rPr>
        <w:t>,</w:t>
      </w:r>
      <w:r w:rsidR="00774365">
        <w:rPr>
          <w:rFonts w:ascii="Times New Roman" w:hAnsi="Times New Roman" w:cs="Times New Roman"/>
          <w:sz w:val="24"/>
          <w:szCs w:val="24"/>
        </w:rPr>
        <w:t xml:space="preserve"> for such an intuitive solution</w:t>
      </w:r>
      <w:r>
        <w:rPr>
          <w:rFonts w:ascii="Times New Roman" w:hAnsi="Times New Roman" w:cs="Times New Roman"/>
          <w:sz w:val="24"/>
          <w:szCs w:val="24"/>
        </w:rPr>
        <w:t xml:space="preserve">, there has yet to be a widespread use of </w:t>
      </w:r>
      <w:r w:rsidR="00774365">
        <w:rPr>
          <w:rFonts w:ascii="Times New Roman" w:hAnsi="Times New Roman" w:cs="Times New Roman"/>
          <w:sz w:val="24"/>
          <w:szCs w:val="24"/>
        </w:rPr>
        <w:t>ML in t</w:t>
      </w:r>
      <w:r>
        <w:rPr>
          <w:rFonts w:ascii="Times New Roman" w:hAnsi="Times New Roman" w:cs="Times New Roman"/>
          <w:sz w:val="24"/>
          <w:szCs w:val="24"/>
        </w:rPr>
        <w:t xml:space="preserve">rading. This is largely due to the difficulty </w:t>
      </w:r>
      <w:r w:rsidR="00563213">
        <w:rPr>
          <w:rFonts w:ascii="Times New Roman" w:hAnsi="Times New Roman" w:cs="Times New Roman"/>
          <w:sz w:val="24"/>
          <w:szCs w:val="24"/>
        </w:rPr>
        <w:t xml:space="preserve">and complexity </w:t>
      </w:r>
      <w:r w:rsidR="003D7010">
        <w:rPr>
          <w:rFonts w:ascii="Times New Roman" w:hAnsi="Times New Roman" w:cs="Times New Roman"/>
          <w:sz w:val="24"/>
          <w:szCs w:val="24"/>
        </w:rPr>
        <w:t xml:space="preserve">of the </w:t>
      </w:r>
      <w:r w:rsidR="00C959BD">
        <w:rPr>
          <w:rFonts w:ascii="Times New Roman" w:hAnsi="Times New Roman" w:cs="Times New Roman"/>
          <w:sz w:val="24"/>
          <w:szCs w:val="24"/>
        </w:rPr>
        <w:t>market</w:t>
      </w:r>
      <w:r w:rsidR="003D7010">
        <w:rPr>
          <w:rFonts w:ascii="Times New Roman" w:hAnsi="Times New Roman" w:cs="Times New Roman"/>
          <w:sz w:val="24"/>
          <w:szCs w:val="24"/>
        </w:rPr>
        <w:t>.</w:t>
      </w:r>
      <w:r w:rsidR="00563213">
        <w:rPr>
          <w:rFonts w:ascii="Times New Roman" w:hAnsi="Times New Roman" w:cs="Times New Roman"/>
          <w:sz w:val="24"/>
          <w:szCs w:val="24"/>
        </w:rPr>
        <w:t xml:space="preserve"> For most </w:t>
      </w:r>
      <w:r w:rsidR="00CE5E73">
        <w:rPr>
          <w:rFonts w:ascii="Times New Roman" w:hAnsi="Times New Roman" w:cs="Times New Roman"/>
          <w:sz w:val="24"/>
          <w:szCs w:val="24"/>
        </w:rPr>
        <w:t xml:space="preserve">Machine Learning applications, the general </w:t>
      </w:r>
      <w:r w:rsidR="009440DF">
        <w:rPr>
          <w:rFonts w:ascii="Times New Roman" w:hAnsi="Times New Roman" w:cs="Times New Roman"/>
          <w:sz w:val="24"/>
          <w:szCs w:val="24"/>
        </w:rPr>
        <w:t xml:space="preserve">idea is to </w:t>
      </w:r>
      <w:r w:rsidR="00DE05A8">
        <w:rPr>
          <w:rFonts w:ascii="Times New Roman" w:hAnsi="Times New Roman" w:cs="Times New Roman"/>
          <w:sz w:val="24"/>
          <w:szCs w:val="24"/>
        </w:rPr>
        <w:t xml:space="preserve">feed </w:t>
      </w:r>
      <w:r w:rsidR="00C959BD">
        <w:rPr>
          <w:rFonts w:ascii="Times New Roman" w:hAnsi="Times New Roman" w:cs="Times New Roman"/>
          <w:sz w:val="24"/>
          <w:szCs w:val="24"/>
        </w:rPr>
        <w:t>a</w:t>
      </w:r>
      <w:r w:rsidR="00DE05A8">
        <w:rPr>
          <w:rFonts w:ascii="Times New Roman" w:hAnsi="Times New Roman" w:cs="Times New Roman"/>
          <w:sz w:val="24"/>
          <w:szCs w:val="24"/>
        </w:rPr>
        <w:t xml:space="preserve"> Machine Learning algorithm, or classifier,</w:t>
      </w:r>
      <w:r w:rsidR="009440DF">
        <w:rPr>
          <w:rFonts w:ascii="Times New Roman" w:hAnsi="Times New Roman" w:cs="Times New Roman"/>
          <w:sz w:val="24"/>
          <w:szCs w:val="24"/>
        </w:rPr>
        <w:t xml:space="preserve"> large amount of</w:t>
      </w:r>
      <w:r w:rsidR="00DE05A8">
        <w:rPr>
          <w:rFonts w:ascii="Times New Roman" w:hAnsi="Times New Roman" w:cs="Times New Roman"/>
          <w:sz w:val="24"/>
          <w:szCs w:val="24"/>
        </w:rPr>
        <w:t xml:space="preserve"> data. After sufficient data is fed and the classifier </w:t>
      </w:r>
      <w:r w:rsidR="009440DF">
        <w:rPr>
          <w:rFonts w:ascii="Times New Roman" w:hAnsi="Times New Roman" w:cs="Times New Roman"/>
          <w:sz w:val="24"/>
          <w:szCs w:val="24"/>
        </w:rPr>
        <w:t>is trained</w:t>
      </w:r>
      <w:r w:rsidR="00DE05A8">
        <w:rPr>
          <w:rFonts w:ascii="Times New Roman" w:hAnsi="Times New Roman" w:cs="Times New Roman"/>
          <w:sz w:val="24"/>
          <w:szCs w:val="24"/>
        </w:rPr>
        <w:t xml:space="preserve">, it </w:t>
      </w:r>
      <w:r w:rsidR="00C959BD">
        <w:rPr>
          <w:rFonts w:ascii="Times New Roman" w:hAnsi="Times New Roman" w:cs="Times New Roman"/>
          <w:sz w:val="24"/>
          <w:szCs w:val="24"/>
        </w:rPr>
        <w:t>can</w:t>
      </w:r>
      <w:r w:rsidR="00DE05A8">
        <w:rPr>
          <w:rFonts w:ascii="Times New Roman" w:hAnsi="Times New Roman" w:cs="Times New Roman"/>
          <w:sz w:val="24"/>
          <w:szCs w:val="24"/>
        </w:rPr>
        <w:t xml:space="preserve"> be used for predictions. This approach as</w:t>
      </w:r>
      <w:r w:rsidR="009440DF">
        <w:rPr>
          <w:rFonts w:ascii="Times New Roman" w:hAnsi="Times New Roman" w:cs="Times New Roman"/>
          <w:sz w:val="24"/>
          <w:szCs w:val="24"/>
        </w:rPr>
        <w:t xml:space="preserve">sumes </w:t>
      </w:r>
      <w:r w:rsidR="005D7925">
        <w:rPr>
          <w:rFonts w:ascii="Times New Roman" w:hAnsi="Times New Roman" w:cs="Times New Roman"/>
          <w:sz w:val="24"/>
          <w:szCs w:val="24"/>
        </w:rPr>
        <w:t>the future</w:t>
      </w:r>
      <w:r w:rsidR="00C959BD">
        <w:rPr>
          <w:rFonts w:ascii="Times New Roman" w:hAnsi="Times New Roman" w:cs="Times New Roman"/>
          <w:sz w:val="24"/>
          <w:szCs w:val="24"/>
        </w:rPr>
        <w:t xml:space="preserve"> can be predicted from the past.</w:t>
      </w:r>
    </w:p>
    <w:p w:rsidR="00782276" w:rsidRDefault="009636A1" w:rsidP="00104F9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17C7A">
        <w:rPr>
          <w:rFonts w:ascii="Times New Roman" w:hAnsi="Times New Roman" w:cs="Times New Roman"/>
          <w:sz w:val="24"/>
          <w:szCs w:val="24"/>
        </w:rPr>
        <w:t xml:space="preserve">his isn’t necessarily the case for </w:t>
      </w:r>
      <w:r>
        <w:rPr>
          <w:rFonts w:ascii="Times New Roman" w:hAnsi="Times New Roman" w:cs="Times New Roman"/>
          <w:sz w:val="24"/>
          <w:szCs w:val="24"/>
        </w:rPr>
        <w:t xml:space="preserve">most </w:t>
      </w:r>
      <w:r w:rsidR="00AC2C6E">
        <w:rPr>
          <w:rFonts w:ascii="Times New Roman" w:hAnsi="Times New Roman" w:cs="Times New Roman"/>
          <w:sz w:val="24"/>
          <w:szCs w:val="24"/>
        </w:rPr>
        <w:t>markets</w:t>
      </w:r>
      <w:r w:rsidR="00717C7A">
        <w:rPr>
          <w:rFonts w:ascii="Times New Roman" w:hAnsi="Times New Roman" w:cs="Times New Roman"/>
          <w:sz w:val="24"/>
          <w:szCs w:val="24"/>
        </w:rPr>
        <w:t>. The weak form of</w:t>
      </w:r>
      <w:r>
        <w:rPr>
          <w:rFonts w:ascii="Times New Roman" w:hAnsi="Times New Roman" w:cs="Times New Roman"/>
          <w:sz w:val="24"/>
          <w:szCs w:val="24"/>
        </w:rPr>
        <w:t xml:space="preserve"> Efficient Market Hypothesis</w:t>
      </w:r>
      <w:r w:rsidR="00717C7A">
        <w:rPr>
          <w:rFonts w:ascii="Times New Roman" w:hAnsi="Times New Roman" w:cs="Times New Roman"/>
          <w:sz w:val="24"/>
          <w:szCs w:val="24"/>
        </w:rPr>
        <w:t xml:space="preserve"> </w:t>
      </w:r>
      <w:r>
        <w:rPr>
          <w:rFonts w:ascii="Times New Roman" w:hAnsi="Times New Roman" w:cs="Times New Roman"/>
          <w:sz w:val="24"/>
          <w:szCs w:val="24"/>
        </w:rPr>
        <w:t>(E</w:t>
      </w:r>
      <w:r w:rsidR="00717C7A">
        <w:rPr>
          <w:rFonts w:ascii="Times New Roman" w:hAnsi="Times New Roman" w:cs="Times New Roman"/>
          <w:sz w:val="24"/>
          <w:szCs w:val="24"/>
        </w:rPr>
        <w:t>MH</w:t>
      </w:r>
      <w:r>
        <w:rPr>
          <w:rFonts w:ascii="Times New Roman" w:hAnsi="Times New Roman" w:cs="Times New Roman"/>
          <w:sz w:val="24"/>
          <w:szCs w:val="24"/>
        </w:rPr>
        <w:t xml:space="preserve">) </w:t>
      </w:r>
      <w:r w:rsidR="00717C7A">
        <w:rPr>
          <w:rFonts w:ascii="Times New Roman" w:hAnsi="Times New Roman" w:cs="Times New Roman"/>
          <w:sz w:val="24"/>
          <w:szCs w:val="24"/>
        </w:rPr>
        <w:t>states market’</w:t>
      </w:r>
      <w:r w:rsidR="00AC2C6E">
        <w:rPr>
          <w:rFonts w:ascii="Times New Roman" w:hAnsi="Times New Roman" w:cs="Times New Roman"/>
          <w:sz w:val="24"/>
          <w:szCs w:val="24"/>
        </w:rPr>
        <w:t xml:space="preserve">s prices fully reflect the information contained in historical sequences of prices (Malkiel 59). </w:t>
      </w:r>
      <w:r w:rsidR="00F75235">
        <w:rPr>
          <w:rFonts w:ascii="Times New Roman" w:hAnsi="Times New Roman" w:cs="Times New Roman"/>
          <w:sz w:val="24"/>
          <w:szCs w:val="24"/>
        </w:rPr>
        <w:t>This is an attack against t</w:t>
      </w:r>
      <w:r w:rsidR="00E5073B">
        <w:rPr>
          <w:rFonts w:ascii="Times New Roman" w:hAnsi="Times New Roman" w:cs="Times New Roman"/>
          <w:sz w:val="24"/>
          <w:szCs w:val="24"/>
        </w:rPr>
        <w:t>echnical analysis, which is the study of</w:t>
      </w:r>
      <w:r w:rsidR="00F75235">
        <w:rPr>
          <w:rFonts w:ascii="Times New Roman" w:hAnsi="Times New Roman" w:cs="Times New Roman"/>
          <w:sz w:val="24"/>
          <w:szCs w:val="24"/>
        </w:rPr>
        <w:t xml:space="preserve"> past prices to predict future prices (Malkiel 59).</w:t>
      </w:r>
      <w:r w:rsidR="00E5073B">
        <w:rPr>
          <w:rFonts w:ascii="Times New Roman" w:hAnsi="Times New Roman" w:cs="Times New Roman"/>
          <w:sz w:val="24"/>
          <w:szCs w:val="24"/>
        </w:rPr>
        <w:t xml:space="preserve"> Because the weak form of EMH assumes </w:t>
      </w:r>
      <w:r w:rsidR="00E5073B">
        <w:rPr>
          <w:rFonts w:ascii="Times New Roman" w:hAnsi="Times New Roman" w:cs="Times New Roman"/>
          <w:sz w:val="24"/>
          <w:szCs w:val="24"/>
        </w:rPr>
        <w:lastRenderedPageBreak/>
        <w:t xml:space="preserve">prices to already </w:t>
      </w:r>
      <w:r w:rsidR="00676B4A">
        <w:rPr>
          <w:rFonts w:ascii="Times New Roman" w:hAnsi="Times New Roman" w:cs="Times New Roman"/>
          <w:sz w:val="24"/>
          <w:szCs w:val="24"/>
        </w:rPr>
        <w:t>account for the information in past prices</w:t>
      </w:r>
      <w:r w:rsidR="00E5073B">
        <w:rPr>
          <w:rFonts w:ascii="Times New Roman" w:hAnsi="Times New Roman" w:cs="Times New Roman"/>
          <w:sz w:val="24"/>
          <w:szCs w:val="24"/>
        </w:rPr>
        <w:t>, then the</w:t>
      </w:r>
      <w:r w:rsidR="003C7ABA">
        <w:rPr>
          <w:rFonts w:ascii="Times New Roman" w:hAnsi="Times New Roman" w:cs="Times New Roman"/>
          <w:sz w:val="24"/>
          <w:szCs w:val="24"/>
        </w:rPr>
        <w:t xml:space="preserve"> </w:t>
      </w:r>
      <w:r w:rsidR="00676B4A">
        <w:rPr>
          <w:rFonts w:ascii="Times New Roman" w:hAnsi="Times New Roman" w:cs="Times New Roman"/>
          <w:sz w:val="24"/>
          <w:szCs w:val="24"/>
        </w:rPr>
        <w:t>only information added onto the price of tomorrow is the randomness of tomorrow’s events (Malkiel 60)</w:t>
      </w:r>
      <w:r w:rsidR="003C7ABA">
        <w:rPr>
          <w:rFonts w:ascii="Times New Roman" w:hAnsi="Times New Roman" w:cs="Times New Roman"/>
          <w:sz w:val="24"/>
          <w:szCs w:val="24"/>
        </w:rPr>
        <w:t>.</w:t>
      </w:r>
      <w:r w:rsidR="00676B4A">
        <w:rPr>
          <w:rFonts w:ascii="Times New Roman" w:hAnsi="Times New Roman" w:cs="Times New Roman"/>
          <w:sz w:val="24"/>
          <w:szCs w:val="24"/>
        </w:rPr>
        <w:t xml:space="preserve"> This is known commonly as the “Random Walk Hypothesis” (Malkiel 60).</w:t>
      </w:r>
      <w:r w:rsidR="00E5073B">
        <w:rPr>
          <w:rFonts w:ascii="Times New Roman" w:hAnsi="Times New Roman" w:cs="Times New Roman"/>
          <w:sz w:val="24"/>
          <w:szCs w:val="24"/>
        </w:rPr>
        <w:t xml:space="preserve"> </w:t>
      </w:r>
      <w:r w:rsidR="003C7ABA">
        <w:rPr>
          <w:rFonts w:ascii="Times New Roman" w:hAnsi="Times New Roman" w:cs="Times New Roman"/>
          <w:sz w:val="24"/>
          <w:szCs w:val="24"/>
        </w:rPr>
        <w:t>It is equivalent to predicting the outcome of a coin flip</w:t>
      </w:r>
      <w:r w:rsidR="00676B4A">
        <w:rPr>
          <w:rFonts w:ascii="Times New Roman" w:hAnsi="Times New Roman" w:cs="Times New Roman"/>
          <w:sz w:val="24"/>
          <w:szCs w:val="24"/>
        </w:rPr>
        <w:t>.</w:t>
      </w:r>
    </w:p>
    <w:p w:rsidR="005141FA" w:rsidRDefault="00E127CD" w:rsidP="00104F9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2008, Marshall did an intensive research on the effectiveness of </w:t>
      </w:r>
      <w:r w:rsidR="00BB1ED8">
        <w:rPr>
          <w:rFonts w:ascii="Times New Roman" w:hAnsi="Times New Roman" w:cs="Times New Roman"/>
          <w:sz w:val="24"/>
          <w:szCs w:val="24"/>
        </w:rPr>
        <w:t>technical</w:t>
      </w:r>
      <w:r>
        <w:rPr>
          <w:rFonts w:ascii="Times New Roman" w:hAnsi="Times New Roman" w:cs="Times New Roman"/>
          <w:sz w:val="24"/>
          <w:szCs w:val="24"/>
        </w:rPr>
        <w:t xml:space="preserve"> analysis across multiple markets,</w:t>
      </w:r>
      <w:r w:rsidR="00BB1ED8">
        <w:rPr>
          <w:rFonts w:ascii="Times New Roman" w:hAnsi="Times New Roman" w:cs="Times New Roman"/>
          <w:sz w:val="24"/>
          <w:szCs w:val="24"/>
        </w:rPr>
        <w:t xml:space="preserve"> and the conclusion drawn was: </w:t>
      </w:r>
      <w:r w:rsidR="00BB1ED8" w:rsidRPr="00E35F1F">
        <w:rPr>
          <w:rFonts w:ascii="Times New Roman" w:hAnsi="Times New Roman" w:cs="Times New Roman"/>
          <w:i/>
          <w:sz w:val="24"/>
          <w:szCs w:val="24"/>
        </w:rPr>
        <w:t xml:space="preserve">“… over 5,000 popular technical trading rules do not appear to add value, beyond that which maybe explained by chance, when used in isolation in the time period we consider.” </w:t>
      </w:r>
      <w:r w:rsidR="00BB1ED8">
        <w:rPr>
          <w:rFonts w:ascii="Times New Roman" w:hAnsi="Times New Roman" w:cs="Times New Roman"/>
          <w:sz w:val="24"/>
          <w:szCs w:val="24"/>
        </w:rPr>
        <w:t xml:space="preserve">(Marshall 20). </w:t>
      </w:r>
      <w:r w:rsidR="00C20478">
        <w:rPr>
          <w:rFonts w:ascii="Times New Roman" w:hAnsi="Times New Roman" w:cs="Times New Roman"/>
          <w:sz w:val="24"/>
          <w:szCs w:val="24"/>
        </w:rPr>
        <w:t>However, there are studies that have shown it to be possible (Fernandez-Rodrigues et. al 92; Neely et. al 423). T</w:t>
      </w:r>
      <w:r w:rsidR="00BB1ED8">
        <w:rPr>
          <w:rFonts w:ascii="Times New Roman" w:hAnsi="Times New Roman" w:cs="Times New Roman"/>
          <w:sz w:val="24"/>
          <w:szCs w:val="24"/>
        </w:rPr>
        <w:t xml:space="preserve">he purpose of this paper, is to </w:t>
      </w:r>
      <w:r w:rsidR="00C959BD">
        <w:rPr>
          <w:rFonts w:ascii="Times New Roman" w:hAnsi="Times New Roman" w:cs="Times New Roman"/>
          <w:sz w:val="24"/>
          <w:szCs w:val="24"/>
        </w:rPr>
        <w:t>explore</w:t>
      </w:r>
      <w:r w:rsidR="00C20478">
        <w:rPr>
          <w:rFonts w:ascii="Times New Roman" w:hAnsi="Times New Roman" w:cs="Times New Roman"/>
          <w:sz w:val="24"/>
          <w:szCs w:val="24"/>
        </w:rPr>
        <w:t xml:space="preserve"> </w:t>
      </w:r>
      <w:r w:rsidR="00F06EA4">
        <w:rPr>
          <w:rFonts w:ascii="Times New Roman" w:hAnsi="Times New Roman" w:cs="Times New Roman"/>
          <w:sz w:val="24"/>
          <w:szCs w:val="24"/>
        </w:rPr>
        <w:t>further</w:t>
      </w:r>
      <w:r w:rsidR="00C959BD">
        <w:rPr>
          <w:rFonts w:ascii="Times New Roman" w:hAnsi="Times New Roman" w:cs="Times New Roman"/>
          <w:sz w:val="24"/>
          <w:szCs w:val="24"/>
        </w:rPr>
        <w:t xml:space="preserve"> the effectiveness of ML applications in trading. It will explore the methodology used for evaluation</w:t>
      </w:r>
      <w:r w:rsidR="00C20478">
        <w:rPr>
          <w:rFonts w:ascii="Times New Roman" w:hAnsi="Times New Roman" w:cs="Times New Roman"/>
          <w:sz w:val="24"/>
          <w:szCs w:val="24"/>
        </w:rPr>
        <w:t>, but will assume</w:t>
      </w:r>
      <w:r w:rsidR="00104F98">
        <w:rPr>
          <w:rFonts w:ascii="Times New Roman" w:hAnsi="Times New Roman" w:cs="Times New Roman"/>
          <w:sz w:val="24"/>
          <w:szCs w:val="24"/>
        </w:rPr>
        <w:t xml:space="preserve"> co</w:t>
      </w:r>
      <w:r w:rsidR="00C20478">
        <w:rPr>
          <w:rFonts w:ascii="Times New Roman" w:hAnsi="Times New Roman" w:cs="Times New Roman"/>
          <w:sz w:val="24"/>
          <w:szCs w:val="24"/>
        </w:rPr>
        <w:t>rrectness in application.</w:t>
      </w:r>
    </w:p>
    <w:p w:rsidR="00104F98" w:rsidRDefault="00104F98" w:rsidP="00104F98">
      <w:pPr>
        <w:pStyle w:val="NoSpacing"/>
        <w:spacing w:line="480" w:lineRule="auto"/>
        <w:rPr>
          <w:rFonts w:ascii="Times New Roman" w:hAnsi="Times New Roman" w:cs="Times New Roman"/>
          <w:sz w:val="24"/>
          <w:szCs w:val="24"/>
        </w:rPr>
      </w:pPr>
    </w:p>
    <w:p w:rsidR="00677107" w:rsidRDefault="007960F6" w:rsidP="00104F98">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2. </w:t>
      </w:r>
      <w:r w:rsidR="003A5F16">
        <w:rPr>
          <w:rFonts w:ascii="Times New Roman" w:hAnsi="Times New Roman" w:cs="Times New Roman"/>
          <w:b/>
          <w:sz w:val="24"/>
          <w:szCs w:val="24"/>
        </w:rPr>
        <w:t>Machine Learning Approach to Trading</w:t>
      </w:r>
    </w:p>
    <w:p w:rsidR="00C20478" w:rsidRDefault="00C20478" w:rsidP="00C2047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Most ML approaches in trading is based on </w:t>
      </w:r>
      <w:r w:rsidR="00E65B1F">
        <w:rPr>
          <w:rFonts w:ascii="Times New Roman" w:hAnsi="Times New Roman" w:cs="Times New Roman"/>
          <w:sz w:val="24"/>
          <w:szCs w:val="24"/>
        </w:rPr>
        <w:t>technical</w:t>
      </w:r>
      <w:r>
        <w:rPr>
          <w:rFonts w:ascii="Times New Roman" w:hAnsi="Times New Roman" w:cs="Times New Roman"/>
          <w:sz w:val="24"/>
          <w:szCs w:val="24"/>
        </w:rPr>
        <w:t xml:space="preserve"> analysis. </w:t>
      </w:r>
      <w:r w:rsidR="002B63D3">
        <w:rPr>
          <w:rFonts w:ascii="Times New Roman" w:hAnsi="Times New Roman" w:cs="Times New Roman"/>
          <w:sz w:val="24"/>
          <w:szCs w:val="24"/>
        </w:rPr>
        <w:t xml:space="preserve">Technical analysis is </w:t>
      </w:r>
      <w:r w:rsidR="00A30F50">
        <w:rPr>
          <w:rFonts w:ascii="Times New Roman" w:hAnsi="Times New Roman" w:cs="Times New Roman"/>
          <w:sz w:val="24"/>
          <w:szCs w:val="24"/>
        </w:rPr>
        <w:t xml:space="preserve">effective </w:t>
      </w:r>
      <w:r w:rsidR="002B63D3">
        <w:rPr>
          <w:rFonts w:ascii="Times New Roman" w:hAnsi="Times New Roman" w:cs="Times New Roman"/>
          <w:sz w:val="24"/>
          <w:szCs w:val="24"/>
        </w:rPr>
        <w:t>if</w:t>
      </w:r>
      <w:r w:rsidR="00A30F50">
        <w:rPr>
          <w:rFonts w:ascii="Times New Roman" w:hAnsi="Times New Roman" w:cs="Times New Roman"/>
          <w:sz w:val="24"/>
          <w:szCs w:val="24"/>
        </w:rPr>
        <w:t xml:space="preserve"> inefficiencies exist in the market, but the market </w:t>
      </w:r>
      <w:r w:rsidR="00160FBC">
        <w:rPr>
          <w:rFonts w:ascii="Times New Roman" w:hAnsi="Times New Roman" w:cs="Times New Roman"/>
          <w:sz w:val="24"/>
          <w:szCs w:val="24"/>
        </w:rPr>
        <w:t>tends towards efficiency</w:t>
      </w:r>
      <w:r w:rsidR="00A30F50">
        <w:rPr>
          <w:rFonts w:ascii="Times New Roman" w:hAnsi="Times New Roman" w:cs="Times New Roman"/>
          <w:sz w:val="24"/>
          <w:szCs w:val="24"/>
        </w:rPr>
        <w:t xml:space="preserve"> as technology advances (Marshall 19). Therefore, the articles reviewed</w:t>
      </w:r>
      <w:r w:rsidR="001451C4">
        <w:rPr>
          <w:rFonts w:ascii="Times New Roman" w:hAnsi="Times New Roman" w:cs="Times New Roman"/>
          <w:sz w:val="24"/>
          <w:szCs w:val="24"/>
        </w:rPr>
        <w:t xml:space="preserve"> will be in chronological order starting from the </w:t>
      </w:r>
      <w:r w:rsidR="00160FBC">
        <w:rPr>
          <w:rFonts w:ascii="Times New Roman" w:hAnsi="Times New Roman" w:cs="Times New Roman"/>
          <w:sz w:val="24"/>
          <w:szCs w:val="24"/>
        </w:rPr>
        <w:t>earliest</w:t>
      </w:r>
      <w:r w:rsidR="001451C4">
        <w:rPr>
          <w:rFonts w:ascii="Times New Roman" w:hAnsi="Times New Roman" w:cs="Times New Roman"/>
          <w:sz w:val="24"/>
          <w:szCs w:val="24"/>
        </w:rPr>
        <w:t>.</w:t>
      </w:r>
    </w:p>
    <w:p w:rsidR="00A30F50" w:rsidRDefault="00A30F50" w:rsidP="00A30F50">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sz w:val="24"/>
          <w:szCs w:val="24"/>
        </w:rPr>
        <w:t xml:space="preserve"> </w:t>
      </w:r>
      <w:r w:rsidR="003728E9">
        <w:rPr>
          <w:rFonts w:ascii="Times New Roman" w:hAnsi="Times New Roman" w:cs="Times New Roman"/>
          <w:b/>
          <w:sz w:val="24"/>
          <w:szCs w:val="24"/>
        </w:rPr>
        <w:t>Sentiment Analysis of News and Blog</w:t>
      </w:r>
    </w:p>
    <w:p w:rsidR="00160FBC" w:rsidRPr="00160FBC" w:rsidRDefault="00160FBC" w:rsidP="00160FB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DE411A">
        <w:rPr>
          <w:rFonts w:ascii="Times New Roman" w:hAnsi="Times New Roman" w:cs="Times New Roman"/>
          <w:sz w:val="24"/>
          <w:szCs w:val="24"/>
        </w:rPr>
        <w:t>The approach here is different from the others. Instead of looking at the numbers, Wenbin and Skiena</w:t>
      </w:r>
      <w:r w:rsidR="00840200">
        <w:rPr>
          <w:rFonts w:ascii="Times New Roman" w:hAnsi="Times New Roman" w:cs="Times New Roman"/>
          <w:sz w:val="24"/>
          <w:szCs w:val="24"/>
        </w:rPr>
        <w:t xml:space="preserve"> wanted to see the response of</w:t>
      </w:r>
      <w:bookmarkStart w:id="0" w:name="_GoBack"/>
      <w:bookmarkEnd w:id="0"/>
    </w:p>
    <w:p w:rsidR="007960F6" w:rsidRPr="001451C4" w:rsidRDefault="001451C4" w:rsidP="001451C4">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
      </w:r>
    </w:p>
    <w:p w:rsidR="002C6D43" w:rsidRDefault="002C6D43">
      <w:pPr>
        <w:rPr>
          <w:rFonts w:ascii="Times New Roman" w:hAnsi="Times New Roman" w:cs="Times New Roman"/>
          <w:b/>
          <w:sz w:val="24"/>
          <w:szCs w:val="24"/>
        </w:rPr>
      </w:pPr>
      <w:r>
        <w:rPr>
          <w:rFonts w:ascii="Times New Roman" w:hAnsi="Times New Roman" w:cs="Times New Roman"/>
          <w:b/>
          <w:sz w:val="24"/>
          <w:szCs w:val="24"/>
        </w:rPr>
        <w:br w:type="page"/>
      </w:r>
    </w:p>
    <w:p w:rsidR="007960F6" w:rsidRDefault="002C6D43" w:rsidP="002C6D43">
      <w:pPr>
        <w:pStyle w:val="NoSpacing"/>
        <w:spacing w:line="480" w:lineRule="auto"/>
        <w:ind w:left="1440" w:hanging="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1451C4" w:rsidRDefault="001451C4" w:rsidP="00972DE6">
      <w:pPr>
        <w:pStyle w:val="NoSpacing"/>
        <w:spacing w:line="480" w:lineRule="auto"/>
        <w:ind w:left="720" w:hanging="720"/>
        <w:contextualSpacing/>
        <w:rPr>
          <w:rFonts w:ascii="Times New Roman" w:hAnsi="Times New Roman" w:cs="Times New Roman"/>
          <w:sz w:val="24"/>
          <w:szCs w:val="24"/>
        </w:rPr>
      </w:pPr>
      <w:r w:rsidRPr="001451C4">
        <w:rPr>
          <w:rFonts w:ascii="Times New Roman" w:hAnsi="Times New Roman" w:cs="Times New Roman"/>
          <w:sz w:val="24"/>
          <w:szCs w:val="24"/>
        </w:rPr>
        <w:t>Dash, Rajashree, and Pradipta Kishore Dash. "A hybrid stock trading framework integrating technical analysis with machine learning techniques." The Journal of Finance and Data Science 2.1 (2016): 42-57.</w:t>
      </w:r>
    </w:p>
    <w:p w:rsidR="00E35F1F" w:rsidRDefault="00E35F1F" w:rsidP="00972DE6">
      <w:pPr>
        <w:pStyle w:val="NoSpacing"/>
        <w:spacing w:line="480" w:lineRule="auto"/>
        <w:ind w:left="720" w:hanging="720"/>
        <w:contextualSpacing/>
        <w:rPr>
          <w:rFonts w:ascii="Times New Roman" w:hAnsi="Times New Roman" w:cs="Times New Roman"/>
          <w:sz w:val="24"/>
          <w:szCs w:val="24"/>
        </w:rPr>
      </w:pPr>
      <w:r w:rsidRPr="00E35F1F">
        <w:rPr>
          <w:rFonts w:ascii="Times New Roman" w:hAnsi="Times New Roman" w:cs="Times New Roman"/>
          <w:sz w:val="24"/>
          <w:szCs w:val="24"/>
        </w:rPr>
        <w:t>Fernandez-Rodrıguez, Fernando, Christian Gonzalez-Martel, and Simon Sosvilla-Rivero. "On the profitability of technical trading rules based on artificial neural networks:: Evidence from the Madrid stock market." Economics letters 69.1 (2000): 89-94.</w:t>
      </w:r>
    </w:p>
    <w:p w:rsidR="00336E6D" w:rsidRDefault="00336E6D" w:rsidP="00972DE6">
      <w:pPr>
        <w:pStyle w:val="NoSpacing"/>
        <w:spacing w:line="480" w:lineRule="auto"/>
        <w:ind w:left="720" w:hanging="720"/>
        <w:contextualSpacing/>
        <w:rPr>
          <w:rFonts w:ascii="Times New Roman" w:hAnsi="Times New Roman" w:cs="Times New Roman"/>
          <w:sz w:val="24"/>
          <w:szCs w:val="24"/>
        </w:rPr>
      </w:pPr>
      <w:r w:rsidRPr="00336E6D">
        <w:rPr>
          <w:rFonts w:ascii="Times New Roman" w:hAnsi="Times New Roman" w:cs="Times New Roman"/>
          <w:sz w:val="24"/>
          <w:szCs w:val="24"/>
        </w:rPr>
        <w:t>Malkiel, Burton G. "The efficient market hypothesis and its critics." The Journal of Economic Perspectives 17.1 (2003): 59-82.</w:t>
      </w:r>
    </w:p>
    <w:p w:rsidR="009636A1" w:rsidRDefault="009636A1" w:rsidP="00972DE6">
      <w:pPr>
        <w:pStyle w:val="NoSpacing"/>
        <w:spacing w:line="480" w:lineRule="auto"/>
        <w:ind w:left="720" w:hanging="720"/>
        <w:contextualSpacing/>
        <w:rPr>
          <w:rFonts w:ascii="Times New Roman" w:hAnsi="Times New Roman" w:cs="Times New Roman"/>
          <w:sz w:val="24"/>
          <w:szCs w:val="24"/>
        </w:rPr>
      </w:pPr>
      <w:r w:rsidRPr="009636A1">
        <w:rPr>
          <w:rFonts w:ascii="Times New Roman" w:hAnsi="Times New Roman" w:cs="Times New Roman"/>
          <w:sz w:val="24"/>
          <w:szCs w:val="24"/>
        </w:rPr>
        <w:t>Marshall, Ben R., Rochester H. Cahan, and Jared Cahan. "Technical analysis around the world." (2010).</w:t>
      </w:r>
    </w:p>
    <w:p w:rsidR="00E35F1F" w:rsidRDefault="00E35F1F" w:rsidP="00972DE6">
      <w:pPr>
        <w:pStyle w:val="NoSpacing"/>
        <w:spacing w:line="480" w:lineRule="auto"/>
        <w:ind w:left="720" w:hanging="720"/>
        <w:contextualSpacing/>
        <w:rPr>
          <w:rFonts w:ascii="Times New Roman" w:hAnsi="Times New Roman" w:cs="Times New Roman"/>
          <w:sz w:val="24"/>
          <w:szCs w:val="24"/>
        </w:rPr>
      </w:pPr>
      <w:r w:rsidRPr="00E35F1F">
        <w:rPr>
          <w:rFonts w:ascii="Times New Roman" w:hAnsi="Times New Roman" w:cs="Times New Roman"/>
          <w:sz w:val="24"/>
          <w:szCs w:val="24"/>
        </w:rPr>
        <w:t>Neely, Christopher, Paul Weller, and Rob Dittmar. "Is technical analysis in the foreign exchange market profitable? A genetic programming approach." Journal of financial and Quantitative Analysis 32.04 (1997): 405-426.</w:t>
      </w:r>
    </w:p>
    <w:p w:rsidR="00972DE6" w:rsidRDefault="002C6D43" w:rsidP="00972DE6">
      <w:pPr>
        <w:pStyle w:val="NoSpacing"/>
        <w:spacing w:line="480" w:lineRule="auto"/>
        <w:ind w:left="720" w:hanging="720"/>
        <w:contextualSpacing/>
        <w:rPr>
          <w:rFonts w:ascii="Times New Roman" w:hAnsi="Times New Roman" w:cs="Times New Roman"/>
          <w:sz w:val="24"/>
          <w:szCs w:val="24"/>
        </w:rPr>
      </w:pPr>
      <w:r w:rsidRPr="002C6D43">
        <w:rPr>
          <w:rFonts w:ascii="Times New Roman" w:hAnsi="Times New Roman" w:cs="Times New Roman"/>
          <w:sz w:val="24"/>
          <w:szCs w:val="24"/>
        </w:rPr>
        <w:t>Tsai, C. F., and S. P. Wang. "Stock price forecasting by hybrid machine learning techniques." Proceedings of the International Multi</w:t>
      </w:r>
      <w:r w:rsidR="000D6DDC">
        <w:rPr>
          <w:rFonts w:ascii="Times New Roman" w:hAnsi="Times New Roman" w:cs="Times New Roman"/>
          <w:sz w:val="24"/>
          <w:szCs w:val="24"/>
        </w:rPr>
        <w:t xml:space="preserve"> </w:t>
      </w:r>
      <w:r w:rsidRPr="002C6D43">
        <w:rPr>
          <w:rFonts w:ascii="Times New Roman" w:hAnsi="Times New Roman" w:cs="Times New Roman"/>
          <w:sz w:val="24"/>
          <w:szCs w:val="24"/>
        </w:rPr>
        <w:t>Conference of Engineers and Computer Scientists. Vol. 1. No. 755. 2009.</w:t>
      </w:r>
    </w:p>
    <w:p w:rsidR="00972DE6" w:rsidRDefault="00972DE6" w:rsidP="00972DE6">
      <w:pPr>
        <w:pStyle w:val="NoSpacing"/>
        <w:spacing w:line="480" w:lineRule="auto"/>
        <w:ind w:left="720" w:hanging="720"/>
        <w:contextualSpacing/>
        <w:rPr>
          <w:rFonts w:ascii="Times New Roman" w:hAnsi="Times New Roman" w:cs="Times New Roman"/>
          <w:sz w:val="24"/>
          <w:szCs w:val="24"/>
        </w:rPr>
      </w:pPr>
      <w:r w:rsidRPr="00972DE6">
        <w:rPr>
          <w:rFonts w:ascii="Times New Roman" w:hAnsi="Times New Roman" w:cs="Times New Roman"/>
          <w:sz w:val="24"/>
          <w:szCs w:val="24"/>
        </w:rPr>
        <w:t>Zhang, Wenbin, and Steven Skiena. "Trading Strategies to Exploit</w:t>
      </w:r>
      <w:r>
        <w:rPr>
          <w:rFonts w:ascii="Times New Roman" w:hAnsi="Times New Roman" w:cs="Times New Roman"/>
          <w:sz w:val="24"/>
          <w:szCs w:val="24"/>
        </w:rPr>
        <w:t xml:space="preserve"> Blog and News Sentiment." ICWSM</w:t>
      </w:r>
      <w:r w:rsidRPr="00972DE6">
        <w:rPr>
          <w:rFonts w:ascii="Times New Roman" w:hAnsi="Times New Roman" w:cs="Times New Roman"/>
          <w:sz w:val="24"/>
          <w:szCs w:val="24"/>
        </w:rPr>
        <w:t>. 2010.</w:t>
      </w:r>
    </w:p>
    <w:p w:rsidR="00E35F1F" w:rsidRDefault="00E35F1F" w:rsidP="00972DE6">
      <w:pPr>
        <w:pStyle w:val="NoSpacing"/>
        <w:spacing w:line="480" w:lineRule="auto"/>
        <w:ind w:left="720" w:hanging="720"/>
        <w:contextualSpacing/>
        <w:rPr>
          <w:rFonts w:ascii="Times New Roman" w:hAnsi="Times New Roman" w:cs="Times New Roman"/>
          <w:sz w:val="24"/>
          <w:szCs w:val="24"/>
        </w:rPr>
      </w:pPr>
    </w:p>
    <w:p w:rsidR="00972DE6" w:rsidRDefault="00972DE6" w:rsidP="00972DE6">
      <w:pPr>
        <w:pStyle w:val="NoSpacing"/>
        <w:spacing w:line="480" w:lineRule="auto"/>
        <w:ind w:left="720" w:hanging="720"/>
        <w:contextualSpacing/>
        <w:rPr>
          <w:rFonts w:ascii="Times New Roman" w:hAnsi="Times New Roman" w:cs="Times New Roman"/>
          <w:sz w:val="24"/>
          <w:szCs w:val="24"/>
        </w:rPr>
      </w:pPr>
    </w:p>
    <w:p w:rsidR="002C6D43" w:rsidRPr="002C6D43" w:rsidRDefault="002C6D43" w:rsidP="002C6D43">
      <w:pPr>
        <w:pStyle w:val="NoSpacing"/>
        <w:spacing w:line="480" w:lineRule="auto"/>
        <w:ind w:left="1440" w:hanging="720"/>
        <w:contextualSpacing/>
        <w:jc w:val="center"/>
        <w:rPr>
          <w:rFonts w:ascii="Times New Roman" w:hAnsi="Times New Roman" w:cs="Times New Roman"/>
          <w:sz w:val="24"/>
          <w:szCs w:val="24"/>
        </w:rPr>
      </w:pPr>
    </w:p>
    <w:sectPr w:rsidR="002C6D43" w:rsidRPr="002C6D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8B1" w:rsidRDefault="00F018B1" w:rsidP="007960F6">
      <w:pPr>
        <w:spacing w:after="0" w:line="240" w:lineRule="auto"/>
      </w:pPr>
      <w:r>
        <w:separator/>
      </w:r>
    </w:p>
  </w:endnote>
  <w:endnote w:type="continuationSeparator" w:id="0">
    <w:p w:rsidR="00F018B1" w:rsidRDefault="00F018B1" w:rsidP="00796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8B1" w:rsidRDefault="00F018B1" w:rsidP="007960F6">
      <w:pPr>
        <w:spacing w:after="0" w:line="240" w:lineRule="auto"/>
      </w:pPr>
      <w:r>
        <w:separator/>
      </w:r>
    </w:p>
  </w:footnote>
  <w:footnote w:type="continuationSeparator" w:id="0">
    <w:p w:rsidR="00F018B1" w:rsidRDefault="00F018B1" w:rsidP="00796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0F6" w:rsidRPr="007960F6" w:rsidRDefault="007960F6">
    <w:pPr>
      <w:pStyle w:val="Header"/>
      <w:jc w:val="right"/>
      <w:rPr>
        <w:rFonts w:ascii="Times New Roman" w:hAnsi="Times New Roman" w:cs="Times New Roman"/>
        <w:sz w:val="24"/>
        <w:szCs w:val="24"/>
      </w:rPr>
    </w:pPr>
    <w:r w:rsidRPr="007960F6">
      <w:rPr>
        <w:rFonts w:ascii="Times New Roman" w:hAnsi="Times New Roman" w:cs="Times New Roman"/>
        <w:sz w:val="24"/>
        <w:szCs w:val="24"/>
      </w:rPr>
      <w:t xml:space="preserve">Lee </w:t>
    </w:r>
    <w:sdt>
      <w:sdtPr>
        <w:rPr>
          <w:rFonts w:ascii="Times New Roman" w:hAnsi="Times New Roman" w:cs="Times New Roman"/>
          <w:sz w:val="24"/>
          <w:szCs w:val="24"/>
        </w:rPr>
        <w:id w:val="-1144887632"/>
        <w:docPartObj>
          <w:docPartGallery w:val="Page Numbers (Top of Page)"/>
          <w:docPartUnique/>
        </w:docPartObj>
      </w:sdtPr>
      <w:sdtEndPr>
        <w:rPr>
          <w:noProof/>
        </w:rPr>
      </w:sdtEndPr>
      <w:sdtContent>
        <w:r w:rsidRPr="007960F6">
          <w:rPr>
            <w:rFonts w:ascii="Times New Roman" w:hAnsi="Times New Roman" w:cs="Times New Roman"/>
            <w:sz w:val="24"/>
            <w:szCs w:val="24"/>
          </w:rPr>
          <w:fldChar w:fldCharType="begin"/>
        </w:r>
        <w:r w:rsidRPr="007960F6">
          <w:rPr>
            <w:rFonts w:ascii="Times New Roman" w:hAnsi="Times New Roman" w:cs="Times New Roman"/>
            <w:sz w:val="24"/>
            <w:szCs w:val="24"/>
          </w:rPr>
          <w:instrText xml:space="preserve"> PAGE   \* MERGEFORMAT </w:instrText>
        </w:r>
        <w:r w:rsidRPr="007960F6">
          <w:rPr>
            <w:rFonts w:ascii="Times New Roman" w:hAnsi="Times New Roman" w:cs="Times New Roman"/>
            <w:sz w:val="24"/>
            <w:szCs w:val="24"/>
          </w:rPr>
          <w:fldChar w:fldCharType="separate"/>
        </w:r>
        <w:r w:rsidR="00840200">
          <w:rPr>
            <w:rFonts w:ascii="Times New Roman" w:hAnsi="Times New Roman" w:cs="Times New Roman"/>
            <w:noProof/>
            <w:sz w:val="24"/>
            <w:szCs w:val="24"/>
          </w:rPr>
          <w:t>3</w:t>
        </w:r>
        <w:r w:rsidRPr="007960F6">
          <w:rPr>
            <w:rFonts w:ascii="Times New Roman" w:hAnsi="Times New Roman" w:cs="Times New Roman"/>
            <w:noProof/>
            <w:sz w:val="24"/>
            <w:szCs w:val="24"/>
          </w:rPr>
          <w:fldChar w:fldCharType="end"/>
        </w:r>
      </w:sdtContent>
    </w:sdt>
  </w:p>
  <w:p w:rsidR="007960F6" w:rsidRDefault="00796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3542F"/>
    <w:multiLevelType w:val="hybridMultilevel"/>
    <w:tmpl w:val="3EBE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F57EF"/>
    <w:multiLevelType w:val="multilevel"/>
    <w:tmpl w:val="65A25552"/>
    <w:lvl w:ilvl="0">
      <w:start w:val="1"/>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1080" w:hanging="360"/>
      </w:pPr>
      <w:rPr>
        <w:rFonts w:ascii="Times New Roman" w:hAnsi="Times New Roman" w:cs="Times New Roman" w:hint="default"/>
        <w:b/>
        <w:sz w:val="24"/>
      </w:rPr>
    </w:lvl>
    <w:lvl w:ilvl="2">
      <w:start w:val="1"/>
      <w:numFmt w:val="decimal"/>
      <w:lvlText w:val="%1.%2.%3"/>
      <w:lvlJc w:val="left"/>
      <w:pPr>
        <w:ind w:left="2160" w:hanging="720"/>
      </w:pPr>
      <w:rPr>
        <w:rFonts w:ascii="Times New Roman" w:hAnsi="Times New Roman" w:cs="Times New Roman" w:hint="default"/>
        <w:b/>
        <w:sz w:val="24"/>
      </w:rPr>
    </w:lvl>
    <w:lvl w:ilvl="3">
      <w:start w:val="1"/>
      <w:numFmt w:val="decimal"/>
      <w:lvlText w:val="%1.%2.%3.%4"/>
      <w:lvlJc w:val="left"/>
      <w:pPr>
        <w:ind w:left="2880" w:hanging="720"/>
      </w:pPr>
      <w:rPr>
        <w:rFonts w:ascii="Times New Roman" w:hAnsi="Times New Roman" w:cs="Times New Roman" w:hint="default"/>
        <w:b/>
        <w:sz w:val="24"/>
      </w:rPr>
    </w:lvl>
    <w:lvl w:ilvl="4">
      <w:start w:val="1"/>
      <w:numFmt w:val="decimal"/>
      <w:lvlText w:val="%1.%2.%3.%4.%5"/>
      <w:lvlJc w:val="left"/>
      <w:pPr>
        <w:ind w:left="3960" w:hanging="1080"/>
      </w:pPr>
      <w:rPr>
        <w:rFonts w:ascii="Times New Roman" w:hAnsi="Times New Roman" w:cs="Times New Roman" w:hint="default"/>
        <w:b/>
        <w:sz w:val="24"/>
      </w:rPr>
    </w:lvl>
    <w:lvl w:ilvl="5">
      <w:start w:val="1"/>
      <w:numFmt w:val="decimal"/>
      <w:lvlText w:val="%1.%2.%3.%4.%5.%6"/>
      <w:lvlJc w:val="left"/>
      <w:pPr>
        <w:ind w:left="4680" w:hanging="1080"/>
      </w:pPr>
      <w:rPr>
        <w:rFonts w:ascii="Times New Roman" w:hAnsi="Times New Roman" w:cs="Times New Roman" w:hint="default"/>
        <w:b/>
        <w:sz w:val="24"/>
      </w:rPr>
    </w:lvl>
    <w:lvl w:ilvl="6">
      <w:start w:val="1"/>
      <w:numFmt w:val="decimal"/>
      <w:lvlText w:val="%1.%2.%3.%4.%5.%6.%7"/>
      <w:lvlJc w:val="left"/>
      <w:pPr>
        <w:ind w:left="5760" w:hanging="1440"/>
      </w:pPr>
      <w:rPr>
        <w:rFonts w:ascii="Times New Roman" w:hAnsi="Times New Roman" w:cs="Times New Roman" w:hint="default"/>
        <w:b/>
        <w:sz w:val="24"/>
      </w:rPr>
    </w:lvl>
    <w:lvl w:ilvl="7">
      <w:start w:val="1"/>
      <w:numFmt w:val="decimal"/>
      <w:lvlText w:val="%1.%2.%3.%4.%5.%6.%7.%8"/>
      <w:lvlJc w:val="left"/>
      <w:pPr>
        <w:ind w:left="6480" w:hanging="1440"/>
      </w:pPr>
      <w:rPr>
        <w:rFonts w:ascii="Times New Roman" w:hAnsi="Times New Roman" w:cs="Times New Roman" w:hint="default"/>
        <w:b/>
        <w:sz w:val="24"/>
      </w:rPr>
    </w:lvl>
    <w:lvl w:ilvl="8">
      <w:start w:val="1"/>
      <w:numFmt w:val="decimal"/>
      <w:lvlText w:val="%1.%2.%3.%4.%5.%6.%7.%8.%9"/>
      <w:lvlJc w:val="left"/>
      <w:pPr>
        <w:ind w:left="7200" w:hanging="1440"/>
      </w:pPr>
      <w:rPr>
        <w:rFonts w:ascii="Times New Roman" w:hAnsi="Times New Roman" w:cs="Times New Roman" w:hint="default"/>
        <w:b/>
        <w:sz w:val="24"/>
      </w:rPr>
    </w:lvl>
  </w:abstractNum>
  <w:abstractNum w:abstractNumId="2" w15:restartNumberingAfterBreak="0">
    <w:nsid w:val="5508696D"/>
    <w:multiLevelType w:val="hybridMultilevel"/>
    <w:tmpl w:val="1540A8E8"/>
    <w:lvl w:ilvl="0" w:tplc="6B864CAE">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L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250557"/>
    <w:rsid w:val="000A47C6"/>
    <w:rsid w:val="000D6DDC"/>
    <w:rsid w:val="00104F98"/>
    <w:rsid w:val="001451C4"/>
    <w:rsid w:val="00160FBC"/>
    <w:rsid w:val="001C5166"/>
    <w:rsid w:val="00250557"/>
    <w:rsid w:val="002715FD"/>
    <w:rsid w:val="00295FBB"/>
    <w:rsid w:val="002B63D3"/>
    <w:rsid w:val="002C6D43"/>
    <w:rsid w:val="00336E6D"/>
    <w:rsid w:val="003728E9"/>
    <w:rsid w:val="003811F9"/>
    <w:rsid w:val="0038524C"/>
    <w:rsid w:val="003A5F16"/>
    <w:rsid w:val="003C7ABA"/>
    <w:rsid w:val="003D7010"/>
    <w:rsid w:val="004102DF"/>
    <w:rsid w:val="00451AB5"/>
    <w:rsid w:val="004A37F2"/>
    <w:rsid w:val="004A3A7F"/>
    <w:rsid w:val="004E3ED8"/>
    <w:rsid w:val="004F3671"/>
    <w:rsid w:val="005141FA"/>
    <w:rsid w:val="005236B5"/>
    <w:rsid w:val="00533DED"/>
    <w:rsid w:val="00563213"/>
    <w:rsid w:val="00573C0A"/>
    <w:rsid w:val="005C382A"/>
    <w:rsid w:val="005D7925"/>
    <w:rsid w:val="00676B4A"/>
    <w:rsid w:val="00677107"/>
    <w:rsid w:val="006A4DBC"/>
    <w:rsid w:val="006B6317"/>
    <w:rsid w:val="00717C7A"/>
    <w:rsid w:val="0074074C"/>
    <w:rsid w:val="007644EF"/>
    <w:rsid w:val="00774365"/>
    <w:rsid w:val="00782276"/>
    <w:rsid w:val="007960F6"/>
    <w:rsid w:val="00840200"/>
    <w:rsid w:val="0087155C"/>
    <w:rsid w:val="009440DF"/>
    <w:rsid w:val="009636A1"/>
    <w:rsid w:val="00972DE6"/>
    <w:rsid w:val="00A21424"/>
    <w:rsid w:val="00A30F50"/>
    <w:rsid w:val="00A55EF0"/>
    <w:rsid w:val="00AA00D8"/>
    <w:rsid w:val="00AC2C6E"/>
    <w:rsid w:val="00AD4CD0"/>
    <w:rsid w:val="00B43148"/>
    <w:rsid w:val="00B70197"/>
    <w:rsid w:val="00BB1ED8"/>
    <w:rsid w:val="00BF0BA1"/>
    <w:rsid w:val="00C20478"/>
    <w:rsid w:val="00C462A0"/>
    <w:rsid w:val="00C959BD"/>
    <w:rsid w:val="00CE5E73"/>
    <w:rsid w:val="00DC0589"/>
    <w:rsid w:val="00DD019D"/>
    <w:rsid w:val="00DE05A8"/>
    <w:rsid w:val="00DE411A"/>
    <w:rsid w:val="00DE664D"/>
    <w:rsid w:val="00DF1EF9"/>
    <w:rsid w:val="00E127CD"/>
    <w:rsid w:val="00E24B95"/>
    <w:rsid w:val="00E35F1F"/>
    <w:rsid w:val="00E5073B"/>
    <w:rsid w:val="00E65B1F"/>
    <w:rsid w:val="00F018B1"/>
    <w:rsid w:val="00F06EA4"/>
    <w:rsid w:val="00F7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C393"/>
  <w15:chartTrackingRefBased/>
  <w15:docId w15:val="{2E10B908-1B55-4591-9068-7F6600E5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557"/>
    <w:pPr>
      <w:spacing w:after="0" w:line="240" w:lineRule="auto"/>
    </w:pPr>
  </w:style>
  <w:style w:type="paragraph" w:styleId="ListParagraph">
    <w:name w:val="List Paragraph"/>
    <w:basedOn w:val="Normal"/>
    <w:uiPriority w:val="34"/>
    <w:qFormat/>
    <w:rsid w:val="007960F6"/>
    <w:pPr>
      <w:ind w:left="720"/>
      <w:contextualSpacing/>
    </w:pPr>
  </w:style>
  <w:style w:type="paragraph" w:styleId="Header">
    <w:name w:val="header"/>
    <w:basedOn w:val="Normal"/>
    <w:link w:val="HeaderChar"/>
    <w:uiPriority w:val="99"/>
    <w:unhideWhenUsed/>
    <w:rsid w:val="00796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0F6"/>
  </w:style>
  <w:style w:type="paragraph" w:styleId="Footer">
    <w:name w:val="footer"/>
    <w:basedOn w:val="Normal"/>
    <w:link w:val="FooterChar"/>
    <w:uiPriority w:val="99"/>
    <w:unhideWhenUsed/>
    <w:rsid w:val="00796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Lee</dc:creator>
  <cp:keywords/>
  <dc:description/>
  <cp:lastModifiedBy>Aaron Lee</cp:lastModifiedBy>
  <cp:revision>11</cp:revision>
  <dcterms:created xsi:type="dcterms:W3CDTF">2017-04-16T21:02:00Z</dcterms:created>
  <dcterms:modified xsi:type="dcterms:W3CDTF">2017-04-18T23:24:00Z</dcterms:modified>
</cp:coreProperties>
</file>