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2A7B88"/>
          <w:spacing w:val="0"/>
          <w:position w:val="0"/>
          <w:sz w:val="56"/>
          <w:shd w:fill="auto" w:val="clear"/>
        </w:rPr>
      </w:pPr>
      <w:r>
        <w:rPr>
          <w:rFonts w:ascii="Cambria" w:hAnsi="Cambria" w:cs="Cambria" w:eastAsia="Cambria"/>
          <w:b/>
          <w:color w:val="2A7B88"/>
          <w:spacing w:val="0"/>
          <w:position w:val="0"/>
          <w:sz w:val="48"/>
          <w:shd w:fill="auto" w:val="clear"/>
        </w:rPr>
        <w:t xml:space="preserve">Dana Barnhill</w:t>
      </w:r>
    </w:p>
    <w:p>
      <w:pPr>
        <w:spacing w:before="0" w:after="240" w:line="240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Macon, MO 63552 | (660)591-6264 | greendmarie@gmail.com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ab/>
      </w:r>
    </w:p>
    <w:p>
      <w:pPr>
        <w:spacing w:before="0" w:after="240" w:line="240"/>
        <w:ind w:right="0" w:left="0" w:firstLine="0"/>
        <w:jc w:val="left"/>
        <w:rPr>
          <w:rFonts w:ascii="Cambria" w:hAnsi="Cambria" w:cs="Cambria" w:eastAsia="Cambria"/>
          <w:b/>
          <w:color w:val="2A7B88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2A7B88"/>
          <w:spacing w:val="0"/>
          <w:position w:val="0"/>
          <w:sz w:val="32"/>
          <w:shd w:fill="auto" w:val="clear"/>
        </w:rPr>
        <w:t xml:space="preserve">Summary</w:t>
      </w:r>
    </w:p>
    <w:p>
      <w:pPr>
        <w:spacing w:before="0" w:after="240" w:line="240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Computer Technician with a background in system administration, information management, system security, imaging, hardware and software installation, networking, teleconferencing systems, and general troubleshooting.    Seeking challenging position with opportunities for expanding upon existing skill base.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60" w:after="4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2"/>
          <w:shd w:fill="auto" w:val="clear"/>
        </w:rPr>
        <w:t xml:space="preserve">bachelor of science | currently attending | austin peay state university</w:t>
      </w:r>
    </w:p>
    <w:p>
      <w:pPr>
        <w:numPr>
          <w:ilvl w:val="0"/>
          <w:numId w:val="7"/>
        </w:numPr>
        <w:tabs>
          <w:tab w:val="left" w:pos="216" w:leader="none"/>
        </w:tabs>
        <w:spacing w:before="0" w:after="240" w:line="288"/>
        <w:ind w:right="0" w:left="216" w:hanging="216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Major: Explosives Engineering</w:t>
      </w:r>
    </w:p>
    <w:p>
      <w:pPr>
        <w:spacing w:before="0" w:after="24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2"/>
          <w:shd w:fill="auto" w:val="clear"/>
        </w:rPr>
        <w:t xml:space="preserve">associate of arts | 2011 | moberly area community collegE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2A7B88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60" w:after="4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2"/>
          <w:shd w:fill="auto" w:val="clear"/>
        </w:rPr>
        <w:t xml:space="preserve">Information Technology specialist | United States army | 2013-2017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Information Management Officer (IMO) for unit Information Technology shop.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Daily system administration for over 500 individuals including hardware and software concerns.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Worked independently overseas insuring the safety of peers and integrity of network.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Managed and maintained inventory of $250K worth of equipment resulting in zero loss when due.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Advised and guided hands on training in learning new skills and reducing time loss by 45%.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Coordinated with multiple officials for aircraft over-flight, landing and maritime visits with zero safety violations.</w:t>
      </w:r>
    </w:p>
    <w:p>
      <w:pPr>
        <w:keepNext w:val="true"/>
        <w:keepLines w:val="true"/>
        <w:spacing w:before="60" w:after="4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2"/>
          <w:shd w:fill="auto" w:val="clear"/>
        </w:rPr>
        <w:t xml:space="preserve">cashier | murphy’s usa | 2012-2013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Organized stock and maintained list of records for upcoming inventory.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Prepared and closed store for morning shifts.</w:t>
      </w:r>
    </w:p>
    <w:p>
      <w:pPr>
        <w:keepNext w:val="true"/>
        <w:keepLines w:val="true"/>
        <w:spacing w:before="60" w:after="4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2"/>
          <w:shd w:fill="auto" w:val="clear"/>
        </w:rPr>
        <w:t xml:space="preserve">general maintenance worker | long branch state park | 2011-2012</w:t>
      </w:r>
    </w:p>
    <w:p>
      <w:pPr>
        <w:numPr>
          <w:ilvl w:val="0"/>
          <w:numId w:val="15"/>
        </w:numPr>
        <w:spacing w:before="0" w:after="0" w:line="259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Organized and cleared paths for tourists while removing logs and brush.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Assisted in wiring building, mowing, and pressure washing all camp sites.</w:t>
      </w:r>
    </w:p>
    <w:p>
      <w:pPr>
        <w:keepNext w:val="true"/>
        <w:keepLines w:val="true"/>
        <w:spacing w:before="60" w:after="4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2"/>
          <w:shd w:fill="auto" w:val="clear"/>
        </w:rPr>
        <w:t xml:space="preserve">cashier/cook | hardee’s | 2009-2012</w:t>
      </w:r>
    </w:p>
    <w:p>
      <w:pPr>
        <w:numPr>
          <w:ilvl w:val="0"/>
          <w:numId w:val="18"/>
        </w:numPr>
        <w:spacing w:before="0" w:after="0" w:line="259"/>
        <w:ind w:right="0" w:left="720" w:hanging="36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Managed front-line, back-line, and drive thru lanes with efficiency</w:t>
      </w:r>
    </w:p>
    <w:p>
      <w:pPr>
        <w:keepNext w:val="true"/>
        <w:keepLines w:val="true"/>
        <w:spacing w:before="60" w:after="4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2"/>
          <w:shd w:fill="auto" w:val="clear"/>
        </w:rPr>
        <w:t xml:space="preserve">waitress | Long branch restaurant | 2009-2010</w:t>
      </w:r>
    </w:p>
    <w:p>
      <w:pPr>
        <w:numPr>
          <w:ilvl w:val="0"/>
          <w:numId w:val="20"/>
        </w:numPr>
        <w:spacing w:before="0" w:after="0" w:line="259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Coordinated with cooks to deliver the best service for customers</w:t>
      </w:r>
    </w:p>
    <w:p>
      <w:pPr>
        <w:keepNext w:val="true"/>
        <w:keepLines w:val="true"/>
        <w:spacing w:before="60" w:after="4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2"/>
          <w:shd w:fill="auto" w:val="clear"/>
        </w:rPr>
        <w:t xml:space="preserve">cashier/cook | mcdonald’s | 2007-2009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Managed front-line, back-line, and drive thru lanes with efficiency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7">
    <w:abstractNumId w:val="36"/>
  </w:num>
  <w:num w:numId="11">
    <w:abstractNumId w:val="30"/>
  </w:num>
  <w:num w:numId="13">
    <w:abstractNumId w:val="24"/>
  </w:num>
  <w:num w:numId="15">
    <w:abstractNumId w:val="18"/>
  </w:num>
  <w:num w:numId="18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