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10EFAA" w:rsidP="1510EFAA" w:rsidRDefault="1510EFAA" w14:paraId="5B7B634D" w14:textId="381DC295">
      <w:pPr>
        <w:spacing w:line="257" w:lineRule="auto"/>
        <w:rPr>
          <w:rFonts w:ascii="Calibri" w:hAnsi="Calibri" w:eastAsia="Calibri" w:cs="Calibri"/>
          <w:noProof w:val="0"/>
          <w:sz w:val="36"/>
          <w:szCs w:val="36"/>
          <w:lang w:val="nl-NL"/>
        </w:rPr>
      </w:pPr>
      <w:bookmarkStart w:name="_Int_AIJJzItJ" w:id="2023430500"/>
      <w:r w:rsidRPr="1510EFAA" w:rsidR="1510EFAA">
        <w:rPr>
          <w:rFonts w:ascii="Calibri" w:hAnsi="Calibri" w:eastAsia="Calibri" w:cs="Calibri"/>
          <w:noProof w:val="0"/>
          <w:sz w:val="36"/>
          <w:szCs w:val="36"/>
          <w:lang w:val="nl-NL"/>
        </w:rPr>
        <w:t>Doelgroep</w:t>
      </w:r>
      <w:r w:rsidRPr="1510EFAA" w:rsidR="1510EFAA">
        <w:rPr>
          <w:rFonts w:ascii="Calibri" w:hAnsi="Calibri" w:eastAsia="Calibri" w:cs="Calibri"/>
          <w:noProof w:val="0"/>
          <w:sz w:val="36"/>
          <w:szCs w:val="36"/>
          <w:lang w:val="nl-NL"/>
        </w:rPr>
        <w:t xml:space="preserve"> </w:t>
      </w:r>
      <w:r w:rsidRPr="1510EFAA" w:rsidR="1510EFAA">
        <w:rPr>
          <w:rFonts w:ascii="Calibri" w:hAnsi="Calibri" w:eastAsia="Calibri" w:cs="Calibri"/>
          <w:noProof w:val="0"/>
          <w:sz w:val="36"/>
          <w:szCs w:val="36"/>
          <w:lang w:val="nl-NL"/>
        </w:rPr>
        <w:t>analyse</w:t>
      </w:r>
      <w:bookmarkEnd w:id="2023430500"/>
    </w:p>
    <w:p w:rsidR="1510EFAA" w:rsidP="1510EFAA" w:rsidRDefault="1510EFAA" w14:paraId="3E21DF95" w14:textId="18C1C15C">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481FD594" w14:textId="5F79A7CD">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De doelgroep voor dit project zijn de burgers in Tilburg. Dit houdt in dat het zowel door jong en oud gebruikt kan worden. Voor dit project zal er een applicatie komen die onder andere de luchtkwaliteit en temperatuur in Tilburg visualiseert. Dit door middel van meetstations die in de omgeving hangen. Er zijn al bestaande meetstations, maar ook de burger is in staat zo’n meetstations op te hangen en in de applicatie te zetten. Hierbij moet er dus wel rekening worden gehouden met de wensen van de doelgroep om de betrokkenheid hoog te houden. Daarom wordt in deze analyse beschreven waar op gelet moet worden tijdens het bouwen.</w:t>
      </w:r>
    </w:p>
    <w:p w:rsidR="1510EFAA" w:rsidP="1510EFAA" w:rsidRDefault="1510EFAA" w14:paraId="651DE2BA" w14:textId="7BE05940">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454B192A" w:rsidRDefault="1510EFAA" w14:paraId="1DA9ACE7" w14:textId="76556368">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 xml:space="preserve">Voor het bouwen van een web of mobiele applicatie is, vanuit het perspectief van de doelgroep, de User Interface (UI) en de User </w:t>
      </w:r>
      <w:r w:rsidRPr="1FEE42B7" w:rsidR="1510EFAA">
        <w:rPr>
          <w:rFonts w:ascii="Calibri" w:hAnsi="Calibri" w:eastAsia="Calibri" w:cs="Calibri"/>
          <w:noProof w:val="0"/>
          <w:sz w:val="24"/>
          <w:szCs w:val="24"/>
          <w:lang w:val="nl-NL"/>
        </w:rPr>
        <w:t>Experience</w:t>
      </w:r>
      <w:r w:rsidRPr="1FEE42B7" w:rsidR="1510EFAA">
        <w:rPr>
          <w:rFonts w:ascii="Calibri" w:hAnsi="Calibri" w:eastAsia="Calibri" w:cs="Calibri"/>
          <w:noProof w:val="0"/>
          <w:sz w:val="24"/>
          <w:szCs w:val="24"/>
          <w:lang w:val="nl-NL"/>
        </w:rPr>
        <w:t xml:space="preserve"> (UX) eigenlijk het belangrijkste. Wanneer je wilt dat mensen je product gaan gebruiken, moet het visueel aanspreekbaar zijn. Aangezien de doelgroep “burgers in Tilburg” vrij groot is, wordt deze opgesplitst in drieën. De bevolking van Tilburg bestaat voor het grootste deel uit 15 tot 29-jarige (23,5%) en op de tweede plaats staan de 30 tot 44-jarige (19,4%) (Gemeente Tilburg, 2021) [1]. Daarom worden deze leeftijdscategorieën als richtlijnen genomen. De eerste fase zal de leeftijdscategorie 12 t/m 20 hebben, ook wel adolescentie genoemd. De tweede fase de jongvolwassene, de leeftijd tussen de 21 en 40. </w:t>
      </w:r>
      <w:r w:rsidRPr="1FEE42B7" w:rsidR="1510EFAA">
        <w:rPr>
          <w:rFonts w:ascii="Calibri" w:hAnsi="Calibri" w:eastAsia="Calibri" w:cs="Calibri"/>
          <w:b w:val="0"/>
          <w:bCs w:val="0"/>
          <w:noProof w:val="0"/>
          <w:sz w:val="24"/>
          <w:szCs w:val="24"/>
          <w:lang w:val="nl-NL"/>
        </w:rPr>
        <w:t>En de derde tussen de 40 en 65, de volwasse</w:t>
      </w:r>
      <w:r w:rsidRPr="1FEE42B7" w:rsidR="1510EFAA">
        <w:rPr>
          <w:rFonts w:ascii="Calibri" w:hAnsi="Calibri" w:eastAsia="Calibri" w:cs="Calibri"/>
          <w:b w:val="0"/>
          <w:bCs w:val="0"/>
          <w:noProof w:val="0"/>
          <w:sz w:val="24"/>
          <w:szCs w:val="24"/>
          <w:lang w:val="nl-NL"/>
        </w:rPr>
        <w:t>ne</w:t>
      </w:r>
      <w:r w:rsidRPr="1FEE42B7" w:rsidR="1510EFAA">
        <w:rPr>
          <w:rFonts w:ascii="Calibri" w:hAnsi="Calibri" w:eastAsia="Calibri" w:cs="Calibri"/>
          <w:b w:val="0"/>
          <w:bCs w:val="0"/>
          <w:noProof w:val="0"/>
          <w:sz w:val="24"/>
          <w:szCs w:val="24"/>
          <w:lang w:val="nl-NL"/>
        </w:rPr>
        <w:t xml:space="preserve">. </w:t>
      </w:r>
      <w:r w:rsidRPr="1FEE42B7" w:rsidR="1510EFAA">
        <w:rPr>
          <w:rFonts w:ascii="Calibri" w:hAnsi="Calibri" w:eastAsia="Calibri" w:cs="Calibri"/>
          <w:noProof w:val="0"/>
          <w:sz w:val="24"/>
          <w:szCs w:val="24"/>
          <w:lang w:val="nl-NL"/>
        </w:rPr>
        <w:t>Deze opgesplitste fases worden apart onderzocht en naderhand vergeleken. Op die manier zou er een applicatie gecreëerd moeten kunnen worden waarbij er met elke fase rekening is gehouden.</w:t>
      </w:r>
    </w:p>
    <w:p w:rsidR="1510EFAA" w:rsidP="1510EFAA" w:rsidRDefault="1510EFAA" w14:paraId="72AC31F5" w14:textId="3A12438C">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5C8A0F4E" w14:textId="2730C66D">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Bij het maken van een applicatie voor de doelgroep adolescenten, zijn er als het gaat om design een aantal aspecten waar rekening mee gehouden moet worden. Om de interesse te behouden, staat minder tekst gelijk aan meer interesse. Zorg ervoor dat de tekst niet in grote alinea’s gegroepeerd wordt, maar eerder kleine stukjes tekst van ongeveer 3-4 regels, aangezien veel lezen niet zo hoog in het vaandel staat bij adolescenten. Daar speelt ook het lettertype een rol bij. Over het algemeen wordt een wat groter lettertypen beter ervaren door adolescenten. Ook grafische afbeeldingen of designs geven een aantrekkelijkere sfeer en opvulling van de webpagina. Interactiviteit wordt daarbij ook gewaardeerd, omdat daardoor er meer betrokkenheid ontstaat. Focus dus op de belangrijke aspecten zoals de tekst en overdrijf niet, want dat kan als gevolg hebben dat het er rommelig uit gaat zien. Een aantrekkelijke sfeer kan ook bereikt worden door gebruik te maken van (heldere) kleuren en niet alleen zwart-, wit- en grijstinten. Tenslotte is het snel laden van de webpagina een must. Langzaam ladende websites zullen adolescenten wegjagen van de site aangezien dat een frustrerend effect tot gevolg heeft.[2]</w:t>
      </w:r>
    </w:p>
    <w:p w:rsidR="1510EFAA" w:rsidP="1510EFAA" w:rsidRDefault="1510EFAA" w14:paraId="54933776" w14:textId="54E89C80">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34FC98AB" w14:textId="69435BD0">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 xml:space="preserve">De </w:t>
      </w:r>
      <w:r w:rsidRPr="1FEE42B7" w:rsidR="1510EFAA">
        <w:rPr>
          <w:rFonts w:ascii="Calibri" w:hAnsi="Calibri" w:eastAsia="Calibri" w:cs="Calibri"/>
          <w:noProof w:val="0"/>
          <w:sz w:val="24"/>
          <w:szCs w:val="24"/>
          <w:lang w:val="nl-NL"/>
        </w:rPr>
        <w:t>jongvolwassenen</w:t>
      </w:r>
      <w:r w:rsidRPr="1FEE42B7" w:rsidR="1510EFAA">
        <w:rPr>
          <w:rFonts w:ascii="Calibri" w:hAnsi="Calibri" w:eastAsia="Calibri" w:cs="Calibri"/>
          <w:noProof w:val="0"/>
          <w:sz w:val="24"/>
          <w:szCs w:val="24"/>
          <w:lang w:val="nl-NL"/>
        </w:rPr>
        <w:t xml:space="preserve"> kunnen hun weg rond technologie het beste vinden. Deze groep is opgegroeid met technologie en gebruiken het in hun dagelijkse leven. Ze hebben dan ook minder moeite met het navigeren in een nieuwe web-omgeving. Wel zijn bruikbaarheid en toegankelijkheid nog zeer belangrijk, waarbij zij juist een voorkeur geven aan tekst in plaats van visuele designs. En als laatste moet de inhoud duidelijk en simpel te navigeren zijn.[3]</w:t>
      </w:r>
    </w:p>
    <w:p w:rsidR="1510EFAA" w:rsidP="1510EFAA" w:rsidRDefault="1510EFAA" w14:paraId="7ACA11C4" w14:textId="1E735026">
      <w:pPr>
        <w:spacing w:line="257" w:lineRule="auto"/>
        <w:rPr>
          <w:rFonts w:ascii="Calibri" w:hAnsi="Calibri" w:eastAsia="Calibri" w:cs="Calibri"/>
          <w:noProof w:val="0"/>
          <w:sz w:val="24"/>
          <w:szCs w:val="24"/>
          <w:lang w:val="nl-NL"/>
        </w:rPr>
      </w:pPr>
      <w:r w:rsidRPr="1510EFAA" w:rsidR="1510EFAA">
        <w:rPr>
          <w:rFonts w:ascii="Calibri" w:hAnsi="Calibri" w:eastAsia="Calibri" w:cs="Calibri"/>
          <w:noProof w:val="0"/>
          <w:sz w:val="24"/>
          <w:szCs w:val="24"/>
          <w:lang w:val="nl-NL"/>
        </w:rPr>
        <w:t xml:space="preserve"> </w:t>
      </w:r>
    </w:p>
    <w:p w:rsidR="1510EFAA" w:rsidP="1510EFAA" w:rsidRDefault="1510EFAA" w14:paraId="196DF897" w14:textId="220F8CB5">
      <w:pPr>
        <w:spacing w:line="257" w:lineRule="auto"/>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Tot slot zijn er de volwassenen. Deze leeftijdscategorie is wat ouder en minder betrokken met de technologieën van tegenwoordig. De leercurve die ze moeten overbruggen is groter dan die van de adolescenten of jongvolwassenen. Daarom is simpel design ‘</w:t>
      </w:r>
      <w:r w:rsidRPr="1FEE42B7" w:rsidR="1510EFAA">
        <w:rPr>
          <w:rFonts w:ascii="Calibri" w:hAnsi="Calibri" w:eastAsia="Calibri" w:cs="Calibri"/>
          <w:noProof w:val="0"/>
          <w:sz w:val="24"/>
          <w:szCs w:val="24"/>
          <w:lang w:val="nl-NL"/>
        </w:rPr>
        <w:t>the</w:t>
      </w:r>
      <w:r w:rsidRPr="1FEE42B7" w:rsidR="1510EFAA">
        <w:rPr>
          <w:rFonts w:ascii="Calibri" w:hAnsi="Calibri" w:eastAsia="Calibri" w:cs="Calibri"/>
          <w:noProof w:val="0"/>
          <w:sz w:val="24"/>
          <w:szCs w:val="24"/>
          <w:lang w:val="nl-NL"/>
        </w:rPr>
        <w:t xml:space="preserve"> way </w:t>
      </w:r>
      <w:r w:rsidRPr="1FEE42B7" w:rsidR="1510EFAA">
        <w:rPr>
          <w:rFonts w:ascii="Calibri" w:hAnsi="Calibri" w:eastAsia="Calibri" w:cs="Calibri"/>
          <w:noProof w:val="0"/>
          <w:sz w:val="24"/>
          <w:szCs w:val="24"/>
          <w:lang w:val="nl-NL"/>
        </w:rPr>
        <w:t>to</w:t>
      </w:r>
      <w:r w:rsidRPr="1FEE42B7" w:rsidR="1510EFAA">
        <w:rPr>
          <w:rFonts w:ascii="Calibri" w:hAnsi="Calibri" w:eastAsia="Calibri" w:cs="Calibri"/>
          <w:noProof w:val="0"/>
          <w:sz w:val="24"/>
          <w:szCs w:val="24"/>
          <w:lang w:val="nl-NL"/>
        </w:rPr>
        <w:t xml:space="preserve"> go’. Zo </w:t>
      </w:r>
      <w:r w:rsidRPr="1FEE42B7" w:rsidR="1510EFAA">
        <w:rPr>
          <w:rFonts w:ascii="Calibri" w:hAnsi="Calibri" w:eastAsia="Calibri" w:cs="Calibri"/>
          <w:noProof w:val="0"/>
          <w:sz w:val="24"/>
          <w:szCs w:val="24"/>
          <w:lang w:val="nl-NL"/>
        </w:rPr>
        <w:t>houd</w:t>
      </w:r>
      <w:r w:rsidRPr="1FEE42B7" w:rsidR="1510EFAA">
        <w:rPr>
          <w:rFonts w:ascii="Calibri" w:hAnsi="Calibri" w:eastAsia="Calibri" w:cs="Calibri"/>
          <w:noProof w:val="0"/>
          <w:sz w:val="24"/>
          <w:szCs w:val="24"/>
          <w:lang w:val="nl-NL"/>
        </w:rPr>
        <w:t xml:space="preserve"> je een efficiënte en effectieve applicatie over die makkelijk te gebruiken is. Aangezien het zicht naarmate je ouder wordt verslechterd, zijn grotere UI elementen, groter lettertypen en levendige kleuren ook een aanwinst. Hierdoor blijft de aandachtsspanne wat langer. Om onduidelijkheid te vermijden is zoiets simpel als tekst onder een icoontje zetten erg handig. En net als bij de adolescenten is interactie belangrijk, niet alleen om de betrokkenheid hoog te houden, maar ook omdat motoriek met leeftijd achteruitgaat.[3] [4]</w:t>
      </w:r>
    </w:p>
    <w:p w:rsidR="1510EFAA" w:rsidP="1510EFAA" w:rsidRDefault="1510EFAA" w14:paraId="6483F7A9" w14:textId="5E552D3E">
      <w:pPr>
        <w:spacing w:line="257" w:lineRule="auto"/>
        <w:rPr>
          <w:rFonts w:ascii="Calibri" w:hAnsi="Calibri" w:eastAsia="Calibri" w:cs="Calibri"/>
          <w:noProof w:val="0"/>
          <w:sz w:val="24"/>
          <w:szCs w:val="24"/>
          <w:lang w:val="nl-NL"/>
        </w:rPr>
      </w:pPr>
      <w:r w:rsidRPr="454B192A" w:rsidR="1510EFAA">
        <w:rPr>
          <w:rFonts w:ascii="Calibri" w:hAnsi="Calibri" w:eastAsia="Calibri" w:cs="Calibri"/>
          <w:noProof w:val="0"/>
          <w:sz w:val="24"/>
          <w:szCs w:val="24"/>
          <w:lang w:val="nl-NL"/>
        </w:rPr>
        <w:t xml:space="preserve"> </w:t>
      </w:r>
      <w:r w:rsidRPr="454B192A" w:rsidR="1510EFAA">
        <w:rPr>
          <w:rFonts w:ascii="Calibri" w:hAnsi="Calibri" w:eastAsia="Calibri" w:cs="Calibri"/>
          <w:noProof w:val="0"/>
          <w:sz w:val="24"/>
          <w:szCs w:val="24"/>
          <w:lang w:val="nl-NL"/>
        </w:rPr>
        <w:t xml:space="preserve"> </w:t>
      </w:r>
    </w:p>
    <w:p w:rsidR="1510EFAA" w:rsidP="1510EFAA" w:rsidRDefault="1510EFAA" w14:paraId="64152395" w14:textId="36C3AD37">
      <w:pPr>
        <w:pStyle w:val="Normal"/>
        <w:rPr>
          <w:rFonts w:ascii="Calibri" w:hAnsi="Calibri" w:eastAsia="Calibri" w:cs="Calibri"/>
          <w:noProof w:val="0"/>
          <w:sz w:val="24"/>
          <w:szCs w:val="24"/>
          <w:lang w:val="nl-NL"/>
        </w:rPr>
      </w:pPr>
      <w:r w:rsidRPr="1FEE42B7" w:rsidR="1510EFAA">
        <w:rPr>
          <w:rFonts w:ascii="Calibri" w:hAnsi="Calibri" w:eastAsia="Calibri" w:cs="Calibri"/>
          <w:noProof w:val="0"/>
          <w:sz w:val="24"/>
          <w:szCs w:val="24"/>
          <w:lang w:val="nl-NL"/>
        </w:rPr>
        <w:t>Het uiteindelijke doel is om de gebruiker op een duidelijke manier zicht te geven in wat er in zijn/haar eigen de omgeving gebeurt. Om dit te bereiken moet de gehele doelgroep in acht genomen worden. Houdt het design simpel en toegankelijk. Vergroot het lettertype enigszins en let goed op waar het noodzakelijk is om meer tekst of grafische designs neer te zetten. Kleuren geven een aantrekkelijke sfeer, interactie vergroot de betrokkenheid en een snel ladende applicatie is erg belangrijk.</w:t>
      </w:r>
    </w:p>
    <w:p w:rsidR="454B192A" w:rsidP="454B192A" w:rsidRDefault="454B192A" w14:paraId="37B1CE99" w14:textId="36F81AD5">
      <w:pPr>
        <w:pStyle w:val="Normal"/>
        <w:rPr>
          <w:rFonts w:ascii="Calibri" w:hAnsi="Calibri" w:eastAsia="Calibri" w:cs="Calibri"/>
          <w:noProof w:val="0"/>
          <w:sz w:val="24"/>
          <w:szCs w:val="24"/>
          <w:lang w:val="nl-NL"/>
        </w:rPr>
      </w:pPr>
    </w:p>
    <w:p w:rsidR="454B192A" w:rsidP="454B192A" w:rsidRDefault="454B192A" w14:paraId="703F14DC" w14:textId="7F7ADBF5">
      <w:pPr>
        <w:pStyle w:val="Normal"/>
        <w:rPr>
          <w:rFonts w:ascii="Calibri" w:hAnsi="Calibri" w:eastAsia="Calibri" w:cs="Calibri"/>
          <w:noProof w:val="0"/>
          <w:sz w:val="24"/>
          <w:szCs w:val="24"/>
          <w:lang w:val="nl-NL"/>
        </w:rPr>
      </w:pPr>
    </w:p>
    <w:p w:rsidR="1FEE42B7" w:rsidRDefault="1FEE42B7" w14:paraId="49ED23E9" w14:textId="3CB9A0D2">
      <w:r>
        <w:br w:type="page"/>
      </w:r>
    </w:p>
    <w:p w:rsidR="454B192A" w:rsidP="454B192A" w:rsidRDefault="454B192A" w14:paraId="7E614A48" w14:textId="3D26D4C8">
      <w:pPr>
        <w:pStyle w:val="Normal"/>
        <w:rPr>
          <w:rFonts w:ascii="Calibri" w:hAnsi="Calibri" w:eastAsia="Calibri" w:cs="Calibri"/>
          <w:noProof w:val="0"/>
          <w:sz w:val="32"/>
          <w:szCs w:val="32"/>
          <w:lang w:val="nl-NL"/>
        </w:rPr>
      </w:pPr>
      <w:r w:rsidRPr="454B192A" w:rsidR="454B192A">
        <w:rPr>
          <w:rFonts w:ascii="Calibri" w:hAnsi="Calibri" w:eastAsia="Calibri" w:cs="Calibri"/>
          <w:noProof w:val="0"/>
          <w:sz w:val="32"/>
          <w:szCs w:val="32"/>
          <w:lang w:val="nl-NL"/>
        </w:rPr>
        <w:t>Bronnen:</w:t>
      </w:r>
    </w:p>
    <w:p w:rsidR="454B192A" w:rsidP="454B192A" w:rsidRDefault="454B192A" w14:paraId="7BD3F40D" w14:textId="301C2728">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noProof w:val="0"/>
          <w:sz w:val="24"/>
          <w:szCs w:val="24"/>
          <w:lang w:val="nl-NL"/>
        </w:rPr>
        <w:t xml:space="preserve">[1] </w:t>
      </w:r>
      <w:r w:rsidRPr="454B192A" w:rsidR="454B192A">
        <w:rPr>
          <w:rFonts w:ascii="Calibri" w:hAnsi="Calibri" w:eastAsia="Calibri" w:cs="Calibri"/>
          <w:i w:val="1"/>
          <w:iCs w:val="1"/>
          <w:noProof w:val="0"/>
          <w:sz w:val="24"/>
          <w:szCs w:val="24"/>
          <w:lang w:val="nl-NL"/>
        </w:rPr>
        <w:t>Statistische gegevens Tilburg</w:t>
      </w:r>
      <w:r w:rsidRPr="454B192A" w:rsidR="454B192A">
        <w:rPr>
          <w:rFonts w:ascii="Calibri" w:hAnsi="Calibri" w:eastAsia="Calibri" w:cs="Calibri"/>
          <w:noProof w:val="0"/>
          <w:sz w:val="24"/>
          <w:szCs w:val="24"/>
          <w:lang w:val="nl-NL"/>
        </w:rPr>
        <w:t>. (</w:t>
      </w:r>
      <w:r w:rsidRPr="454B192A" w:rsidR="454B192A">
        <w:rPr>
          <w:rFonts w:ascii="Calibri" w:hAnsi="Calibri" w:eastAsia="Calibri" w:cs="Calibri"/>
          <w:noProof w:val="0"/>
          <w:sz w:val="24"/>
          <w:szCs w:val="24"/>
          <w:lang w:val="nl-NL"/>
        </w:rPr>
        <w:t>z.d.</w:t>
      </w:r>
      <w:r w:rsidRPr="454B192A" w:rsidR="454B192A">
        <w:rPr>
          <w:rFonts w:ascii="Calibri" w:hAnsi="Calibri" w:eastAsia="Calibri" w:cs="Calibri"/>
          <w:noProof w:val="0"/>
          <w:sz w:val="24"/>
          <w:szCs w:val="24"/>
          <w:lang w:val="nl-NL"/>
        </w:rPr>
        <w:t xml:space="preserve">). Gemeente Tilburg. Geraadpleegd op 24 februari 2022, van </w:t>
      </w:r>
      <w:hyperlink r:id="R8912e25e22ed4d9d">
        <w:r w:rsidRPr="454B192A" w:rsidR="1510EFAA">
          <w:rPr>
            <w:rStyle w:val="Hyperlink"/>
            <w:rFonts w:ascii="Calibri" w:hAnsi="Calibri" w:eastAsia="Calibri" w:cs="Calibri"/>
            <w:strike w:val="0"/>
            <w:dstrike w:val="0"/>
            <w:noProof w:val="0"/>
            <w:sz w:val="24"/>
            <w:szCs w:val="24"/>
            <w:lang w:val="nl-NL"/>
          </w:rPr>
          <w:t>https://www.tilburg.nl/fileadmin/files/actueel/tilburg_in_cijfers/Tilburg-in-cijfers-2021.pdf</w:t>
        </w:r>
      </w:hyperlink>
    </w:p>
    <w:p w:rsidR="454B192A" w:rsidP="454B192A" w:rsidRDefault="454B192A" w14:paraId="30A39B82" w14:textId="6D124512">
      <w:pPr>
        <w:pStyle w:val="Normal"/>
        <w:spacing w:line="257" w:lineRule="auto"/>
        <w:rPr>
          <w:rFonts w:ascii="Calibri" w:hAnsi="Calibri" w:eastAsia="Calibri" w:cs="Calibri"/>
          <w:strike w:val="0"/>
          <w:dstrike w:val="0"/>
          <w:noProof w:val="0"/>
          <w:sz w:val="24"/>
          <w:szCs w:val="24"/>
          <w:lang w:val="nl-NL"/>
        </w:rPr>
      </w:pPr>
    </w:p>
    <w:p w:rsidR="454B192A" w:rsidP="454B192A" w:rsidRDefault="454B192A" w14:paraId="60FFFFB7" w14:textId="0B0E5877">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strike w:val="0"/>
          <w:dstrike w:val="0"/>
          <w:noProof w:val="0"/>
          <w:sz w:val="24"/>
          <w:szCs w:val="24"/>
          <w:lang w:val="nl-NL"/>
        </w:rPr>
        <w:t xml:space="preserve">[2] </w:t>
      </w:r>
      <w:proofErr w:type="spellStart"/>
      <w:r w:rsidRPr="454B192A" w:rsidR="454B192A">
        <w:rPr>
          <w:rFonts w:ascii="Calibri" w:hAnsi="Calibri" w:eastAsia="Calibri" w:cs="Calibri"/>
          <w:strike w:val="0"/>
          <w:dstrike w:val="0"/>
          <w:noProof w:val="0"/>
          <w:sz w:val="24"/>
          <w:szCs w:val="24"/>
          <w:lang w:val="nl-NL"/>
        </w:rPr>
        <w:t>Kapoor</w:t>
      </w:r>
      <w:proofErr w:type="spellEnd"/>
      <w:r w:rsidRPr="454B192A" w:rsidR="454B192A">
        <w:rPr>
          <w:rFonts w:ascii="Calibri" w:hAnsi="Calibri" w:eastAsia="Calibri" w:cs="Calibri"/>
          <w:strike w:val="0"/>
          <w:dstrike w:val="0"/>
          <w:noProof w:val="0"/>
          <w:sz w:val="24"/>
          <w:szCs w:val="24"/>
          <w:lang w:val="nl-NL"/>
        </w:rPr>
        <w:t>, A.</w:t>
      </w:r>
      <w:r w:rsidRPr="454B192A" w:rsidR="454B192A">
        <w:rPr>
          <w:rFonts w:ascii="Calibri" w:hAnsi="Calibri" w:eastAsia="Calibri" w:cs="Calibri"/>
          <w:strike w:val="0"/>
          <w:dstrike w:val="0"/>
          <w:noProof w:val="0"/>
          <w:sz w:val="24"/>
          <w:szCs w:val="24"/>
          <w:lang w:val="nl-NL"/>
        </w:rPr>
        <w:t xml:space="preserve"> (2021, 19, maart). </w:t>
      </w:r>
      <w:r w:rsidRPr="454B192A" w:rsidR="454B192A">
        <w:rPr>
          <w:rFonts w:ascii="Calibri" w:hAnsi="Calibri" w:eastAsia="Calibri" w:cs="Calibri"/>
          <w:i w:val="1"/>
          <w:iCs w:val="1"/>
          <w:strike w:val="0"/>
          <w:dstrike w:val="0"/>
          <w:noProof w:val="0"/>
          <w:sz w:val="24"/>
          <w:szCs w:val="24"/>
          <w:lang w:val="nl-NL"/>
        </w:rPr>
        <w:t xml:space="preserve">7 Web </w:t>
      </w:r>
      <w:proofErr w:type="spellStart"/>
      <w:r w:rsidRPr="454B192A" w:rsidR="454B192A">
        <w:rPr>
          <w:rFonts w:ascii="Calibri" w:hAnsi="Calibri" w:eastAsia="Calibri" w:cs="Calibri"/>
          <w:i w:val="1"/>
          <w:iCs w:val="1"/>
          <w:strike w:val="0"/>
          <w:dstrike w:val="0"/>
          <w:noProof w:val="0"/>
          <w:sz w:val="24"/>
          <w:szCs w:val="24"/>
          <w:lang w:val="nl-NL"/>
        </w:rPr>
        <w:t>Designing</w:t>
      </w:r>
      <w:proofErr w:type="spellEnd"/>
      <w:r w:rsidRPr="454B192A" w:rsidR="454B192A">
        <w:rPr>
          <w:rFonts w:ascii="Calibri" w:hAnsi="Calibri" w:eastAsia="Calibri" w:cs="Calibri"/>
          <w:i w:val="1"/>
          <w:iCs w:val="1"/>
          <w:strike w:val="0"/>
          <w:dstrike w:val="0"/>
          <w:noProof w:val="0"/>
          <w:sz w:val="24"/>
          <w:szCs w:val="24"/>
          <w:lang w:val="nl-NL"/>
        </w:rPr>
        <w:t xml:space="preserve"> Tips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Developing</w:t>
      </w:r>
      <w:proofErr w:type="spellEnd"/>
      <w:r w:rsidRPr="454B192A" w:rsidR="454B192A">
        <w:rPr>
          <w:rFonts w:ascii="Calibri" w:hAnsi="Calibri" w:eastAsia="Calibri" w:cs="Calibri"/>
          <w:i w:val="1"/>
          <w:iCs w:val="1"/>
          <w:strike w:val="0"/>
          <w:dstrike w:val="0"/>
          <w:noProof w:val="0"/>
          <w:sz w:val="24"/>
          <w:szCs w:val="24"/>
          <w:lang w:val="nl-NL"/>
        </w:rPr>
        <w:t xml:space="preserve"> a Perfect Website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Our</w:t>
      </w:r>
      <w:proofErr w:type="spellEnd"/>
      <w:r w:rsidRPr="454B192A" w:rsidR="454B192A">
        <w:rPr>
          <w:rFonts w:ascii="Calibri" w:hAnsi="Calibri" w:eastAsia="Calibri" w:cs="Calibri"/>
          <w:i w:val="1"/>
          <w:iCs w:val="1"/>
          <w:strike w:val="0"/>
          <w:dstrike w:val="0"/>
          <w:noProof w:val="0"/>
          <w:sz w:val="24"/>
          <w:szCs w:val="24"/>
          <w:lang w:val="nl-NL"/>
        </w:rPr>
        <w:t xml:space="preserve"> </w:t>
      </w:r>
      <w:r w:rsidRPr="454B192A" w:rsidR="454B192A">
        <w:rPr>
          <w:rFonts w:ascii="Calibri" w:hAnsi="Calibri" w:eastAsia="Calibri" w:cs="Calibri"/>
          <w:i w:val="1"/>
          <w:iCs w:val="1"/>
          <w:strike w:val="0"/>
          <w:dstrike w:val="0"/>
          <w:noProof w:val="0"/>
          <w:sz w:val="24"/>
          <w:szCs w:val="24"/>
          <w:lang w:val="nl-NL"/>
        </w:rPr>
        <w:t>Teens</w:t>
      </w:r>
      <w:r w:rsidRPr="454B192A" w:rsidR="454B192A">
        <w:rPr>
          <w:rFonts w:ascii="Calibri" w:hAnsi="Calibri" w:eastAsia="Calibri" w:cs="Calibri"/>
          <w:strike w:val="0"/>
          <w:dstrike w:val="0"/>
          <w:noProof w:val="0"/>
          <w:sz w:val="24"/>
          <w:szCs w:val="24"/>
          <w:lang w:val="nl-NL"/>
        </w:rPr>
        <w:t>. UXPlanet.</w:t>
      </w:r>
      <w:r w:rsidRPr="454B192A" w:rsidR="454B192A">
        <w:rPr>
          <w:rFonts w:ascii="Calibri" w:hAnsi="Calibri" w:eastAsia="Calibri" w:cs="Calibri"/>
          <w:strike w:val="0"/>
          <w:dstrike w:val="0"/>
          <w:noProof w:val="0"/>
          <w:sz w:val="24"/>
          <w:szCs w:val="24"/>
          <w:lang w:val="nl-NL"/>
        </w:rPr>
        <w:t xml:space="preserve"> Geraadpleegd op 17 februari 2022, van </w:t>
      </w:r>
      <w:hyperlink r:id="R47ee1ccdcacf4122">
        <w:r w:rsidRPr="454B192A" w:rsidR="1510EFAA">
          <w:rPr>
            <w:rStyle w:val="Hyperlink"/>
            <w:rFonts w:ascii="Calibri" w:hAnsi="Calibri" w:eastAsia="Calibri" w:cs="Calibri"/>
            <w:strike w:val="0"/>
            <w:dstrike w:val="0"/>
            <w:noProof w:val="0"/>
            <w:sz w:val="24"/>
            <w:szCs w:val="24"/>
            <w:lang w:val="nl-NL"/>
          </w:rPr>
          <w:t>https://uxplanet.org/7-web-designing-tips-for-developing-a-perfect-website-for-our-teens-58e1206177e2</w:t>
        </w:r>
      </w:hyperlink>
    </w:p>
    <w:p w:rsidR="454B192A" w:rsidP="454B192A" w:rsidRDefault="454B192A" w14:paraId="79B2191F" w14:textId="044748DA">
      <w:pPr>
        <w:pStyle w:val="Normal"/>
        <w:spacing w:line="257" w:lineRule="auto"/>
        <w:rPr>
          <w:rFonts w:ascii="Calibri" w:hAnsi="Calibri" w:eastAsia="Calibri" w:cs="Calibri"/>
          <w:strike w:val="0"/>
          <w:dstrike w:val="0"/>
          <w:noProof w:val="0"/>
          <w:sz w:val="24"/>
          <w:szCs w:val="24"/>
          <w:lang w:val="nl-NL"/>
        </w:rPr>
      </w:pPr>
    </w:p>
    <w:p w:rsidR="454B192A" w:rsidP="454B192A" w:rsidRDefault="454B192A" w14:paraId="4BD6175A" w14:textId="6330BE46">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strike w:val="0"/>
          <w:dstrike w:val="0"/>
          <w:noProof w:val="0"/>
          <w:sz w:val="24"/>
          <w:szCs w:val="24"/>
          <w:lang w:val="nl-NL"/>
        </w:rPr>
        <w:t xml:space="preserve">[3] </w:t>
      </w:r>
      <w:proofErr w:type="gramStart"/>
      <w:r w:rsidRPr="454B192A" w:rsidR="454B192A">
        <w:rPr>
          <w:rFonts w:ascii="Calibri" w:hAnsi="Calibri" w:eastAsia="Calibri" w:cs="Calibri"/>
          <w:i w:val="1"/>
          <w:iCs w:val="1"/>
          <w:strike w:val="0"/>
          <w:dstrike w:val="0"/>
          <w:noProof w:val="0"/>
          <w:sz w:val="24"/>
          <w:szCs w:val="24"/>
          <w:lang w:val="nl-NL"/>
        </w:rPr>
        <w:t>UX design</w:t>
      </w:r>
      <w:proofErr w:type="gram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different </w:t>
      </w:r>
      <w:proofErr w:type="spellStart"/>
      <w:r w:rsidRPr="454B192A" w:rsidR="454B192A">
        <w:rPr>
          <w:rFonts w:ascii="Calibri" w:hAnsi="Calibri" w:eastAsia="Calibri" w:cs="Calibri"/>
          <w:i w:val="1"/>
          <w:iCs w:val="1"/>
          <w:strike w:val="0"/>
          <w:dstrike w:val="0"/>
          <w:noProof w:val="0"/>
          <w:sz w:val="24"/>
          <w:szCs w:val="24"/>
          <w:lang w:val="nl-NL"/>
        </w:rPr>
        <w:t>age</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groups</w:t>
      </w:r>
      <w:proofErr w:type="spellEnd"/>
      <w:r w:rsidRPr="454B192A" w:rsidR="454B192A">
        <w:rPr>
          <w:rFonts w:ascii="Calibri" w:hAnsi="Calibri" w:eastAsia="Calibri" w:cs="Calibri"/>
          <w:strike w:val="0"/>
          <w:dstrike w:val="0"/>
          <w:noProof w:val="0"/>
          <w:sz w:val="24"/>
          <w:szCs w:val="24"/>
          <w:lang w:val="nl-NL"/>
        </w:rPr>
        <w:t xml:space="preserve">. (z.d.) </w:t>
      </w:r>
      <w:r w:rsidRPr="454B192A" w:rsidR="454B192A">
        <w:rPr>
          <w:rFonts w:ascii="Calibri" w:hAnsi="Calibri" w:eastAsia="Calibri" w:cs="Calibri"/>
          <w:i w:val="1"/>
          <w:iCs w:val="1"/>
          <w:strike w:val="0"/>
          <w:dstrike w:val="0"/>
          <w:noProof w:val="0"/>
          <w:sz w:val="24"/>
          <w:szCs w:val="24"/>
          <w:lang w:val="nl-NL"/>
        </w:rPr>
        <w:t>titel.</w:t>
      </w:r>
      <w:r w:rsidRPr="454B192A" w:rsidR="454B192A">
        <w:rPr>
          <w:rFonts w:ascii="Calibri" w:hAnsi="Calibri" w:eastAsia="Calibri" w:cs="Calibri"/>
          <w:i w:val="0"/>
          <w:iCs w:val="0"/>
          <w:strike w:val="0"/>
          <w:dstrike w:val="0"/>
          <w:noProof w:val="0"/>
          <w:sz w:val="24"/>
          <w:szCs w:val="24"/>
          <w:lang w:val="nl-NL"/>
        </w:rPr>
        <w:t xml:space="preserve"> Happylabs. Geraadpleegd op 24 februari 2022, van </w:t>
      </w:r>
      <w:hyperlink r:id="R5eab4046565240e5">
        <w:r w:rsidRPr="454B192A" w:rsidR="1510EFAA">
          <w:rPr>
            <w:rStyle w:val="Hyperlink"/>
            <w:rFonts w:ascii="Calibri" w:hAnsi="Calibri" w:eastAsia="Calibri" w:cs="Calibri"/>
            <w:strike w:val="0"/>
            <w:dstrike w:val="0"/>
            <w:noProof w:val="0"/>
            <w:sz w:val="24"/>
            <w:szCs w:val="24"/>
            <w:lang w:val="nl-NL"/>
          </w:rPr>
          <w:t>https://happylabs.nl/happy-stories/ux-user-generations/?lang=en</w:t>
        </w:r>
      </w:hyperlink>
    </w:p>
    <w:p w:rsidR="454B192A" w:rsidP="454B192A" w:rsidRDefault="454B192A" w14:paraId="4063EFE5" w14:textId="5682C5EC">
      <w:pPr>
        <w:pStyle w:val="Normal"/>
        <w:spacing w:line="257" w:lineRule="auto"/>
        <w:rPr>
          <w:rFonts w:ascii="Calibri" w:hAnsi="Calibri" w:eastAsia="Calibri" w:cs="Calibri"/>
          <w:strike w:val="0"/>
          <w:dstrike w:val="0"/>
          <w:noProof w:val="0"/>
          <w:sz w:val="24"/>
          <w:szCs w:val="24"/>
          <w:lang w:val="nl-NL"/>
        </w:rPr>
      </w:pPr>
    </w:p>
    <w:p w:rsidR="454B192A" w:rsidP="454B192A" w:rsidRDefault="454B192A" w14:paraId="14FDA02F" w14:textId="6121571E">
      <w:pPr>
        <w:pStyle w:val="Normal"/>
        <w:spacing w:line="257" w:lineRule="auto"/>
        <w:rPr>
          <w:rFonts w:ascii="Calibri" w:hAnsi="Calibri" w:eastAsia="Calibri" w:cs="Calibri"/>
          <w:noProof w:val="0"/>
          <w:sz w:val="24"/>
          <w:szCs w:val="24"/>
          <w:lang w:val="nl-NL"/>
        </w:rPr>
      </w:pPr>
      <w:r w:rsidRPr="454B192A" w:rsidR="454B192A">
        <w:rPr>
          <w:rFonts w:ascii="Calibri" w:hAnsi="Calibri" w:eastAsia="Calibri" w:cs="Calibri"/>
          <w:strike w:val="0"/>
          <w:dstrike w:val="0"/>
          <w:noProof w:val="0"/>
          <w:sz w:val="24"/>
          <w:szCs w:val="24"/>
          <w:lang w:val="nl-NL"/>
        </w:rPr>
        <w:t xml:space="preserve">[4] </w:t>
      </w:r>
      <w:proofErr w:type="spellStart"/>
      <w:r w:rsidRPr="454B192A" w:rsidR="454B192A">
        <w:rPr>
          <w:rFonts w:ascii="Calibri" w:hAnsi="Calibri" w:eastAsia="Calibri" w:cs="Calibri"/>
          <w:strike w:val="0"/>
          <w:dstrike w:val="0"/>
          <w:noProof w:val="0"/>
          <w:sz w:val="24"/>
          <w:szCs w:val="24"/>
          <w:lang w:val="nl-NL"/>
        </w:rPr>
        <w:t>Polyuk</w:t>
      </w:r>
      <w:proofErr w:type="spellEnd"/>
      <w:r w:rsidRPr="454B192A" w:rsidR="454B192A">
        <w:rPr>
          <w:rFonts w:ascii="Calibri" w:hAnsi="Calibri" w:eastAsia="Calibri" w:cs="Calibri"/>
          <w:strike w:val="0"/>
          <w:dstrike w:val="0"/>
          <w:noProof w:val="0"/>
          <w:sz w:val="24"/>
          <w:szCs w:val="24"/>
          <w:lang w:val="nl-NL"/>
        </w:rPr>
        <w:t xml:space="preserve">, S. (z.d.). </w:t>
      </w:r>
      <w:r w:rsidRPr="454B192A" w:rsidR="454B192A">
        <w:rPr>
          <w:rFonts w:ascii="Calibri" w:hAnsi="Calibri" w:eastAsia="Calibri" w:cs="Calibri"/>
          <w:i w:val="1"/>
          <w:iCs w:val="1"/>
          <w:strike w:val="0"/>
          <w:dstrike w:val="0"/>
          <w:noProof w:val="0"/>
          <w:sz w:val="24"/>
          <w:szCs w:val="24"/>
          <w:lang w:val="nl-NL"/>
        </w:rPr>
        <w:t xml:space="preserve">Age </w:t>
      </w:r>
      <w:proofErr w:type="spellStart"/>
      <w:r w:rsidRPr="454B192A" w:rsidR="454B192A">
        <w:rPr>
          <w:rFonts w:ascii="Calibri" w:hAnsi="Calibri" w:eastAsia="Calibri" w:cs="Calibri"/>
          <w:i w:val="1"/>
          <w:iCs w:val="1"/>
          <w:strike w:val="0"/>
          <w:dstrike w:val="0"/>
          <w:noProof w:val="0"/>
          <w:sz w:val="24"/>
          <w:szCs w:val="24"/>
          <w:lang w:val="nl-NL"/>
        </w:rPr>
        <w:t>Before</w:t>
      </w:r>
      <w:proofErr w:type="spellEnd"/>
      <w:r w:rsidRPr="454B192A" w:rsidR="454B192A">
        <w:rPr>
          <w:rFonts w:ascii="Calibri" w:hAnsi="Calibri" w:eastAsia="Calibri" w:cs="Calibri"/>
          <w:i w:val="1"/>
          <w:iCs w:val="1"/>
          <w:strike w:val="0"/>
          <w:dstrike w:val="0"/>
          <w:noProof w:val="0"/>
          <w:sz w:val="24"/>
          <w:szCs w:val="24"/>
          <w:lang w:val="nl-NL"/>
        </w:rPr>
        <w:t xml:space="preserve"> Beauty – A Guide to Interface Design </w:t>
      </w:r>
      <w:proofErr w:type="spellStart"/>
      <w:r w:rsidRPr="454B192A" w:rsidR="454B192A">
        <w:rPr>
          <w:rFonts w:ascii="Calibri" w:hAnsi="Calibri" w:eastAsia="Calibri" w:cs="Calibri"/>
          <w:i w:val="1"/>
          <w:iCs w:val="1"/>
          <w:strike w:val="0"/>
          <w:dstrike w:val="0"/>
          <w:noProof w:val="0"/>
          <w:sz w:val="24"/>
          <w:szCs w:val="24"/>
          <w:lang w:val="nl-NL"/>
        </w:rPr>
        <w:t>for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Older</w:t>
      </w:r>
      <w:proofErr w:type="spellEnd"/>
      <w:r w:rsidRPr="454B192A" w:rsidR="454B192A">
        <w:rPr>
          <w:rFonts w:ascii="Calibri" w:hAnsi="Calibri" w:eastAsia="Calibri" w:cs="Calibri"/>
          <w:i w:val="1"/>
          <w:iCs w:val="1"/>
          <w:strike w:val="0"/>
          <w:dstrike w:val="0"/>
          <w:noProof w:val="0"/>
          <w:sz w:val="24"/>
          <w:szCs w:val="24"/>
          <w:lang w:val="nl-NL"/>
        </w:rPr>
        <w:t xml:space="preserve"> </w:t>
      </w:r>
      <w:proofErr w:type="spellStart"/>
      <w:r w:rsidRPr="454B192A" w:rsidR="454B192A">
        <w:rPr>
          <w:rFonts w:ascii="Calibri" w:hAnsi="Calibri" w:eastAsia="Calibri" w:cs="Calibri"/>
          <w:i w:val="1"/>
          <w:iCs w:val="1"/>
          <w:strike w:val="0"/>
          <w:dstrike w:val="0"/>
          <w:noProof w:val="0"/>
          <w:sz w:val="24"/>
          <w:szCs w:val="24"/>
          <w:lang w:val="nl-NL"/>
        </w:rPr>
        <w:t>Adults</w:t>
      </w:r>
      <w:proofErr w:type="spellEnd"/>
      <w:r w:rsidRPr="454B192A" w:rsidR="454B192A">
        <w:rPr>
          <w:rFonts w:ascii="Calibri" w:hAnsi="Calibri" w:eastAsia="Calibri" w:cs="Calibri"/>
          <w:i w:val="1"/>
          <w:iCs w:val="1"/>
          <w:strike w:val="0"/>
          <w:dstrike w:val="0"/>
          <w:noProof w:val="0"/>
          <w:sz w:val="24"/>
          <w:szCs w:val="24"/>
          <w:lang w:val="nl-NL"/>
        </w:rPr>
        <w:t>.</w:t>
      </w:r>
      <w:r w:rsidRPr="454B192A" w:rsidR="454B192A">
        <w:rPr>
          <w:rFonts w:ascii="Calibri" w:hAnsi="Calibri" w:eastAsia="Calibri" w:cs="Calibri"/>
          <w:i w:val="0"/>
          <w:iCs w:val="0"/>
          <w:strike w:val="0"/>
          <w:dstrike w:val="0"/>
          <w:noProof w:val="0"/>
          <w:sz w:val="24"/>
          <w:szCs w:val="24"/>
          <w:lang w:val="nl-NL"/>
        </w:rPr>
        <w:t xml:space="preserve"> Geraadpleegd op 24 februari 2022, van </w:t>
      </w:r>
      <w:hyperlink r:id="R9327c2d9dd2e4f8c">
        <w:r w:rsidRPr="454B192A" w:rsidR="1510EFAA">
          <w:rPr>
            <w:rStyle w:val="Hyperlink"/>
            <w:rFonts w:ascii="Calibri" w:hAnsi="Calibri" w:eastAsia="Calibri" w:cs="Calibri"/>
            <w:strike w:val="0"/>
            <w:dstrike w:val="0"/>
            <w:noProof w:val="0"/>
            <w:sz w:val="24"/>
            <w:szCs w:val="24"/>
            <w:lang w:val="nl-NL"/>
          </w:rPr>
          <w:t>https://www.toptal.com/designers/ui/ui-design-for-older-adults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5eGXCTQiz6R+Ry" int2:id="8rqZmRAF">
      <int2:state int2:type="LegacyProofing" int2:value="Rejected"/>
    </int2:textHash>
    <int2:textHash int2:hashCode="xSy+4q8f+jLPh4" int2:id="HPTnDrRa">
      <int2:state int2:type="LegacyProofing" int2:value="Rejected"/>
    </int2:textHash>
    <int2:textHash int2:hashCode="bJo7uHhk/RULf2" int2:id="1Edlipd5">
      <int2:state int2:type="LegacyProofing" int2:value="Rejected"/>
    </int2:textHash>
    <int2:textHash int2:hashCode="+W2gKabapDIdcy" int2:id="89sIFxVX">
      <int2:state int2:type="LegacyProofing" int2:value="Rejected"/>
    </int2:textHash>
    <int2:textHash int2:hashCode="Q3Sq7iR/sjfObJ" int2:id="HM2ps5SN">
      <int2:state int2:type="LegacyProofing" int2:value="Rejected"/>
    </int2:textHash>
    <int2:textHash int2:hashCode="u8zfLvsztS5snQ" int2:id="QNfbkFSQ">
      <int2:state int2:type="LegacyProofing" int2:value="Rejected"/>
    </int2:textHash>
    <int2:textHash int2:hashCode="CxJYrj+0UhLriv" int2:id="zd8yViZT">
      <int2:state int2:type="LegacyProofing" int2:value="Rejected"/>
    </int2:textHash>
    <int2:bookmark int2:bookmarkName="_Int_AIJJzItJ" int2:invalidationBookmarkName="" int2:hashCode="QmhPx+LjX0tqNf" int2:id="aGIJQb9p">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AAF1AC"/>
    <w:rsid w:val="001A8558"/>
    <w:rsid w:val="001A8558"/>
    <w:rsid w:val="05BC76A1"/>
    <w:rsid w:val="066E4610"/>
    <w:rsid w:val="1510EFAA"/>
    <w:rsid w:val="16696D02"/>
    <w:rsid w:val="16AAF1AC"/>
    <w:rsid w:val="17EEE69B"/>
    <w:rsid w:val="18C23F92"/>
    <w:rsid w:val="18C23F92"/>
    <w:rsid w:val="1B5B952D"/>
    <w:rsid w:val="1FEE42B7"/>
    <w:rsid w:val="2205D888"/>
    <w:rsid w:val="243D8778"/>
    <w:rsid w:val="25B27267"/>
    <w:rsid w:val="2825232E"/>
    <w:rsid w:val="2CEA9EB4"/>
    <w:rsid w:val="2EB54253"/>
    <w:rsid w:val="2FE46BC4"/>
    <w:rsid w:val="32BFC867"/>
    <w:rsid w:val="332AADF1"/>
    <w:rsid w:val="34EA7DD9"/>
    <w:rsid w:val="35401922"/>
    <w:rsid w:val="3DF48571"/>
    <w:rsid w:val="3EE94483"/>
    <w:rsid w:val="404050C6"/>
    <w:rsid w:val="404050C6"/>
    <w:rsid w:val="408514E4"/>
    <w:rsid w:val="420AF465"/>
    <w:rsid w:val="420AF465"/>
    <w:rsid w:val="454B192A"/>
    <w:rsid w:val="46114723"/>
    <w:rsid w:val="46DE6588"/>
    <w:rsid w:val="4D570466"/>
    <w:rsid w:val="4FBEB52E"/>
    <w:rsid w:val="515A858F"/>
    <w:rsid w:val="52D6A1CE"/>
    <w:rsid w:val="52D6A1CE"/>
    <w:rsid w:val="560E4290"/>
    <w:rsid w:val="57A050AA"/>
    <w:rsid w:val="596AF449"/>
    <w:rsid w:val="5AE1B3B3"/>
    <w:rsid w:val="5C73C1CD"/>
    <w:rsid w:val="5E3E656C"/>
    <w:rsid w:val="6303D1F4"/>
    <w:rsid w:val="7241B397"/>
    <w:rsid w:val="7241B397"/>
    <w:rsid w:val="7531B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F1AC"/>
  <w15:chartTrackingRefBased/>
  <w15:docId w15:val="{A11EF32D-09BC-48FE-86BA-A16806FFE1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510EFAA"/>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510EFAA"/>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510EFAA"/>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510EFAA"/>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510EFAA"/>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510EFAA"/>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510EFAA"/>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510EFAA"/>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510EFAA"/>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510EFAA"/>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510EFA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510EFA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510EFA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510EFA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510EFAA"/>
    <w:pPr>
      <w:spacing/>
      <w:ind w:left="720"/>
      <w:contextualSpacing/>
    </w:pPr>
  </w:style>
  <w:style w:type="character" w:styleId="Heading1Char" w:customStyle="true">
    <w:uiPriority w:val="9"/>
    <w:name w:val="Heading 1 Char"/>
    <w:basedOn w:val="DefaultParagraphFont"/>
    <w:link w:val="Heading1"/>
    <w:rsid w:val="1510EFAA"/>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1510EFAA"/>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1510EFAA"/>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1510EFAA"/>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1510EFAA"/>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1510EFAA"/>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1510EFAA"/>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1510EFAA"/>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1510EFAA"/>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1510EFAA"/>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1510EFAA"/>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1510EFAA"/>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1510EFAA"/>
    <w:rPr>
      <w:i w:val="1"/>
      <w:iCs w:val="1"/>
      <w:noProof w:val="0"/>
      <w:color w:val="4472C4" w:themeColor="accent1" w:themeTint="FF" w:themeShade="FF"/>
      <w:lang w:val="nl-NL"/>
    </w:rPr>
  </w:style>
  <w:style w:type="paragraph" w:styleId="TOC1">
    <w:uiPriority w:val="39"/>
    <w:name w:val="toc 1"/>
    <w:basedOn w:val="Normal"/>
    <w:next w:val="Normal"/>
    <w:unhideWhenUsed/>
    <w:rsid w:val="1510EFAA"/>
    <w:pPr>
      <w:spacing w:after="100"/>
    </w:pPr>
  </w:style>
  <w:style w:type="paragraph" w:styleId="TOC2">
    <w:uiPriority w:val="39"/>
    <w:name w:val="toc 2"/>
    <w:basedOn w:val="Normal"/>
    <w:next w:val="Normal"/>
    <w:unhideWhenUsed/>
    <w:rsid w:val="1510EFAA"/>
    <w:pPr>
      <w:spacing w:after="100"/>
      <w:ind w:left="220"/>
    </w:pPr>
  </w:style>
  <w:style w:type="paragraph" w:styleId="TOC3">
    <w:uiPriority w:val="39"/>
    <w:name w:val="toc 3"/>
    <w:basedOn w:val="Normal"/>
    <w:next w:val="Normal"/>
    <w:unhideWhenUsed/>
    <w:rsid w:val="1510EFAA"/>
    <w:pPr>
      <w:spacing w:after="100"/>
      <w:ind w:left="440"/>
    </w:pPr>
  </w:style>
  <w:style w:type="paragraph" w:styleId="TOC4">
    <w:uiPriority w:val="39"/>
    <w:name w:val="toc 4"/>
    <w:basedOn w:val="Normal"/>
    <w:next w:val="Normal"/>
    <w:unhideWhenUsed/>
    <w:rsid w:val="1510EFAA"/>
    <w:pPr>
      <w:spacing w:after="100"/>
      <w:ind w:left="660"/>
    </w:pPr>
  </w:style>
  <w:style w:type="paragraph" w:styleId="TOC5">
    <w:uiPriority w:val="39"/>
    <w:name w:val="toc 5"/>
    <w:basedOn w:val="Normal"/>
    <w:next w:val="Normal"/>
    <w:unhideWhenUsed/>
    <w:rsid w:val="1510EFAA"/>
    <w:pPr>
      <w:spacing w:after="100"/>
      <w:ind w:left="880"/>
    </w:pPr>
  </w:style>
  <w:style w:type="paragraph" w:styleId="TOC6">
    <w:uiPriority w:val="39"/>
    <w:name w:val="toc 6"/>
    <w:basedOn w:val="Normal"/>
    <w:next w:val="Normal"/>
    <w:unhideWhenUsed/>
    <w:rsid w:val="1510EFAA"/>
    <w:pPr>
      <w:spacing w:after="100"/>
      <w:ind w:left="1100"/>
    </w:pPr>
  </w:style>
  <w:style w:type="paragraph" w:styleId="TOC7">
    <w:uiPriority w:val="39"/>
    <w:name w:val="toc 7"/>
    <w:basedOn w:val="Normal"/>
    <w:next w:val="Normal"/>
    <w:unhideWhenUsed/>
    <w:rsid w:val="1510EFAA"/>
    <w:pPr>
      <w:spacing w:after="100"/>
      <w:ind w:left="1320"/>
    </w:pPr>
  </w:style>
  <w:style w:type="paragraph" w:styleId="TOC8">
    <w:uiPriority w:val="39"/>
    <w:name w:val="toc 8"/>
    <w:basedOn w:val="Normal"/>
    <w:next w:val="Normal"/>
    <w:unhideWhenUsed/>
    <w:rsid w:val="1510EFAA"/>
    <w:pPr>
      <w:spacing w:after="100"/>
      <w:ind w:left="1540"/>
    </w:pPr>
  </w:style>
  <w:style w:type="paragraph" w:styleId="TOC9">
    <w:uiPriority w:val="39"/>
    <w:name w:val="toc 9"/>
    <w:basedOn w:val="Normal"/>
    <w:next w:val="Normal"/>
    <w:unhideWhenUsed/>
    <w:rsid w:val="1510EFAA"/>
    <w:pPr>
      <w:spacing w:after="100"/>
      <w:ind w:left="1760"/>
    </w:pPr>
  </w:style>
  <w:style w:type="paragraph" w:styleId="EndnoteText">
    <w:uiPriority w:val="99"/>
    <w:name w:val="endnote text"/>
    <w:basedOn w:val="Normal"/>
    <w:semiHidden/>
    <w:unhideWhenUsed/>
    <w:link w:val="EndnoteTextChar"/>
    <w:rsid w:val="1510EFAA"/>
    <w:rPr>
      <w:sz w:val="20"/>
      <w:szCs w:val="20"/>
    </w:rPr>
    <w:pPr>
      <w:spacing w:after="0"/>
    </w:pPr>
  </w:style>
  <w:style w:type="character" w:styleId="EndnoteTextChar" w:customStyle="true">
    <w:uiPriority w:val="99"/>
    <w:name w:val="Endnote Text Char"/>
    <w:basedOn w:val="DefaultParagraphFont"/>
    <w:semiHidden/>
    <w:link w:val="EndnoteText"/>
    <w:rsid w:val="1510EFAA"/>
    <w:rPr>
      <w:noProof w:val="0"/>
      <w:sz w:val="20"/>
      <w:szCs w:val="20"/>
      <w:lang w:val="nl-NL"/>
    </w:rPr>
  </w:style>
  <w:style w:type="paragraph" w:styleId="Footer">
    <w:uiPriority w:val="99"/>
    <w:name w:val="footer"/>
    <w:basedOn w:val="Normal"/>
    <w:unhideWhenUsed/>
    <w:link w:val="FooterChar"/>
    <w:rsid w:val="1510EFA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510EFAA"/>
    <w:rPr>
      <w:noProof w:val="0"/>
      <w:lang w:val="nl-NL"/>
    </w:rPr>
  </w:style>
  <w:style w:type="paragraph" w:styleId="FootnoteText">
    <w:uiPriority w:val="99"/>
    <w:name w:val="footnote text"/>
    <w:basedOn w:val="Normal"/>
    <w:semiHidden/>
    <w:unhideWhenUsed/>
    <w:link w:val="FootnoteTextChar"/>
    <w:rsid w:val="1510EFAA"/>
    <w:rPr>
      <w:sz w:val="20"/>
      <w:szCs w:val="20"/>
    </w:rPr>
    <w:pPr>
      <w:spacing w:after="0"/>
    </w:pPr>
  </w:style>
  <w:style w:type="character" w:styleId="FootnoteTextChar" w:customStyle="true">
    <w:uiPriority w:val="99"/>
    <w:name w:val="Footnote Text Char"/>
    <w:basedOn w:val="DefaultParagraphFont"/>
    <w:semiHidden/>
    <w:link w:val="FootnoteText"/>
    <w:rsid w:val="1510EFAA"/>
    <w:rPr>
      <w:noProof w:val="0"/>
      <w:sz w:val="20"/>
      <w:szCs w:val="20"/>
      <w:lang w:val="nl-NL"/>
    </w:rPr>
  </w:style>
  <w:style w:type="paragraph" w:styleId="Header">
    <w:uiPriority w:val="99"/>
    <w:name w:val="header"/>
    <w:basedOn w:val="Normal"/>
    <w:unhideWhenUsed/>
    <w:link w:val="HeaderChar"/>
    <w:rsid w:val="1510EFA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510EFAA"/>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microsoft.com/office/2020/10/relationships/intelligence" Target="intelligence2.xml" Id="R7886364d8c864413" /><Relationship Type="http://schemas.openxmlformats.org/officeDocument/2006/relationships/fontTable" Target="fontTable.xml" Id="rId4" /><Relationship Type="http://schemas.openxmlformats.org/officeDocument/2006/relationships/hyperlink" Target="https://www.tilburg.nl/fileadmin/files/actueel/tilburg_in_cijfers/Tilburg-in-cijfers-2021.pdf" TargetMode="External" Id="R8912e25e22ed4d9d" /><Relationship Type="http://schemas.openxmlformats.org/officeDocument/2006/relationships/hyperlink" Target="https://uxplanet.org/7-web-designing-tips-for-developing-a-perfect-website-for-our-teens-58e1206177e2" TargetMode="External" Id="R47ee1ccdcacf4122" /><Relationship Type="http://schemas.openxmlformats.org/officeDocument/2006/relationships/hyperlink" Target="https://happylabs.nl/happy-stories/ux-user-generations/?lang=en" TargetMode="External" Id="R5eab4046565240e5" /><Relationship Type="http://schemas.openxmlformats.org/officeDocument/2006/relationships/hyperlink" Target="https://www.toptal.com/designers/ui/ui-design-for-older-adults" TargetMode="External" Id="R9327c2d9dd2e4f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FEE5047DA8F48949B4553347FD842" ma:contentTypeVersion="10" ma:contentTypeDescription="Een nieuw document maken." ma:contentTypeScope="" ma:versionID="e194e515074d60dc75c792a8c4fcf070">
  <xsd:schema xmlns:xsd="http://www.w3.org/2001/XMLSchema" xmlns:xs="http://www.w3.org/2001/XMLSchema" xmlns:p="http://schemas.microsoft.com/office/2006/metadata/properties" xmlns:ns2="6e653f0f-d7b4-455a-959d-088098f00a78" targetNamespace="http://schemas.microsoft.com/office/2006/metadata/properties" ma:root="true" ma:fieldsID="6b99145f4d590d60f4c37195ca716895" ns2:_="">
    <xsd:import namespace="6e653f0f-d7b4-455a-959d-088098f00a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53f0f-d7b4-455a-959d-088098f00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74A78B-2F3D-40AB-A11C-83397CB742B4}"/>
</file>

<file path=customXml/itemProps2.xml><?xml version="1.0" encoding="utf-8"?>
<ds:datastoreItem xmlns:ds="http://schemas.openxmlformats.org/officeDocument/2006/customXml" ds:itemID="{C03A6336-C4E8-4192-BAC2-0A1637846E4C}"/>
</file>

<file path=customXml/itemProps3.xml><?xml version="1.0" encoding="utf-8"?>
<ds:datastoreItem xmlns:ds="http://schemas.openxmlformats.org/officeDocument/2006/customXml" ds:itemID="{876A6E78-67AC-4BDD-A14A-3DC4EF61F3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Leidekker,Fabiënne F.S.</dc:creator>
  <cp:keywords/>
  <dc:description/>
  <cp:lastModifiedBy>Leidekker,Fabiënne F.S.</cp:lastModifiedBy>
  <dcterms:created xsi:type="dcterms:W3CDTF">2022-02-24T15:32:17Z</dcterms:created>
  <dcterms:modified xsi:type="dcterms:W3CDTF">2022-03-08T13:59:59Z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0x01010045BFEE5047DA8F48949B4553347FD842</vt:lpwstr>
  </property>
</Properties>
</file>