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54541" w14:textId="1EA45069" w:rsidR="00B51D5B" w:rsidRPr="00BC7421" w:rsidRDefault="00BC7421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BC7421">
        <w:rPr>
          <w:b/>
          <w:sz w:val="32"/>
          <w:szCs w:val="32"/>
          <w:u w:val="single"/>
        </w:rPr>
        <w:t xml:space="preserve">ITALIAN </w:t>
      </w:r>
      <w:r w:rsidR="00C505FB" w:rsidRPr="00BC7421">
        <w:rPr>
          <w:b/>
          <w:sz w:val="32"/>
          <w:szCs w:val="32"/>
          <w:u w:val="single"/>
        </w:rPr>
        <w:t xml:space="preserve">BRANCH </w:t>
      </w:r>
      <w:proofErr w:type="gramStart"/>
      <w:r w:rsidR="00C505FB" w:rsidRPr="00BC7421">
        <w:rPr>
          <w:b/>
          <w:sz w:val="32"/>
          <w:szCs w:val="32"/>
          <w:u w:val="single"/>
        </w:rPr>
        <w:t>SET-UP</w:t>
      </w:r>
      <w:proofErr w:type="gramEnd"/>
      <w:r w:rsidRPr="00BC7421">
        <w:rPr>
          <w:b/>
          <w:sz w:val="32"/>
          <w:szCs w:val="32"/>
          <w:u w:val="single"/>
        </w:rPr>
        <w:t>/FOREIGN COMPANIES’ INVESTMENTS IN ITALY</w:t>
      </w:r>
      <w:r w:rsidR="00C505FB" w:rsidRPr="00BC7421">
        <w:rPr>
          <w:b/>
          <w:sz w:val="32"/>
          <w:szCs w:val="32"/>
          <w:u w:val="single"/>
        </w:rPr>
        <w:t xml:space="preserve">: </w:t>
      </w:r>
    </w:p>
    <w:p w14:paraId="7C8EB08B" w14:textId="77777777" w:rsidR="00C505FB" w:rsidRDefault="00C505FB">
      <w:pPr>
        <w:rPr>
          <w:sz w:val="32"/>
          <w:szCs w:val="32"/>
        </w:rPr>
      </w:pPr>
    </w:p>
    <w:p w14:paraId="3D461AF0" w14:textId="4423D680" w:rsidR="00503818" w:rsidRDefault="00503818">
      <w:pPr>
        <w:rPr>
          <w:sz w:val="32"/>
          <w:szCs w:val="32"/>
        </w:rPr>
      </w:pPr>
      <w:proofErr w:type="spellStart"/>
      <w:r w:rsidRPr="00503818">
        <w:rPr>
          <w:b/>
          <w:sz w:val="32"/>
          <w:szCs w:val="32"/>
        </w:rPr>
        <w:t>Permanent</w:t>
      </w:r>
      <w:proofErr w:type="spellEnd"/>
      <w:r w:rsidRPr="00503818">
        <w:rPr>
          <w:b/>
          <w:sz w:val="32"/>
          <w:szCs w:val="32"/>
        </w:rPr>
        <w:t xml:space="preserve"> </w:t>
      </w:r>
      <w:proofErr w:type="gramStart"/>
      <w:r w:rsidRPr="00503818">
        <w:rPr>
          <w:b/>
          <w:sz w:val="32"/>
          <w:szCs w:val="32"/>
        </w:rPr>
        <w:t>establishment</w:t>
      </w:r>
      <w:proofErr w:type="gramEnd"/>
      <w:r w:rsidRPr="00503818">
        <w:rPr>
          <w:b/>
          <w:sz w:val="32"/>
          <w:szCs w:val="32"/>
        </w:rPr>
        <w:t xml:space="preserve"> </w:t>
      </w:r>
      <w:proofErr w:type="spellStart"/>
      <w:r w:rsidR="00DA293A" w:rsidRPr="00A61ED5">
        <w:rPr>
          <w:b/>
          <w:sz w:val="32"/>
          <w:szCs w:val="32"/>
        </w:rPr>
        <w:t>settlement</w:t>
      </w:r>
      <w:proofErr w:type="spellEnd"/>
      <w:r w:rsidR="008B2D7B">
        <w:rPr>
          <w:sz w:val="32"/>
          <w:szCs w:val="32"/>
        </w:rPr>
        <w:t xml:space="preserve">, </w:t>
      </w:r>
      <w:proofErr w:type="spellStart"/>
      <w:r w:rsidR="008B2D7B">
        <w:rPr>
          <w:sz w:val="32"/>
          <w:szCs w:val="32"/>
        </w:rPr>
        <w:t>analysis</w:t>
      </w:r>
      <w:proofErr w:type="spellEnd"/>
      <w:r w:rsidR="008B2D7B">
        <w:rPr>
          <w:sz w:val="32"/>
          <w:szCs w:val="32"/>
        </w:rPr>
        <w:t xml:space="preserve"> of </w:t>
      </w:r>
      <w:proofErr w:type="spellStart"/>
      <w:r w:rsidR="008B2D7B">
        <w:rPr>
          <w:sz w:val="32"/>
          <w:szCs w:val="32"/>
        </w:rPr>
        <w:t>existence</w:t>
      </w:r>
      <w:proofErr w:type="spellEnd"/>
      <w:r w:rsidR="008B2D7B">
        <w:rPr>
          <w:sz w:val="32"/>
          <w:szCs w:val="32"/>
        </w:rPr>
        <w:t xml:space="preserve"> of the business </w:t>
      </w:r>
      <w:proofErr w:type="spellStart"/>
      <w:r w:rsidR="008B2D7B">
        <w:rPr>
          <w:sz w:val="32"/>
          <w:szCs w:val="32"/>
        </w:rPr>
        <w:t>parameters</w:t>
      </w:r>
      <w:proofErr w:type="spellEnd"/>
      <w:r w:rsidR="008B2D7B">
        <w:rPr>
          <w:sz w:val="32"/>
          <w:szCs w:val="32"/>
        </w:rPr>
        <w:t xml:space="preserve"> for </w:t>
      </w:r>
      <w:proofErr w:type="spellStart"/>
      <w:r w:rsidR="008B2D7B">
        <w:rPr>
          <w:sz w:val="32"/>
          <w:szCs w:val="32"/>
        </w:rPr>
        <w:t>permanent</w:t>
      </w:r>
      <w:proofErr w:type="spellEnd"/>
      <w:r w:rsidR="008B2D7B">
        <w:rPr>
          <w:sz w:val="32"/>
          <w:szCs w:val="32"/>
        </w:rPr>
        <w:t xml:space="preserve"> establishment</w:t>
      </w:r>
      <w:r w:rsidR="003F2DAC">
        <w:rPr>
          <w:sz w:val="32"/>
          <w:szCs w:val="32"/>
        </w:rPr>
        <w:t xml:space="preserve"> (</w:t>
      </w:r>
      <w:proofErr w:type="spellStart"/>
      <w:r w:rsidR="003F2DAC">
        <w:rPr>
          <w:sz w:val="32"/>
          <w:szCs w:val="32"/>
        </w:rPr>
        <w:t>branch</w:t>
      </w:r>
      <w:proofErr w:type="spellEnd"/>
      <w:r w:rsidR="003F2DAC">
        <w:rPr>
          <w:sz w:val="32"/>
          <w:szCs w:val="32"/>
        </w:rPr>
        <w:t>)</w:t>
      </w:r>
      <w:r w:rsidR="008B2D7B">
        <w:rPr>
          <w:sz w:val="32"/>
          <w:szCs w:val="32"/>
        </w:rPr>
        <w:t>.</w:t>
      </w:r>
    </w:p>
    <w:p w14:paraId="254FD0A1" w14:textId="77777777" w:rsidR="00D214DD" w:rsidRPr="00DA293A" w:rsidRDefault="00D214DD">
      <w:pPr>
        <w:rPr>
          <w:sz w:val="32"/>
          <w:szCs w:val="32"/>
        </w:rPr>
      </w:pPr>
    </w:p>
    <w:p w14:paraId="0917ADD9" w14:textId="4166A6CF" w:rsidR="00C505FB" w:rsidRDefault="00C505FB">
      <w:pPr>
        <w:rPr>
          <w:sz w:val="32"/>
          <w:szCs w:val="32"/>
        </w:rPr>
      </w:pPr>
      <w:proofErr w:type="spellStart"/>
      <w:proofErr w:type="gramStart"/>
      <w:r w:rsidRPr="00A61ED5">
        <w:rPr>
          <w:b/>
          <w:sz w:val="32"/>
          <w:szCs w:val="32"/>
        </w:rPr>
        <w:t>Choice</w:t>
      </w:r>
      <w:proofErr w:type="spellEnd"/>
      <w:r w:rsidRPr="00A61ED5">
        <w:rPr>
          <w:b/>
          <w:sz w:val="32"/>
          <w:szCs w:val="32"/>
        </w:rPr>
        <w:t xml:space="preserve"> of the </w:t>
      </w:r>
      <w:proofErr w:type="spellStart"/>
      <w:r w:rsidRPr="00A61ED5">
        <w:rPr>
          <w:b/>
          <w:sz w:val="32"/>
          <w:szCs w:val="32"/>
        </w:rPr>
        <w:t>most</w:t>
      </w:r>
      <w:proofErr w:type="spellEnd"/>
      <w:r w:rsidRPr="00A61ED5">
        <w:rPr>
          <w:b/>
          <w:sz w:val="32"/>
          <w:szCs w:val="32"/>
        </w:rPr>
        <w:t xml:space="preserve"> </w:t>
      </w:r>
      <w:proofErr w:type="spellStart"/>
      <w:r w:rsidRPr="00A61ED5">
        <w:rPr>
          <w:b/>
          <w:sz w:val="32"/>
          <w:szCs w:val="32"/>
        </w:rPr>
        <w:t>suitable</w:t>
      </w:r>
      <w:proofErr w:type="spellEnd"/>
      <w:r w:rsidRPr="00A61ED5">
        <w:rPr>
          <w:b/>
          <w:sz w:val="32"/>
          <w:szCs w:val="32"/>
        </w:rPr>
        <w:t xml:space="preserve"> </w:t>
      </w:r>
      <w:r w:rsidR="007441A8" w:rsidRPr="00A61ED5">
        <w:rPr>
          <w:b/>
          <w:sz w:val="32"/>
          <w:szCs w:val="32"/>
        </w:rPr>
        <w:t>set</w:t>
      </w:r>
      <w:r w:rsidR="007441A8" w:rsidRPr="007441A8">
        <w:rPr>
          <w:b/>
          <w:sz w:val="32"/>
          <w:szCs w:val="32"/>
        </w:rPr>
        <w:t xml:space="preserve"> of accounts</w:t>
      </w:r>
      <w:r w:rsidR="007441A8">
        <w:rPr>
          <w:b/>
          <w:sz w:val="32"/>
          <w:szCs w:val="32"/>
        </w:rPr>
        <w:t xml:space="preserve"> </w:t>
      </w:r>
      <w:r w:rsidR="007441A8" w:rsidRPr="007441A8">
        <w:rPr>
          <w:sz w:val="32"/>
          <w:szCs w:val="32"/>
        </w:rPr>
        <w:t xml:space="preserve">for the </w:t>
      </w:r>
      <w:proofErr w:type="spellStart"/>
      <w:r w:rsidR="007441A8" w:rsidRPr="007441A8">
        <w:rPr>
          <w:sz w:val="32"/>
          <w:szCs w:val="32"/>
        </w:rPr>
        <w:t>branch</w:t>
      </w:r>
      <w:proofErr w:type="spellEnd"/>
      <w:r w:rsidR="007441A8" w:rsidRPr="007441A8">
        <w:rPr>
          <w:sz w:val="32"/>
          <w:szCs w:val="32"/>
        </w:rPr>
        <w:t xml:space="preserve"> </w:t>
      </w:r>
      <w:r w:rsidR="007441A8">
        <w:rPr>
          <w:sz w:val="32"/>
          <w:szCs w:val="32"/>
        </w:rPr>
        <w:t xml:space="preserve">with </w:t>
      </w:r>
      <w:proofErr w:type="spellStart"/>
      <w:r w:rsidR="007441A8">
        <w:rPr>
          <w:sz w:val="32"/>
          <w:szCs w:val="32"/>
        </w:rPr>
        <w:t>regards</w:t>
      </w:r>
      <w:proofErr w:type="spellEnd"/>
      <w:r w:rsidR="007441A8">
        <w:rPr>
          <w:sz w:val="32"/>
          <w:szCs w:val="32"/>
        </w:rPr>
        <w:t xml:space="preserve"> to the business in </w:t>
      </w:r>
      <w:proofErr w:type="spellStart"/>
      <w:r w:rsidR="007441A8">
        <w:rPr>
          <w:sz w:val="32"/>
          <w:szCs w:val="32"/>
        </w:rPr>
        <w:t>Italy</w:t>
      </w:r>
      <w:proofErr w:type="spellEnd"/>
      <w:r w:rsidR="00A068DD">
        <w:rPr>
          <w:sz w:val="32"/>
          <w:szCs w:val="32"/>
        </w:rPr>
        <w:t>.</w:t>
      </w:r>
      <w:proofErr w:type="gramEnd"/>
    </w:p>
    <w:p w14:paraId="6C75204B" w14:textId="77777777" w:rsidR="007441A8" w:rsidRDefault="0074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Implementation</w:t>
      </w:r>
      <w:proofErr w:type="spellEnd"/>
      <w:r>
        <w:rPr>
          <w:sz w:val="32"/>
          <w:szCs w:val="32"/>
        </w:rPr>
        <w:t xml:space="preserve"> of the general and </w:t>
      </w:r>
      <w:proofErr w:type="spellStart"/>
      <w:r>
        <w:rPr>
          <w:sz w:val="32"/>
          <w:szCs w:val="32"/>
        </w:rPr>
        <w:t>analytical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accounting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</w:t>
      </w:r>
      <w:proofErr w:type="spellEnd"/>
      <w:r>
        <w:rPr>
          <w:sz w:val="32"/>
          <w:szCs w:val="32"/>
        </w:rPr>
        <w:t>:</w:t>
      </w:r>
    </w:p>
    <w:p w14:paraId="6464BB81" w14:textId="77777777" w:rsidR="007441A8" w:rsidRPr="007441A8" w:rsidRDefault="007441A8" w:rsidP="007441A8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gramStart"/>
      <w:r w:rsidRPr="007441A8">
        <w:rPr>
          <w:sz w:val="32"/>
          <w:szCs w:val="32"/>
        </w:rPr>
        <w:t>chart</w:t>
      </w:r>
      <w:proofErr w:type="gramEnd"/>
      <w:r w:rsidRPr="007441A8">
        <w:rPr>
          <w:sz w:val="32"/>
          <w:szCs w:val="32"/>
        </w:rPr>
        <w:t xml:space="preserve"> of accounts, general journal, </w:t>
      </w:r>
      <w:proofErr w:type="spellStart"/>
      <w:r w:rsidRPr="007441A8">
        <w:rPr>
          <w:sz w:val="32"/>
          <w:szCs w:val="32"/>
        </w:rPr>
        <w:t>ledgers</w:t>
      </w:r>
      <w:proofErr w:type="spellEnd"/>
      <w:r w:rsidRPr="007441A8">
        <w:rPr>
          <w:sz w:val="32"/>
          <w:szCs w:val="32"/>
        </w:rPr>
        <w:t>, vouchers</w:t>
      </w:r>
      <w:r>
        <w:rPr>
          <w:sz w:val="32"/>
          <w:szCs w:val="32"/>
        </w:rPr>
        <w:t xml:space="preserve">, trial balances, </w:t>
      </w:r>
      <w:proofErr w:type="spellStart"/>
      <w:r>
        <w:rPr>
          <w:sz w:val="32"/>
          <w:szCs w:val="32"/>
        </w:rPr>
        <w:t>ageing</w:t>
      </w:r>
      <w:proofErr w:type="spellEnd"/>
      <w:r>
        <w:rPr>
          <w:sz w:val="32"/>
          <w:szCs w:val="32"/>
        </w:rPr>
        <w:t xml:space="preserve"> balances</w:t>
      </w:r>
    </w:p>
    <w:p w14:paraId="077A3130" w14:textId="1A1A23C0" w:rsidR="007441A8" w:rsidRDefault="000D49E4" w:rsidP="007441A8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treasury</w:t>
      </w:r>
      <w:proofErr w:type="spellEnd"/>
      <w:r>
        <w:rPr>
          <w:sz w:val="32"/>
          <w:szCs w:val="32"/>
        </w:rPr>
        <w:t xml:space="preserve"> position, cash in and cash out planning</w:t>
      </w:r>
      <w:r w:rsidR="00A068DD">
        <w:rPr>
          <w:sz w:val="32"/>
          <w:szCs w:val="32"/>
        </w:rPr>
        <w:t>.</w:t>
      </w:r>
    </w:p>
    <w:p w14:paraId="75BDB26F" w14:textId="4C6A59EB" w:rsidR="000D49E4" w:rsidRDefault="00F400A6" w:rsidP="00F400A6">
      <w:pPr>
        <w:rPr>
          <w:sz w:val="32"/>
          <w:szCs w:val="32"/>
        </w:rPr>
      </w:pPr>
      <w:proofErr w:type="spellStart"/>
      <w:r w:rsidRPr="00A61ED5">
        <w:rPr>
          <w:b/>
          <w:sz w:val="32"/>
          <w:szCs w:val="32"/>
        </w:rPr>
        <w:t>Choice</w:t>
      </w:r>
      <w:proofErr w:type="spellEnd"/>
      <w:r w:rsidRPr="00A61ED5">
        <w:rPr>
          <w:b/>
          <w:sz w:val="32"/>
          <w:szCs w:val="32"/>
        </w:rPr>
        <w:t xml:space="preserve"> of the </w:t>
      </w:r>
      <w:proofErr w:type="spellStart"/>
      <w:proofErr w:type="gramStart"/>
      <w:r w:rsidRPr="00A61ED5">
        <w:rPr>
          <w:b/>
          <w:sz w:val="32"/>
          <w:szCs w:val="32"/>
        </w:rPr>
        <w:t>accounting</w:t>
      </w:r>
      <w:proofErr w:type="spellEnd"/>
      <w:proofErr w:type="gramEnd"/>
      <w:r w:rsidRPr="00A068DD">
        <w:rPr>
          <w:b/>
          <w:sz w:val="32"/>
          <w:szCs w:val="32"/>
        </w:rPr>
        <w:t xml:space="preserve"> software</w:t>
      </w:r>
      <w:r>
        <w:rPr>
          <w:sz w:val="32"/>
          <w:szCs w:val="32"/>
        </w:rPr>
        <w:t xml:space="preserve"> </w:t>
      </w:r>
      <w:proofErr w:type="spellStart"/>
      <w:r w:rsidR="007A4F26">
        <w:rPr>
          <w:sz w:val="32"/>
          <w:szCs w:val="32"/>
        </w:rPr>
        <w:t>completely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068DD">
        <w:rPr>
          <w:sz w:val="32"/>
          <w:szCs w:val="32"/>
        </w:rPr>
        <w:t>fitted</w:t>
      </w:r>
      <w:proofErr w:type="spellEnd"/>
      <w:r w:rsidR="00A068DD">
        <w:rPr>
          <w:sz w:val="32"/>
          <w:szCs w:val="32"/>
        </w:rPr>
        <w:t xml:space="preserve"> and </w:t>
      </w:r>
      <w:proofErr w:type="spellStart"/>
      <w:r w:rsidR="00A068DD">
        <w:rPr>
          <w:sz w:val="32"/>
          <w:szCs w:val="32"/>
        </w:rPr>
        <w:t>always</w:t>
      </w:r>
      <w:proofErr w:type="spellEnd"/>
      <w:r w:rsidR="00A068DD">
        <w:rPr>
          <w:sz w:val="32"/>
          <w:szCs w:val="32"/>
        </w:rPr>
        <w:t xml:space="preserve"> </w:t>
      </w:r>
      <w:proofErr w:type="spellStart"/>
      <w:r w:rsidR="00A068DD">
        <w:rPr>
          <w:sz w:val="32"/>
          <w:szCs w:val="32"/>
        </w:rPr>
        <w:t>updated</w:t>
      </w:r>
      <w:proofErr w:type="spellEnd"/>
      <w:r w:rsidR="00A068DD">
        <w:rPr>
          <w:sz w:val="32"/>
          <w:szCs w:val="32"/>
        </w:rPr>
        <w:t xml:space="preserve"> for the </w:t>
      </w:r>
      <w:proofErr w:type="spellStart"/>
      <w:r w:rsidR="00A068DD">
        <w:rPr>
          <w:sz w:val="32"/>
          <w:szCs w:val="32"/>
        </w:rPr>
        <w:t>It</w:t>
      </w:r>
      <w:r w:rsidR="005E4070">
        <w:rPr>
          <w:sz w:val="32"/>
          <w:szCs w:val="32"/>
        </w:rPr>
        <w:t>alian</w:t>
      </w:r>
      <w:proofErr w:type="spellEnd"/>
      <w:r w:rsidR="005E4070">
        <w:rPr>
          <w:sz w:val="32"/>
          <w:szCs w:val="32"/>
        </w:rPr>
        <w:t xml:space="preserve"> companies’ and </w:t>
      </w:r>
      <w:proofErr w:type="spellStart"/>
      <w:r w:rsidR="005E4070">
        <w:rPr>
          <w:sz w:val="32"/>
          <w:szCs w:val="32"/>
        </w:rPr>
        <w:t>taxes</w:t>
      </w:r>
      <w:proofErr w:type="spellEnd"/>
      <w:r w:rsidR="005E4070">
        <w:rPr>
          <w:sz w:val="32"/>
          <w:szCs w:val="32"/>
        </w:rPr>
        <w:t xml:space="preserve"> </w:t>
      </w:r>
      <w:proofErr w:type="spellStart"/>
      <w:r w:rsidR="005E4070">
        <w:rPr>
          <w:sz w:val="32"/>
          <w:szCs w:val="32"/>
        </w:rPr>
        <w:t>laws</w:t>
      </w:r>
      <w:proofErr w:type="spellEnd"/>
      <w:r w:rsidR="00A068DD">
        <w:rPr>
          <w:sz w:val="32"/>
          <w:szCs w:val="32"/>
        </w:rPr>
        <w:t>.</w:t>
      </w:r>
    </w:p>
    <w:p w14:paraId="27087CFD" w14:textId="0BAFCFFA" w:rsidR="005E4070" w:rsidRDefault="005E4070" w:rsidP="00F400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Managing</w:t>
      </w:r>
      <w:proofErr w:type="spellEnd"/>
      <w:r>
        <w:rPr>
          <w:sz w:val="32"/>
          <w:szCs w:val="32"/>
        </w:rPr>
        <w:t xml:space="preserve"> of the </w:t>
      </w:r>
      <w:proofErr w:type="spellStart"/>
      <w:proofErr w:type="gramStart"/>
      <w:r>
        <w:rPr>
          <w:sz w:val="32"/>
          <w:szCs w:val="32"/>
        </w:rPr>
        <w:t>accounting</w:t>
      </w:r>
      <w:proofErr w:type="spellEnd"/>
      <w:proofErr w:type="gramEnd"/>
      <w:r>
        <w:rPr>
          <w:sz w:val="32"/>
          <w:szCs w:val="32"/>
        </w:rPr>
        <w:t>.</w:t>
      </w:r>
    </w:p>
    <w:p w14:paraId="77DA3A57" w14:textId="0C5108AF" w:rsidR="00A068DD" w:rsidRDefault="00407DC7" w:rsidP="00F400A6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Monthly</w:t>
      </w:r>
      <w:proofErr w:type="spellEnd"/>
      <w:r>
        <w:rPr>
          <w:b/>
          <w:sz w:val="32"/>
          <w:szCs w:val="32"/>
        </w:rPr>
        <w:t xml:space="preserve"> r</w:t>
      </w:r>
      <w:r w:rsidR="00A068DD" w:rsidRPr="00407DC7">
        <w:rPr>
          <w:b/>
          <w:sz w:val="32"/>
          <w:szCs w:val="32"/>
        </w:rPr>
        <w:t xml:space="preserve">eporting </w:t>
      </w:r>
      <w:proofErr w:type="spellStart"/>
      <w:r w:rsidR="00A068DD" w:rsidRPr="00407DC7">
        <w:rPr>
          <w:b/>
          <w:sz w:val="32"/>
          <w:szCs w:val="32"/>
        </w:rPr>
        <w:t>activity</w:t>
      </w:r>
      <w:proofErr w:type="spellEnd"/>
      <w:r w:rsidR="00A068DD">
        <w:rPr>
          <w:sz w:val="32"/>
          <w:szCs w:val="32"/>
        </w:rPr>
        <w:t xml:space="preserve"> </w:t>
      </w:r>
      <w:proofErr w:type="spellStart"/>
      <w:r w:rsidRPr="00407DC7">
        <w:rPr>
          <w:b/>
          <w:sz w:val="32"/>
          <w:szCs w:val="32"/>
        </w:rPr>
        <w:t>system</w:t>
      </w:r>
      <w:proofErr w:type="spellEnd"/>
      <w:r>
        <w:rPr>
          <w:sz w:val="32"/>
          <w:szCs w:val="32"/>
        </w:rPr>
        <w:t xml:space="preserve"> </w:t>
      </w:r>
      <w:r w:rsidR="00A068DD">
        <w:rPr>
          <w:sz w:val="32"/>
          <w:szCs w:val="32"/>
        </w:rPr>
        <w:t xml:space="preserve">to </w:t>
      </w:r>
      <w:proofErr w:type="spellStart"/>
      <w:r w:rsidR="00A068DD">
        <w:rPr>
          <w:sz w:val="32"/>
          <w:szCs w:val="32"/>
        </w:rPr>
        <w:t>headquarter</w:t>
      </w:r>
      <w:proofErr w:type="spellEnd"/>
      <w:proofErr w:type="gramStart"/>
      <w:r w:rsidR="00A068DD">
        <w:rPr>
          <w:sz w:val="32"/>
          <w:szCs w:val="32"/>
        </w:rPr>
        <w:t xml:space="preserve">  </w:t>
      </w:r>
      <w:proofErr w:type="gramEnd"/>
      <w:r w:rsidR="00A068DD">
        <w:rPr>
          <w:sz w:val="32"/>
          <w:szCs w:val="32"/>
        </w:rPr>
        <w:t>SAP/</w:t>
      </w:r>
      <w:proofErr w:type="spellStart"/>
      <w:r w:rsidR="00A068DD">
        <w:rPr>
          <w:sz w:val="32"/>
          <w:szCs w:val="32"/>
        </w:rPr>
        <w:t>other</w:t>
      </w:r>
      <w:proofErr w:type="spellEnd"/>
      <w:r w:rsidR="00A068DD">
        <w:rPr>
          <w:sz w:val="32"/>
          <w:szCs w:val="32"/>
        </w:rPr>
        <w:t xml:space="preserve"> </w:t>
      </w:r>
      <w:proofErr w:type="spellStart"/>
      <w:r w:rsidR="00A068DD">
        <w:rPr>
          <w:sz w:val="32"/>
          <w:szCs w:val="32"/>
        </w:rPr>
        <w:t>ce</w:t>
      </w:r>
      <w:r>
        <w:rPr>
          <w:sz w:val="32"/>
          <w:szCs w:val="32"/>
        </w:rPr>
        <w:t>ntralized</w:t>
      </w:r>
      <w:proofErr w:type="spellEnd"/>
      <w:r>
        <w:rPr>
          <w:sz w:val="32"/>
          <w:szCs w:val="32"/>
        </w:rPr>
        <w:t xml:space="preserve"> </w:t>
      </w:r>
      <w:r w:rsidR="00A068DD">
        <w:rPr>
          <w:sz w:val="32"/>
          <w:szCs w:val="32"/>
        </w:rPr>
        <w:t>software</w:t>
      </w:r>
      <w:r w:rsidR="00C87FAB">
        <w:rPr>
          <w:sz w:val="32"/>
          <w:szCs w:val="32"/>
        </w:rPr>
        <w:t>.</w:t>
      </w:r>
    </w:p>
    <w:p w14:paraId="5A51EAB7" w14:textId="77777777" w:rsidR="001837DD" w:rsidRDefault="001837DD" w:rsidP="00F400A6">
      <w:pPr>
        <w:rPr>
          <w:b/>
          <w:sz w:val="32"/>
          <w:szCs w:val="32"/>
        </w:rPr>
      </w:pPr>
    </w:p>
    <w:p w14:paraId="0EC3E5BC" w14:textId="7A523171" w:rsidR="00C87FAB" w:rsidRDefault="00C87FAB" w:rsidP="00F400A6">
      <w:pPr>
        <w:rPr>
          <w:sz w:val="32"/>
          <w:szCs w:val="32"/>
        </w:rPr>
      </w:pPr>
      <w:r w:rsidRPr="00C87FAB">
        <w:rPr>
          <w:b/>
          <w:sz w:val="32"/>
          <w:szCs w:val="32"/>
        </w:rPr>
        <w:t xml:space="preserve">VAT </w:t>
      </w:r>
      <w:proofErr w:type="spellStart"/>
      <w:proofErr w:type="gramStart"/>
      <w:r w:rsidRPr="00C87FAB">
        <w:rPr>
          <w:b/>
          <w:sz w:val="32"/>
          <w:szCs w:val="32"/>
        </w:rPr>
        <w:t>accounting</w:t>
      </w:r>
      <w:proofErr w:type="spellEnd"/>
      <w:proofErr w:type="gramEnd"/>
      <w:r w:rsidRPr="00C87FAB">
        <w:rPr>
          <w:b/>
          <w:sz w:val="32"/>
          <w:szCs w:val="32"/>
        </w:rPr>
        <w:t xml:space="preserve"> </w:t>
      </w:r>
      <w:proofErr w:type="spellStart"/>
      <w:r w:rsidRPr="00C87FAB">
        <w:rPr>
          <w:b/>
          <w:sz w:val="32"/>
          <w:szCs w:val="32"/>
        </w:rPr>
        <w:t>system</w:t>
      </w:r>
      <w:proofErr w:type="spellEnd"/>
      <w:r w:rsidR="00A61ED5">
        <w:rPr>
          <w:b/>
          <w:sz w:val="32"/>
          <w:szCs w:val="32"/>
        </w:rPr>
        <w:t xml:space="preserve"> </w:t>
      </w:r>
      <w:proofErr w:type="spellStart"/>
      <w:r w:rsidR="00A61ED5">
        <w:rPr>
          <w:b/>
          <w:sz w:val="32"/>
          <w:szCs w:val="32"/>
        </w:rPr>
        <w:t>compliance</w:t>
      </w:r>
      <w:proofErr w:type="spellEnd"/>
      <w:r w:rsidR="007366D1" w:rsidRPr="007366D1">
        <w:rPr>
          <w:sz w:val="32"/>
          <w:szCs w:val="32"/>
        </w:rPr>
        <w:t xml:space="preserve">: </w:t>
      </w:r>
      <w:proofErr w:type="spellStart"/>
      <w:r w:rsidR="007366D1" w:rsidRPr="007366D1">
        <w:rPr>
          <w:sz w:val="32"/>
          <w:szCs w:val="32"/>
        </w:rPr>
        <w:t>detail</w:t>
      </w:r>
      <w:r w:rsidR="007366D1">
        <w:rPr>
          <w:sz w:val="32"/>
          <w:szCs w:val="32"/>
        </w:rPr>
        <w:t>ed</w:t>
      </w:r>
      <w:proofErr w:type="spellEnd"/>
      <w:r w:rsidR="007366D1" w:rsidRPr="007366D1">
        <w:rPr>
          <w:sz w:val="32"/>
          <w:szCs w:val="32"/>
        </w:rPr>
        <w:t xml:space="preserve"> </w:t>
      </w:r>
      <w:proofErr w:type="spellStart"/>
      <w:r w:rsidR="007366D1" w:rsidRPr="007366D1">
        <w:rPr>
          <w:sz w:val="32"/>
          <w:szCs w:val="32"/>
        </w:rPr>
        <w:t>analysis</w:t>
      </w:r>
      <w:proofErr w:type="spellEnd"/>
      <w:r w:rsidR="007366D1">
        <w:rPr>
          <w:sz w:val="32"/>
          <w:szCs w:val="32"/>
        </w:rPr>
        <w:t xml:space="preserve"> and appropriate </w:t>
      </w:r>
      <w:proofErr w:type="spellStart"/>
      <w:r w:rsidR="007366D1">
        <w:rPr>
          <w:sz w:val="32"/>
          <w:szCs w:val="32"/>
        </w:rPr>
        <w:t>solution</w:t>
      </w:r>
      <w:proofErr w:type="spellEnd"/>
      <w:r w:rsidR="007366D1">
        <w:rPr>
          <w:sz w:val="32"/>
          <w:szCs w:val="32"/>
        </w:rPr>
        <w:t xml:space="preserve"> to </w:t>
      </w:r>
      <w:proofErr w:type="spellStart"/>
      <w:r w:rsidR="007366D1">
        <w:rPr>
          <w:sz w:val="32"/>
          <w:szCs w:val="32"/>
        </w:rPr>
        <w:t>any</w:t>
      </w:r>
      <w:proofErr w:type="spellEnd"/>
      <w:r w:rsidR="007366D1">
        <w:rPr>
          <w:sz w:val="32"/>
          <w:szCs w:val="32"/>
        </w:rPr>
        <w:t xml:space="preserve"> </w:t>
      </w:r>
      <w:proofErr w:type="spellStart"/>
      <w:r w:rsidR="007366D1">
        <w:rPr>
          <w:sz w:val="32"/>
          <w:szCs w:val="32"/>
        </w:rPr>
        <w:t>issue</w:t>
      </w:r>
      <w:proofErr w:type="spellEnd"/>
      <w:r w:rsidR="007366D1">
        <w:rPr>
          <w:sz w:val="32"/>
          <w:szCs w:val="32"/>
        </w:rPr>
        <w:t xml:space="preserve"> </w:t>
      </w:r>
      <w:proofErr w:type="spellStart"/>
      <w:r w:rsidR="007366D1">
        <w:rPr>
          <w:sz w:val="32"/>
          <w:szCs w:val="32"/>
        </w:rPr>
        <w:t>concerning</w:t>
      </w:r>
      <w:proofErr w:type="spellEnd"/>
      <w:r w:rsidR="007366D1">
        <w:rPr>
          <w:sz w:val="32"/>
          <w:szCs w:val="32"/>
        </w:rPr>
        <w:t xml:space="preserve"> the VAT treatment of </w:t>
      </w:r>
      <w:proofErr w:type="spellStart"/>
      <w:r w:rsidR="007366D1">
        <w:rPr>
          <w:sz w:val="32"/>
          <w:szCs w:val="32"/>
        </w:rPr>
        <w:t>any</w:t>
      </w:r>
      <w:proofErr w:type="spellEnd"/>
      <w:r w:rsidR="007366D1">
        <w:rPr>
          <w:sz w:val="32"/>
          <w:szCs w:val="32"/>
        </w:rPr>
        <w:t xml:space="preserve"> </w:t>
      </w:r>
      <w:proofErr w:type="spellStart"/>
      <w:r w:rsidR="001837DD">
        <w:rPr>
          <w:sz w:val="32"/>
          <w:szCs w:val="32"/>
        </w:rPr>
        <w:t>kind</w:t>
      </w:r>
      <w:proofErr w:type="spellEnd"/>
      <w:r w:rsidR="001837DD">
        <w:rPr>
          <w:sz w:val="32"/>
          <w:szCs w:val="32"/>
        </w:rPr>
        <w:t xml:space="preserve"> of </w:t>
      </w:r>
      <w:proofErr w:type="spellStart"/>
      <w:r w:rsidR="001837DD">
        <w:rPr>
          <w:sz w:val="32"/>
          <w:szCs w:val="32"/>
        </w:rPr>
        <w:t>economic</w:t>
      </w:r>
      <w:proofErr w:type="spellEnd"/>
      <w:r w:rsidR="001837DD">
        <w:rPr>
          <w:sz w:val="32"/>
          <w:szCs w:val="32"/>
        </w:rPr>
        <w:t xml:space="preserve"> and </w:t>
      </w:r>
      <w:proofErr w:type="spellStart"/>
      <w:r w:rsidR="001837DD">
        <w:rPr>
          <w:sz w:val="32"/>
          <w:szCs w:val="32"/>
        </w:rPr>
        <w:t>financial</w:t>
      </w:r>
      <w:proofErr w:type="spellEnd"/>
      <w:r w:rsidR="001837DD">
        <w:rPr>
          <w:sz w:val="32"/>
          <w:szCs w:val="32"/>
        </w:rPr>
        <w:t xml:space="preserve"> </w:t>
      </w:r>
      <w:proofErr w:type="spellStart"/>
      <w:r w:rsidR="001837DD">
        <w:rPr>
          <w:sz w:val="32"/>
          <w:szCs w:val="32"/>
        </w:rPr>
        <w:t>operation</w:t>
      </w:r>
      <w:proofErr w:type="spellEnd"/>
      <w:r w:rsidR="001837DD">
        <w:rPr>
          <w:sz w:val="32"/>
          <w:szCs w:val="32"/>
        </w:rPr>
        <w:t xml:space="preserve"> in </w:t>
      </w:r>
      <w:proofErr w:type="spellStart"/>
      <w:r w:rsidR="001837DD">
        <w:rPr>
          <w:sz w:val="32"/>
          <w:szCs w:val="32"/>
        </w:rPr>
        <w:t>Italy</w:t>
      </w:r>
      <w:proofErr w:type="spellEnd"/>
      <w:r w:rsidR="001837DD">
        <w:rPr>
          <w:sz w:val="32"/>
          <w:szCs w:val="32"/>
        </w:rPr>
        <w:t xml:space="preserve">, </w:t>
      </w:r>
      <w:proofErr w:type="spellStart"/>
      <w:r w:rsidR="001837DD">
        <w:rPr>
          <w:sz w:val="32"/>
          <w:szCs w:val="32"/>
        </w:rPr>
        <w:t>according</w:t>
      </w:r>
      <w:proofErr w:type="spellEnd"/>
      <w:r w:rsidR="001837DD">
        <w:rPr>
          <w:sz w:val="32"/>
          <w:szCs w:val="32"/>
        </w:rPr>
        <w:t xml:space="preserve"> to the </w:t>
      </w:r>
      <w:proofErr w:type="spellStart"/>
      <w:r w:rsidR="001837DD">
        <w:rPr>
          <w:sz w:val="32"/>
          <w:szCs w:val="32"/>
        </w:rPr>
        <w:t>Italian</w:t>
      </w:r>
      <w:proofErr w:type="spellEnd"/>
      <w:r w:rsidR="001837DD">
        <w:rPr>
          <w:sz w:val="32"/>
          <w:szCs w:val="32"/>
        </w:rPr>
        <w:t xml:space="preserve"> law and </w:t>
      </w:r>
      <w:r w:rsidR="0061476A">
        <w:rPr>
          <w:sz w:val="32"/>
          <w:szCs w:val="32"/>
        </w:rPr>
        <w:t xml:space="preserve">CE </w:t>
      </w:r>
      <w:proofErr w:type="spellStart"/>
      <w:r w:rsidR="0061476A">
        <w:rPr>
          <w:sz w:val="32"/>
          <w:szCs w:val="32"/>
        </w:rPr>
        <w:t>Council</w:t>
      </w:r>
      <w:proofErr w:type="spellEnd"/>
      <w:r w:rsidR="0061476A">
        <w:rPr>
          <w:sz w:val="32"/>
          <w:szCs w:val="32"/>
        </w:rPr>
        <w:t xml:space="preserve"> </w:t>
      </w:r>
      <w:r w:rsidR="008A72B5">
        <w:rPr>
          <w:sz w:val="32"/>
          <w:szCs w:val="32"/>
        </w:rPr>
        <w:t xml:space="preserve">VAT </w:t>
      </w:r>
      <w:proofErr w:type="spellStart"/>
      <w:r w:rsidR="0061476A">
        <w:rPr>
          <w:sz w:val="32"/>
          <w:szCs w:val="32"/>
        </w:rPr>
        <w:t>Directives</w:t>
      </w:r>
      <w:proofErr w:type="spellEnd"/>
      <w:r w:rsidR="008A72B5">
        <w:rPr>
          <w:sz w:val="32"/>
          <w:szCs w:val="32"/>
        </w:rPr>
        <w:t>.</w:t>
      </w:r>
    </w:p>
    <w:p w14:paraId="1D31F1EE" w14:textId="77777777" w:rsidR="00E3374F" w:rsidRDefault="00E3374F" w:rsidP="00F400A6">
      <w:pPr>
        <w:rPr>
          <w:sz w:val="32"/>
          <w:szCs w:val="32"/>
        </w:rPr>
      </w:pPr>
    </w:p>
    <w:p w14:paraId="201B09F6" w14:textId="38F0F766" w:rsidR="00E3374F" w:rsidRDefault="00E3374F" w:rsidP="00F400A6">
      <w:pPr>
        <w:rPr>
          <w:sz w:val="32"/>
          <w:szCs w:val="32"/>
        </w:rPr>
      </w:pPr>
      <w:r w:rsidRPr="00E3374F">
        <w:rPr>
          <w:b/>
          <w:sz w:val="32"/>
          <w:szCs w:val="32"/>
        </w:rPr>
        <w:t xml:space="preserve">International Standard </w:t>
      </w:r>
      <w:proofErr w:type="spellStart"/>
      <w:r w:rsidRPr="00E3374F">
        <w:rPr>
          <w:b/>
          <w:sz w:val="32"/>
          <w:szCs w:val="32"/>
        </w:rPr>
        <w:t>Ruling</w:t>
      </w:r>
      <w:proofErr w:type="spellEnd"/>
      <w:r w:rsidRPr="00E3374F">
        <w:rPr>
          <w:b/>
          <w:sz w:val="32"/>
          <w:szCs w:val="32"/>
        </w:rPr>
        <w:t xml:space="preserve"> </w:t>
      </w:r>
      <w:proofErr w:type="spellStart"/>
      <w:r w:rsidRPr="00E3374F">
        <w:rPr>
          <w:b/>
          <w:sz w:val="32"/>
          <w:szCs w:val="32"/>
        </w:rPr>
        <w:t>procedures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italian</w:t>
      </w:r>
      <w:proofErr w:type="spellEnd"/>
      <w:r>
        <w:rPr>
          <w:sz w:val="32"/>
          <w:szCs w:val="32"/>
        </w:rPr>
        <w:t xml:space="preserve"> Agenzia delle Entrate.</w:t>
      </w:r>
    </w:p>
    <w:p w14:paraId="3779063C" w14:textId="77777777" w:rsidR="00E3374F" w:rsidRDefault="00E3374F" w:rsidP="00F400A6">
      <w:pPr>
        <w:rPr>
          <w:sz w:val="32"/>
          <w:szCs w:val="32"/>
        </w:rPr>
      </w:pPr>
    </w:p>
    <w:p w14:paraId="0F4FE876" w14:textId="083967D2" w:rsidR="00E3374F" w:rsidRPr="00E3374F" w:rsidRDefault="00E3374F" w:rsidP="00F400A6">
      <w:pPr>
        <w:rPr>
          <w:b/>
          <w:sz w:val="32"/>
          <w:szCs w:val="32"/>
        </w:rPr>
      </w:pPr>
      <w:r w:rsidRPr="00E3374F">
        <w:rPr>
          <w:b/>
          <w:sz w:val="32"/>
          <w:szCs w:val="32"/>
        </w:rPr>
        <w:t xml:space="preserve">Transfer </w:t>
      </w:r>
      <w:proofErr w:type="spellStart"/>
      <w:r w:rsidRPr="00E3374F">
        <w:rPr>
          <w:b/>
          <w:sz w:val="32"/>
          <w:szCs w:val="32"/>
        </w:rPr>
        <w:t>pricing</w:t>
      </w:r>
      <w:proofErr w:type="spellEnd"/>
      <w:r w:rsidRPr="00E3374F">
        <w:rPr>
          <w:b/>
          <w:sz w:val="32"/>
          <w:szCs w:val="32"/>
        </w:rPr>
        <w:t xml:space="preserve"> </w:t>
      </w:r>
      <w:proofErr w:type="spellStart"/>
      <w:r w:rsidRPr="00E3374F">
        <w:rPr>
          <w:b/>
          <w:sz w:val="32"/>
          <w:szCs w:val="32"/>
        </w:rPr>
        <w:t>system</w:t>
      </w:r>
      <w:proofErr w:type="spellEnd"/>
      <w:r w:rsidRPr="00E3374F">
        <w:rPr>
          <w:b/>
          <w:sz w:val="32"/>
          <w:szCs w:val="32"/>
        </w:rPr>
        <w:t xml:space="preserve"> </w:t>
      </w:r>
      <w:proofErr w:type="spellStart"/>
      <w:r w:rsidRPr="00E3374F">
        <w:rPr>
          <w:b/>
          <w:sz w:val="32"/>
          <w:szCs w:val="32"/>
        </w:rPr>
        <w:t>procedures</w:t>
      </w:r>
      <w:proofErr w:type="spellEnd"/>
      <w:r w:rsidRPr="00E3374F">
        <w:rPr>
          <w:b/>
          <w:sz w:val="32"/>
          <w:szCs w:val="32"/>
        </w:rPr>
        <w:t xml:space="preserve"> </w:t>
      </w:r>
    </w:p>
    <w:p w14:paraId="09734EC7" w14:textId="77777777" w:rsidR="007441A8" w:rsidRPr="007441A8" w:rsidRDefault="007441A8">
      <w:pPr>
        <w:rPr>
          <w:sz w:val="32"/>
          <w:szCs w:val="32"/>
        </w:rPr>
      </w:pPr>
    </w:p>
    <w:p w14:paraId="27A1E4E9" w14:textId="3E3FA3E7" w:rsidR="007441A8" w:rsidRDefault="00DA293A">
      <w:pPr>
        <w:rPr>
          <w:sz w:val="32"/>
          <w:szCs w:val="32"/>
        </w:rPr>
      </w:pPr>
      <w:proofErr w:type="spellStart"/>
      <w:proofErr w:type="gramStart"/>
      <w:r w:rsidRPr="00D214DD">
        <w:rPr>
          <w:b/>
          <w:sz w:val="32"/>
          <w:szCs w:val="32"/>
        </w:rPr>
        <w:t>Income</w:t>
      </w:r>
      <w:proofErr w:type="spellEnd"/>
      <w:r w:rsidRPr="00D214DD">
        <w:rPr>
          <w:b/>
          <w:sz w:val="32"/>
          <w:szCs w:val="32"/>
        </w:rPr>
        <w:t xml:space="preserve"> </w:t>
      </w:r>
      <w:proofErr w:type="spellStart"/>
      <w:r w:rsidRPr="00D214DD">
        <w:rPr>
          <w:b/>
          <w:sz w:val="32"/>
          <w:szCs w:val="32"/>
        </w:rPr>
        <w:t>tax</w:t>
      </w:r>
      <w:proofErr w:type="spellEnd"/>
      <w:r w:rsidRPr="00D214DD">
        <w:rPr>
          <w:b/>
          <w:sz w:val="32"/>
          <w:szCs w:val="32"/>
        </w:rPr>
        <w:t xml:space="preserve"> </w:t>
      </w:r>
      <w:proofErr w:type="spellStart"/>
      <w:r w:rsidR="00D214DD" w:rsidRPr="00D214DD">
        <w:rPr>
          <w:b/>
          <w:sz w:val="32"/>
          <w:szCs w:val="32"/>
        </w:rPr>
        <w:t>regulations</w:t>
      </w:r>
      <w:proofErr w:type="spellEnd"/>
      <w:r w:rsidR="00D214DD" w:rsidRPr="00D214DD">
        <w:rPr>
          <w:b/>
          <w:sz w:val="32"/>
          <w:szCs w:val="32"/>
        </w:rPr>
        <w:t xml:space="preserve"> IRES and IRAP</w:t>
      </w:r>
      <w:r w:rsidR="00A61ED5">
        <w:rPr>
          <w:b/>
          <w:sz w:val="32"/>
          <w:szCs w:val="32"/>
        </w:rPr>
        <w:t xml:space="preserve"> </w:t>
      </w:r>
      <w:proofErr w:type="spellStart"/>
      <w:r w:rsidR="00A61ED5">
        <w:rPr>
          <w:b/>
          <w:sz w:val="32"/>
          <w:szCs w:val="32"/>
        </w:rPr>
        <w:t>compliance</w:t>
      </w:r>
      <w:proofErr w:type="spellEnd"/>
      <w:r w:rsidR="00D214DD">
        <w:rPr>
          <w:sz w:val="32"/>
          <w:szCs w:val="32"/>
        </w:rPr>
        <w:t xml:space="preserve">, </w:t>
      </w:r>
      <w:proofErr w:type="spellStart"/>
      <w:r w:rsidR="00D214DD">
        <w:rPr>
          <w:sz w:val="32"/>
          <w:szCs w:val="32"/>
        </w:rPr>
        <w:t>detailed</w:t>
      </w:r>
      <w:proofErr w:type="spellEnd"/>
      <w:r w:rsidR="00D214DD">
        <w:rPr>
          <w:sz w:val="32"/>
          <w:szCs w:val="32"/>
        </w:rPr>
        <w:t xml:space="preserve"> </w:t>
      </w:r>
      <w:proofErr w:type="spellStart"/>
      <w:r w:rsidR="00D214DD">
        <w:rPr>
          <w:sz w:val="32"/>
          <w:szCs w:val="32"/>
        </w:rPr>
        <w:t>analysis</w:t>
      </w:r>
      <w:proofErr w:type="spellEnd"/>
      <w:r w:rsidR="00D214DD">
        <w:rPr>
          <w:sz w:val="32"/>
          <w:szCs w:val="32"/>
        </w:rPr>
        <w:t xml:space="preserve"> of </w:t>
      </w:r>
      <w:proofErr w:type="spellStart"/>
      <w:r w:rsidR="00D214DD">
        <w:rPr>
          <w:sz w:val="32"/>
          <w:szCs w:val="32"/>
        </w:rPr>
        <w:t>permanent</w:t>
      </w:r>
      <w:proofErr w:type="spellEnd"/>
      <w:r w:rsidR="00D214DD">
        <w:rPr>
          <w:sz w:val="32"/>
          <w:szCs w:val="32"/>
        </w:rPr>
        <w:t xml:space="preserve"> and </w:t>
      </w:r>
      <w:proofErr w:type="spellStart"/>
      <w:r w:rsidR="00D214DD">
        <w:rPr>
          <w:sz w:val="32"/>
          <w:szCs w:val="32"/>
        </w:rPr>
        <w:t>temporary</w:t>
      </w:r>
      <w:proofErr w:type="spellEnd"/>
      <w:r w:rsidR="00D214DD">
        <w:rPr>
          <w:sz w:val="32"/>
          <w:szCs w:val="32"/>
        </w:rPr>
        <w:t xml:space="preserve"> </w:t>
      </w:r>
      <w:proofErr w:type="spellStart"/>
      <w:r w:rsidR="00D214DD">
        <w:rPr>
          <w:sz w:val="32"/>
          <w:szCs w:val="32"/>
        </w:rPr>
        <w:t>variations</w:t>
      </w:r>
      <w:proofErr w:type="spellEnd"/>
      <w:r w:rsidR="00D214DD">
        <w:rPr>
          <w:sz w:val="32"/>
          <w:szCs w:val="32"/>
        </w:rPr>
        <w:t xml:space="preserve">, </w:t>
      </w:r>
      <w:proofErr w:type="spellStart"/>
      <w:r w:rsidR="00D214DD" w:rsidRPr="00A61ED5">
        <w:rPr>
          <w:b/>
          <w:sz w:val="32"/>
          <w:szCs w:val="32"/>
        </w:rPr>
        <w:t>italian</w:t>
      </w:r>
      <w:proofErr w:type="spellEnd"/>
      <w:r w:rsidR="00D214DD" w:rsidRPr="00A61ED5">
        <w:rPr>
          <w:b/>
          <w:sz w:val="32"/>
          <w:szCs w:val="32"/>
        </w:rPr>
        <w:t xml:space="preserve"> </w:t>
      </w:r>
      <w:proofErr w:type="spellStart"/>
      <w:r w:rsidR="00D214DD" w:rsidRPr="00A61ED5">
        <w:rPr>
          <w:b/>
          <w:sz w:val="32"/>
          <w:szCs w:val="32"/>
        </w:rPr>
        <w:t>tax</w:t>
      </w:r>
      <w:proofErr w:type="spellEnd"/>
      <w:r w:rsidR="00D214DD" w:rsidRPr="00A61ED5">
        <w:rPr>
          <w:b/>
          <w:sz w:val="32"/>
          <w:szCs w:val="32"/>
        </w:rPr>
        <w:t xml:space="preserve"> </w:t>
      </w:r>
      <w:proofErr w:type="spellStart"/>
      <w:r w:rsidR="00D214DD" w:rsidRPr="00A61ED5">
        <w:rPr>
          <w:b/>
          <w:sz w:val="32"/>
          <w:szCs w:val="32"/>
        </w:rPr>
        <w:t>returns</w:t>
      </w:r>
      <w:proofErr w:type="spellEnd"/>
      <w:r w:rsidR="00D214DD">
        <w:rPr>
          <w:sz w:val="32"/>
          <w:szCs w:val="32"/>
        </w:rPr>
        <w:t>.</w:t>
      </w:r>
      <w:proofErr w:type="gramEnd"/>
    </w:p>
    <w:p w14:paraId="08D79677" w14:textId="77777777" w:rsidR="00C505FB" w:rsidRDefault="00C505FB">
      <w:pPr>
        <w:rPr>
          <w:sz w:val="32"/>
          <w:szCs w:val="32"/>
        </w:rPr>
      </w:pPr>
    </w:p>
    <w:p w14:paraId="513AF8F9" w14:textId="08C4EDC7" w:rsidR="00C505FB" w:rsidRPr="00C505FB" w:rsidRDefault="00EB4C75">
      <w:pPr>
        <w:rPr>
          <w:sz w:val="32"/>
          <w:szCs w:val="32"/>
        </w:rPr>
      </w:pPr>
      <w:proofErr w:type="spellStart"/>
      <w:proofErr w:type="gramStart"/>
      <w:r w:rsidRPr="00EB4C75">
        <w:rPr>
          <w:b/>
          <w:sz w:val="32"/>
          <w:szCs w:val="32"/>
        </w:rPr>
        <w:t>Expats</w:t>
      </w:r>
      <w:proofErr w:type="spellEnd"/>
      <w:r w:rsidRPr="00EB4C75">
        <w:rPr>
          <w:b/>
          <w:sz w:val="32"/>
          <w:szCs w:val="32"/>
        </w:rPr>
        <w:t xml:space="preserve"> staff/</w:t>
      </w:r>
      <w:proofErr w:type="spellStart"/>
      <w:r w:rsidRPr="00EB4C75">
        <w:rPr>
          <w:b/>
          <w:sz w:val="32"/>
          <w:szCs w:val="32"/>
        </w:rPr>
        <w:t>employees</w:t>
      </w:r>
      <w:proofErr w:type="spellEnd"/>
      <w:r w:rsidRPr="00EB4C75">
        <w:rPr>
          <w:b/>
          <w:sz w:val="32"/>
          <w:szCs w:val="32"/>
        </w:rPr>
        <w:t xml:space="preserve">’ personal </w:t>
      </w:r>
      <w:proofErr w:type="spellStart"/>
      <w:r w:rsidRPr="00EB4C75">
        <w:rPr>
          <w:b/>
          <w:sz w:val="32"/>
          <w:szCs w:val="32"/>
        </w:rPr>
        <w:t>tax</w:t>
      </w:r>
      <w:proofErr w:type="spellEnd"/>
      <w:r w:rsidRPr="00EB4C75">
        <w:rPr>
          <w:b/>
          <w:sz w:val="32"/>
          <w:szCs w:val="32"/>
        </w:rPr>
        <w:t xml:space="preserve"> and social </w:t>
      </w:r>
      <w:proofErr w:type="spellStart"/>
      <w:r w:rsidRPr="00EB4C75">
        <w:rPr>
          <w:b/>
          <w:sz w:val="32"/>
          <w:szCs w:val="32"/>
        </w:rPr>
        <w:t>contributions</w:t>
      </w:r>
      <w:proofErr w:type="spellEnd"/>
      <w:r w:rsidRPr="00EB4C75">
        <w:rPr>
          <w:b/>
          <w:sz w:val="32"/>
          <w:szCs w:val="32"/>
        </w:rPr>
        <w:t xml:space="preserve"> </w:t>
      </w:r>
      <w:proofErr w:type="spellStart"/>
      <w:r w:rsidRPr="00EB4C75">
        <w:rPr>
          <w:b/>
          <w:sz w:val="32"/>
          <w:szCs w:val="32"/>
        </w:rPr>
        <w:t>fulfilments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permanence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Italy</w:t>
      </w:r>
      <w:proofErr w:type="spellEnd"/>
      <w:r>
        <w:rPr>
          <w:sz w:val="32"/>
          <w:szCs w:val="32"/>
        </w:rPr>
        <w:t>.</w:t>
      </w:r>
      <w:proofErr w:type="gramEnd"/>
    </w:p>
    <w:sectPr w:rsidR="00C505FB" w:rsidRPr="00C505FB" w:rsidSect="00B51D5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6195"/>
    <w:multiLevelType w:val="hybridMultilevel"/>
    <w:tmpl w:val="75501E48"/>
    <w:lvl w:ilvl="0" w:tplc="F88834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FB"/>
    <w:rsid w:val="000D49E4"/>
    <w:rsid w:val="001837DD"/>
    <w:rsid w:val="002B10C5"/>
    <w:rsid w:val="003F2DAC"/>
    <w:rsid w:val="00407DC7"/>
    <w:rsid w:val="00503818"/>
    <w:rsid w:val="00510567"/>
    <w:rsid w:val="005E4070"/>
    <w:rsid w:val="0061476A"/>
    <w:rsid w:val="007366D1"/>
    <w:rsid w:val="007441A8"/>
    <w:rsid w:val="007A4F26"/>
    <w:rsid w:val="008A72B5"/>
    <w:rsid w:val="008B2D7B"/>
    <w:rsid w:val="00954F17"/>
    <w:rsid w:val="00A068DD"/>
    <w:rsid w:val="00A61ED5"/>
    <w:rsid w:val="00B51D5B"/>
    <w:rsid w:val="00BC7421"/>
    <w:rsid w:val="00C505FB"/>
    <w:rsid w:val="00C87FAB"/>
    <w:rsid w:val="00D058D9"/>
    <w:rsid w:val="00D214DD"/>
    <w:rsid w:val="00DA293A"/>
    <w:rsid w:val="00E3374F"/>
    <w:rsid w:val="00EB4C75"/>
    <w:rsid w:val="00F4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73E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4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Lamberto Casari</dc:creator>
  <cp:keywords/>
  <dc:description/>
  <cp:lastModifiedBy>Lamberto Casari</cp:lastModifiedBy>
  <cp:revision>2</cp:revision>
  <dcterms:created xsi:type="dcterms:W3CDTF">2014-12-08T11:59:00Z</dcterms:created>
  <dcterms:modified xsi:type="dcterms:W3CDTF">2014-12-08T11:59:00Z</dcterms:modified>
</cp:coreProperties>
</file>