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D8D6F" w14:textId="38FA6783" w:rsidR="001D1F5D" w:rsidRPr="0039511F" w:rsidRDefault="001D1F5D" w:rsidP="001D1F5D">
      <w:pPr>
        <w:jc w:val="center"/>
        <w:rPr>
          <w:rFonts w:ascii="Arial" w:hAnsi="Arial" w:cs="Arial"/>
          <w:sz w:val="50"/>
          <w:szCs w:val="50"/>
        </w:rPr>
      </w:pPr>
      <w:r w:rsidRPr="0039511F">
        <w:rPr>
          <w:rFonts w:ascii="Arial" w:hAnsi="Arial" w:cs="Arial"/>
          <w:sz w:val="50"/>
          <w:szCs w:val="50"/>
        </w:rPr>
        <w:t xml:space="preserve">Aufgabenblatt </w:t>
      </w:r>
      <w:r>
        <w:rPr>
          <w:rFonts w:ascii="Arial" w:hAnsi="Arial" w:cs="Arial"/>
          <w:sz w:val="50"/>
          <w:szCs w:val="50"/>
        </w:rPr>
        <w:t>4</w:t>
      </w:r>
      <w:r w:rsidRPr="0039511F">
        <w:rPr>
          <w:rFonts w:ascii="Arial" w:hAnsi="Arial" w:cs="Arial"/>
          <w:sz w:val="50"/>
          <w:szCs w:val="50"/>
        </w:rPr>
        <w:t xml:space="preserve"> - DB4 - Version 1.0</w:t>
      </w:r>
    </w:p>
    <w:p w14:paraId="7577C160" w14:textId="77777777" w:rsidR="001D1F5D" w:rsidRDefault="001D1F5D" w:rsidP="001D1F5D">
      <w:pPr>
        <w:jc w:val="center"/>
        <w:rPr>
          <w:rFonts w:ascii="Arial" w:hAnsi="Arial" w:cs="Arial"/>
          <w:sz w:val="50"/>
          <w:szCs w:val="50"/>
        </w:rPr>
      </w:pPr>
    </w:p>
    <w:p w14:paraId="0E426901" w14:textId="7961D425" w:rsidR="001D1F5D" w:rsidRDefault="001D1F5D" w:rsidP="001D1F5D">
      <w:pPr>
        <w:rPr>
          <w:rFonts w:ascii="Arial" w:hAnsi="Arial" w:cs="Arial"/>
          <w:color w:val="767171" w:themeColor="background2" w:themeShade="80"/>
          <w:sz w:val="35"/>
          <w:szCs w:val="35"/>
        </w:rPr>
      </w:pPr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Gruppe: Denis </w:t>
      </w:r>
      <w:proofErr w:type="spellStart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>Pawljutschenko</w:t>
      </w:r>
      <w:proofErr w:type="spellEnd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 und Onur Aslan</w:t>
      </w:r>
    </w:p>
    <w:p w14:paraId="39147B30" w14:textId="61C6C211" w:rsidR="001D1F5D" w:rsidRDefault="001D1F5D" w:rsidP="001D1F5D">
      <w:pPr>
        <w:rPr>
          <w:rFonts w:ascii="Arial" w:hAnsi="Arial" w:cs="Arial"/>
          <w:color w:val="767171" w:themeColor="background2" w:themeShade="80"/>
          <w:sz w:val="35"/>
          <w:szCs w:val="35"/>
        </w:rPr>
      </w:pPr>
    </w:p>
    <w:p w14:paraId="341BEC13" w14:textId="1BB9CB6C" w:rsidR="001D1F5D" w:rsidRDefault="001D1F5D" w:rsidP="001D1F5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1D1F5D">
        <w:rPr>
          <w:rFonts w:cstheme="minorHAnsi"/>
          <w:b/>
          <w:bCs/>
          <w:color w:val="000000" w:themeColor="text1"/>
          <w:sz w:val="24"/>
          <w:szCs w:val="24"/>
        </w:rPr>
        <w:t>Aufgabe 7 (Modellierung)</w:t>
      </w:r>
    </w:p>
    <w:p w14:paraId="41BDBBB6" w14:textId="1D47B7DC" w:rsidR="001D1F5D" w:rsidRDefault="00E71136" w:rsidP="001D1F5D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a)</w:t>
      </w:r>
    </w:p>
    <w:p w14:paraId="22576AD6" w14:textId="1B588E49" w:rsidR="001D1F5D" w:rsidRDefault="001D1F5D" w:rsidP="001D1F5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SPIELER (Name, </w:t>
      </w:r>
      <w:r w:rsidRPr="001D1F5D">
        <w:rPr>
          <w:rFonts w:cstheme="minorHAnsi"/>
          <w:color w:val="000000" w:themeColor="text1"/>
          <w:sz w:val="24"/>
          <w:szCs w:val="24"/>
          <w:u w:val="single"/>
        </w:rPr>
        <w:t>Per</w:t>
      </w:r>
      <w:r>
        <w:rPr>
          <w:rFonts w:cstheme="minorHAnsi"/>
          <w:color w:val="000000" w:themeColor="text1"/>
          <w:sz w:val="24"/>
          <w:szCs w:val="24"/>
          <w:u w:val="single"/>
        </w:rPr>
        <w:t>s</w:t>
      </w:r>
      <w:r w:rsidRPr="001D1F5D">
        <w:rPr>
          <w:rFonts w:cstheme="minorHAnsi"/>
          <w:color w:val="000000" w:themeColor="text1"/>
          <w:sz w:val="24"/>
          <w:szCs w:val="24"/>
          <w:u w:val="single"/>
        </w:rPr>
        <w:t>AuswNr</w:t>
      </w:r>
      <w:r>
        <w:rPr>
          <w:rFonts w:cstheme="minorHAnsi"/>
          <w:color w:val="000000" w:themeColor="text1"/>
          <w:sz w:val="24"/>
          <w:szCs w:val="24"/>
        </w:rPr>
        <w:t>, Adresse)</w:t>
      </w:r>
    </w:p>
    <w:p w14:paraId="2F573A4C" w14:textId="2ACCDA0D" w:rsidR="001D1F5D" w:rsidRDefault="001D1F5D" w:rsidP="001D1F5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TURNIER (</w:t>
      </w:r>
      <w:r w:rsidRPr="001D1F5D">
        <w:rPr>
          <w:rFonts w:cstheme="minorHAnsi"/>
          <w:color w:val="000000" w:themeColor="text1"/>
          <w:sz w:val="24"/>
          <w:szCs w:val="24"/>
          <w:u w:val="single"/>
        </w:rPr>
        <w:t>Ort,</w:t>
      </w:r>
      <w:r w:rsidRPr="001D1F5D">
        <w:rPr>
          <w:rFonts w:cstheme="minorHAnsi"/>
          <w:color w:val="000000" w:themeColor="text1"/>
          <w:sz w:val="24"/>
          <w:szCs w:val="24"/>
        </w:rPr>
        <w:t xml:space="preserve"> </w:t>
      </w:r>
      <w:r w:rsidRPr="001D1F5D">
        <w:rPr>
          <w:rFonts w:cstheme="minorHAnsi"/>
          <w:color w:val="000000" w:themeColor="text1"/>
          <w:sz w:val="24"/>
          <w:szCs w:val="24"/>
          <w:u w:val="single"/>
        </w:rPr>
        <w:t>Datum</w:t>
      </w:r>
      <w:r>
        <w:rPr>
          <w:rFonts w:cstheme="minorHAnsi"/>
          <w:color w:val="000000" w:themeColor="text1"/>
          <w:sz w:val="24"/>
          <w:szCs w:val="24"/>
        </w:rPr>
        <w:t>)</w:t>
      </w:r>
    </w:p>
    <w:p w14:paraId="0FD5EB4F" w14:textId="13CD92AC" w:rsidR="001D1F5D" w:rsidRDefault="001D1F5D" w:rsidP="001D1F5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CLUB (</w:t>
      </w:r>
      <w:proofErr w:type="spellStart"/>
      <w:r w:rsidRPr="001D1F5D">
        <w:rPr>
          <w:rFonts w:cstheme="minorHAnsi"/>
          <w:color w:val="000000" w:themeColor="text1"/>
          <w:sz w:val="24"/>
          <w:szCs w:val="24"/>
          <w:u w:val="single"/>
        </w:rPr>
        <w:t>Clubname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)</w:t>
      </w:r>
    </w:p>
    <w:p w14:paraId="50809A70" w14:textId="34420DA1" w:rsidR="001D1F5D" w:rsidRDefault="001D1F5D" w:rsidP="001D1F5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Ist_Mitglied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u w:val="single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u w:val="single"/>
              </w:rPr>
              <m:t>PersAuswNr</m:t>
            </m:r>
          </m:e>
        </m:acc>
      </m:oMath>
      <w:r w:rsidRPr="001D1F5D">
        <w:rPr>
          <w:rFonts w:cstheme="minorHAnsi"/>
          <w:color w:val="000000" w:themeColor="text1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Clubname</m:t>
            </m:r>
          </m:e>
        </m:acc>
      </m:oMath>
      <w:r w:rsidRPr="00FE73BE">
        <w:rPr>
          <w:rFonts w:cstheme="minorHAnsi"/>
          <w:color w:val="000000" w:themeColor="text1"/>
          <w:sz w:val="24"/>
          <w:szCs w:val="24"/>
          <w:u w:val="single"/>
        </w:rPr>
        <w:t>)</w:t>
      </w:r>
    </w:p>
    <w:p w14:paraId="7AD8DF52" w14:textId="0B0C68A0" w:rsidR="001D1F5D" w:rsidRDefault="001D1F5D" w:rsidP="001D1F5D">
      <w:p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nimmt_teil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Plazierung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PersAuswNr</m:t>
            </m:r>
          </m:e>
        </m:acc>
      </m:oMath>
      <w:r w:rsidRPr="001D1F5D">
        <w:rPr>
          <w:rFonts w:cstheme="minorHAnsi"/>
          <w:color w:val="000000" w:themeColor="text1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Ort</m:t>
            </m:r>
          </m:e>
        </m:acc>
      </m:oMath>
      <w:r w:rsidRPr="001D1F5D">
        <w:rPr>
          <w:rFonts w:cstheme="minorHAnsi"/>
          <w:color w:val="000000" w:themeColor="text1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Datum</m:t>
            </m:r>
          </m:e>
        </m:acc>
      </m:oMath>
      <w:r w:rsidRPr="001D1F5D">
        <w:rPr>
          <w:rFonts w:cstheme="minorHAnsi"/>
          <w:color w:val="000000" w:themeColor="text1"/>
          <w:sz w:val="24"/>
          <w:szCs w:val="24"/>
        </w:rPr>
        <w:t>)</w:t>
      </w:r>
    </w:p>
    <w:p w14:paraId="76168868" w14:textId="597BE628" w:rsidR="00181698" w:rsidRDefault="00181698" w:rsidP="001D1F5D">
      <w:pPr>
        <w:rPr>
          <w:rFonts w:cstheme="minorHAnsi"/>
          <w:color w:val="000000" w:themeColor="text1"/>
          <w:sz w:val="24"/>
          <w:szCs w:val="24"/>
        </w:rPr>
      </w:pPr>
    </w:p>
    <w:p w14:paraId="3F90F5D1" w14:textId="6365251F" w:rsidR="00181698" w:rsidRDefault="00181698" w:rsidP="0018169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Beim optimieren kann man die „ist_Mitglied“ Relation löschen und stattdessen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Clubname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als Spieler-Fremdschlüssel hinzufügen.  SPIELER (Name, </w:t>
      </w:r>
      <w:r w:rsidRPr="001D1F5D">
        <w:rPr>
          <w:rFonts w:cstheme="minorHAnsi"/>
          <w:color w:val="000000" w:themeColor="text1"/>
          <w:sz w:val="24"/>
          <w:szCs w:val="24"/>
          <w:u w:val="single"/>
        </w:rPr>
        <w:t>Per</w:t>
      </w:r>
      <w:r>
        <w:rPr>
          <w:rFonts w:cstheme="minorHAnsi"/>
          <w:color w:val="000000" w:themeColor="text1"/>
          <w:sz w:val="24"/>
          <w:szCs w:val="24"/>
          <w:u w:val="single"/>
        </w:rPr>
        <w:t>s</w:t>
      </w:r>
      <w:r w:rsidRPr="001D1F5D">
        <w:rPr>
          <w:rFonts w:cstheme="minorHAnsi"/>
          <w:color w:val="000000" w:themeColor="text1"/>
          <w:sz w:val="24"/>
          <w:szCs w:val="24"/>
          <w:u w:val="single"/>
        </w:rPr>
        <w:t>AuswNr</w:t>
      </w:r>
      <w:r>
        <w:rPr>
          <w:rFonts w:cstheme="minorHAnsi"/>
          <w:color w:val="000000" w:themeColor="text1"/>
          <w:sz w:val="24"/>
          <w:szCs w:val="24"/>
        </w:rPr>
        <w:t>, Adresse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,  Clubname</m:t>
            </m:r>
          </m:e>
        </m:acc>
      </m:oMath>
      <w:r>
        <w:rPr>
          <w:rFonts w:cstheme="minorHAnsi"/>
          <w:color w:val="000000" w:themeColor="text1"/>
          <w:sz w:val="24"/>
          <w:szCs w:val="24"/>
        </w:rPr>
        <w:t>).</w:t>
      </w:r>
    </w:p>
    <w:p w14:paraId="03275826" w14:textId="0B6427FB" w:rsidR="00E71136" w:rsidRDefault="00E71136" w:rsidP="00181698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71136">
        <w:rPr>
          <w:rFonts w:cstheme="minorHAnsi"/>
          <w:b/>
          <w:bCs/>
          <w:color w:val="000000" w:themeColor="text1"/>
          <w:sz w:val="24"/>
          <w:szCs w:val="24"/>
        </w:rPr>
        <w:t>b)</w:t>
      </w:r>
    </w:p>
    <w:p w14:paraId="13385435" w14:textId="77777777" w:rsidR="00E71136" w:rsidRDefault="00E71136" w:rsidP="00E71136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2EE4077" wp14:editId="392C0B9E">
            <wp:extent cx="4629150" cy="402601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78" cy="40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DAE0" w14:textId="000D245B" w:rsidR="00E71136" w:rsidRPr="00E71136" w:rsidRDefault="00E71136" w:rsidP="00E71136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c</w:t>
      </w:r>
      <w:r w:rsidRPr="00E71136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1012C1D6" w14:textId="1F0BCFA0" w:rsidR="00E71136" w:rsidRPr="00E71136" w:rsidRDefault="00E71136" w:rsidP="00181698">
      <w:pPr>
        <w:rPr>
          <w:rFonts w:cstheme="minorHAnsi"/>
          <w:color w:val="000000" w:themeColor="text1"/>
          <w:sz w:val="24"/>
          <w:szCs w:val="24"/>
        </w:rPr>
      </w:pPr>
      <w:r w:rsidRPr="00E71136">
        <w:rPr>
          <w:rFonts w:cstheme="minorHAnsi"/>
          <w:color w:val="000000" w:themeColor="text1"/>
          <w:sz w:val="24"/>
          <w:szCs w:val="24"/>
        </w:rPr>
        <w:t xml:space="preserve">Wir haben die Relation Club nichtmehr, stattdessen haben wir </w:t>
      </w:r>
      <w:proofErr w:type="spellStart"/>
      <w:r w:rsidRPr="00E71136">
        <w:rPr>
          <w:rFonts w:cstheme="minorHAnsi"/>
          <w:color w:val="000000" w:themeColor="text1"/>
          <w:sz w:val="24"/>
          <w:szCs w:val="24"/>
        </w:rPr>
        <w:t>Club</w:t>
      </w:r>
      <w:r>
        <w:rPr>
          <w:rFonts w:cstheme="minorHAnsi"/>
          <w:color w:val="000000" w:themeColor="text1"/>
          <w:sz w:val="24"/>
          <w:szCs w:val="24"/>
        </w:rPr>
        <w:t>name</w:t>
      </w:r>
      <w:proofErr w:type="spellEnd"/>
      <w:r w:rsidRPr="00E71136">
        <w:rPr>
          <w:rFonts w:cstheme="minorHAnsi"/>
          <w:color w:val="000000" w:themeColor="text1"/>
          <w:sz w:val="24"/>
          <w:szCs w:val="24"/>
        </w:rPr>
        <w:t xml:space="preserve"> als Nicht-Schlüsselattribut bei der Spieler Relation.</w:t>
      </w:r>
      <w:r>
        <w:rPr>
          <w:rFonts w:cstheme="minorHAnsi"/>
          <w:color w:val="000000" w:themeColor="text1"/>
          <w:sz w:val="24"/>
          <w:szCs w:val="24"/>
        </w:rPr>
        <w:t xml:space="preserve"> Außerdem ist die Adresse kein einzelnes Attribut mehr beim Spieler, sondern ist nun seine eigene Relation und es gibt eine neue Relation zwischen Adresse und Spieler.</w:t>
      </w:r>
      <w:r w:rsidR="001F406A">
        <w:rPr>
          <w:rFonts w:cstheme="minorHAnsi"/>
          <w:color w:val="000000" w:themeColor="text1"/>
          <w:sz w:val="24"/>
          <w:szCs w:val="24"/>
        </w:rPr>
        <w:t xml:space="preserve"> Die Relation Adresse ist nun detaillierter angegeben mit Key Attributen und </w:t>
      </w:r>
      <w:proofErr w:type="spellStart"/>
      <w:r w:rsidR="001F406A">
        <w:rPr>
          <w:rFonts w:cstheme="minorHAnsi"/>
          <w:color w:val="000000" w:themeColor="text1"/>
          <w:sz w:val="24"/>
          <w:szCs w:val="24"/>
        </w:rPr>
        <w:t>ist</w:t>
      </w:r>
      <w:r w:rsidR="00EE0B11">
        <w:rPr>
          <w:rFonts w:cstheme="minorHAnsi"/>
          <w:color w:val="000000" w:themeColor="text1"/>
          <w:sz w:val="24"/>
          <w:szCs w:val="24"/>
        </w:rPr>
        <w:t>P</w:t>
      </w:r>
      <w:r w:rsidR="001F406A">
        <w:rPr>
          <w:rFonts w:cstheme="minorHAnsi"/>
          <w:color w:val="000000" w:themeColor="text1"/>
          <w:sz w:val="24"/>
          <w:szCs w:val="24"/>
        </w:rPr>
        <w:t>rivat</w:t>
      </w:r>
      <w:proofErr w:type="spellEnd"/>
      <w:r w:rsidR="001F406A">
        <w:rPr>
          <w:rFonts w:cstheme="minorHAnsi"/>
          <w:color w:val="000000" w:themeColor="text1"/>
          <w:sz w:val="24"/>
          <w:szCs w:val="24"/>
        </w:rPr>
        <w:t xml:space="preserve"> als normales Attribut. Die Kardinalitäten bleiben erhalten zwischen Spieler und Turnier und die Kardinalitäten zwischen Spieler und Adresse sind gleich den Kardinalitäten von Spieler und Club aus dem vorherigen ER-Modell.</w:t>
      </w:r>
    </w:p>
    <w:p w14:paraId="7F20A3F9" w14:textId="223F8BDC" w:rsidR="00181698" w:rsidRDefault="00181698" w:rsidP="00181698">
      <w:pPr>
        <w:rPr>
          <w:rFonts w:cstheme="minorHAnsi"/>
          <w:color w:val="000000" w:themeColor="text1"/>
          <w:sz w:val="24"/>
          <w:szCs w:val="24"/>
        </w:rPr>
      </w:pPr>
    </w:p>
    <w:p w14:paraId="7AE528E5" w14:textId="77777777" w:rsidR="00181698" w:rsidRDefault="00181698" w:rsidP="00181698">
      <w:pPr>
        <w:rPr>
          <w:rFonts w:cstheme="minorHAnsi"/>
          <w:color w:val="000000" w:themeColor="text1"/>
          <w:sz w:val="24"/>
          <w:szCs w:val="24"/>
        </w:rPr>
      </w:pPr>
    </w:p>
    <w:p w14:paraId="0139676C" w14:textId="37331E74" w:rsidR="00181698" w:rsidRDefault="00181698" w:rsidP="001D1F5D">
      <w:pPr>
        <w:rPr>
          <w:rFonts w:cstheme="minorHAnsi"/>
          <w:color w:val="000000" w:themeColor="text1"/>
          <w:sz w:val="24"/>
          <w:szCs w:val="24"/>
        </w:rPr>
      </w:pPr>
    </w:p>
    <w:p w14:paraId="5EF63F22" w14:textId="77777777" w:rsidR="00181698" w:rsidRDefault="00181698" w:rsidP="001D1F5D">
      <w:pPr>
        <w:rPr>
          <w:rFonts w:cstheme="minorHAnsi"/>
          <w:color w:val="000000" w:themeColor="text1"/>
          <w:sz w:val="24"/>
          <w:szCs w:val="24"/>
        </w:rPr>
      </w:pPr>
    </w:p>
    <w:p w14:paraId="2F156698" w14:textId="77777777" w:rsidR="001D1F5D" w:rsidRPr="001D1F5D" w:rsidRDefault="001D1F5D" w:rsidP="001D1F5D">
      <w:pPr>
        <w:rPr>
          <w:rFonts w:cstheme="minorHAnsi"/>
          <w:color w:val="000000" w:themeColor="text1"/>
          <w:sz w:val="24"/>
          <w:szCs w:val="24"/>
        </w:rPr>
      </w:pPr>
    </w:p>
    <w:p w14:paraId="1A839AB2" w14:textId="77777777" w:rsidR="00F97B22" w:rsidRDefault="004F1F08"/>
    <w:sectPr w:rsidR="00F97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5D"/>
    <w:rsid w:val="00181698"/>
    <w:rsid w:val="001D1F5D"/>
    <w:rsid w:val="001F406A"/>
    <w:rsid w:val="00206455"/>
    <w:rsid w:val="004F1F08"/>
    <w:rsid w:val="00E71136"/>
    <w:rsid w:val="00EE0B11"/>
    <w:rsid w:val="00F36150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8FCF"/>
  <w15:chartTrackingRefBased/>
  <w15:docId w15:val="{445258FB-6A69-43D2-AC4C-71969DAE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1F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Aslan, Onur</dc:creator>
  <cp:keywords/>
  <dc:description/>
  <cp:lastModifiedBy>Aslan, Onur</cp:lastModifiedBy>
  <cp:revision>2</cp:revision>
  <dcterms:created xsi:type="dcterms:W3CDTF">2020-12-06T13:54:00Z</dcterms:created>
  <dcterms:modified xsi:type="dcterms:W3CDTF">2020-12-10T14:34:00Z</dcterms:modified>
</cp:coreProperties>
</file>