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CLOUD/DEVOPS ENGINEER – CANDIDATE DEVOPS-A6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DevOps and MLOps hybrid engineer with 9+ years of experience in setting up scalable ML pipelines, GPU clusters, and experiment tracking for AI teams.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ML Platform Engineer, DeepInfra GmbH; Dresden, Germany — 2019–Present</w:t>
      </w:r>
    </w:p>
    <w:p w14:paraId="508442A9" w14:textId="77777777" w:rsidR="00073C93" w:rsidRDefault="00000000">
      <w:pPr>
        <w:pStyle w:val="Body"/>
      </w:pPr>
      <w:r>
        <w:t>Built MLflow-based tracking system, deployed NVIDIA GPU clusters using Terraform and Ansible, managed distributed training jobs with Ray.</w:t>
      </w:r>
    </w:p>
    <w:p w14:paraId="7CFE39F6" w14:textId="77777777" w:rsidR="00073C93" w:rsidRDefault="00000000">
      <w:pPr>
        <w:pStyle w:val="Subheading"/>
      </w:pPr>
      <w:r>
        <w:t>DevOps Engineer, ModelFlow Labs; Leipzig, Germany — 2015–2019</w:t>
      </w:r>
    </w:p>
    <w:p w14:paraId="40029A23" w14:textId="77777777" w:rsidR="00073C93" w:rsidRDefault="00000000">
      <w:pPr>
        <w:pStyle w:val="Body"/>
      </w:pPr>
      <w:r>
        <w:t>Integrated Kubernetes with TensorFlow Serving and managed Helm charts for reproducible experiment environments.</w:t>
      </w:r>
    </w:p>
    <w:p w14:paraId="3EE00FA6" w14:textId="77777777" w:rsidR="00073C93" w:rsidRDefault="00000000">
      <w:pPr>
        <w:pStyle w:val="Subheading"/>
      </w:pPr>
      <w:r>
        <w:t>Cloud Engineer, AICloud UG; Jena, Germany — 2013–2015</w:t>
      </w:r>
    </w:p>
    <w:p w14:paraId="34C53277" w14:textId="77777777" w:rsidR="00073C93" w:rsidRDefault="00000000">
      <w:pPr>
        <w:pStyle w:val="Body"/>
      </w:pPr>
      <w:r>
        <w:t>Automated JupyterHub deployments on GCP and implemented S3-compatible storage pipelines with MinIO.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TU Dresden, Dresden — M.Sc. AI Infrastructure Engineering, 2013</w:t>
        <w:br/>
        <w:t>University of Ljubljana, Ljubljana — B.Sc. Computer Science, 2010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MLflow, Ray, Kubernetes, Helm, Ansible, Terraform, GCP, MinIO, GPU Clusters, CI/CD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MLOps Professional | Terraform Advanced User | NVIDIA Deep Learning Infra Certificate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