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08CC5B9C" w:rsidR="00A259D9" w:rsidRDefault="00A259D9" w:rsidP="005E4F8E">
            <w:pPr>
              <w:pStyle w:val="Normal1"/>
              <w:widowControl w:val="0"/>
              <w:spacing w:line="240" w:lineRule="auto"/>
            </w:pPr>
            <w:r>
              <w:t xml:space="preserve">The app requests for </w:t>
            </w:r>
            <w:r w:rsidR="005E4F8E">
              <w:t>the vibration permission</w:t>
            </w:r>
            <w:r>
              <w:t xml:space="preserve"> from the user</w:t>
            </w:r>
            <w:r w:rsidR="005E4F8E">
              <w:t>, which was implemented in the apps introductory activity to give the user a more in depth UX feel</w:t>
            </w:r>
            <w:r>
              <w:t>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70DFE8B" w:rsidR="00635ADA" w:rsidRDefault="00A259D9">
            <w:pPr>
              <w:pStyle w:val="Normal1"/>
              <w:spacing w:line="240" w:lineRule="auto"/>
            </w:pPr>
            <w:r>
              <w:t xml:space="preserve">The Flash Study app’s content provider is named </w:t>
            </w:r>
            <w:proofErr w:type="spellStart"/>
            <w:r>
              <w:t>FlashProvider</w:t>
            </w:r>
            <w:proofErr w:type="spellEnd"/>
            <w:r>
              <w:t xml:space="preserve"> and it is backed by </w:t>
            </w:r>
            <w:proofErr w:type="gramStart"/>
            <w:r>
              <w:t>an</w:t>
            </w:r>
            <w:proofErr w:type="gramEnd"/>
            <w:r>
              <w:t xml:space="preserve"> SQLite database, with two tables: classes and cards.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4EEAF5CC" w:rsidR="00635ADA" w:rsidRDefault="00A259D9">
            <w:pPr>
              <w:pStyle w:val="Normal1"/>
              <w:spacing w:line="240" w:lineRule="auto"/>
            </w:pPr>
            <w:proofErr w:type="spellStart"/>
            <w:r>
              <w:t>FlashStudy</w:t>
            </w:r>
            <w:proofErr w:type="spellEnd"/>
            <w:r>
              <w:t xml:space="preserve"> does not talk to any backend API.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2D8E" w14:textId="5EB502A8" w:rsidR="005E4F8E" w:rsidRDefault="00A259D9" w:rsidP="005E4F8E">
            <w:pPr>
              <w:spacing w:line="240" w:lineRule="auto"/>
            </w:pPr>
            <w:r>
              <w:t xml:space="preserve">The </w:t>
            </w:r>
            <w:proofErr w:type="spellStart"/>
            <w:r>
              <w:t>FlashStudy</w:t>
            </w:r>
            <w:proofErr w:type="spellEnd"/>
            <w:r w:rsidR="005E4F8E">
              <w:t xml:space="preserve"> app does not use a </w:t>
            </w:r>
            <w:proofErr w:type="spellStart"/>
            <w:r w:rsidR="005E4F8E">
              <w:t>SyncAdapter</w:t>
            </w:r>
            <w:proofErr w:type="spellEnd"/>
            <w:r w:rsidR="005E4F8E">
              <w:t xml:space="preserve"> since it does not implement the retrieval of data via internet or network.</w:t>
            </w:r>
          </w:p>
          <w:p w14:paraId="40FC2CE2" w14:textId="50FCD7D0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F75ABEE" w:rsidR="00635ADA" w:rsidRDefault="00235C8C" w:rsidP="00ED02D3">
            <w:pPr>
              <w:pStyle w:val="Normal1"/>
              <w:spacing w:line="240" w:lineRule="auto"/>
            </w:pPr>
            <w:proofErr w:type="spellStart"/>
            <w:r>
              <w:t>CursorLoaders</w:t>
            </w:r>
            <w:proofErr w:type="spellEnd"/>
            <w:r>
              <w:t xml:space="preserve"> and </w:t>
            </w:r>
            <w:r w:rsidR="00ED02D3">
              <w:t xml:space="preserve">a </w:t>
            </w:r>
            <w:proofErr w:type="spellStart"/>
            <w:r w:rsidR="00ED02D3">
              <w:t>customListViewAdapter</w:t>
            </w:r>
            <w:proofErr w:type="spellEnd"/>
            <w:r w:rsidR="00ED02D3">
              <w:t xml:space="preserve"> w</w:t>
            </w:r>
            <w:r>
              <w:t xml:space="preserve">ere implemented in the </w:t>
            </w:r>
            <w:proofErr w:type="spellStart"/>
            <w:r>
              <w:t>FlashStudy</w:t>
            </w:r>
            <w:proofErr w:type="spellEnd"/>
            <w:r>
              <w:t xml:space="preserve"> app to move the app’s database data to its views.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DC2E" w14:textId="4722B910" w:rsidR="00235C8C" w:rsidRDefault="00235C8C">
            <w:pPr>
              <w:pStyle w:val="Normal1"/>
              <w:spacing w:line="240" w:lineRule="auto"/>
            </w:pPr>
            <w:r>
              <w:t xml:space="preserve">Although the </w:t>
            </w:r>
            <w:proofErr w:type="spellStart"/>
            <w:r>
              <w:t>FlashStudy</w:t>
            </w:r>
            <w:proofErr w:type="spellEnd"/>
            <w:r>
              <w:t xml:space="preserve"> app’s orientation was designed to remain portrait on phones and landscape on tablets, the app does implement the following had it been rotation was allowed:</w:t>
            </w:r>
          </w:p>
          <w:p w14:paraId="61E42463" w14:textId="1A045AD8" w:rsidR="00235C8C" w:rsidRDefault="00235C8C" w:rsidP="00235C8C">
            <w:pPr>
              <w:pStyle w:val="Normal1"/>
              <w:numPr>
                <w:ilvl w:val="0"/>
                <w:numId w:val="3"/>
              </w:numPr>
              <w:spacing w:line="240" w:lineRule="auto"/>
            </w:pPr>
            <w:r>
              <w:t>When a list item is selected, it remains selected on rotation</w:t>
            </w:r>
          </w:p>
          <w:p w14:paraId="396ED6F7" w14:textId="77777777" w:rsidR="00235C8C" w:rsidRDefault="00235C8C" w:rsidP="00235C8C">
            <w:pPr>
              <w:pStyle w:val="Normal1"/>
              <w:numPr>
                <w:ilvl w:val="0"/>
                <w:numId w:val="3"/>
              </w:numPr>
              <w:spacing w:line="240" w:lineRule="auto"/>
            </w:pPr>
            <w:r>
              <w:t>When a fragment is displayed, the same fragment appears on rotation</w:t>
            </w:r>
          </w:p>
          <w:p w14:paraId="76F59A05" w14:textId="3618C565" w:rsidR="00235C8C" w:rsidRDefault="00235C8C" w:rsidP="00235C8C">
            <w:pPr>
              <w:pStyle w:val="Normal1"/>
              <w:numPr>
                <w:ilvl w:val="0"/>
                <w:numId w:val="3"/>
              </w:numPr>
              <w:spacing w:line="240" w:lineRule="auto"/>
            </w:pPr>
            <w:r>
              <w:t>User text input is preserved on rotation</w:t>
            </w:r>
          </w:p>
          <w:p w14:paraId="477B447A" w14:textId="77777777" w:rsidR="00235C8C" w:rsidRDefault="00235C8C">
            <w:pPr>
              <w:pStyle w:val="Normal1"/>
              <w:spacing w:line="240" w:lineRule="auto"/>
            </w:pPr>
          </w:p>
          <w:p w14:paraId="212774D3" w14:textId="01B99095" w:rsidR="00635ADA" w:rsidRDefault="00A259D9">
            <w:pPr>
              <w:pStyle w:val="Normal1"/>
              <w:spacing w:line="240" w:lineRule="auto"/>
            </w:pPr>
            <w:r>
              <w:t xml:space="preserve">For the </w:t>
            </w:r>
            <w:proofErr w:type="spellStart"/>
            <w:r>
              <w:t>FlashStudy</w:t>
            </w:r>
            <w:proofErr w:type="spellEnd"/>
            <w:r>
              <w:t xml:space="preserve"> app, the user is returned to the exact state </w:t>
            </w:r>
            <w:r w:rsidR="00235C8C">
              <w:t>in which it was last used when the app is resumed after the device wakes from sleep.</w:t>
            </w:r>
          </w:p>
          <w:p w14:paraId="46EC5402" w14:textId="77777777" w:rsidR="00235C8C" w:rsidRDefault="00235C8C">
            <w:pPr>
              <w:pStyle w:val="Normal1"/>
              <w:spacing w:line="240" w:lineRule="auto"/>
            </w:pPr>
          </w:p>
          <w:p w14:paraId="7A0C74AA" w14:textId="6051C145" w:rsidR="005E4F8E" w:rsidRDefault="00235C8C" w:rsidP="00235C8C">
            <w:pPr>
              <w:pStyle w:val="Normal1"/>
              <w:spacing w:line="240" w:lineRule="auto"/>
            </w:pPr>
            <w:r>
              <w:t xml:space="preserve">When the app is </w:t>
            </w:r>
            <w:proofErr w:type="spellStart"/>
            <w:r>
              <w:t>relaunched</w:t>
            </w:r>
            <w:proofErr w:type="spellEnd"/>
            <w:r>
              <w:t xml:space="preserve"> from the Home or All Apps screen, the app restores the app state as closely as possible to the previous state</w:t>
            </w:r>
            <w:r w:rsidR="00ED02D3">
              <w:t xml:space="preserve"> if not exactly the previous state</w:t>
            </w:r>
            <w:r>
              <w:t>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38453A38" w:rsidR="00635ADA" w:rsidRDefault="00A259D9" w:rsidP="00ED02D3">
            <w:pPr>
              <w:pStyle w:val="Normal1"/>
              <w:spacing w:line="240" w:lineRule="auto"/>
            </w:pPr>
            <w:r>
              <w:t xml:space="preserve">Notification was not implemented in the </w:t>
            </w:r>
            <w:proofErr w:type="spellStart"/>
            <w:r>
              <w:t>FlashStudy</w:t>
            </w:r>
            <w:proofErr w:type="spellEnd"/>
            <w:r>
              <w:t xml:space="preserve"> app</w:t>
            </w:r>
            <w:r w:rsidR="00ED02D3">
              <w:t xml:space="preserve"> at this stage of development since it was not necessary</w:t>
            </w:r>
            <w:r>
              <w:t>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1CC2D3C" w:rsidR="00635ADA" w:rsidRDefault="00A259D9">
            <w:pPr>
              <w:pStyle w:val="Normal1"/>
              <w:spacing w:line="240" w:lineRule="auto"/>
            </w:pPr>
            <w:proofErr w:type="spellStart"/>
            <w:r>
              <w:t>ShareActionProvider</w:t>
            </w:r>
            <w:proofErr w:type="spellEnd"/>
            <w:r>
              <w:t xml:space="preserve"> was not implemented in the </w:t>
            </w:r>
            <w:proofErr w:type="spellStart"/>
            <w:r>
              <w:t>FlashStudy</w:t>
            </w:r>
            <w:proofErr w:type="spellEnd"/>
            <w:r>
              <w:t xml:space="preserve"> app</w:t>
            </w:r>
            <w:r w:rsidR="00ED02D3">
              <w:t xml:space="preserve"> at this stage of development since it was not necessary</w:t>
            </w:r>
            <w:r>
              <w:t>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26E80FC8" w:rsidR="00635ADA" w:rsidRDefault="00A259D9">
            <w:pPr>
              <w:pStyle w:val="Normal1"/>
              <w:spacing w:line="240" w:lineRule="auto"/>
            </w:pPr>
            <w:r>
              <w:t xml:space="preserve">Broadcast Event was not implemented in the </w:t>
            </w:r>
            <w:proofErr w:type="spellStart"/>
            <w:r>
              <w:t>FlashStudy</w:t>
            </w:r>
            <w:proofErr w:type="spellEnd"/>
            <w:r>
              <w:t xml:space="preserve"> app</w:t>
            </w:r>
            <w:r w:rsidR="00ED02D3">
              <w:t xml:space="preserve"> </w:t>
            </w:r>
            <w:r w:rsidR="00ED02D3">
              <w:t>at this stage of development since it was not necessary</w:t>
            </w:r>
            <w:r>
              <w:t>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04BC2A76" w:rsidR="00635ADA" w:rsidRDefault="00984CF0">
            <w:pPr>
              <w:pStyle w:val="Normal1"/>
              <w:spacing w:line="240" w:lineRule="auto"/>
            </w:pPr>
            <w:r>
              <w:t xml:space="preserve">A </w:t>
            </w:r>
            <w:proofErr w:type="spellStart"/>
            <w:r>
              <w:t>CustomTextView</w:t>
            </w:r>
            <w:proofErr w:type="spellEnd"/>
            <w:r>
              <w:t xml:space="preserve"> class was implemented that extends from the built in </w:t>
            </w:r>
            <w:proofErr w:type="spellStart"/>
            <w:r>
              <w:t>TextView</w:t>
            </w:r>
            <w:proofErr w:type="spellEnd"/>
            <w:r>
              <w:t xml:space="preserve"> class. This was done to change the </w:t>
            </w:r>
            <w:proofErr w:type="spellStart"/>
            <w:r>
              <w:t>typrface</w:t>
            </w:r>
            <w:proofErr w:type="spellEnd"/>
            <w:r>
              <w:t xml:space="preserve"> of the </w:t>
            </w:r>
            <w:proofErr w:type="spellStart"/>
            <w:r>
              <w:t>TextViews</w:t>
            </w:r>
            <w:proofErr w:type="spellEnd"/>
            <w:r>
              <w:t>.</w:t>
            </w:r>
            <w:r w:rsidR="00ED02D3">
              <w:t xml:space="preserve"> Also, a </w:t>
            </w:r>
            <w:proofErr w:type="spellStart"/>
            <w:r w:rsidR="00ED02D3">
              <w:t>CustomListViewAdapter</w:t>
            </w:r>
            <w:proofErr w:type="spellEnd"/>
            <w:r w:rsidR="00ED02D3">
              <w:t xml:space="preserve">, extending the </w:t>
            </w:r>
            <w:proofErr w:type="spellStart"/>
            <w:r w:rsidR="00ED02D3">
              <w:t>BaseAdapter</w:t>
            </w:r>
            <w:proofErr w:type="spellEnd"/>
            <w:r w:rsidR="00ED02D3">
              <w:t xml:space="preserve"> class was implemented to populate the </w:t>
            </w:r>
            <w:proofErr w:type="spellStart"/>
            <w:r w:rsidR="00ED02D3">
              <w:t>ListView</w:t>
            </w:r>
            <w:proofErr w:type="spellEnd"/>
            <w:r w:rsidR="00ED02D3">
              <w:t xml:space="preserve"> as seen in the ‘</w:t>
            </w:r>
            <w:proofErr w:type="spellStart"/>
            <w:r w:rsidR="00ED02D3">
              <w:t>ClassDetailsFragment</w:t>
            </w:r>
            <w:proofErr w:type="spellEnd"/>
            <w:r w:rsidR="00ED02D3">
              <w:t xml:space="preserve">’. Two other Custom views were used to display a GIF image and the app intro of the </w:t>
            </w:r>
            <w:proofErr w:type="spellStart"/>
            <w:r w:rsidR="00ED02D3">
              <w:t>FlashStudy</w:t>
            </w:r>
            <w:proofErr w:type="spellEnd"/>
            <w:r w:rsidR="00ED02D3">
              <w:t xml:space="preserve"> app.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5672"/>
    <w:multiLevelType w:val="hybridMultilevel"/>
    <w:tmpl w:val="8D0CA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D76AC"/>
    <w:multiLevelType w:val="hybridMultilevel"/>
    <w:tmpl w:val="F98AE068"/>
    <w:lvl w:ilvl="0" w:tplc="08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2">
    <w:nsid w:val="4A7B1519"/>
    <w:multiLevelType w:val="hybridMultilevel"/>
    <w:tmpl w:val="25745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D7AA0"/>
    <w:multiLevelType w:val="hybridMultilevel"/>
    <w:tmpl w:val="516E5CA2"/>
    <w:lvl w:ilvl="0" w:tplc="08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235C8C"/>
    <w:rsid w:val="005A45E3"/>
    <w:rsid w:val="005C147F"/>
    <w:rsid w:val="005E4F8E"/>
    <w:rsid w:val="00635ADA"/>
    <w:rsid w:val="00984CF0"/>
    <w:rsid w:val="00A259D9"/>
    <w:rsid w:val="00BB0D0B"/>
    <w:rsid w:val="00DE3530"/>
    <w:rsid w:val="00ED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E4F8E"/>
    <w:pPr>
      <w:ind w:left="720"/>
      <w:contextualSpacing/>
    </w:pPr>
    <w:rPr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E4F8E"/>
    <w:pPr>
      <w:ind w:left="720"/>
      <w:contextualSpacing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</cp:lastModifiedBy>
  <cp:revision>9</cp:revision>
  <dcterms:created xsi:type="dcterms:W3CDTF">2015-03-31T18:40:00Z</dcterms:created>
  <dcterms:modified xsi:type="dcterms:W3CDTF">2015-06-25T03:54:00Z</dcterms:modified>
</cp:coreProperties>
</file>