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b/>
          <w:bCs/>
          <w:color w:val="1F4E79"/>
          <w:sz w:val="52"/>
          <w:szCs w:val="52"/>
        </w:rPr>
        <w:t xml:space="preserve">Feature-Phone Learning Web App</w:t>
      </w:r>
    </w:p>
    <w:p>
      <w:pPr>
        <w:spacing w:after="360"/>
      </w:pPr>
      <w:r>
        <w:rPr>
          <w:color w:val="5F6B7A"/>
          <w:sz w:val="30"/>
          <w:szCs w:val="30"/>
        </w:rPr>
        <w:t xml:space="preserve">Technical design document · v2.0</w:t>
      </w:r>
    </w:p>
    <w:p>
      <w:pPr>
        <w:pBdr>
          <w:top w:val="single" w:color="1F4E79" w:sz="12" w:space="12"/>
        </w:pBdr>
        <w:spacing w:after="240"/>
      </w:pPr>
      <w:r>
        <w:rPr>
          <w:sz w:val="24"/>
          <w:szCs w:val="24"/>
        </w:rPr>
        <w:t xml:space="preserve">A server-rendered learning app for Nigerian primary and junior-secondary learners on KaiOS, Opera Mini and basic feature-phone browsers. Lessons, quizzes and an AI tutor in Yorùbá, Hausa, Igbo and English, built on the speech and language models from the Nigerian Voice Assistant prototype.</w:t>
      </w:r>
    </w:p>
    <w:p>
      <w:pPr>
        <w:spacing w:after="120"/>
      </w:pPr>
      <w:r>
        <w:rPr>
          <w:color w:val="5F6B7A"/>
          <w:sz w:val="20"/>
          <w:szCs w:val="20"/>
        </w:rPr>
        <w:t xml:space="preserve">Covers: the pivot from the voice assistant · device tiers and detection · architecture · front-end engineering for 240×320 keypad phones · content and audio pipeline · mastery modelling (BKT, Leitner) · the asynchronous AI tutor · data model and APIs · performance and GPU capacity maths · security, NDPA 2023 and child safety · operations · testing and pilot design · cost · delivery plan · risks and licensing</w:t>
      </w:r>
    </w:p>
    <w:p>
      <w:pPr>
        <w:spacing w:before="600" w:after="120"/>
      </w:pP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861"/>
        <w:gridCol w:w="7445"/>
      </w:tblGrid>
      <w:tr>
        <w:trPr>
          <w:tblHeader/>
        </w:trPr>
        <w:tc>
          <w:tcPr>
            <w:tcW w:type="dxa" w:w="1861"/>
            <w:shd w:fill="DCE6F0" w:color="auto" w:val="clear"/>
            <w:tcMar>
              <w:top w:type="dxa" w:w="50"/>
              <w:left w:type="dxa" w:w="90"/>
              <w:bottom w:type="dxa" w:w="50"/>
              <w:right w:type="dxa" w:w="90"/>
            </w:tcMar>
          </w:tcPr>
          <w:p>
            <w:pPr>
              <w:spacing w:before="20" w:after="20"/>
            </w:pPr>
            <w:r>
              <w:rPr>
                <w:b/>
                <w:bCs/>
                <w:color w:val="1F4E79"/>
                <w:sz w:val="18"/>
                <w:szCs w:val="18"/>
              </w:rPr>
              <w:t xml:space="preserve">Field</w:t>
            </w:r>
          </w:p>
        </w:tc>
        <w:tc>
          <w:tcPr>
            <w:tcW w:type="dxa" w:w="7445"/>
            <w:shd w:fill="DCE6F0" w:color="auto" w:val="clear"/>
            <w:tcMar>
              <w:top w:type="dxa" w:w="50"/>
              <w:left w:type="dxa" w:w="90"/>
              <w:bottom w:type="dxa" w:w="50"/>
              <w:right w:type="dxa" w:w="90"/>
            </w:tcMar>
          </w:tcPr>
          <w:p>
            <w:pPr>
              <w:spacing w:before="20" w:after="20"/>
            </w:pPr>
            <w:r>
              <w:rPr>
                <w:b/>
                <w:bCs/>
                <w:color w:val="1F4E79"/>
                <w:sz w:val="18"/>
                <w:szCs w:val="18"/>
              </w:rPr>
              <w:t xml:space="preserve">Value</w:t>
            </w:r>
          </w:p>
        </w:tc>
      </w:tr>
      <w:tr>
        <w:trPr>
          <w:cantSplit/>
        </w:trPr>
        <w:tc>
          <w:tcPr>
            <w:tcW w:type="dxa" w:w="1861"/>
            <w:tcMar>
              <w:top w:type="dxa" w:w="50"/>
              <w:left w:type="dxa" w:w="90"/>
              <w:bottom w:type="dxa" w:w="50"/>
              <w:right w:type="dxa" w:w="90"/>
            </w:tcMar>
          </w:tcPr>
          <w:p>
            <w:pPr>
              <w:spacing w:before="20" w:after="20"/>
            </w:pPr>
            <w:r>
              <w:rPr>
                <w:b w:val="false"/>
                <w:bCs w:val="false"/>
                <w:sz w:val="18"/>
                <w:szCs w:val="18"/>
              </w:rPr>
              <w:t xml:space="preserve">Version</w:t>
            </w:r>
          </w:p>
        </w:tc>
        <w:tc>
          <w:tcPr>
            <w:tcW w:type="dxa" w:w="7445"/>
            <w:tcMar>
              <w:top w:type="dxa" w:w="50"/>
              <w:left w:type="dxa" w:w="90"/>
              <w:bottom w:type="dxa" w:w="50"/>
              <w:right w:type="dxa" w:w="90"/>
            </w:tcMar>
          </w:tcPr>
          <w:p>
            <w:pPr>
              <w:spacing w:before="20" w:after="20"/>
            </w:pPr>
            <w:r>
              <w:rPr>
                <w:b w:val="false"/>
                <w:bCs w:val="false"/>
                <w:sz w:val="18"/>
                <w:szCs w:val="18"/>
              </w:rPr>
              <w:t xml:space="preserve">2.0 (supersedes v1.0 of 29 September 2026: hardware Phase 2 is withdrawn; the language pipeline is kept)</w:t>
            </w:r>
          </w:p>
        </w:tc>
      </w:tr>
      <w:tr>
        <w:trPr>
          <w:cantSplit/>
        </w:trPr>
        <w:tc>
          <w:tcPr>
            <w:tcW w:type="dxa" w:w="1861"/>
            <w:shd w:fill="F7F9FB" w:color="auto" w:val="clear"/>
            <w:tcMar>
              <w:top w:type="dxa" w:w="50"/>
              <w:left w:type="dxa" w:w="90"/>
              <w:bottom w:type="dxa" w:w="50"/>
              <w:right w:type="dxa" w:w="90"/>
            </w:tcMar>
          </w:tcPr>
          <w:p>
            <w:pPr>
              <w:spacing w:before="20" w:after="20"/>
            </w:pPr>
            <w:r>
              <w:rPr>
                <w:b w:val="false"/>
                <w:bCs w:val="false"/>
                <w:sz w:val="18"/>
                <w:szCs w:val="18"/>
              </w:rPr>
              <w:t xml:space="preserve">Date</w:t>
            </w:r>
          </w:p>
        </w:tc>
        <w:tc>
          <w:tcPr>
            <w:tcW w:type="dxa" w:w="7445"/>
            <w:shd w:fill="F7F9FB" w:color="auto" w:val="clear"/>
            <w:tcMar>
              <w:top w:type="dxa" w:w="50"/>
              <w:left w:type="dxa" w:w="90"/>
              <w:bottom w:type="dxa" w:w="50"/>
              <w:right w:type="dxa" w:w="90"/>
            </w:tcMar>
          </w:tcPr>
          <w:p>
            <w:pPr>
              <w:spacing w:before="20" w:after="20"/>
            </w:pPr>
            <w:r>
              <w:rPr>
                <w:b w:val="false"/>
                <w:bCs w:val="false"/>
                <w:sz w:val="18"/>
                <w:szCs w:val="18"/>
              </w:rPr>
              <w:t xml:space="preserve">12 October 2026</w:t>
            </w:r>
          </w:p>
        </w:tc>
      </w:tr>
      <w:tr>
        <w:trPr>
          <w:cantSplit/>
        </w:trPr>
        <w:tc>
          <w:tcPr>
            <w:tcW w:type="dxa" w:w="1861"/>
            <w:tcMar>
              <w:top w:type="dxa" w:w="50"/>
              <w:left w:type="dxa" w:w="90"/>
              <w:bottom w:type="dxa" w:w="50"/>
              <w:right w:type="dxa" w:w="90"/>
            </w:tcMar>
          </w:tcPr>
          <w:p>
            <w:pPr>
              <w:spacing w:before="20" w:after="20"/>
            </w:pPr>
            <w:r>
              <w:rPr>
                <w:b w:val="false"/>
                <w:bCs w:val="false"/>
                <w:sz w:val="18"/>
                <w:szCs w:val="18"/>
              </w:rPr>
              <w:t xml:space="preserve">Author</w:t>
            </w:r>
          </w:p>
        </w:tc>
        <w:tc>
          <w:tcPr>
            <w:tcW w:type="dxa" w:w="7445"/>
            <w:tcMar>
              <w:top w:type="dxa" w:w="50"/>
              <w:left w:type="dxa" w:w="90"/>
              <w:bottom w:type="dxa" w:w="50"/>
              <w:right w:type="dxa" w:w="90"/>
            </w:tcMar>
          </w:tcPr>
          <w:p>
            <w:pPr>
              <w:spacing w:before="20" w:after="20"/>
            </w:pPr>
            <w:r>
              <w:rPr>
                <w:b w:val="false"/>
                <w:bCs w:val="false"/>
                <w:sz w:val="18"/>
                <w:szCs w:val="18"/>
              </w:rPr>
              <w:t xml:space="preserve">Onyeocha Keside</w:t>
            </w:r>
          </w:p>
        </w:tc>
      </w:tr>
      <w:tr>
        <w:trPr>
          <w:cantSplit/>
        </w:trPr>
        <w:tc>
          <w:tcPr>
            <w:tcW w:type="dxa" w:w="1861"/>
            <w:shd w:fill="F7F9FB" w:color="auto" w:val="clear"/>
            <w:tcMar>
              <w:top w:type="dxa" w:w="50"/>
              <w:left w:type="dxa" w:w="90"/>
              <w:bottom w:type="dxa" w:w="50"/>
              <w:right w:type="dxa" w:w="90"/>
            </w:tcMar>
          </w:tcPr>
          <w:p>
            <w:pPr>
              <w:spacing w:before="20" w:after="20"/>
            </w:pPr>
            <w:r>
              <w:rPr>
                <w:b w:val="false"/>
                <w:bCs w:val="false"/>
                <w:sz w:val="18"/>
                <w:szCs w:val="18"/>
              </w:rPr>
              <w:t xml:space="preserve">Status</w:t>
            </w:r>
          </w:p>
        </w:tc>
        <w:tc>
          <w:tcPr>
            <w:tcW w:type="dxa" w:w="7445"/>
            <w:shd w:fill="F7F9FB" w:color="auto" w:val="clear"/>
            <w:tcMar>
              <w:top w:type="dxa" w:w="50"/>
              <w:left w:type="dxa" w:w="90"/>
              <w:bottom w:type="dxa" w:w="50"/>
              <w:right w:type="dxa" w:w="90"/>
            </w:tcMar>
          </w:tcPr>
          <w:p>
            <w:pPr>
              <w:spacing w:before="20" w:after="20"/>
            </w:pPr>
            <w:r>
              <w:rPr>
                <w:b w:val="false"/>
                <w:bCs w:val="false"/>
                <w:sz w:val="18"/>
                <w:szCs w:val="18"/>
              </w:rPr>
              <w:t xml:space="preserve">Draft for review. Design only; no v2 code written yet</w:t>
            </w:r>
          </w:p>
        </w:tc>
      </w:tr>
      <w:tr>
        <w:trPr>
          <w:cantSplit/>
        </w:trPr>
        <w:tc>
          <w:tcPr>
            <w:tcW w:type="dxa" w:w="1861"/>
            <w:tcMar>
              <w:top w:type="dxa" w:w="50"/>
              <w:left w:type="dxa" w:w="90"/>
              <w:bottom w:type="dxa" w:w="50"/>
              <w:right w:type="dxa" w:w="90"/>
            </w:tcMar>
          </w:tcPr>
          <w:p>
            <w:pPr>
              <w:spacing w:before="20" w:after="20"/>
            </w:pPr>
            <w:r>
              <w:rPr>
                <w:b w:val="false"/>
                <w:bCs w:val="false"/>
                <w:sz w:val="18"/>
                <w:szCs w:val="18"/>
              </w:rPr>
              <w:t xml:space="preserve">Repository</w:t>
            </w:r>
          </w:p>
        </w:tc>
        <w:tc>
          <w:tcPr>
            <w:tcW w:type="dxa" w:w="7445"/>
            <w:tcMar>
              <w:top w:type="dxa" w:w="50"/>
              <w:left w:type="dxa" w:w="90"/>
              <w:bottom w:type="dxa" w:w="50"/>
              <w:right w:type="dxa" w:w="90"/>
            </w:tcMar>
          </w:tcPr>
          <w:p>
            <w:pPr>
              <w:spacing w:before="20" w:after="20"/>
            </w:pPr>
            <w:r>
              <w:rPr>
                <w:b w:val="false"/>
                <w:bCs w:val="false"/>
                <w:sz w:val="18"/>
                <w:szCs w:val="18"/>
              </w:rPr>
              <w:t xml:space="preserve">Director's Work II (v1 prototype: server/, client/)</w:t>
            </w:r>
          </w:p>
        </w:tc>
      </w:tr>
      <w:tr>
        <w:trPr>
          <w:cantSplit/>
        </w:trPr>
        <w:tc>
          <w:tcPr>
            <w:tcW w:type="dxa" w:w="1861"/>
            <w:shd w:fill="F7F9FB" w:color="auto" w:val="clear"/>
            <w:tcMar>
              <w:top w:type="dxa" w:w="50"/>
              <w:left w:type="dxa" w:w="90"/>
              <w:bottom w:type="dxa" w:w="50"/>
              <w:right w:type="dxa" w:w="90"/>
            </w:tcMar>
          </w:tcPr>
          <w:p>
            <w:pPr>
              <w:spacing w:before="20" w:after="20"/>
            </w:pPr>
            <w:r>
              <w:rPr>
                <w:b w:val="false"/>
                <w:bCs w:val="false"/>
                <w:sz w:val="18"/>
                <w:szCs w:val="18"/>
              </w:rPr>
              <w:t xml:space="preserve">Reviewers</w:t>
            </w:r>
          </w:p>
        </w:tc>
        <w:tc>
          <w:tcPr>
            <w:tcW w:type="dxa" w:w="7445"/>
            <w:shd w:fill="F7F9FB" w:color="auto" w:val="clear"/>
            <w:tcMar>
              <w:top w:type="dxa" w:w="50"/>
              <w:left w:type="dxa" w:w="90"/>
              <w:bottom w:type="dxa" w:w="50"/>
              <w:right w:type="dxa" w:w="90"/>
            </w:tcMar>
          </w:tcPr>
          <w:p>
            <w:pPr>
              <w:spacing w:before="20" w:after="20"/>
            </w:pPr>
            <w:r>
              <w:rPr>
                <w:b w:val="false"/>
                <w:bCs w:val="false"/>
                <w:sz w:val="18"/>
                <w:szCs w:val="18"/>
              </w:rPr>
              <w:t xml:space="preserve">Engineering, content lead, data-protection adviser, pilot school representative</w:t>
            </w:r>
          </w:p>
        </w:tc>
      </w:tr>
    </w:tbl>
    <w:p>
      <w:pPr>
        <w:spacing w:after="60"/>
      </w:pPr>
    </w:p>
    <w:p>
      <w:r>
        <w:br w:type="page"/>
      </w:r>
    </w:p>
    <w:p>
      <w:pPr>
        <w:spacing w:after="12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color w:val="5F6B7A"/>
          <w:sz w:val="18"/>
          <w:szCs w:val="18"/>
        </w:rPr>
        <w:t xml:space="preserve">If the table of contents is empty, right-click it in Word and choose Update Field.</w:t>
      </w:r>
    </w:p>
    <w:p>
      <w:pPr>
        <w:pStyle w:val="Heading1"/>
        <w:pageBreakBefore/>
      </w:pPr>
      <w:r>
        <w:t xml:space="preserve">1. Summary</w:t>
      </w:r>
    </w:p>
    <w:p>
      <w:pPr>
        <w:spacing w:after="120"/>
      </w:pPr>
      <w:r>
        <w:t xml:space="preserve">We are turning the Nigerian voice assistant into a </w:t>
      </w:r>
      <w:r>
        <w:rPr>
          <w:b/>
          <w:bCs/>
        </w:rPr>
        <w:t xml:space="preserve">learning web app that works on feature phones</w:t>
      </w:r>
      <w:r>
        <w:t xml:space="preserve">. A pupil on a ₦15,000 KaiOS phone, or on a basic phone running Opera Mini, can open a lesson in Yorùbá, Hausa, Igbo or English, listen to it read aloud, answer quiz questions with one key press, and ask an AI tutor a question by typing or by voice. The app runs on 2G, and every screen is designed to cost the learner as little mobile data as we can make it.</w:t>
      </w:r>
    </w:p>
    <w:p>
      <w:pPr>
        <w:spacing w:after="120"/>
      </w:pPr>
      <w:r>
        <w:t xml:space="preserve">The language technology we built for the voice assistant carries over almost unchanged: NCAIR speech recognition, the N-ATLaS language model and YarnGPT2 speech synthesis. What changes is everything around it. The ESP32 speaker, wake word and real-time streaming are gone. A server-rendered web app, a curriculum content system, an assessment engine and an asynchronous tutor take their place.</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527"/>
        <w:gridCol w:w="3333"/>
        <w:gridCol w:w="4446"/>
      </w:tblGrid>
      <w:tr>
        <w:trPr>
          <w:tblHeader/>
        </w:trPr>
        <w:tc>
          <w:tcPr>
            <w:tcW w:type="dxa" w:w="1527"/>
            <w:shd w:fill="DCE6F0" w:color="auto" w:val="clear"/>
            <w:tcMar>
              <w:top w:type="dxa" w:w="50"/>
              <w:left w:type="dxa" w:w="90"/>
              <w:bottom w:type="dxa" w:w="50"/>
              <w:right w:type="dxa" w:w="90"/>
            </w:tcMar>
          </w:tcPr>
          <w:p>
            <w:pPr>
              <w:spacing w:before="20" w:after="20"/>
            </w:pPr>
          </w:p>
        </w:tc>
        <w:tc>
          <w:tcPr>
            <w:tcW w:type="dxa" w:w="3333"/>
            <w:shd w:fill="DCE6F0" w:color="auto" w:val="clear"/>
            <w:tcMar>
              <w:top w:type="dxa" w:w="50"/>
              <w:left w:type="dxa" w:w="90"/>
              <w:bottom w:type="dxa" w:w="50"/>
              <w:right w:type="dxa" w:w="90"/>
            </w:tcMar>
          </w:tcPr>
          <w:p>
            <w:pPr>
              <w:spacing w:before="20" w:after="20"/>
            </w:pPr>
            <w:r>
              <w:rPr>
                <w:b/>
                <w:bCs/>
                <w:color w:val="1F4E79"/>
                <w:sz w:val="18"/>
                <w:szCs w:val="18"/>
              </w:rPr>
              <w:t xml:space="preserve">Voice assistant (v1, superseded)</w:t>
            </w:r>
          </w:p>
        </w:tc>
        <w:tc>
          <w:tcPr>
            <w:tcW w:type="dxa" w:w="4446"/>
            <w:shd w:fill="DCE6F0" w:color="auto" w:val="clear"/>
            <w:tcMar>
              <w:top w:type="dxa" w:w="50"/>
              <w:left w:type="dxa" w:w="90"/>
              <w:bottom w:type="dxa" w:w="50"/>
              <w:right w:type="dxa" w:w="90"/>
            </w:tcMar>
          </w:tcPr>
          <w:p>
            <w:pPr>
              <w:spacing w:before="20" w:after="20"/>
            </w:pPr>
            <w:r>
              <w:rPr>
                <w:b/>
                <w:bCs/>
                <w:color w:val="1F4E79"/>
                <w:sz w:val="18"/>
                <w:szCs w:val="18"/>
              </w:rPr>
              <w:t xml:space="preserve">Learning web app (this design)</w:t>
            </w:r>
          </w:p>
        </w:tc>
      </w:tr>
      <w:tr>
        <w:trPr>
          <w:cantSplit/>
        </w:trPr>
        <w:tc>
          <w:tcPr>
            <w:tcW w:type="dxa" w:w="1527"/>
            <w:tcMar>
              <w:top w:type="dxa" w:w="50"/>
              <w:left w:type="dxa" w:w="90"/>
              <w:bottom w:type="dxa" w:w="50"/>
              <w:right w:type="dxa" w:w="90"/>
            </w:tcMar>
          </w:tcPr>
          <w:p>
            <w:pPr>
              <w:spacing w:before="20" w:after="20"/>
            </w:pPr>
            <w:r>
              <w:rPr>
                <w:b w:val="false"/>
                <w:bCs w:val="false"/>
                <w:sz w:val="18"/>
                <w:szCs w:val="18"/>
              </w:rPr>
              <w:t xml:space="preserve">Who</w:t>
            </w:r>
          </w:p>
        </w:tc>
        <w:tc>
          <w:tcPr>
            <w:tcW w:type="dxa" w:w="3333"/>
            <w:tcMar>
              <w:top w:type="dxa" w:w="50"/>
              <w:left w:type="dxa" w:w="90"/>
              <w:bottom w:type="dxa" w:w="50"/>
              <w:right w:type="dxa" w:w="90"/>
            </w:tcMar>
          </w:tcPr>
          <w:p>
            <w:pPr>
              <w:spacing w:before="20" w:after="20"/>
            </w:pPr>
            <w:r>
              <w:rPr>
                <w:b w:val="false"/>
                <w:bCs w:val="false"/>
                <w:sz w:val="18"/>
                <w:szCs w:val="18"/>
              </w:rPr>
              <w:t xml:space="preserve">Nigerian households</w:t>
            </w:r>
          </w:p>
        </w:tc>
        <w:tc>
          <w:tcPr>
            <w:tcW w:type="dxa" w:w="4446"/>
            <w:tcMar>
              <w:top w:type="dxa" w:w="50"/>
              <w:left w:type="dxa" w:w="90"/>
              <w:bottom w:type="dxa" w:w="50"/>
              <w:right w:type="dxa" w:w="90"/>
            </w:tcMar>
          </w:tcPr>
          <w:p>
            <w:pPr>
              <w:spacing w:before="20" w:after="20"/>
            </w:pPr>
            <w:r>
              <w:rPr>
                <w:b w:val="false"/>
                <w:bCs w:val="false"/>
                <w:sz w:val="18"/>
                <w:szCs w:val="18"/>
              </w:rPr>
              <w:t xml:space="preserve">Primary and JSS learners, adult literacy learners, their parents and teachers</w:t>
            </w:r>
          </w:p>
        </w:tc>
      </w:tr>
      <w:tr>
        <w:trPr>
          <w:cantSplit/>
        </w:trPr>
        <w:tc>
          <w:tcPr>
            <w:tcW w:type="dxa" w:w="1527"/>
            <w:shd w:fill="F7F9FB" w:color="auto" w:val="clear"/>
            <w:tcMar>
              <w:top w:type="dxa" w:w="50"/>
              <w:left w:type="dxa" w:w="90"/>
              <w:bottom w:type="dxa" w:w="50"/>
              <w:right w:type="dxa" w:w="90"/>
            </w:tcMar>
          </w:tcPr>
          <w:p>
            <w:pPr>
              <w:spacing w:before="20" w:after="20"/>
            </w:pPr>
            <w:r>
              <w:rPr>
                <w:b w:val="false"/>
                <w:bCs w:val="false"/>
                <w:sz w:val="18"/>
                <w:szCs w:val="18"/>
              </w:rPr>
              <w:t xml:space="preserve">Device</w:t>
            </w:r>
          </w:p>
        </w:tc>
        <w:tc>
          <w:tcPr>
            <w:tcW w:type="dxa" w:w="3333"/>
            <w:shd w:fill="F7F9FB" w:color="auto" w:val="clear"/>
            <w:tcMar>
              <w:top w:type="dxa" w:w="50"/>
              <w:left w:type="dxa" w:w="90"/>
              <w:bottom w:type="dxa" w:w="50"/>
              <w:right w:type="dxa" w:w="90"/>
            </w:tcMar>
          </w:tcPr>
          <w:p>
            <w:pPr>
              <w:spacing w:before="20" w:after="20"/>
            </w:pPr>
            <w:r>
              <w:rPr>
                <w:b w:val="false"/>
                <w:bCs w:val="false"/>
                <w:sz w:val="18"/>
                <w:szCs w:val="18"/>
              </w:rPr>
              <w:t xml:space="preserve">ESP32-S3 smart speaker</w:t>
            </w:r>
          </w:p>
        </w:tc>
        <w:tc>
          <w:tcPr>
            <w:tcW w:type="dxa" w:w="4446"/>
            <w:shd w:fill="F7F9FB" w:color="auto" w:val="clear"/>
            <w:tcMar>
              <w:top w:type="dxa" w:w="50"/>
              <w:left w:type="dxa" w:w="90"/>
              <w:bottom w:type="dxa" w:w="50"/>
              <w:right w:type="dxa" w:w="90"/>
            </w:tcMar>
          </w:tcPr>
          <w:p>
            <w:pPr>
              <w:spacing w:before="20" w:after="20"/>
            </w:pPr>
            <w:r>
              <w:rPr>
                <w:b w:val="false"/>
                <w:bCs w:val="false"/>
                <w:sz w:val="18"/>
                <w:szCs w:val="18"/>
              </w:rPr>
              <w:t xml:space="preserve">Any feature phone with a browser: KaiOS, Opera Mini, basic built-in browsers; smartphones too</w:t>
            </w:r>
          </w:p>
        </w:tc>
      </w:tr>
      <w:tr>
        <w:trPr>
          <w:cantSplit/>
        </w:trPr>
        <w:tc>
          <w:tcPr>
            <w:tcW w:type="dxa" w:w="1527"/>
            <w:tcMar>
              <w:top w:type="dxa" w:w="50"/>
              <w:left w:type="dxa" w:w="90"/>
              <w:bottom w:type="dxa" w:w="50"/>
              <w:right w:type="dxa" w:w="90"/>
            </w:tcMar>
          </w:tcPr>
          <w:p>
            <w:pPr>
              <w:spacing w:before="20" w:after="20"/>
            </w:pPr>
            <w:r>
              <w:rPr>
                <w:b w:val="false"/>
                <w:bCs w:val="false"/>
                <w:sz w:val="18"/>
                <w:szCs w:val="18"/>
              </w:rPr>
              <w:t xml:space="preserve">Interaction</w:t>
            </w:r>
          </w:p>
        </w:tc>
        <w:tc>
          <w:tcPr>
            <w:tcW w:type="dxa" w:w="3333"/>
            <w:tcMar>
              <w:top w:type="dxa" w:w="50"/>
              <w:left w:type="dxa" w:w="90"/>
              <w:bottom w:type="dxa" w:w="50"/>
              <w:right w:type="dxa" w:w="90"/>
            </w:tcMar>
          </w:tcPr>
          <w:p>
            <w:pPr>
              <w:spacing w:before="20" w:after="20"/>
            </w:pPr>
            <w:r>
              <w:rPr>
                <w:b w:val="false"/>
                <w:bCs w:val="false"/>
                <w:sz w:val="18"/>
                <w:szCs w:val="18"/>
              </w:rPr>
              <w:t xml:space="preserve">Wake word, speak, hear reply (real time)</w:t>
            </w:r>
          </w:p>
        </w:tc>
        <w:tc>
          <w:tcPr>
            <w:tcW w:type="dxa" w:w="4446"/>
            <w:tcMar>
              <w:top w:type="dxa" w:w="50"/>
              <w:left w:type="dxa" w:w="90"/>
              <w:bottom w:type="dxa" w:w="50"/>
              <w:right w:type="dxa" w:w="90"/>
            </w:tcMar>
          </w:tcPr>
          <w:p>
            <w:pPr>
              <w:spacing w:before="20" w:after="20"/>
            </w:pPr>
            <w:r>
              <w:rPr>
                <w:b w:val="false"/>
                <w:bCs w:val="false"/>
                <w:sz w:val="18"/>
                <w:szCs w:val="18"/>
              </w:rPr>
              <w:t xml:space="preserve">Read and listen to lessons, answer quizzes with keys, ask the tutor (asynchronous)</w:t>
            </w:r>
          </w:p>
        </w:tc>
      </w:tr>
      <w:tr>
        <w:trPr>
          <w:cantSplit/>
        </w:trPr>
        <w:tc>
          <w:tcPr>
            <w:tcW w:type="dxa" w:w="1527"/>
            <w:shd w:fill="F7F9FB" w:color="auto" w:val="clear"/>
            <w:tcMar>
              <w:top w:type="dxa" w:w="50"/>
              <w:left w:type="dxa" w:w="90"/>
              <w:bottom w:type="dxa" w:w="50"/>
              <w:right w:type="dxa" w:w="90"/>
            </w:tcMar>
          </w:tcPr>
          <w:p>
            <w:pPr>
              <w:spacing w:before="20" w:after="20"/>
            </w:pPr>
            <w:r>
              <w:rPr>
                <w:b w:val="false"/>
                <w:bCs w:val="false"/>
                <w:sz w:val="18"/>
                <w:szCs w:val="18"/>
              </w:rPr>
              <w:t xml:space="preserve">Network</w:t>
            </w:r>
          </w:p>
        </w:tc>
        <w:tc>
          <w:tcPr>
            <w:tcW w:type="dxa" w:w="3333"/>
            <w:shd w:fill="F7F9FB" w:color="auto" w:val="clear"/>
            <w:tcMar>
              <w:top w:type="dxa" w:w="50"/>
              <w:left w:type="dxa" w:w="90"/>
              <w:bottom w:type="dxa" w:w="50"/>
              <w:right w:type="dxa" w:w="90"/>
            </w:tcMar>
          </w:tcPr>
          <w:p>
            <w:pPr>
              <w:spacing w:before="20" w:after="20"/>
            </w:pPr>
            <w:r>
              <w:rPr>
                <w:b w:val="false"/>
                <w:bCs w:val="false"/>
                <w:sz w:val="18"/>
                <w:szCs w:val="18"/>
              </w:rPr>
              <w:t xml:space="preserve">Home Wi-Fi, WebSocket stream</w:t>
            </w:r>
          </w:p>
        </w:tc>
        <w:tc>
          <w:tcPr>
            <w:tcW w:type="dxa" w:w="4446"/>
            <w:shd w:fill="F7F9FB" w:color="auto" w:val="clear"/>
            <w:tcMar>
              <w:top w:type="dxa" w:w="50"/>
              <w:left w:type="dxa" w:w="90"/>
              <w:bottom w:type="dxa" w:w="50"/>
              <w:right w:type="dxa" w:w="90"/>
            </w:tcMar>
          </w:tcPr>
          <w:p>
            <w:pPr>
              <w:spacing w:before="20" w:after="20"/>
            </w:pPr>
            <w:r>
              <w:rPr>
                <w:b w:val="false"/>
                <w:bCs w:val="false"/>
                <w:sz w:val="18"/>
                <w:szCs w:val="18"/>
              </w:rPr>
              <w:t xml:space="preserve">2G / 3G / 4G mobile data, plain HTTPS, every kilobyte budgeted</w:t>
            </w:r>
          </w:p>
        </w:tc>
      </w:tr>
      <w:tr>
        <w:trPr>
          <w:cantSplit/>
        </w:trPr>
        <w:tc>
          <w:tcPr>
            <w:tcW w:type="dxa" w:w="1527"/>
            <w:tcMar>
              <w:top w:type="dxa" w:w="50"/>
              <w:left w:type="dxa" w:w="90"/>
              <w:bottom w:type="dxa" w:w="50"/>
              <w:right w:type="dxa" w:w="90"/>
            </w:tcMar>
          </w:tcPr>
          <w:p>
            <w:pPr>
              <w:spacing w:before="20" w:after="20"/>
            </w:pPr>
            <w:r>
              <w:rPr>
                <w:b w:val="false"/>
                <w:bCs w:val="false"/>
                <w:sz w:val="18"/>
                <w:szCs w:val="18"/>
              </w:rPr>
              <w:t xml:space="preserve">AI use</w:t>
            </w:r>
          </w:p>
        </w:tc>
        <w:tc>
          <w:tcPr>
            <w:tcW w:type="dxa" w:w="3333"/>
            <w:tcMar>
              <w:top w:type="dxa" w:w="50"/>
              <w:left w:type="dxa" w:w="90"/>
              <w:bottom w:type="dxa" w:w="50"/>
              <w:right w:type="dxa" w:w="90"/>
            </w:tcMar>
          </w:tcPr>
          <w:p>
            <w:pPr>
              <w:spacing w:before="20" w:after="20"/>
            </w:pPr>
            <w:r>
              <w:rPr>
                <w:b w:val="false"/>
                <w:bCs w:val="false"/>
                <w:sz w:val="18"/>
                <w:szCs w:val="18"/>
              </w:rPr>
              <w:t xml:space="preserve">Every turn hits the GPU</w:t>
            </w:r>
          </w:p>
        </w:tc>
        <w:tc>
          <w:tcPr>
            <w:tcW w:type="dxa" w:w="4446"/>
            <w:tcMar>
              <w:top w:type="dxa" w:w="50"/>
              <w:left w:type="dxa" w:w="90"/>
              <w:bottom w:type="dxa" w:w="50"/>
              <w:right w:type="dxa" w:w="90"/>
            </w:tcMar>
          </w:tcPr>
          <w:p>
            <w:pPr>
              <w:spacing w:before="20" w:after="20"/>
            </w:pPr>
            <w:r>
              <w:rPr>
                <w:b w:val="false"/>
                <w:bCs w:val="false"/>
                <w:sz w:val="18"/>
                <w:szCs w:val="18"/>
              </w:rPr>
              <w:t xml:space="preserve">Lesson audio is generated once, offline. Only tutor questions hit the GPU</w:t>
            </w:r>
          </w:p>
        </w:tc>
      </w:tr>
      <w:tr>
        <w:trPr>
          <w:cantSplit/>
        </w:trPr>
        <w:tc>
          <w:tcPr>
            <w:tcW w:type="dxa" w:w="1527"/>
            <w:shd w:fill="F7F9FB" w:color="auto" w:val="clear"/>
            <w:tcMar>
              <w:top w:type="dxa" w:w="50"/>
              <w:left w:type="dxa" w:w="90"/>
              <w:bottom w:type="dxa" w:w="50"/>
              <w:right w:type="dxa" w:w="90"/>
            </w:tcMar>
          </w:tcPr>
          <w:p>
            <w:pPr>
              <w:spacing w:before="20" w:after="20"/>
            </w:pPr>
            <w:r>
              <w:rPr>
                <w:b w:val="false"/>
                <w:bCs w:val="false"/>
                <w:sz w:val="18"/>
                <w:szCs w:val="18"/>
              </w:rPr>
              <w:t xml:space="preserve">Latency target</w:t>
            </w:r>
          </w:p>
        </w:tc>
        <w:tc>
          <w:tcPr>
            <w:tcW w:type="dxa" w:w="3333"/>
            <w:shd w:fill="F7F9FB" w:color="auto" w:val="clear"/>
            <w:tcMar>
              <w:top w:type="dxa" w:w="50"/>
              <w:left w:type="dxa" w:w="90"/>
              <w:bottom w:type="dxa" w:w="50"/>
              <w:right w:type="dxa" w:w="90"/>
            </w:tcMar>
          </w:tcPr>
          <w:p>
            <w:pPr>
              <w:spacing w:before="20" w:after="20"/>
            </w:pPr>
            <w:r>
              <w:rPr>
                <w:b w:val="false"/>
                <w:bCs w:val="false"/>
                <w:sz w:val="18"/>
                <w:szCs w:val="18"/>
              </w:rPr>
              <w:t xml:space="preserve">&lt; 2.5 s to first audio</w:t>
            </w:r>
          </w:p>
        </w:tc>
        <w:tc>
          <w:tcPr>
            <w:tcW w:type="dxa" w:w="4446"/>
            <w:shd w:fill="F7F9FB" w:color="auto" w:val="clear"/>
            <w:tcMar>
              <w:top w:type="dxa" w:w="50"/>
              <w:left w:type="dxa" w:w="90"/>
              <w:bottom w:type="dxa" w:w="50"/>
              <w:right w:type="dxa" w:w="90"/>
            </w:tcMar>
          </w:tcPr>
          <w:p>
            <w:pPr>
              <w:spacing w:before="20" w:after="20"/>
            </w:pPr>
            <w:r>
              <w:rPr>
                <w:b w:val="false"/>
                <w:bCs w:val="false"/>
                <w:sz w:val="18"/>
                <w:szCs w:val="18"/>
              </w:rPr>
              <w:t xml:space="preserve">Pages &lt; 3 s on 2G; tutor answer ready p90 &lt; 25 s (async)</w:t>
            </w:r>
          </w:p>
        </w:tc>
      </w:tr>
      <w:tr>
        <w:trPr>
          <w:cantSplit/>
        </w:trPr>
        <w:tc>
          <w:tcPr>
            <w:tcW w:type="dxa" w:w="1527"/>
            <w:tcMar>
              <w:top w:type="dxa" w:w="50"/>
              <w:left w:type="dxa" w:w="90"/>
              <w:bottom w:type="dxa" w:w="50"/>
              <w:right w:type="dxa" w:w="90"/>
            </w:tcMar>
          </w:tcPr>
          <w:p>
            <w:pPr>
              <w:spacing w:before="20" w:after="20"/>
            </w:pPr>
            <w:r>
              <w:rPr>
                <w:b w:val="false"/>
                <w:bCs w:val="false"/>
                <w:sz w:val="18"/>
                <w:szCs w:val="18"/>
              </w:rPr>
              <w:t xml:space="preserve">Success</w:t>
            </w:r>
          </w:p>
        </w:tc>
        <w:tc>
          <w:tcPr>
            <w:tcW w:type="dxa" w:w="3333"/>
            <w:tcMar>
              <w:top w:type="dxa" w:w="50"/>
              <w:left w:type="dxa" w:w="90"/>
              <w:bottom w:type="dxa" w:w="50"/>
              <w:right w:type="dxa" w:w="90"/>
            </w:tcMar>
          </w:tcPr>
          <w:p>
            <w:pPr>
              <w:spacing w:before="20" w:after="20"/>
            </w:pPr>
            <w:r>
              <w:rPr>
                <w:b w:val="false"/>
                <w:bCs w:val="false"/>
                <w:sz w:val="18"/>
                <w:szCs w:val="18"/>
              </w:rPr>
              <w:t xml:space="preserve">Native speakers rate replies usable</w:t>
            </w:r>
          </w:p>
        </w:tc>
        <w:tc>
          <w:tcPr>
            <w:tcW w:type="dxa" w:w="4446"/>
            <w:tcMar>
              <w:top w:type="dxa" w:w="50"/>
              <w:left w:type="dxa" w:w="90"/>
              <w:bottom w:type="dxa" w:w="50"/>
              <w:right w:type="dxa" w:w="90"/>
            </w:tcMar>
          </w:tcPr>
          <w:p>
            <w:pPr>
              <w:spacing w:before="20" w:after="20"/>
            </w:pPr>
            <w:r>
              <w:rPr>
                <w:b w:val="false"/>
                <w:bCs w:val="false"/>
                <w:sz w:val="18"/>
                <w:szCs w:val="18"/>
              </w:rPr>
              <w:t xml:space="preserve">Learners come back weekly and score higher on a post-test</w:t>
            </w:r>
          </w:p>
        </w:tc>
      </w:tr>
    </w:tbl>
    <w:p>
      <w:pPr>
        <w:spacing w:after="60"/>
      </w:pPr>
    </w:p>
    <w:p>
      <w:pPr>
        <w:pStyle w:val="Heading3"/>
      </w:pPr>
      <w:r>
        <w:t xml:space="preserve">The design in seven decisions</w:t>
      </w:r>
    </w:p>
    <w:p>
      <w:pPr>
        <w:pStyle w:val="ListParagraph"/>
        <w:numPr>
          <w:ilvl w:val="0"/>
          <w:numId w:val="2"/>
        </w:numPr>
        <w:spacing w:after="60"/>
      </w:pPr>
      <w:r>
        <w:rPr>
          <w:b/>
          <w:bCs/>
        </w:rPr>
        <w:t xml:space="preserve">HTML first, served by the server.</w:t>
      </w:r>
      <w:r>
        <w:t xml:space="preserve"> Every page works with no JavaScript. A tiny script (≤ 8 KB) improves navigation on KaiOS only. (§6)</w:t>
      </w:r>
    </w:p>
    <w:p>
      <w:pPr>
        <w:pStyle w:val="ListParagraph"/>
        <w:numPr>
          <w:ilvl w:val="0"/>
          <w:numId w:val="2"/>
        </w:numPr>
        <w:spacing w:after="60"/>
      </w:pPr>
      <w:r>
        <w:rPr>
          <w:b/>
          <w:bCs/>
        </w:rPr>
        <w:t xml:space="preserve">Three device tiers from one codebase.</w:t>
      </w:r>
      <w:r>
        <w:t xml:space="preserve"> Tier A (KaiOS and modern browsers), Tier B (proxy browsers such as Opera Mini) and Tier C (basic built-in browsers) get different templates from the same views. Unknown devices get Tier C. (§4.3)</w:t>
      </w:r>
    </w:p>
    <w:p>
      <w:pPr>
        <w:pStyle w:val="ListParagraph"/>
        <w:numPr>
          <w:ilvl w:val="0"/>
          <w:numId w:val="2"/>
        </w:numPr>
        <w:spacing w:after="60"/>
      </w:pPr>
      <w:r>
        <w:rPr>
          <w:b/>
          <w:bCs/>
        </w:rPr>
        <w:t xml:space="preserve">Pre-generate, don't generate live.</w:t>
      </w:r>
      <w:r>
        <w:t xml:space="preserve"> All lesson audio is made in batch by YarnGPT2 and served as small Opus or MP3 files from a CDN. The GPU is used live only for the tutor. (§7.3)</w:t>
      </w:r>
    </w:p>
    <w:p>
      <w:pPr>
        <w:pStyle w:val="ListParagraph"/>
        <w:numPr>
          <w:ilvl w:val="0"/>
          <w:numId w:val="2"/>
        </w:numPr>
        <w:spacing w:after="60"/>
      </w:pPr>
      <w:r>
        <w:rPr>
          <w:b/>
          <w:bCs/>
        </w:rPr>
        <w:t xml:space="preserve">The tutor is asynchronous.</w:t>
      </w:r>
      <w:r>
        <w:t xml:space="preserve"> A question is a form post. The learner gets a "thinking" page that refreshes itself and then shows the answer with an optional audio link. No WebSockets, no streaming, nothing a proxy browser cannot do. (§9)</w:t>
      </w:r>
    </w:p>
    <w:p>
      <w:pPr>
        <w:pStyle w:val="ListParagraph"/>
        <w:numPr>
          <w:ilvl w:val="0"/>
          <w:numId w:val="2"/>
        </w:numPr>
        <w:spacing w:after="60"/>
      </w:pPr>
      <w:r>
        <w:rPr>
          <w:b/>
          <w:bCs/>
        </w:rPr>
        <w:t xml:space="preserve">The learning core does not depend on the GPU.</w:t>
      </w:r>
      <w:r>
        <w:t xml:space="preserve"> If the GPU is down, lessons, quizzes and progress still work. Only the tutor degrades. (§5.1)</w:t>
      </w:r>
    </w:p>
    <w:p>
      <w:pPr>
        <w:pStyle w:val="ListParagraph"/>
        <w:numPr>
          <w:ilvl w:val="0"/>
          <w:numId w:val="2"/>
        </w:numPr>
        <w:spacing w:after="60"/>
      </w:pPr>
      <w:r>
        <w:rPr>
          <w:b/>
          <w:bCs/>
        </w:rPr>
        <w:t xml:space="preserve">Mastery is modelled, not guessed.</w:t>
      </w:r>
      <w:r>
        <w:t xml:space="preserve"> Bayesian Knowledge Tracing estimates what each learner knows. A Leitner review queue brings back what they are forgetting. (§8)</w:t>
      </w:r>
    </w:p>
    <w:p>
      <w:pPr>
        <w:pStyle w:val="ListParagraph"/>
        <w:numPr>
          <w:ilvl w:val="0"/>
          <w:numId w:val="2"/>
        </w:numPr>
        <w:spacing w:after="60"/>
      </w:pPr>
      <w:r>
        <w:rPr>
          <w:b/>
          <w:bCs/>
        </w:rPr>
        <w:t xml:space="preserve">Personal data stays in Nigeria; the GPU sees only an opaque job ID.</w:t>
      </w:r>
      <w:r>
        <w:t xml:space="preserve"> The design follows the Nigeria Data Protection Act 2023, with extra care because most users are children. (§12)</w:t>
      </w:r>
    </w:p>
    <w:tbl>
      <w:tblPr>
        <w:tblW w:type="dxa" w:w="9306"/>
        <w:tblBorders>
          <w:top w:val="single" w:color="EEF5FB" w:sz="4"/>
          <w:left w:val="single" w:color="1F4E79" w:sz="24"/>
          <w:bottom w:val="single" w:color="EEF5FB" w:sz="4"/>
          <w:right w:val="single" w:color="EEF5FB" w:sz="4"/>
          <w:insideH w:val="single" w:color="EEF5FB" w:sz="4"/>
          <w:insideV w:val="single" w:color="EEF5FB" w:sz="4"/>
        </w:tblBorders>
      </w:tblPr>
      <w:tblGrid>
        <w:gridCol w:w="9306"/>
      </w:tblGrid>
      <w:tr>
        <w:trPr>
          <w:cantSplit/>
        </w:trPr>
        <w:tc>
          <w:tcPr>
            <w:tcW w:type="dxa" w:w="9306"/>
            <w:shd w:fill="EEF5FB" w:color="auto" w:val="clear"/>
            <w:tcMar>
              <w:top w:type="dxa" w:w="100"/>
              <w:left w:type="dxa" w:w="180"/>
              <w:bottom w:type="dxa" w:w="100"/>
              <w:right w:type="dxa" w:w="180"/>
            </w:tcMar>
          </w:tcPr>
          <w:p>
            <w:pPr>
              <w:spacing w:after="60"/>
            </w:pPr>
            <w:r>
              <w:rPr>
                <w:b/>
                <w:bCs/>
                <w:color w:val="1F4E79"/>
              </w:rPr>
              <w:t xml:space="preserve">The key question</w:t>
            </w:r>
          </w:p>
          <w:p>
            <w:pPr>
              <w:spacing w:after="60"/>
            </w:pPr>
            <w:r>
              <w:t xml:space="preserve">Can a learner on a basic phone, on 2G, with ₦100 of data a week, actually learn something here, and come back? Everything in this design trades features for </w:t>
            </w:r>
            <w:r>
              <w:rPr>
                <w:b/>
                <w:bCs/>
              </w:rPr>
              <w:t xml:space="preserve">bytes, key presses and robustness</w:t>
            </w:r>
            <w:r>
              <w:t xml:space="preserve">. The pilot (§14.4) is built to answer that question with a pre/post test, not with opinions.</w:t>
            </w:r>
          </w:p>
        </w:tc>
      </w:tr>
    </w:tbl>
    <w:p>
      <w:pPr>
        <w:spacing w:after="60"/>
      </w:pPr>
    </w:p>
    <w:tbl>
      <w:tblPr>
        <w:tblW w:type="dxa" w:w="9306"/>
        <w:tblBorders>
          <w:top w:val="single" w:color="FFF6E5" w:sz="4"/>
          <w:left w:val="single" w:color="7A2E0E" w:sz="24"/>
          <w:bottom w:val="single" w:color="FFF6E5" w:sz="4"/>
          <w:right w:val="single" w:color="FFF6E5" w:sz="4"/>
          <w:insideH w:val="single" w:color="FFF6E5" w:sz="4"/>
          <w:insideV w:val="single" w:color="FFF6E5" w:sz="4"/>
        </w:tblBorders>
      </w:tblPr>
      <w:tblGrid>
        <w:gridCol w:w="9306"/>
      </w:tblGrid>
      <w:tr>
        <w:trPr>
          <w:cantSplit/>
        </w:trPr>
        <w:tc>
          <w:tcPr>
            <w:tcW w:type="dxa" w:w="9306"/>
            <w:shd w:fill="FFF6E5" w:color="auto" w:val="clear"/>
            <w:tcMar>
              <w:top w:type="dxa" w:w="100"/>
              <w:left w:type="dxa" w:w="180"/>
              <w:bottom w:type="dxa" w:w="100"/>
              <w:right w:type="dxa" w:w="180"/>
            </w:tcMar>
          </w:tcPr>
          <w:p>
            <w:pPr>
              <w:spacing w:after="60"/>
            </w:pPr>
            <w:r>
              <w:rPr>
                <w:b/>
                <w:bCs/>
                <w:color w:val="7A2E0E"/>
              </w:rPr>
              <w:t xml:space="preserve">Biggest risk before any code</w:t>
            </w:r>
          </w:p>
          <w:p>
            <w:pPr>
              <w:spacing w:after="60"/>
            </w:pPr>
            <w:r>
              <w:t xml:space="preserve">The NCAIR ASR and N-ATLaS licences (research use, </w:t>
            </w:r>
            <w:r>
              <w:rPr>
                <w:b/>
                <w:bCs/>
              </w:rPr>
              <w:t xml:space="preserve">1,000 active end-user cap</w:t>
            </w:r>
            <w:r>
              <w:t xml:space="preserve">, commercial use needs a separate licence from Awarri) and MMS-LID (</w:t>
            </w:r>
            <w:r>
              <w:rPr>
                <w:b/>
                <w:bCs/>
              </w:rPr>
              <w:t xml:space="preserve">CC-BY-NC</w:t>
            </w:r>
            <w:r>
              <w:t xml:space="preserve">, non-commercial) are fine for a pilot of about 600 learners but block scale-up. A licensing conversation must start in M0, in parallel with engineering (§17.2).</w:t>
            </w:r>
          </w:p>
        </w:tc>
      </w:tr>
    </w:tbl>
    <w:p>
      <w:pPr>
        <w:spacing w:after="60"/>
      </w:pPr>
    </w:p>
    <w:p>
      <w:pPr>
        <w:pStyle w:val="Heading1"/>
        <w:pageBreakBefore/>
      </w:pPr>
      <w:r>
        <w:t xml:space="preserve">2. Context: what changes and why</w:t>
      </w:r>
    </w:p>
    <w:p>
      <w:pPr>
        <w:pStyle w:val="Heading2"/>
      </w:pPr>
      <w:r>
        <w:t xml:space="preserve">2.1 Where we were</w:t>
      </w:r>
    </w:p>
    <w:p>
      <w:pPr>
        <w:spacing w:after="120"/>
      </w:pPr>
      <w:r>
        <w:t xml:space="preserve">Version 1.0 of this design (29 September 2026) described an Alexa-style speaker. Phase 1 code exists in the repository: </w:t>
      </w:r>
      <w:r>
        <w:rPr>
          <w:rFonts w:ascii="Consolas" w:cs="Consolas" w:eastAsia="Consolas" w:hAnsi="Consolas"/>
          <w:color w:val="24303D"/>
          <w:sz w:val="19"/>
          <w:szCs w:val="19"/>
        </w:rPr>
        <w:t xml:space="preserve">server/pipeline.py</w:t>
      </w:r>
      <w:r>
        <w:t xml:space="preserve"> chains MMS-LID → NCAIR Whisper ASR → N-ATLaS 8B → YarnGPT2 on one rented 24 GB GPU, </w:t>
      </w:r>
      <w:r>
        <w:rPr>
          <w:rFonts w:ascii="Consolas" w:cs="Consolas" w:eastAsia="Consolas" w:hAnsi="Consolas"/>
          <w:color w:val="24303D"/>
          <w:sz w:val="19"/>
          <w:szCs w:val="19"/>
        </w:rPr>
        <w:t xml:space="preserve">server/app.py</w:t>
      </w:r>
      <w:r>
        <w:t xml:space="preserve"> exposes it as </w:t>
      </w:r>
      <w:r>
        <w:rPr>
          <w:rFonts w:ascii="Consolas" w:cs="Consolas" w:eastAsia="Consolas" w:hAnsi="Consolas"/>
          <w:color w:val="24303D"/>
          <w:sz w:val="19"/>
          <w:szCs w:val="19"/>
        </w:rPr>
        <w:t xml:space="preserve">POST /talk</w:t>
      </w:r>
      <w:r>
        <w:t xml:space="preserve">, and </w:t>
      </w:r>
      <w:r>
        <w:rPr>
          <w:rFonts w:ascii="Consolas" w:cs="Consolas" w:eastAsia="Consolas" w:hAnsi="Consolas"/>
          <w:color w:val="24303D"/>
          <w:sz w:val="19"/>
          <w:szCs w:val="19"/>
        </w:rPr>
        <w:t xml:space="preserve">client/talk.py</w:t>
      </w:r>
      <w:r>
        <w:t xml:space="preserve"> is a push-to-talk laptop client. Every turn is logged with per-stage timings. A 40-question, four-language test set (</w:t>
      </w:r>
      <w:r>
        <w:rPr>
          <w:rFonts w:ascii="Consolas" w:cs="Consolas" w:eastAsia="Consolas" w:hAnsi="Consolas"/>
          <w:color w:val="24303D"/>
          <w:sz w:val="19"/>
          <w:szCs w:val="19"/>
        </w:rPr>
        <w:t xml:space="preserve">test_questions.md</w:t>
      </w:r>
      <w:r>
        <w:t xml:space="preserve">) is ready for native speakers to record.</w:t>
      </w:r>
    </w:p>
    <w:p>
      <w:pPr>
        <w:pStyle w:val="Heading2"/>
      </w:pPr>
      <w:r>
        <w:t xml:space="preserve">2.2 Why the pivot</w:t>
      </w:r>
    </w:p>
    <w:p>
      <w:pPr>
        <w:pStyle w:val="ListParagraph"/>
        <w:numPr>
          <w:ilvl w:val="0"/>
          <w:numId w:val="3"/>
        </w:numPr>
        <w:spacing w:after="60"/>
      </w:pPr>
      <w:r>
        <w:rPr>
          <w:b/>
          <w:bCs/>
        </w:rPr>
        <w:t xml:space="preserve">The device people already own is a feature phone.</w:t>
      </w:r>
      <w:r>
        <w:t xml:space="preserve"> A dedicated speaker is hardware we would have to build, ship and support. Many Nigerian families, particularly outside the big cities, already own a feature phone, often shared. A web app reaches them at zero hardware cost.</w:t>
      </w:r>
    </w:p>
    <w:p>
      <w:pPr>
        <w:pStyle w:val="ListParagraph"/>
        <w:numPr>
          <w:ilvl w:val="0"/>
          <w:numId w:val="3"/>
        </w:numPr>
        <w:spacing w:after="60"/>
      </w:pPr>
      <w:r>
        <w:rPr>
          <w:b/>
          <w:bCs/>
        </w:rPr>
        <w:t xml:space="preserve">Education is where local-language AI matters most.</w:t>
      </w:r>
      <w:r>
        <w:t xml:space="preserve"> Children learn faster when ideas are explained in the language they speak at home. Our stack is unusually strong at exactly that: speech and text in Yorùbá, Hausa and Igbo.</w:t>
      </w:r>
    </w:p>
    <w:p>
      <w:pPr>
        <w:pStyle w:val="ListParagraph"/>
        <w:numPr>
          <w:ilvl w:val="0"/>
          <w:numId w:val="3"/>
        </w:numPr>
        <w:spacing w:after="60"/>
      </w:pPr>
      <w:r>
        <w:rPr>
          <w:b/>
          <w:bCs/>
        </w:rPr>
        <w:t xml:space="preserve">Lessons are cacheable; conversations are not.</w:t>
      </w:r>
      <w:r>
        <w:t xml:space="preserve"> A lesson read aloud once can be played a million times for the cost of storage. That makes the economics work on a shared GPU budget, unlike a speaker where every turn needs live inference.</w:t>
      </w:r>
    </w:p>
    <w:p>
      <w:pPr>
        <w:pStyle w:val="ListParagraph"/>
        <w:numPr>
          <w:ilvl w:val="0"/>
          <w:numId w:val="3"/>
        </w:numPr>
        <w:spacing w:after="60"/>
      </w:pPr>
      <w:r>
        <w:rPr>
          <w:b/>
          <w:bCs/>
        </w:rPr>
        <w:t xml:space="preserve">Language policy is moving, but comprehension is not.</w:t>
      </w:r>
      <w:r>
        <w:t xml:space="preserve"> Nigeria's 2022 National Language Policy made the mother tongue the medium of instruction in early primary; reports in 2025 indicated a return to English. We do not depend on either policy: lessons follow the curriculum in English and are available in the home language as a comprehension aid.</w:t>
      </w:r>
    </w:p>
    <w:p>
      <w:pPr>
        <w:pStyle w:val="Heading2"/>
      </w:pPr>
      <w:r>
        <w:t xml:space="preserve">2.3 What we keep, move, drop and add</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980"/>
        <w:gridCol w:w="2772"/>
        <w:gridCol w:w="1980"/>
        <w:gridCol w:w="2574"/>
      </w:tblGrid>
      <w:tr>
        <w:trPr>
          <w:tblHeader/>
        </w:trPr>
        <w:tc>
          <w:tcPr>
            <w:tcW w:type="dxa" w:w="1980"/>
            <w:shd w:fill="DCE6F0" w:color="auto" w:val="clear"/>
            <w:tcMar>
              <w:top w:type="dxa" w:w="50"/>
              <w:left w:type="dxa" w:w="90"/>
              <w:bottom w:type="dxa" w:w="50"/>
              <w:right w:type="dxa" w:w="90"/>
            </w:tcMar>
          </w:tcPr>
          <w:p>
            <w:pPr>
              <w:spacing w:before="20" w:after="20"/>
            </w:pPr>
            <w:r>
              <w:rPr>
                <w:b/>
                <w:bCs/>
                <w:color w:val="1F4E79"/>
                <w:sz w:val="18"/>
                <w:szCs w:val="18"/>
              </w:rPr>
              <w:t xml:space="preserve">Keep</w:t>
            </w:r>
          </w:p>
        </w:tc>
        <w:tc>
          <w:tcPr>
            <w:tcW w:type="dxa" w:w="2772"/>
            <w:shd w:fill="DCE6F0" w:color="auto" w:val="clear"/>
            <w:tcMar>
              <w:top w:type="dxa" w:w="50"/>
              <w:left w:type="dxa" w:w="90"/>
              <w:bottom w:type="dxa" w:w="50"/>
              <w:right w:type="dxa" w:w="90"/>
            </w:tcMar>
          </w:tcPr>
          <w:p>
            <w:pPr>
              <w:spacing w:before="20" w:after="20"/>
            </w:pPr>
            <w:r>
              <w:rPr>
                <w:b/>
                <w:bCs/>
                <w:color w:val="1F4E79"/>
                <w:sz w:val="18"/>
                <w:szCs w:val="18"/>
              </w:rPr>
              <w:t xml:space="preserve">Move / change</w:t>
            </w:r>
          </w:p>
        </w:tc>
        <w:tc>
          <w:tcPr>
            <w:tcW w:type="dxa" w:w="1980"/>
            <w:shd w:fill="DCE6F0" w:color="auto" w:val="clear"/>
            <w:tcMar>
              <w:top w:type="dxa" w:w="50"/>
              <w:left w:type="dxa" w:w="90"/>
              <w:bottom w:type="dxa" w:w="50"/>
              <w:right w:type="dxa" w:w="90"/>
            </w:tcMar>
          </w:tcPr>
          <w:p>
            <w:pPr>
              <w:spacing w:before="20" w:after="20"/>
            </w:pPr>
            <w:r>
              <w:rPr>
                <w:b/>
                <w:bCs/>
                <w:color w:val="1F4E79"/>
                <w:sz w:val="18"/>
                <w:szCs w:val="18"/>
              </w:rPr>
              <w:t xml:space="preserve">Drop</w:t>
            </w:r>
          </w:p>
        </w:tc>
        <w:tc>
          <w:tcPr>
            <w:tcW w:type="dxa" w:w="2574"/>
            <w:shd w:fill="DCE6F0" w:color="auto" w:val="clear"/>
            <w:tcMar>
              <w:top w:type="dxa" w:w="50"/>
              <w:left w:type="dxa" w:w="90"/>
              <w:bottom w:type="dxa" w:w="50"/>
              <w:right w:type="dxa" w:w="90"/>
            </w:tcMar>
          </w:tcPr>
          <w:p>
            <w:pPr>
              <w:spacing w:before="20" w:after="20"/>
            </w:pPr>
            <w:r>
              <w:rPr>
                <w:b/>
                <w:bCs/>
                <w:color w:val="1F4E79"/>
                <w:sz w:val="18"/>
                <w:szCs w:val="18"/>
              </w:rPr>
              <w:t xml:space="preserve">Add</w:t>
            </w:r>
          </w:p>
        </w:tc>
      </w:tr>
      <w:tr>
        <w:trPr>
          <w:cantSplit/>
        </w:trPr>
        <w:tc>
          <w:tcPr>
            <w:tcW w:type="dxa" w:w="1980"/>
            <w:tcMar>
              <w:top w:type="dxa" w:w="50"/>
              <w:left w:type="dxa" w:w="90"/>
              <w:bottom w:type="dxa" w:w="50"/>
              <w:right w:type="dxa" w:w="90"/>
            </w:tcMar>
          </w:tcPr>
          <w:p>
            <w:pPr>
              <w:spacing w:before="20" w:after="20"/>
            </w:pPr>
            <w:r>
              <w:rPr>
                <w:b w:val="false"/>
                <w:bCs w:val="false"/>
                <w:sz w:val="18"/>
                <w:szCs w:val="18"/>
              </w:rPr>
              <w:t xml:space="preserve">NCAIR ASR models (4 languages)</w:t>
            </w:r>
          </w:p>
        </w:tc>
        <w:tc>
          <w:tcPr>
            <w:tcW w:type="dxa" w:w="2772"/>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server/pipeline.py</w:t>
            </w:r>
            <w:r>
              <w:rPr>
                <w:b w:val="false"/>
                <w:bCs w:val="false"/>
                <w:sz w:val="18"/>
                <w:szCs w:val="18"/>
              </w:rPr>
              <w:t xml:space="preserve"> → </w:t>
            </w:r>
            <w:r>
              <w:rPr>
                <w:rFonts w:ascii="Consolas" w:cs="Consolas" w:eastAsia="Consolas" w:hAnsi="Consolas"/>
                <w:b w:val="false"/>
                <w:bCs w:val="false"/>
                <w:sz w:val="18"/>
                <w:szCs w:val="18"/>
              </w:rPr>
              <w:t xml:space="preserve">services/inference/</w:t>
            </w:r>
            <w:r>
              <w:rPr>
                <w:b w:val="false"/>
                <w:bCs w:val="false"/>
                <w:sz w:val="18"/>
                <w:szCs w:val="18"/>
              </w:rPr>
              <w:t xml:space="preserve"> as separate endpoints (</w:t>
            </w:r>
            <w:r>
              <w:rPr>
                <w:rFonts w:ascii="Consolas" w:cs="Consolas" w:eastAsia="Consolas" w:hAnsi="Consolas"/>
                <w:b w:val="false"/>
                <w:bCs w:val="false"/>
                <w:sz w:val="18"/>
                <w:szCs w:val="18"/>
              </w:rPr>
              <w:t xml:space="preserve">/v1/asr</w:t>
            </w:r>
            <w:r>
              <w:rPr>
                <w:b w:val="false"/>
                <w:bCs w:val="false"/>
                <w:sz w:val="18"/>
                <w:szCs w:val="18"/>
              </w:rPr>
              <w:t xml:space="preserve">, </w:t>
            </w:r>
            <w:r>
              <w:rPr>
                <w:rFonts w:ascii="Consolas" w:cs="Consolas" w:eastAsia="Consolas" w:hAnsi="Consolas"/>
                <w:b w:val="false"/>
                <w:bCs w:val="false"/>
                <w:sz w:val="18"/>
                <w:szCs w:val="18"/>
              </w:rPr>
              <w:t xml:space="preserve">/v1/chat</w:t>
            </w:r>
            <w:r>
              <w:rPr>
                <w:b w:val="false"/>
                <w:bCs w:val="false"/>
                <w:sz w:val="18"/>
                <w:szCs w:val="18"/>
              </w:rPr>
              <w:t xml:space="preserve">, </w:t>
            </w:r>
            <w:r>
              <w:rPr>
                <w:rFonts w:ascii="Consolas" w:cs="Consolas" w:eastAsia="Consolas" w:hAnsi="Consolas"/>
                <w:b w:val="false"/>
                <w:bCs w:val="false"/>
                <w:sz w:val="18"/>
                <w:szCs w:val="18"/>
              </w:rPr>
              <w:t xml:space="preserve">/v1/tts</w:t>
            </w:r>
            <w:r>
              <w:rPr>
                <w:b w:val="false"/>
                <w:bCs w:val="false"/>
                <w:sz w:val="18"/>
                <w:szCs w:val="18"/>
              </w:rPr>
              <w:t xml:space="preserve">, …)</w:t>
            </w:r>
          </w:p>
        </w:tc>
        <w:tc>
          <w:tcPr>
            <w:tcW w:type="dxa" w:w="1980"/>
            <w:tcMar>
              <w:top w:type="dxa" w:w="50"/>
              <w:left w:type="dxa" w:w="90"/>
              <w:bottom w:type="dxa" w:w="50"/>
              <w:right w:type="dxa" w:w="90"/>
            </w:tcMar>
          </w:tcPr>
          <w:p>
            <w:pPr>
              <w:spacing w:before="20" w:after="20"/>
            </w:pPr>
            <w:r>
              <w:rPr>
                <w:b w:val="false"/>
                <w:bCs w:val="false"/>
                <w:sz w:val="18"/>
                <w:szCs w:val="18"/>
              </w:rPr>
              <w:t xml:space="preserve">ESP32-S3 hardware, enclosure, firmware</w:t>
            </w:r>
          </w:p>
        </w:tc>
        <w:tc>
          <w:tcPr>
            <w:tcW w:type="dxa" w:w="2574"/>
            <w:tcMar>
              <w:top w:type="dxa" w:w="50"/>
              <w:left w:type="dxa" w:w="90"/>
              <w:bottom w:type="dxa" w:w="50"/>
              <w:right w:type="dxa" w:w="90"/>
            </w:tcMar>
          </w:tcPr>
          <w:p>
            <w:pPr>
              <w:spacing w:before="20" w:after="20"/>
            </w:pPr>
            <w:r>
              <w:rPr>
                <w:b w:val="false"/>
                <w:bCs w:val="false"/>
                <w:sz w:val="18"/>
                <w:szCs w:val="18"/>
              </w:rPr>
              <w:t xml:space="preserve">Server-rendered web app (Django) with three device tiers</w:t>
            </w:r>
          </w:p>
        </w:tc>
      </w:tr>
      <w:tr>
        <w:trPr>
          <w:cantSplit/>
        </w:trPr>
        <w:tc>
          <w:tcPr>
            <w:tcW w:type="dxa" w:w="1980"/>
            <w:shd w:fill="F7F9FB" w:color="auto" w:val="clear"/>
            <w:tcMar>
              <w:top w:type="dxa" w:w="50"/>
              <w:left w:type="dxa" w:w="90"/>
              <w:bottom w:type="dxa" w:w="50"/>
              <w:right w:type="dxa" w:w="90"/>
            </w:tcMar>
          </w:tcPr>
          <w:p>
            <w:pPr>
              <w:spacing w:before="20" w:after="20"/>
            </w:pPr>
            <w:r>
              <w:rPr>
                <w:b w:val="false"/>
                <w:bCs w:val="false"/>
                <w:sz w:val="18"/>
                <w:szCs w:val="18"/>
              </w:rPr>
              <w:t xml:space="preserve">N-ATLaS 8B as the tutor and translation model</w:t>
            </w:r>
          </w:p>
        </w:tc>
        <w:tc>
          <w:tcPr>
            <w:tcW w:type="dxa" w:w="2772"/>
            <w:shd w:fill="F7F9FB" w:color="auto" w:val="clear"/>
            <w:tcMar>
              <w:top w:type="dxa" w:w="50"/>
              <w:left w:type="dxa" w:w="90"/>
              <w:bottom w:type="dxa" w:w="50"/>
              <w:right w:type="dxa" w:w="90"/>
            </w:tcMar>
          </w:tcPr>
          <w:p>
            <w:pPr>
              <w:spacing w:before="20" w:after="20"/>
            </w:pPr>
            <w:r>
              <w:rPr>
                <w:b w:val="false"/>
                <w:bCs w:val="false"/>
                <w:sz w:val="18"/>
                <w:szCs w:val="18"/>
              </w:rPr>
              <w:t xml:space="preserve">HF </w:t>
            </w:r>
            <w:r>
              <w:rPr>
                <w:rFonts w:ascii="Consolas" w:cs="Consolas" w:eastAsia="Consolas" w:hAnsi="Consolas"/>
                <w:b w:val="false"/>
                <w:bCs w:val="false"/>
                <w:sz w:val="18"/>
                <w:szCs w:val="18"/>
              </w:rPr>
              <w:t xml:space="preserve">generate()</w:t>
            </w:r>
            <w:r>
              <w:rPr>
                <w:b w:val="false"/>
                <w:bCs w:val="false"/>
                <w:sz w:val="18"/>
                <w:szCs w:val="18"/>
              </w:rPr>
              <w:t xml:space="preserve"> → vLLM with AWQ 4-bit for batching</w:t>
            </w:r>
          </w:p>
        </w:tc>
        <w:tc>
          <w:tcPr>
            <w:tcW w:type="dxa" w:w="1980"/>
            <w:shd w:fill="F7F9FB" w:color="auto" w:val="clear"/>
            <w:tcMar>
              <w:top w:type="dxa" w:w="50"/>
              <w:left w:type="dxa" w:w="90"/>
              <w:bottom w:type="dxa" w:w="50"/>
              <w:right w:type="dxa" w:w="90"/>
            </w:tcMar>
          </w:tcPr>
          <w:p>
            <w:pPr>
              <w:spacing w:before="20" w:after="20"/>
            </w:pPr>
            <w:r>
              <w:rPr>
                <w:b w:val="false"/>
                <w:bCs w:val="false"/>
                <w:sz w:val="18"/>
                <w:szCs w:val="18"/>
              </w:rPr>
              <w:t xml:space="preserve">Wake word (ESP-SR / microWakeWord)</w:t>
            </w:r>
          </w:p>
        </w:tc>
        <w:tc>
          <w:tcPr>
            <w:tcW w:type="dxa" w:w="2574"/>
            <w:shd w:fill="F7F9FB" w:color="auto" w:val="clear"/>
            <w:tcMar>
              <w:top w:type="dxa" w:w="50"/>
              <w:left w:type="dxa" w:w="90"/>
              <w:bottom w:type="dxa" w:w="50"/>
              <w:right w:type="dxa" w:w="90"/>
            </w:tcMar>
          </w:tcPr>
          <w:p>
            <w:pPr>
              <w:spacing w:before="20" w:after="20"/>
            </w:pPr>
            <w:r>
              <w:rPr>
                <w:b w:val="false"/>
                <w:bCs w:val="false"/>
                <w:sz w:val="18"/>
                <w:szCs w:val="18"/>
              </w:rPr>
              <w:t xml:space="preserve">Curriculum content system and editorial workflow</w:t>
            </w:r>
          </w:p>
        </w:tc>
      </w:tr>
      <w:tr>
        <w:trPr>
          <w:cantSplit/>
        </w:trPr>
        <w:tc>
          <w:tcPr>
            <w:tcW w:type="dxa" w:w="1980"/>
            <w:tcMar>
              <w:top w:type="dxa" w:w="50"/>
              <w:left w:type="dxa" w:w="90"/>
              <w:bottom w:type="dxa" w:w="50"/>
              <w:right w:type="dxa" w:w="90"/>
            </w:tcMar>
          </w:tcPr>
          <w:p>
            <w:pPr>
              <w:spacing w:before="20" w:after="20"/>
            </w:pPr>
            <w:r>
              <w:rPr>
                <w:b w:val="false"/>
                <w:bCs w:val="false"/>
                <w:sz w:val="18"/>
                <w:szCs w:val="18"/>
              </w:rPr>
              <w:t xml:space="preserve">YarnGPT2 voices, one per language</w:t>
            </w:r>
          </w:p>
        </w:tc>
        <w:tc>
          <w:tcPr>
            <w:tcW w:type="dxa" w:w="2772"/>
            <w:tcMar>
              <w:top w:type="dxa" w:w="50"/>
              <w:left w:type="dxa" w:w="90"/>
              <w:bottom w:type="dxa" w:w="50"/>
              <w:right w:type="dxa" w:w="90"/>
            </w:tcMar>
          </w:tcPr>
          <w:p>
            <w:pPr>
              <w:spacing w:before="20" w:after="20"/>
            </w:pPr>
            <w:r>
              <w:rPr>
                <w:b w:val="false"/>
                <w:bCs w:val="false"/>
                <w:sz w:val="18"/>
                <w:szCs w:val="18"/>
              </w:rPr>
              <w:t xml:space="preserve">Live TTS per turn → batch TTS for lessons + live TTS for tutor answers only</w:t>
            </w:r>
          </w:p>
        </w:tc>
        <w:tc>
          <w:tcPr>
            <w:tcW w:type="dxa" w:w="1980"/>
            <w:tcMar>
              <w:top w:type="dxa" w:w="50"/>
              <w:left w:type="dxa" w:w="90"/>
              <w:bottom w:type="dxa" w:w="50"/>
              <w:right w:type="dxa" w:w="90"/>
            </w:tcMar>
          </w:tcPr>
          <w:p>
            <w:pPr>
              <w:spacing w:before="20" w:after="20"/>
            </w:pPr>
            <w:r>
              <w:rPr>
                <w:b w:val="false"/>
                <w:bCs w:val="false"/>
                <w:sz w:val="18"/>
                <w:szCs w:val="18"/>
              </w:rPr>
              <w:t xml:space="preserve">WebSocket streaming and the &lt; 2.5 s TTFA target</w:t>
            </w:r>
          </w:p>
        </w:tc>
        <w:tc>
          <w:tcPr>
            <w:tcW w:type="dxa" w:w="2574"/>
            <w:tcMar>
              <w:top w:type="dxa" w:w="50"/>
              <w:left w:type="dxa" w:w="90"/>
              <w:bottom w:type="dxa" w:w="50"/>
              <w:right w:type="dxa" w:w="90"/>
            </w:tcMar>
          </w:tcPr>
          <w:p>
            <w:pPr>
              <w:spacing w:before="20" w:after="20"/>
            </w:pPr>
            <w:r>
              <w:rPr>
                <w:b w:val="false"/>
                <w:bCs w:val="false"/>
                <w:sz w:val="18"/>
                <w:szCs w:val="18"/>
              </w:rPr>
              <w:t xml:space="preserve">Assessment engine: quizzes, BKT mastery, Leitner review</w:t>
            </w:r>
          </w:p>
        </w:tc>
      </w:tr>
      <w:tr>
        <w:trPr>
          <w:cantSplit/>
        </w:trPr>
        <w:tc>
          <w:tcPr>
            <w:tcW w:type="dxa" w:w="1980"/>
            <w:shd w:fill="F7F9FB" w:color="auto" w:val="clear"/>
            <w:tcMar>
              <w:top w:type="dxa" w:w="50"/>
              <w:left w:type="dxa" w:w="90"/>
              <w:bottom w:type="dxa" w:w="50"/>
              <w:right w:type="dxa" w:w="90"/>
            </w:tcMar>
          </w:tcPr>
          <w:p>
            <w:pPr>
              <w:spacing w:before="20" w:after="20"/>
            </w:pPr>
            <w:r>
              <w:rPr>
                <w:b w:val="false"/>
                <w:bCs w:val="false"/>
                <w:sz w:val="18"/>
                <w:szCs w:val="18"/>
              </w:rPr>
              <w:t xml:space="preserve">Per-stage timing logs (</w:t>
            </w:r>
            <w:r>
              <w:rPr>
                <w:rFonts w:ascii="Consolas" w:cs="Consolas" w:eastAsia="Consolas" w:hAnsi="Consolas"/>
                <w:b w:val="false"/>
                <w:bCs w:val="false"/>
                <w:sz w:val="18"/>
                <w:szCs w:val="18"/>
              </w:rPr>
              <w:t xml:space="preserve">turns.jsonl</w:t>
            </w:r>
            <w:r>
              <w:rPr>
                <w:b w:val="false"/>
                <w:bCs w:val="false"/>
                <w:sz w:val="18"/>
                <w:szCs w:val="18"/>
              </w:rPr>
              <w:t xml:space="preserve">)</w:t>
            </w:r>
          </w:p>
        </w:tc>
        <w:tc>
          <w:tcPr>
            <w:tcW w:type="dxa" w:w="2772"/>
            <w:shd w:fill="F7F9FB" w:color="auto" w:val="clear"/>
            <w:tcMar>
              <w:top w:type="dxa" w:w="50"/>
              <w:left w:type="dxa" w:w="90"/>
              <w:bottom w:type="dxa" w:w="50"/>
              <w:right w:type="dxa" w:w="90"/>
            </w:tcMar>
          </w:tcPr>
          <w:p>
            <w:pPr>
              <w:spacing w:before="20" w:after="20"/>
            </w:pPr>
            <w:r>
              <w:rPr>
                <w:b w:val="false"/>
                <w:bCs w:val="false"/>
                <w:sz w:val="18"/>
                <w:szCs w:val="18"/>
              </w:rPr>
              <w:t xml:space="preserve">SSH tunnel → WireGuard + mutual TLS</w:t>
            </w:r>
          </w:p>
        </w:tc>
        <w:tc>
          <w:tcPr>
            <w:tcW w:type="dxa" w:w="1980"/>
            <w:shd w:fill="F7F9FB" w:color="auto" w:val="clear"/>
            <w:tcMar>
              <w:top w:type="dxa" w:w="50"/>
              <w:left w:type="dxa" w:w="90"/>
              <w:bottom w:type="dxa" w:w="50"/>
              <w:right w:type="dxa" w:w="90"/>
            </w:tcMar>
          </w:tcPr>
          <w:p>
            <w:pPr>
              <w:spacing w:before="20" w:after="20"/>
            </w:pPr>
            <w:r>
              <w:rPr>
                <w:b w:val="false"/>
                <w:bCs w:val="false"/>
                <w:sz w:val="18"/>
                <w:szCs w:val="18"/>
              </w:rPr>
              <w:t xml:space="preserve">Echo cancellation / barge-in work</w:t>
            </w:r>
          </w:p>
        </w:tc>
        <w:tc>
          <w:tcPr>
            <w:tcW w:type="dxa" w:w="2574"/>
            <w:shd w:fill="F7F9FB" w:color="auto" w:val="clear"/>
            <w:tcMar>
              <w:top w:type="dxa" w:w="50"/>
              <w:left w:type="dxa" w:w="90"/>
              <w:bottom w:type="dxa" w:w="50"/>
              <w:right w:type="dxa" w:w="90"/>
            </w:tcMar>
          </w:tcPr>
          <w:p>
            <w:pPr>
              <w:spacing w:before="20" w:after="20"/>
            </w:pPr>
            <w:r>
              <w:rPr>
                <w:b w:val="false"/>
                <w:bCs w:val="false"/>
                <w:sz w:val="18"/>
                <w:szCs w:val="18"/>
              </w:rPr>
              <w:t xml:space="preserve">Accounts for shared phones, guardian consent, SMS</w:t>
            </w:r>
          </w:p>
        </w:tc>
      </w:tr>
      <w:tr>
        <w:trPr>
          <w:cantSplit/>
        </w:trPr>
        <w:tc>
          <w:tcPr>
            <w:tcW w:type="dxa" w:w="1980"/>
            <w:tcMar>
              <w:top w:type="dxa" w:w="50"/>
              <w:left w:type="dxa" w:w="90"/>
              <w:bottom w:type="dxa" w:w="50"/>
              <w:right w:type="dxa" w:w="90"/>
            </w:tcMar>
          </w:tcPr>
          <w:p>
            <w:pPr>
              <w:spacing w:before="20" w:after="20"/>
            </w:pPr>
            <w:r>
              <w:rPr>
                <w:b w:val="false"/>
                <w:bCs w:val="false"/>
                <w:sz w:val="18"/>
                <w:szCs w:val="18"/>
              </w:rPr>
              <w:t xml:space="preserve">Native-speaker scoring and the test set</w:t>
            </w:r>
          </w:p>
        </w:tc>
        <w:tc>
          <w:tcPr>
            <w:tcW w:type="dxa" w:w="2772"/>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client/talk.py</w:t>
            </w:r>
            <w:r>
              <w:rPr>
                <w:b w:val="false"/>
                <w:bCs w:val="false"/>
                <w:sz w:val="18"/>
                <w:szCs w:val="18"/>
              </w:rPr>
              <w:t xml:space="preserve"> → </w:t>
            </w:r>
            <w:r>
              <w:rPr>
                <w:rFonts w:ascii="Consolas" w:cs="Consolas" w:eastAsia="Consolas" w:hAnsi="Consolas"/>
                <w:b w:val="false"/>
                <w:bCs w:val="false"/>
                <w:sz w:val="18"/>
                <w:szCs w:val="18"/>
              </w:rPr>
              <w:t xml:space="preserve">tools/talk.py</w:t>
            </w:r>
            <w:r>
              <w:rPr>
                <w:b w:val="false"/>
                <w:bCs w:val="false"/>
                <w:sz w:val="18"/>
                <w:szCs w:val="18"/>
              </w:rPr>
              <w:t xml:space="preserve"> (kept as an inference smoke test)</w:t>
            </w:r>
          </w:p>
        </w:tc>
        <w:tc>
          <w:tcPr>
            <w:tcW w:type="dxa" w:w="1980"/>
            <w:tcMar>
              <w:top w:type="dxa" w:w="50"/>
              <w:left w:type="dxa" w:w="90"/>
              <w:bottom w:type="dxa" w:w="50"/>
              <w:right w:type="dxa" w:w="90"/>
            </w:tcMar>
          </w:tcPr>
          <w:p>
            <w:pPr>
              <w:spacing w:before="20" w:after="20"/>
            </w:pPr>
            <w:r>
              <w:rPr>
                <w:b w:val="false"/>
                <w:bCs w:val="false"/>
                <w:sz w:val="18"/>
                <w:szCs w:val="18"/>
              </w:rPr>
              <w:t xml:space="preserve">MMS-LID on every request (language now comes from the learner profile)</w:t>
            </w:r>
          </w:p>
        </w:tc>
        <w:tc>
          <w:tcPr>
            <w:tcW w:type="dxa" w:w="2574"/>
            <w:tcMar>
              <w:top w:type="dxa" w:w="50"/>
              <w:left w:type="dxa" w:w="90"/>
              <w:bottom w:type="dxa" w:w="50"/>
              <w:right w:type="dxa" w:w="90"/>
            </w:tcMar>
          </w:tcPr>
          <w:p>
            <w:pPr>
              <w:spacing w:before="20" w:after="20"/>
            </w:pPr>
            <w:r>
              <w:rPr>
                <w:b w:val="false"/>
                <w:bCs w:val="false"/>
                <w:sz w:val="18"/>
                <w:szCs w:val="18"/>
              </w:rPr>
              <w:t xml:space="preserve">Retrieval (RAG) over lessons, child-safety filters, offline mode on KaiOS</w:t>
            </w:r>
          </w:p>
        </w:tc>
      </w:tr>
    </w:tbl>
    <w:p>
      <w:pPr>
        <w:spacing w:after="60"/>
      </w:pPr>
    </w:p>
    <w:p>
      <w:pPr>
        <w:pStyle w:val="Heading2"/>
      </w:pPr>
      <w:r>
        <w:t xml:space="preserve">2.4 Goals and non-goals</w:t>
      </w:r>
    </w:p>
    <w:p>
      <w:pPr>
        <w:pStyle w:val="Heading3"/>
      </w:pPr>
      <w:r>
        <w:t xml:space="preserve">Goals (v2.0, pilot release)</w:t>
      </w:r>
    </w:p>
    <w:p>
      <w:pPr>
        <w:pStyle w:val="ListParagraph"/>
        <w:numPr>
          <w:ilvl w:val="0"/>
          <w:numId w:val="3"/>
        </w:numPr>
        <w:spacing w:after="60"/>
      </w:pPr>
      <w:r>
        <w:t xml:space="preserve">Primary 4–6 Mathematics and English Studies lessons, aligned to the NERDC basic education curriculum, in English with Yorùbá, Hausa and Igbo versions.</w:t>
      </w:r>
    </w:p>
    <w:p>
      <w:pPr>
        <w:pStyle w:val="ListParagraph"/>
        <w:numPr>
          <w:ilvl w:val="0"/>
          <w:numId w:val="3"/>
        </w:numPr>
        <w:spacing w:after="60"/>
      </w:pPr>
      <w:r>
        <w:t xml:space="preserve">Works on Tier A, B and C browsers, on 2G, with published page-weight budgets enforced in CI.</w:t>
      </w:r>
    </w:p>
    <w:p>
      <w:pPr>
        <w:pStyle w:val="ListParagraph"/>
        <w:numPr>
          <w:ilvl w:val="0"/>
          <w:numId w:val="3"/>
        </w:numPr>
        <w:spacing w:after="60"/>
      </w:pPr>
      <w:r>
        <w:t xml:space="preserve">Lesson audio for every lesson page in all four languages.</w:t>
      </w:r>
    </w:p>
    <w:p>
      <w:pPr>
        <w:pStyle w:val="ListParagraph"/>
        <w:numPr>
          <w:ilvl w:val="0"/>
          <w:numId w:val="3"/>
        </w:numPr>
        <w:spacing w:after="60"/>
      </w:pPr>
      <w:r>
        <w:t xml:space="preserve">Quizzes with immediate feedback, a mastery model and a spaced-review queue.</w:t>
      </w:r>
    </w:p>
    <w:p>
      <w:pPr>
        <w:pStyle w:val="ListParagraph"/>
        <w:numPr>
          <w:ilvl w:val="0"/>
          <w:numId w:val="3"/>
        </w:numPr>
        <w:spacing w:after="60"/>
      </w:pPr>
      <w:r>
        <w:t xml:space="preserve">An AI tutor that answers curriculum questions by text, and by voice where the phone can record.</w:t>
      </w:r>
    </w:p>
    <w:p>
      <w:pPr>
        <w:pStyle w:val="ListParagraph"/>
        <w:numPr>
          <w:ilvl w:val="0"/>
          <w:numId w:val="3"/>
        </w:numPr>
        <w:spacing w:after="60"/>
      </w:pPr>
      <w:r>
        <w:t xml:space="preserve">Shared-phone accounts: several learner profiles under one guardian phone number.</w:t>
      </w:r>
    </w:p>
    <w:p>
      <w:pPr>
        <w:pStyle w:val="ListParagraph"/>
        <w:numPr>
          <w:ilvl w:val="0"/>
          <w:numId w:val="3"/>
        </w:numPr>
        <w:spacing w:after="60"/>
      </w:pPr>
      <w:r>
        <w:t xml:space="preserve">Teacher view of class progress; weekly SMS summary to guardians (opt-in).</w:t>
      </w:r>
    </w:p>
    <w:p>
      <w:pPr>
        <w:pStyle w:val="ListParagraph"/>
        <w:numPr>
          <w:ilvl w:val="0"/>
          <w:numId w:val="3"/>
        </w:numPr>
        <w:spacing w:after="60"/>
      </w:pPr>
      <w:r>
        <w:t xml:space="preserve">A 6-week pilot in three schools with a pre/post learning test.</w:t>
      </w:r>
    </w:p>
    <w:p>
      <w:pPr>
        <w:pStyle w:val="Heading3"/>
      </w:pPr>
      <w:r>
        <w:t xml:space="preserve">Non-goals (for now)</w:t>
      </w:r>
    </w:p>
    <w:p>
      <w:pPr>
        <w:pStyle w:val="ListParagraph"/>
        <w:numPr>
          <w:ilvl w:val="0"/>
          <w:numId w:val="3"/>
        </w:numPr>
        <w:spacing w:after="60"/>
      </w:pPr>
      <w:r>
        <w:t xml:space="preserve">Native Android or iOS apps. Smartphones use the same web app.</w:t>
      </w:r>
    </w:p>
    <w:p>
      <w:pPr>
        <w:pStyle w:val="ListParagraph"/>
        <w:numPr>
          <w:ilvl w:val="0"/>
          <w:numId w:val="3"/>
        </w:numPr>
        <w:spacing w:after="60"/>
      </w:pPr>
      <w:r>
        <w:t xml:space="preserve">USSD menus. A USSD learning channel is possible later, but USSD sessions are short and text-only and do not suit lessons.</w:t>
      </w:r>
    </w:p>
    <w:p>
      <w:pPr>
        <w:pStyle w:val="ListParagraph"/>
        <w:numPr>
          <w:ilvl w:val="0"/>
          <w:numId w:val="3"/>
        </w:numPr>
        <w:spacing w:after="60"/>
      </w:pPr>
      <w:r>
        <w:t xml:space="preserve">Live video, live classes, chat between learners.</w:t>
      </w:r>
    </w:p>
    <w:p>
      <w:pPr>
        <w:pStyle w:val="ListParagraph"/>
        <w:numPr>
          <w:ilvl w:val="0"/>
          <w:numId w:val="3"/>
        </w:numPr>
        <w:spacing w:after="60"/>
      </w:pPr>
      <w:r>
        <w:t xml:space="preserve">Exam-body content (WAEC, NECO, JAMB past questions) until content licensing is clear.</w:t>
      </w:r>
    </w:p>
    <w:p>
      <w:pPr>
        <w:pStyle w:val="ListParagraph"/>
        <w:numPr>
          <w:ilvl w:val="0"/>
          <w:numId w:val="3"/>
        </w:numPr>
        <w:spacing w:after="60"/>
      </w:pPr>
      <w:r>
        <w:t xml:space="preserve">Ajami (Arabic-script Hausa). Latin script (boko) only in v2.0.</w:t>
      </w:r>
    </w:p>
    <w:p>
      <w:pPr>
        <w:pStyle w:val="ListParagraph"/>
        <w:numPr>
          <w:ilvl w:val="0"/>
          <w:numId w:val="3"/>
        </w:numPr>
        <w:spacing w:after="60"/>
      </w:pPr>
      <w:r>
        <w:t xml:space="preserve">Payments. The pilot is free; monetisation is a separate decision.</w:t>
      </w:r>
    </w:p>
    <w:p>
      <w:pPr>
        <w:pStyle w:val="Heading2"/>
      </w:pPr>
      <w:r>
        <w:t xml:space="preserve">2.5 Design principles</w:t>
      </w:r>
    </w:p>
    <w:p>
      <w:pPr>
        <w:pStyle w:val="ListParagraph"/>
        <w:numPr>
          <w:ilvl w:val="0"/>
          <w:numId w:val="3"/>
        </w:numPr>
        <w:spacing w:after="60"/>
      </w:pPr>
      <w:r>
        <w:rPr>
          <w:b/>
          <w:bCs/>
        </w:rPr>
        <w:t xml:space="preserve">Every kilobyte is the learner's money.</w:t>
      </w:r>
      <w:r>
        <w:t xml:space="preserve"> Budgets are numbers, checked in CI, not good intentions.</w:t>
      </w:r>
    </w:p>
    <w:p>
      <w:pPr>
        <w:pStyle w:val="ListParagraph"/>
        <w:numPr>
          <w:ilvl w:val="0"/>
          <w:numId w:val="3"/>
        </w:numPr>
        <w:spacing w:after="60"/>
      </w:pPr>
      <w:r>
        <w:rPr>
          <w:b/>
          <w:bCs/>
        </w:rPr>
        <w:t xml:space="preserve">Works without JavaScript; better with it.</w:t>
      </w:r>
      <w:r>
        <w:t xml:space="preserve"> Progressive enhancement, never progressive breakage.</w:t>
      </w:r>
    </w:p>
    <w:p>
      <w:pPr>
        <w:pStyle w:val="ListParagraph"/>
        <w:numPr>
          <w:ilvl w:val="0"/>
          <w:numId w:val="3"/>
        </w:numPr>
        <w:spacing w:after="60"/>
      </w:pPr>
      <w:r>
        <w:rPr>
          <w:b/>
          <w:bCs/>
        </w:rPr>
        <w:t xml:space="preserve">One key press per decision.</w:t>
      </w:r>
      <w:r>
        <w:t xml:space="preserve"> Numbered menus and single-key answers. Typing on a T9 keypad is a last resort.</w:t>
      </w:r>
    </w:p>
    <w:p>
      <w:pPr>
        <w:pStyle w:val="ListParagraph"/>
        <w:numPr>
          <w:ilvl w:val="0"/>
          <w:numId w:val="3"/>
        </w:numPr>
        <w:spacing w:after="60"/>
      </w:pPr>
      <w:r>
        <w:rPr>
          <w:b/>
          <w:bCs/>
        </w:rPr>
        <w:t xml:space="preserve">Audio is a first-class citizen.</w:t>
      </w:r>
      <w:r>
        <w:t xml:space="preserve"> Many learners, and many parents, read slowly. Every instructional text has an audio version.</w:t>
      </w:r>
    </w:p>
    <w:p>
      <w:pPr>
        <w:pStyle w:val="ListParagraph"/>
        <w:numPr>
          <w:ilvl w:val="0"/>
          <w:numId w:val="3"/>
        </w:numPr>
        <w:spacing w:after="60"/>
      </w:pPr>
      <w:r>
        <w:rPr>
          <w:b/>
          <w:bCs/>
        </w:rPr>
        <w:t xml:space="preserve">Precompute over generate.</w:t>
      </w:r>
      <w:r>
        <w:t xml:space="preserve"> If the answer can be made before the learner asks, make it before.</w:t>
      </w:r>
    </w:p>
    <w:p>
      <w:pPr>
        <w:pStyle w:val="ListParagraph"/>
        <w:numPr>
          <w:ilvl w:val="0"/>
          <w:numId w:val="3"/>
        </w:numPr>
        <w:spacing w:after="60"/>
      </w:pPr>
      <w:r>
        <w:rPr>
          <w:b/>
          <w:bCs/>
        </w:rPr>
        <w:t xml:space="preserve">Server smart, client dumb</w:t>
      </w:r>
      <w:r>
        <w:t xml:space="preserve"> (carried over from v1). All logic lives where we can fix it in minutes.</w:t>
      </w:r>
    </w:p>
    <w:p>
      <w:pPr>
        <w:pStyle w:val="ListParagraph"/>
        <w:numPr>
          <w:ilvl w:val="0"/>
          <w:numId w:val="3"/>
        </w:numPr>
        <w:spacing w:after="60"/>
      </w:pPr>
      <w:r>
        <w:rPr>
          <w:b/>
          <w:bCs/>
        </w:rPr>
        <w:t xml:space="preserve">Safe by default for children.</w:t>
      </w:r>
      <w:r>
        <w:t xml:space="preserve"> The tutor stays on the curriculum and refuses everything else politely.</w:t>
      </w:r>
    </w:p>
    <w:p>
      <w:pPr>
        <w:pStyle w:val="ListParagraph"/>
        <w:numPr>
          <w:ilvl w:val="0"/>
          <w:numId w:val="3"/>
        </w:numPr>
        <w:spacing w:after="60"/>
      </w:pPr>
      <w:r>
        <w:rPr>
          <w:b/>
          <w:bCs/>
        </w:rPr>
        <w:t xml:space="preserve">Measure, don't guess</w:t>
      </w:r>
      <w:r>
        <w:t xml:space="preserve"> (carried over from v1). Bytes, timings and learning outcomes are logged from day one.</w:t>
      </w:r>
    </w:p>
    <w:p>
      <w:pPr>
        <w:pStyle w:val="Heading1"/>
        <w:pageBreakBefore/>
      </w:pPr>
      <w:r>
        <w:t xml:space="preserve">3. Users, journeys and requirements</w:t>
      </w:r>
    </w:p>
    <w:p>
      <w:pPr>
        <w:pStyle w:val="Heading2"/>
      </w:pPr>
      <w:r>
        <w:t xml:space="preserve">3.1 Personas</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595"/>
        <w:gridCol w:w="2658"/>
        <w:gridCol w:w="2392"/>
        <w:gridCol w:w="2661"/>
      </w:tblGrid>
      <w:tr>
        <w:trPr>
          <w:tblHeader/>
        </w:trPr>
        <w:tc>
          <w:tcPr>
            <w:tcW w:type="dxa" w:w="1595"/>
            <w:shd w:fill="DCE6F0" w:color="auto" w:val="clear"/>
            <w:tcMar>
              <w:top w:type="dxa" w:w="50"/>
              <w:left w:type="dxa" w:w="90"/>
              <w:bottom w:type="dxa" w:w="50"/>
              <w:right w:type="dxa" w:w="90"/>
            </w:tcMar>
          </w:tcPr>
          <w:p>
            <w:pPr>
              <w:spacing w:before="20" w:after="20"/>
            </w:pPr>
            <w:r>
              <w:rPr>
                <w:b/>
                <w:bCs/>
                <w:color w:val="1F4E79"/>
                <w:sz w:val="18"/>
                <w:szCs w:val="18"/>
              </w:rPr>
              <w:t xml:space="preserve">Persona</w:t>
            </w:r>
          </w:p>
        </w:tc>
        <w:tc>
          <w:tcPr>
            <w:tcW w:type="dxa" w:w="2658"/>
            <w:shd w:fill="DCE6F0" w:color="auto" w:val="clear"/>
            <w:tcMar>
              <w:top w:type="dxa" w:w="50"/>
              <w:left w:type="dxa" w:w="90"/>
              <w:bottom w:type="dxa" w:w="50"/>
              <w:right w:type="dxa" w:w="90"/>
            </w:tcMar>
          </w:tcPr>
          <w:p>
            <w:pPr>
              <w:spacing w:before="20" w:after="20"/>
            </w:pPr>
            <w:r>
              <w:rPr>
                <w:b/>
                <w:bCs/>
                <w:color w:val="1F4E79"/>
                <w:sz w:val="18"/>
                <w:szCs w:val="18"/>
              </w:rPr>
              <w:t xml:space="preserve">Context</w:t>
            </w:r>
          </w:p>
        </w:tc>
        <w:tc>
          <w:tcPr>
            <w:tcW w:type="dxa" w:w="2392"/>
            <w:shd w:fill="DCE6F0" w:color="auto" w:val="clear"/>
            <w:tcMar>
              <w:top w:type="dxa" w:w="50"/>
              <w:left w:type="dxa" w:w="90"/>
              <w:bottom w:type="dxa" w:w="50"/>
              <w:right w:type="dxa" w:w="90"/>
            </w:tcMar>
          </w:tcPr>
          <w:p>
            <w:pPr>
              <w:spacing w:before="20" w:after="20"/>
            </w:pPr>
            <w:r>
              <w:rPr>
                <w:b/>
                <w:bCs/>
                <w:color w:val="1F4E79"/>
                <w:sz w:val="18"/>
                <w:szCs w:val="18"/>
              </w:rPr>
              <w:t xml:space="preserve">Device and data</w:t>
            </w:r>
          </w:p>
        </w:tc>
        <w:tc>
          <w:tcPr>
            <w:tcW w:type="dxa" w:w="2661"/>
            <w:shd w:fill="DCE6F0" w:color="auto" w:val="clear"/>
            <w:tcMar>
              <w:top w:type="dxa" w:w="50"/>
              <w:left w:type="dxa" w:w="90"/>
              <w:bottom w:type="dxa" w:w="50"/>
              <w:right w:type="dxa" w:w="90"/>
            </w:tcMar>
          </w:tcPr>
          <w:p>
            <w:pPr>
              <w:spacing w:before="20" w:after="20"/>
            </w:pPr>
            <w:r>
              <w:rPr>
                <w:b/>
                <w:bCs/>
                <w:color w:val="1F4E79"/>
                <w:sz w:val="18"/>
                <w:szCs w:val="18"/>
              </w:rPr>
              <w:t xml:space="preserve">What they need from us</w:t>
            </w:r>
          </w:p>
        </w:tc>
      </w:tr>
      <w:tr>
        <w:trPr>
          <w:cantSplit/>
        </w:trPr>
        <w:tc>
          <w:tcPr>
            <w:tcW w:type="dxa" w:w="1595"/>
            <w:tcMar>
              <w:top w:type="dxa" w:w="50"/>
              <w:left w:type="dxa" w:w="90"/>
              <w:bottom w:type="dxa" w:w="50"/>
              <w:right w:type="dxa" w:w="90"/>
            </w:tcMar>
          </w:tcPr>
          <w:p>
            <w:pPr>
              <w:spacing w:before="20" w:after="20"/>
            </w:pPr>
            <w:r>
              <w:rPr>
                <w:b w:val="false"/>
                <w:bCs w:val="false"/>
                <w:sz w:val="18"/>
                <w:szCs w:val="18"/>
              </w:rPr>
              <w:t xml:space="preserve">Tolu</w:t>
            </w:r>
            <w:r>
              <w:rPr>
                <w:b w:val="false"/>
                <w:bCs w:val="false"/>
                <w:sz w:val="18"/>
                <w:szCs w:val="18"/>
              </w:rPr>
              <w:t xml:space="preserve">, 10, Primary 5, Ibadan</w:t>
            </w:r>
          </w:p>
        </w:tc>
        <w:tc>
          <w:tcPr>
            <w:tcW w:type="dxa" w:w="2658"/>
            <w:tcMar>
              <w:top w:type="dxa" w:w="50"/>
              <w:left w:type="dxa" w:w="90"/>
              <w:bottom w:type="dxa" w:w="50"/>
              <w:right w:type="dxa" w:w="90"/>
            </w:tcMar>
          </w:tcPr>
          <w:p>
            <w:pPr>
              <w:spacing w:before="20" w:after="20"/>
            </w:pPr>
            <w:r>
              <w:rPr>
                <w:b w:val="false"/>
                <w:bCs w:val="false"/>
                <w:sz w:val="18"/>
                <w:szCs w:val="18"/>
              </w:rPr>
              <w:t xml:space="preserve">Speaks Yorùbá at home; reads English slowly; uses her mother's phone after dinner for ~30 min</w:t>
            </w:r>
          </w:p>
        </w:tc>
        <w:tc>
          <w:tcPr>
            <w:tcW w:type="dxa" w:w="2392"/>
            <w:tcMar>
              <w:top w:type="dxa" w:w="50"/>
              <w:left w:type="dxa" w:w="90"/>
              <w:bottom w:type="dxa" w:w="50"/>
              <w:right w:type="dxa" w:w="90"/>
            </w:tcMar>
          </w:tcPr>
          <w:p>
            <w:pPr>
              <w:spacing w:before="20" w:after="20"/>
            </w:pPr>
            <w:r>
              <w:rPr>
                <w:b w:val="false"/>
                <w:bCs w:val="false"/>
                <w:sz w:val="18"/>
                <w:szCs w:val="18"/>
              </w:rPr>
              <w:t xml:space="preserve">KaiOS phone (Tier A), 4G when available, ₦200 weekly bundle shared with the family</w:t>
            </w:r>
          </w:p>
        </w:tc>
        <w:tc>
          <w:tcPr>
            <w:tcW w:type="dxa" w:w="2661"/>
            <w:tcMar>
              <w:top w:type="dxa" w:w="50"/>
              <w:left w:type="dxa" w:w="90"/>
              <w:bottom w:type="dxa" w:w="50"/>
              <w:right w:type="dxa" w:w="90"/>
            </w:tcMar>
          </w:tcPr>
          <w:p>
            <w:pPr>
              <w:spacing w:before="20" w:after="20"/>
            </w:pPr>
            <w:r>
              <w:rPr>
                <w:b w:val="false"/>
                <w:bCs w:val="false"/>
                <w:sz w:val="18"/>
                <w:szCs w:val="18"/>
              </w:rPr>
              <w:t xml:space="preserve">Short lessons with audio in Yorùbá, quick quizzes, a sense of progress</w:t>
            </w:r>
          </w:p>
        </w:tc>
      </w:tr>
      <w:tr>
        <w:trPr>
          <w:cantSplit/>
        </w:trPr>
        <w:tc>
          <w:tcPr>
            <w:tcW w:type="dxa" w:w="1595"/>
            <w:shd w:fill="F7F9FB" w:color="auto" w:val="clear"/>
            <w:tcMar>
              <w:top w:type="dxa" w:w="50"/>
              <w:left w:type="dxa" w:w="90"/>
              <w:bottom w:type="dxa" w:w="50"/>
              <w:right w:type="dxa" w:w="90"/>
            </w:tcMar>
          </w:tcPr>
          <w:p>
            <w:pPr>
              <w:spacing w:before="20" w:after="20"/>
            </w:pPr>
            <w:r>
              <w:rPr>
                <w:b w:val="false"/>
                <w:bCs w:val="false"/>
                <w:sz w:val="18"/>
                <w:szCs w:val="18"/>
              </w:rPr>
              <w:t xml:space="preserve">Musa</w:t>
            </w:r>
            <w:r>
              <w:rPr>
                <w:b w:val="false"/>
                <w:bCs w:val="false"/>
                <w:sz w:val="18"/>
                <w:szCs w:val="18"/>
              </w:rPr>
              <w:t xml:space="preserve">, 13, JSS 2, Kano</w:t>
            </w:r>
          </w:p>
        </w:tc>
        <w:tc>
          <w:tcPr>
            <w:tcW w:type="dxa" w:w="2658"/>
            <w:shd w:fill="F7F9FB" w:color="auto" w:val="clear"/>
            <w:tcMar>
              <w:top w:type="dxa" w:w="50"/>
              <w:left w:type="dxa" w:w="90"/>
              <w:bottom w:type="dxa" w:w="50"/>
              <w:right w:type="dxa" w:w="90"/>
            </w:tcMar>
          </w:tcPr>
          <w:p>
            <w:pPr>
              <w:spacing w:before="20" w:after="20"/>
            </w:pPr>
            <w:r>
              <w:rPr>
                <w:b w:val="false"/>
                <w:bCs w:val="false"/>
                <w:sz w:val="18"/>
                <w:szCs w:val="18"/>
              </w:rPr>
              <w:t xml:space="preserve">Hausa first; preparing for BECE; shares a phone with an older brother</w:t>
            </w:r>
          </w:p>
        </w:tc>
        <w:tc>
          <w:tcPr>
            <w:tcW w:type="dxa" w:w="2392"/>
            <w:shd w:fill="F7F9FB" w:color="auto" w:val="clear"/>
            <w:tcMar>
              <w:top w:type="dxa" w:w="50"/>
              <w:left w:type="dxa" w:w="90"/>
              <w:bottom w:type="dxa" w:w="50"/>
              <w:right w:type="dxa" w:w="90"/>
            </w:tcMar>
          </w:tcPr>
          <w:p>
            <w:pPr>
              <w:spacing w:before="20" w:after="20"/>
            </w:pPr>
            <w:r>
              <w:rPr>
                <w:b w:val="false"/>
                <w:bCs w:val="false"/>
                <w:sz w:val="18"/>
                <w:szCs w:val="18"/>
              </w:rPr>
              <w:t xml:space="preserve">Basic phone with Opera Mini (Tier B), mostly 2G/3G</w:t>
            </w:r>
          </w:p>
        </w:tc>
        <w:tc>
          <w:tcPr>
            <w:tcW w:type="dxa" w:w="2661"/>
            <w:shd w:fill="F7F9FB" w:color="auto" w:val="clear"/>
            <w:tcMar>
              <w:top w:type="dxa" w:w="50"/>
              <w:left w:type="dxa" w:w="90"/>
              <w:bottom w:type="dxa" w:w="50"/>
              <w:right w:type="dxa" w:w="90"/>
            </w:tcMar>
          </w:tcPr>
          <w:p>
            <w:pPr>
              <w:spacing w:before="20" w:after="20"/>
            </w:pPr>
            <w:r>
              <w:rPr>
                <w:b w:val="false"/>
                <w:bCs w:val="false"/>
                <w:sz w:val="18"/>
                <w:szCs w:val="18"/>
              </w:rPr>
              <w:t xml:space="preserve">Practice questions, explanations when he is stuck, works on a slow network</w:t>
            </w:r>
          </w:p>
        </w:tc>
      </w:tr>
      <w:tr>
        <w:trPr>
          <w:cantSplit/>
        </w:trPr>
        <w:tc>
          <w:tcPr>
            <w:tcW w:type="dxa" w:w="1595"/>
            <w:tcMar>
              <w:top w:type="dxa" w:w="50"/>
              <w:left w:type="dxa" w:w="90"/>
              <w:bottom w:type="dxa" w:w="50"/>
              <w:right w:type="dxa" w:w="90"/>
            </w:tcMar>
          </w:tcPr>
          <w:p>
            <w:pPr>
              <w:spacing w:before="20" w:after="20"/>
            </w:pPr>
            <w:r>
              <w:rPr>
                <w:b w:val="false"/>
                <w:bCs w:val="false"/>
                <w:sz w:val="18"/>
                <w:szCs w:val="18"/>
              </w:rPr>
              <w:t xml:space="preserve">Mama Chidi</w:t>
            </w:r>
            <w:r>
              <w:rPr>
                <w:b w:val="false"/>
                <w:bCs w:val="false"/>
                <w:sz w:val="18"/>
                <w:szCs w:val="18"/>
              </w:rPr>
              <w:t xml:space="preserve">, 38, Enugu</w:t>
            </w:r>
          </w:p>
        </w:tc>
        <w:tc>
          <w:tcPr>
            <w:tcW w:type="dxa" w:w="2658"/>
            <w:tcMar>
              <w:top w:type="dxa" w:w="50"/>
              <w:left w:type="dxa" w:w="90"/>
              <w:bottom w:type="dxa" w:w="50"/>
              <w:right w:type="dxa" w:w="90"/>
            </w:tcMar>
          </w:tcPr>
          <w:p>
            <w:pPr>
              <w:spacing w:before="20" w:after="20"/>
            </w:pPr>
            <w:r>
              <w:rPr>
                <w:b w:val="false"/>
                <w:bCs w:val="false"/>
                <w:sz w:val="18"/>
                <w:szCs w:val="18"/>
              </w:rPr>
              <w:t xml:space="preserve">Guardian of two learners; trader; limited English reading</w:t>
            </w:r>
          </w:p>
        </w:tc>
        <w:tc>
          <w:tcPr>
            <w:tcW w:type="dxa" w:w="2392"/>
            <w:tcMar>
              <w:top w:type="dxa" w:w="50"/>
              <w:left w:type="dxa" w:w="90"/>
              <w:bottom w:type="dxa" w:w="50"/>
              <w:right w:type="dxa" w:w="90"/>
            </w:tcMar>
          </w:tcPr>
          <w:p>
            <w:pPr>
              <w:spacing w:before="20" w:after="20"/>
            </w:pPr>
            <w:r>
              <w:rPr>
                <w:b w:val="false"/>
                <w:bCs w:val="false"/>
                <w:sz w:val="18"/>
                <w:szCs w:val="18"/>
              </w:rPr>
              <w:t xml:space="preserve">Basic phone (Tier C) and SMS</w:t>
            </w:r>
          </w:p>
        </w:tc>
        <w:tc>
          <w:tcPr>
            <w:tcW w:type="dxa" w:w="2661"/>
            <w:tcMar>
              <w:top w:type="dxa" w:w="50"/>
              <w:left w:type="dxa" w:w="90"/>
              <w:bottom w:type="dxa" w:w="50"/>
              <w:right w:type="dxa" w:w="90"/>
            </w:tcMar>
          </w:tcPr>
          <w:p>
            <w:pPr>
              <w:spacing w:before="20" w:after="20"/>
            </w:pPr>
            <w:r>
              <w:rPr>
                <w:b w:val="false"/>
                <w:bCs w:val="false"/>
                <w:sz w:val="18"/>
                <w:szCs w:val="18"/>
              </w:rPr>
              <w:t xml:space="preserve">Approve the account, get a short weekly report by SMS in Igbo</w:t>
            </w:r>
          </w:p>
        </w:tc>
      </w:tr>
      <w:tr>
        <w:trPr>
          <w:cantSplit/>
        </w:trPr>
        <w:tc>
          <w:tcPr>
            <w:tcW w:type="dxa" w:w="1595"/>
            <w:shd w:fill="F7F9FB" w:color="auto" w:val="clear"/>
            <w:tcMar>
              <w:top w:type="dxa" w:w="50"/>
              <w:left w:type="dxa" w:w="90"/>
              <w:bottom w:type="dxa" w:w="50"/>
              <w:right w:type="dxa" w:w="90"/>
            </w:tcMar>
          </w:tcPr>
          <w:p>
            <w:pPr>
              <w:spacing w:before="20" w:after="20"/>
            </w:pPr>
            <w:r>
              <w:rPr>
                <w:b w:val="false"/>
                <w:bCs w:val="false"/>
                <w:sz w:val="18"/>
                <w:szCs w:val="18"/>
              </w:rPr>
              <w:t xml:space="preserve">Mrs Adeyemi</w:t>
            </w:r>
            <w:r>
              <w:rPr>
                <w:b w:val="false"/>
                <w:bCs w:val="false"/>
                <w:sz w:val="18"/>
                <w:szCs w:val="18"/>
              </w:rPr>
              <w:t xml:space="preserve">, teacher, P5</w:t>
            </w:r>
          </w:p>
        </w:tc>
        <w:tc>
          <w:tcPr>
            <w:tcW w:type="dxa" w:w="2658"/>
            <w:shd w:fill="F7F9FB" w:color="auto" w:val="clear"/>
            <w:tcMar>
              <w:top w:type="dxa" w:w="50"/>
              <w:left w:type="dxa" w:w="90"/>
              <w:bottom w:type="dxa" w:w="50"/>
              <w:right w:type="dxa" w:w="90"/>
            </w:tcMar>
          </w:tcPr>
          <w:p>
            <w:pPr>
              <w:spacing w:before="20" w:after="20"/>
            </w:pPr>
            <w:r>
              <w:rPr>
                <w:b w:val="false"/>
                <w:bCs w:val="false"/>
                <w:sz w:val="18"/>
                <w:szCs w:val="18"/>
              </w:rPr>
              <w:t xml:space="preserve">42 pupils; wants to know who is stuck on fractions</w:t>
            </w:r>
          </w:p>
        </w:tc>
        <w:tc>
          <w:tcPr>
            <w:tcW w:type="dxa" w:w="2392"/>
            <w:shd w:fill="F7F9FB" w:color="auto" w:val="clear"/>
            <w:tcMar>
              <w:top w:type="dxa" w:w="50"/>
              <w:left w:type="dxa" w:w="90"/>
              <w:bottom w:type="dxa" w:w="50"/>
              <w:right w:type="dxa" w:w="90"/>
            </w:tcMar>
          </w:tcPr>
          <w:p>
            <w:pPr>
              <w:spacing w:before="20" w:after="20"/>
            </w:pPr>
            <w:r>
              <w:rPr>
                <w:b w:val="false"/>
                <w:bCs w:val="false"/>
                <w:sz w:val="18"/>
                <w:szCs w:val="18"/>
              </w:rPr>
              <w:t xml:space="preserve">Android smartphone or school laptop</w:t>
            </w:r>
          </w:p>
        </w:tc>
        <w:tc>
          <w:tcPr>
            <w:tcW w:type="dxa" w:w="2661"/>
            <w:shd w:fill="F7F9FB" w:color="auto" w:val="clear"/>
            <w:tcMar>
              <w:top w:type="dxa" w:w="50"/>
              <w:left w:type="dxa" w:w="90"/>
              <w:bottom w:type="dxa" w:w="50"/>
              <w:right w:type="dxa" w:w="90"/>
            </w:tcMar>
          </w:tcPr>
          <w:p>
            <w:pPr>
              <w:spacing w:before="20" w:after="20"/>
            </w:pPr>
            <w:r>
              <w:rPr>
                <w:b w:val="false"/>
                <w:bCs w:val="false"/>
                <w:sz w:val="18"/>
                <w:szCs w:val="18"/>
              </w:rPr>
              <w:t xml:space="preserve">Assign lessons, see class mastery by skill, print a list</w:t>
            </w:r>
          </w:p>
        </w:tc>
      </w:tr>
      <w:tr>
        <w:trPr>
          <w:cantSplit/>
        </w:trPr>
        <w:tc>
          <w:tcPr>
            <w:tcW w:type="dxa" w:w="1595"/>
            <w:tcMar>
              <w:top w:type="dxa" w:w="50"/>
              <w:left w:type="dxa" w:w="90"/>
              <w:bottom w:type="dxa" w:w="50"/>
              <w:right w:type="dxa" w:w="90"/>
            </w:tcMar>
          </w:tcPr>
          <w:p>
            <w:pPr>
              <w:spacing w:before="20" w:after="20"/>
            </w:pPr>
            <w:r>
              <w:rPr>
                <w:b w:val="false"/>
                <w:bCs w:val="false"/>
                <w:sz w:val="18"/>
                <w:szCs w:val="18"/>
              </w:rPr>
              <w:t xml:space="preserve">Halima</w:t>
            </w:r>
            <w:r>
              <w:rPr>
                <w:b w:val="false"/>
                <w:bCs w:val="false"/>
                <w:sz w:val="18"/>
                <w:szCs w:val="18"/>
              </w:rPr>
              <w:t xml:space="preserve">, content reviewer</w:t>
            </w:r>
          </w:p>
        </w:tc>
        <w:tc>
          <w:tcPr>
            <w:tcW w:type="dxa" w:w="2658"/>
            <w:tcMar>
              <w:top w:type="dxa" w:w="50"/>
              <w:left w:type="dxa" w:w="90"/>
              <w:bottom w:type="dxa" w:w="50"/>
              <w:right w:type="dxa" w:w="90"/>
            </w:tcMar>
          </w:tcPr>
          <w:p>
            <w:pPr>
              <w:spacing w:before="20" w:after="20"/>
            </w:pPr>
            <w:r>
              <w:rPr>
                <w:b w:val="false"/>
                <w:bCs w:val="false"/>
                <w:sz w:val="18"/>
                <w:szCs w:val="18"/>
              </w:rPr>
              <w:t xml:space="preserve">Hausa-speaking teacher, paid per reviewed lesson</w:t>
            </w:r>
          </w:p>
        </w:tc>
        <w:tc>
          <w:tcPr>
            <w:tcW w:type="dxa" w:w="2392"/>
            <w:tcMar>
              <w:top w:type="dxa" w:w="50"/>
              <w:left w:type="dxa" w:w="90"/>
              <w:bottom w:type="dxa" w:w="50"/>
              <w:right w:type="dxa" w:w="90"/>
            </w:tcMar>
          </w:tcPr>
          <w:p>
            <w:pPr>
              <w:spacing w:before="20" w:after="20"/>
            </w:pPr>
            <w:r>
              <w:rPr>
                <w:b w:val="false"/>
                <w:bCs w:val="false"/>
                <w:sz w:val="18"/>
                <w:szCs w:val="18"/>
              </w:rPr>
              <w:t xml:space="preserve">Laptop</w:t>
            </w:r>
          </w:p>
        </w:tc>
        <w:tc>
          <w:tcPr>
            <w:tcW w:type="dxa" w:w="2661"/>
            <w:tcMar>
              <w:top w:type="dxa" w:w="50"/>
              <w:left w:type="dxa" w:w="90"/>
              <w:bottom w:type="dxa" w:w="50"/>
              <w:right w:type="dxa" w:w="90"/>
            </w:tcMar>
          </w:tcPr>
          <w:p>
            <w:pPr>
              <w:spacing w:before="20" w:after="20"/>
            </w:pPr>
            <w:r>
              <w:rPr>
                <w:b w:val="false"/>
                <w:bCs w:val="false"/>
                <w:sz w:val="18"/>
                <w:szCs w:val="18"/>
              </w:rPr>
              <w:t xml:space="preserve">Review machine-translated lessons, fix them, approve audio</w:t>
            </w:r>
          </w:p>
        </w:tc>
      </w:tr>
    </w:tbl>
    <w:p>
      <w:pPr>
        <w:spacing w:after="60"/>
      </w:pPr>
    </w:p>
    <w:p>
      <w:pPr>
        <w:pStyle w:val="Heading2"/>
      </w:pPr>
      <w:r>
        <w:t xml:space="preserve">3.2 Core journeys</w:t>
      </w:r>
    </w:p>
    <w:p>
      <w:pPr>
        <w:pStyle w:val="Heading3"/>
      </w:pPr>
      <w:r>
        <w:t xml:space="preserve">J1 — First use on a shared phone</w:t>
      </w:r>
    </w:p>
    <w:p>
      <w:pPr>
        <w:pStyle w:val="ListParagraph"/>
        <w:numPr>
          <w:ilvl w:val="0"/>
          <w:numId w:val="4"/>
        </w:numPr>
        <w:spacing w:after="60"/>
      </w:pPr>
      <w:r>
        <w:t xml:space="preserve">Guardian opens the link (from SMS, a poster QR code, or typed short URL) and chooses a language on the first screen (4 numbered options).</w:t>
      </w:r>
    </w:p>
    <w:p>
      <w:pPr>
        <w:pStyle w:val="ListParagraph"/>
        <w:numPr>
          <w:ilvl w:val="0"/>
          <w:numId w:val="4"/>
        </w:numPr>
        <w:spacing w:after="60"/>
      </w:pPr>
      <w:r>
        <w:t xml:space="preserve">Guardian enters their phone number; receives a 6-digit OTP by SMS; enters it.</w:t>
      </w:r>
    </w:p>
    <w:p>
      <w:pPr>
        <w:pStyle w:val="ListParagraph"/>
        <w:numPr>
          <w:ilvl w:val="0"/>
          <w:numId w:val="4"/>
        </w:numPr>
        <w:spacing w:after="60"/>
      </w:pPr>
      <w:r>
        <w:t xml:space="preserve">Guardian consents for the child (plain-language notice, read aloud by audio link) and creates a learner profile: first name, class level, home language, 4-digit PIN.</w:t>
      </w:r>
    </w:p>
    <w:p>
      <w:pPr>
        <w:pStyle w:val="ListParagraph"/>
        <w:numPr>
          <w:ilvl w:val="0"/>
          <w:numId w:val="4"/>
        </w:numPr>
        <w:spacing w:after="60"/>
      </w:pPr>
      <w:r>
        <w:t xml:space="preserve">Learner lands on Home. Key </w:t>
      </w:r>
      <w:r>
        <w:rPr>
          <w:b/>
          <w:bCs/>
        </w:rPr>
        <w:t xml:space="preserve">1</w:t>
      </w:r>
      <w:r>
        <w:t xml:space="preserve"> continues the first recommended lesson.</w:t>
      </w:r>
    </w:p>
    <w:p>
      <w:pPr>
        <w:pStyle w:val="Heading3"/>
      </w:pPr>
      <w:r>
        <w:t xml:space="preserve">J2 — Learn a lesson</w:t>
      </w:r>
    </w:p>
    <w:p>
      <w:pPr>
        <w:pStyle w:val="ListParagraph"/>
        <w:numPr>
          <w:ilvl w:val="0"/>
          <w:numId w:val="5"/>
        </w:numPr>
        <w:spacing w:after="60"/>
      </w:pPr>
      <w:r>
        <w:t xml:space="preserve">Home → </w:t>
      </w:r>
      <w:r>
        <w:rPr>
          <w:b/>
          <w:bCs/>
        </w:rPr>
        <w:t xml:space="preserve">1</w:t>
      </w:r>
      <w:r>
        <w:t xml:space="preserve"> Continue. Lesson page 1 of N opens: ≤ 120 words of text, an optional "Listen (30 s · 60 KB)" link, and Prev / Next.</w:t>
      </w:r>
    </w:p>
    <w:p>
      <w:pPr>
        <w:pStyle w:val="ListParagraph"/>
        <w:numPr>
          <w:ilvl w:val="0"/>
          <w:numId w:val="5"/>
        </w:numPr>
        <w:spacing w:after="60"/>
      </w:pPr>
      <w:r>
        <w:t xml:space="preserve">At the end of each lesson, two or three check questions; one key press each, instant feedback.</w:t>
      </w:r>
    </w:p>
    <w:p>
      <w:pPr>
        <w:pStyle w:val="ListParagraph"/>
        <w:numPr>
          <w:ilvl w:val="0"/>
          <w:numId w:val="5"/>
        </w:numPr>
        <w:spacing w:after="60"/>
      </w:pPr>
      <w:r>
        <w:t xml:space="preserve">The lesson is marked complete; mastery for its skills is updated; Home now recommends the next item (§8.5).</w:t>
      </w:r>
    </w:p>
    <w:p>
      <w:pPr>
        <w:pStyle w:val="Heading3"/>
      </w:pPr>
      <w:r>
        <w:t xml:space="preserve">J3 — Ask the tutor</w:t>
      </w:r>
    </w:p>
    <w:p>
      <w:pPr>
        <w:pStyle w:val="ListParagraph"/>
        <w:numPr>
          <w:ilvl w:val="0"/>
          <w:numId w:val="6"/>
        </w:numPr>
        <w:spacing w:after="60"/>
      </w:pPr>
      <w:r>
        <w:t xml:space="preserve">From any lesson page: </w:t>
      </w:r>
      <w:r>
        <w:rPr>
          <w:b/>
          <w:bCs/>
        </w:rPr>
        <w:t xml:space="preserve">5</w:t>
      </w:r>
      <w:r>
        <w:t xml:space="preserve"> Ask. Learner either types a question or, where the phone can record, records up to 60 seconds.</w:t>
      </w:r>
    </w:p>
    <w:p>
      <w:pPr>
        <w:pStyle w:val="ListParagraph"/>
        <w:numPr>
          <w:ilvl w:val="0"/>
          <w:numId w:val="6"/>
        </w:numPr>
        <w:spacing w:after="60"/>
      </w:pPr>
      <w:r>
        <w:t xml:space="preserve">Form posts; learner sees "Thinking…", which reloads every 4 s (or a "Check again" link).</w:t>
      </w:r>
    </w:p>
    <w:p>
      <w:pPr>
        <w:pStyle w:val="ListParagraph"/>
        <w:numPr>
          <w:ilvl w:val="0"/>
          <w:numId w:val="6"/>
        </w:numPr>
        <w:spacing w:after="60"/>
      </w:pPr>
      <w:r>
        <w:t xml:space="preserve">Answer page: 1–3 sentences of text in the learner's language, a link to hear it, and a link back to the related lesson page.</w:t>
      </w:r>
    </w:p>
    <w:p>
      <w:pPr>
        <w:pStyle w:val="Heading3"/>
      </w:pPr>
      <w:r>
        <w:t xml:space="preserve">J4 — Teacher and guardian</w:t>
      </w:r>
    </w:p>
    <w:p>
      <w:pPr>
        <w:pStyle w:val="ListParagraph"/>
        <w:numPr>
          <w:ilvl w:val="0"/>
          <w:numId w:val="3"/>
        </w:numPr>
        <w:spacing w:after="60"/>
      </w:pPr>
      <w:r>
        <w:t xml:space="preserve">Teacher creates a class and gets a 6-character class code; pupils enter it once in Settings.</w:t>
      </w:r>
    </w:p>
    <w:p>
      <w:pPr>
        <w:pStyle w:val="ListParagraph"/>
        <w:numPr>
          <w:ilvl w:val="0"/>
          <w:numId w:val="3"/>
        </w:numPr>
        <w:spacing w:after="60"/>
      </w:pPr>
      <w:r>
        <w:t xml:space="preserve">Teacher sees a skill × pupil grid with mastery bands, and assigns a lesson to the whole class or to the pupils below a threshold.</w:t>
      </w:r>
    </w:p>
    <w:p>
      <w:pPr>
        <w:pStyle w:val="ListParagraph"/>
        <w:numPr>
          <w:ilvl w:val="0"/>
          <w:numId w:val="3"/>
        </w:numPr>
        <w:spacing w:after="60"/>
      </w:pPr>
      <w:r>
        <w:t xml:space="preserve">Guardian receives one SMS a week (opt-in): lessons done, quiz accuracy, one suggested next step, in their chosen language.</w:t>
      </w:r>
    </w:p>
    <w:p>
      <w:pPr>
        <w:pStyle w:val="Heading2"/>
      </w:pPr>
      <w:r>
        <w:t xml:space="preserve">3.3 Functional requirements</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930"/>
        <w:gridCol w:w="5583"/>
        <w:gridCol w:w="1063"/>
        <w:gridCol w:w="1730"/>
      </w:tblGrid>
      <w:tr>
        <w:trPr>
          <w:tblHeader/>
        </w:trPr>
        <w:tc>
          <w:tcPr>
            <w:tcW w:type="dxa" w:w="930"/>
            <w:shd w:fill="DCE6F0" w:color="auto" w:val="clear"/>
            <w:tcMar>
              <w:top w:type="dxa" w:w="50"/>
              <w:left w:type="dxa" w:w="90"/>
              <w:bottom w:type="dxa" w:w="50"/>
              <w:right w:type="dxa" w:w="90"/>
            </w:tcMar>
          </w:tcPr>
          <w:p>
            <w:pPr>
              <w:spacing w:before="20" w:after="20"/>
            </w:pPr>
            <w:r>
              <w:rPr>
                <w:b/>
                <w:bCs/>
                <w:color w:val="1F4E79"/>
                <w:sz w:val="18"/>
                <w:szCs w:val="18"/>
              </w:rPr>
              <w:t xml:space="preserve">ID</w:t>
            </w:r>
          </w:p>
        </w:tc>
        <w:tc>
          <w:tcPr>
            <w:tcW w:type="dxa" w:w="5583"/>
            <w:shd w:fill="DCE6F0" w:color="auto" w:val="clear"/>
            <w:tcMar>
              <w:top w:type="dxa" w:w="50"/>
              <w:left w:type="dxa" w:w="90"/>
              <w:bottom w:type="dxa" w:w="50"/>
              <w:right w:type="dxa" w:w="90"/>
            </w:tcMar>
          </w:tcPr>
          <w:p>
            <w:pPr>
              <w:spacing w:before="20" w:after="20"/>
            </w:pPr>
            <w:r>
              <w:rPr>
                <w:b/>
                <w:bCs/>
                <w:color w:val="1F4E79"/>
                <w:sz w:val="18"/>
                <w:szCs w:val="18"/>
              </w:rPr>
              <w:t xml:space="preserve">Requirement</w:t>
            </w:r>
          </w:p>
        </w:tc>
        <w:tc>
          <w:tcPr>
            <w:tcW w:type="dxa" w:w="1063"/>
            <w:shd w:fill="DCE6F0" w:color="auto" w:val="clear"/>
            <w:tcMar>
              <w:top w:type="dxa" w:w="50"/>
              <w:left w:type="dxa" w:w="90"/>
              <w:bottom w:type="dxa" w:w="50"/>
              <w:right w:type="dxa" w:w="90"/>
            </w:tcMar>
          </w:tcPr>
          <w:p>
            <w:pPr>
              <w:spacing w:before="20" w:after="20"/>
            </w:pPr>
            <w:r>
              <w:rPr>
                <w:b/>
                <w:bCs/>
                <w:color w:val="1F4E79"/>
                <w:sz w:val="18"/>
                <w:szCs w:val="18"/>
              </w:rPr>
              <w:t xml:space="preserve">Priority</w:t>
            </w:r>
          </w:p>
        </w:tc>
        <w:tc>
          <w:tcPr>
            <w:tcW w:type="dxa" w:w="1730"/>
            <w:shd w:fill="DCE6F0" w:color="auto" w:val="clear"/>
            <w:tcMar>
              <w:top w:type="dxa" w:w="50"/>
              <w:left w:type="dxa" w:w="90"/>
              <w:bottom w:type="dxa" w:w="50"/>
              <w:right w:type="dxa" w:w="90"/>
            </w:tcMar>
          </w:tcPr>
          <w:p>
            <w:pPr>
              <w:spacing w:before="20" w:after="20"/>
            </w:pPr>
            <w:r>
              <w:rPr>
                <w:b/>
                <w:bCs/>
                <w:color w:val="1F4E79"/>
                <w:sz w:val="18"/>
                <w:szCs w:val="18"/>
              </w:rPr>
              <w:t xml:space="preserve">Tiers</w:t>
            </w:r>
          </w:p>
        </w:tc>
      </w:tr>
      <w:tr>
        <w:trPr>
          <w:cantSplit/>
        </w:trPr>
        <w:tc>
          <w:tcPr>
            <w:tcW w:type="dxa" w:w="930"/>
            <w:tcMar>
              <w:top w:type="dxa" w:w="50"/>
              <w:left w:type="dxa" w:w="90"/>
              <w:bottom w:type="dxa" w:w="50"/>
              <w:right w:type="dxa" w:w="90"/>
            </w:tcMar>
          </w:tcPr>
          <w:p>
            <w:pPr>
              <w:spacing w:before="20" w:after="20"/>
            </w:pPr>
            <w:r>
              <w:rPr>
                <w:b w:val="false"/>
                <w:bCs w:val="false"/>
                <w:sz w:val="18"/>
                <w:szCs w:val="18"/>
              </w:rPr>
              <w:t xml:space="preserve">FR-01</w:t>
            </w:r>
          </w:p>
        </w:tc>
        <w:tc>
          <w:tcPr>
            <w:tcW w:type="dxa" w:w="5583"/>
            <w:tcMar>
              <w:top w:type="dxa" w:w="50"/>
              <w:left w:type="dxa" w:w="90"/>
              <w:bottom w:type="dxa" w:w="50"/>
              <w:right w:type="dxa" w:w="90"/>
            </w:tcMar>
          </w:tcPr>
          <w:p>
            <w:pPr>
              <w:spacing w:before="20" w:after="20"/>
            </w:pPr>
            <w:r>
              <w:rPr>
                <w:b w:val="false"/>
                <w:bCs w:val="false"/>
                <w:sz w:val="18"/>
                <w:szCs w:val="18"/>
              </w:rPr>
              <w:t xml:space="preserve">Browse curriculum: subject → class level → term → topic → lesson</w:t>
            </w:r>
          </w:p>
        </w:tc>
        <w:tc>
          <w:tcPr>
            <w:tcW w:type="dxa" w:w="1063"/>
            <w:tcMar>
              <w:top w:type="dxa" w:w="50"/>
              <w:left w:type="dxa" w:w="90"/>
              <w:bottom w:type="dxa" w:w="50"/>
              <w:right w:type="dxa" w:w="90"/>
            </w:tcMar>
          </w:tcPr>
          <w:p>
            <w:pPr>
              <w:spacing w:before="20" w:after="20"/>
            </w:pPr>
            <w:r>
              <w:rPr>
                <w:b w:val="false"/>
                <w:bCs w:val="false"/>
                <w:sz w:val="18"/>
                <w:szCs w:val="18"/>
              </w:rPr>
              <w:t xml:space="preserve">Must</w:t>
            </w:r>
          </w:p>
        </w:tc>
        <w:tc>
          <w:tcPr>
            <w:tcW w:type="dxa" w:w="1730"/>
            <w:tcMar>
              <w:top w:type="dxa" w:w="50"/>
              <w:left w:type="dxa" w:w="90"/>
              <w:bottom w:type="dxa" w:w="50"/>
              <w:right w:type="dxa" w:w="90"/>
            </w:tcMar>
          </w:tcPr>
          <w:p>
            <w:pPr>
              <w:spacing w:before="20" w:after="20"/>
            </w:pPr>
            <w:r>
              <w:rPr>
                <w:b w:val="false"/>
                <w:bCs w:val="false"/>
                <w:sz w:val="18"/>
                <w:szCs w:val="18"/>
              </w:rPr>
              <w:t xml:space="preserve">A B C</w:t>
            </w:r>
          </w:p>
        </w:tc>
      </w:tr>
      <w:tr>
        <w:trPr>
          <w:cantSplit/>
        </w:trPr>
        <w:tc>
          <w:tcPr>
            <w:tcW w:type="dxa" w:w="930"/>
            <w:shd w:fill="F7F9FB" w:color="auto" w:val="clear"/>
            <w:tcMar>
              <w:top w:type="dxa" w:w="50"/>
              <w:left w:type="dxa" w:w="90"/>
              <w:bottom w:type="dxa" w:w="50"/>
              <w:right w:type="dxa" w:w="90"/>
            </w:tcMar>
          </w:tcPr>
          <w:p>
            <w:pPr>
              <w:spacing w:before="20" w:after="20"/>
            </w:pPr>
            <w:r>
              <w:rPr>
                <w:b w:val="false"/>
                <w:bCs w:val="false"/>
                <w:sz w:val="18"/>
                <w:szCs w:val="18"/>
              </w:rPr>
              <w:t xml:space="preserve">FR-02</w:t>
            </w:r>
          </w:p>
        </w:tc>
        <w:tc>
          <w:tcPr>
            <w:tcW w:type="dxa" w:w="5583"/>
            <w:shd w:fill="F7F9FB" w:color="auto" w:val="clear"/>
            <w:tcMar>
              <w:top w:type="dxa" w:w="50"/>
              <w:left w:type="dxa" w:w="90"/>
              <w:bottom w:type="dxa" w:w="50"/>
              <w:right w:type="dxa" w:w="90"/>
            </w:tcMar>
          </w:tcPr>
          <w:p>
            <w:pPr>
              <w:spacing w:before="20" w:after="20"/>
            </w:pPr>
            <w:r>
              <w:rPr>
                <w:b w:val="false"/>
                <w:bCs w:val="false"/>
                <w:sz w:val="18"/>
                <w:szCs w:val="18"/>
              </w:rPr>
              <w:t xml:space="preserve">Read lesson pages in the learner's language, with fallback to English and a visible notice</w:t>
            </w:r>
          </w:p>
        </w:tc>
        <w:tc>
          <w:tcPr>
            <w:tcW w:type="dxa" w:w="1063"/>
            <w:shd w:fill="F7F9FB" w:color="auto" w:val="clear"/>
            <w:tcMar>
              <w:top w:type="dxa" w:w="50"/>
              <w:left w:type="dxa" w:w="90"/>
              <w:bottom w:type="dxa" w:w="50"/>
              <w:right w:type="dxa" w:w="90"/>
            </w:tcMar>
          </w:tcPr>
          <w:p>
            <w:pPr>
              <w:spacing w:before="20" w:after="20"/>
            </w:pPr>
            <w:r>
              <w:rPr>
                <w:b w:val="false"/>
                <w:bCs w:val="false"/>
                <w:sz w:val="18"/>
                <w:szCs w:val="18"/>
              </w:rPr>
              <w:t xml:space="preserve">Must</w:t>
            </w:r>
          </w:p>
        </w:tc>
        <w:tc>
          <w:tcPr>
            <w:tcW w:type="dxa" w:w="1730"/>
            <w:shd w:fill="F7F9FB" w:color="auto" w:val="clear"/>
            <w:tcMar>
              <w:top w:type="dxa" w:w="50"/>
              <w:left w:type="dxa" w:w="90"/>
              <w:bottom w:type="dxa" w:w="50"/>
              <w:right w:type="dxa" w:w="90"/>
            </w:tcMar>
          </w:tcPr>
          <w:p>
            <w:pPr>
              <w:spacing w:before="20" w:after="20"/>
            </w:pPr>
            <w:r>
              <w:rPr>
                <w:b w:val="false"/>
                <w:bCs w:val="false"/>
                <w:sz w:val="18"/>
                <w:szCs w:val="18"/>
              </w:rPr>
              <w:t xml:space="preserve">A B C</w:t>
            </w:r>
          </w:p>
        </w:tc>
      </w:tr>
      <w:tr>
        <w:trPr>
          <w:cantSplit/>
        </w:trPr>
        <w:tc>
          <w:tcPr>
            <w:tcW w:type="dxa" w:w="930"/>
            <w:tcMar>
              <w:top w:type="dxa" w:w="50"/>
              <w:left w:type="dxa" w:w="90"/>
              <w:bottom w:type="dxa" w:w="50"/>
              <w:right w:type="dxa" w:w="90"/>
            </w:tcMar>
          </w:tcPr>
          <w:p>
            <w:pPr>
              <w:spacing w:before="20" w:after="20"/>
            </w:pPr>
            <w:r>
              <w:rPr>
                <w:b w:val="false"/>
                <w:bCs w:val="false"/>
                <w:sz w:val="18"/>
                <w:szCs w:val="18"/>
              </w:rPr>
              <w:t xml:space="preserve">FR-03</w:t>
            </w:r>
          </w:p>
        </w:tc>
        <w:tc>
          <w:tcPr>
            <w:tcW w:type="dxa" w:w="5583"/>
            <w:tcMar>
              <w:top w:type="dxa" w:w="50"/>
              <w:left w:type="dxa" w:w="90"/>
              <w:bottom w:type="dxa" w:w="50"/>
              <w:right w:type="dxa" w:w="90"/>
            </w:tcMar>
          </w:tcPr>
          <w:p>
            <w:pPr>
              <w:spacing w:before="20" w:after="20"/>
            </w:pPr>
            <w:r>
              <w:rPr>
                <w:b w:val="false"/>
                <w:bCs w:val="false"/>
                <w:sz w:val="18"/>
                <w:szCs w:val="18"/>
              </w:rPr>
              <w:t xml:space="preserve">Play lesson audio per page (Opus for Tier A, MP3 or AMR otherwise); show size before download</w:t>
            </w:r>
          </w:p>
        </w:tc>
        <w:tc>
          <w:tcPr>
            <w:tcW w:type="dxa" w:w="1063"/>
            <w:tcMar>
              <w:top w:type="dxa" w:w="50"/>
              <w:left w:type="dxa" w:w="90"/>
              <w:bottom w:type="dxa" w:w="50"/>
              <w:right w:type="dxa" w:w="90"/>
            </w:tcMar>
          </w:tcPr>
          <w:p>
            <w:pPr>
              <w:spacing w:before="20" w:after="20"/>
            </w:pPr>
            <w:r>
              <w:rPr>
                <w:b w:val="false"/>
                <w:bCs w:val="false"/>
                <w:sz w:val="18"/>
                <w:szCs w:val="18"/>
              </w:rPr>
              <w:t xml:space="preserve">Must</w:t>
            </w:r>
          </w:p>
        </w:tc>
        <w:tc>
          <w:tcPr>
            <w:tcW w:type="dxa" w:w="1730"/>
            <w:tcMar>
              <w:top w:type="dxa" w:w="50"/>
              <w:left w:type="dxa" w:w="90"/>
              <w:bottom w:type="dxa" w:w="50"/>
              <w:right w:type="dxa" w:w="90"/>
            </w:tcMar>
          </w:tcPr>
          <w:p>
            <w:pPr>
              <w:spacing w:before="20" w:after="20"/>
            </w:pPr>
            <w:r>
              <w:rPr>
                <w:b w:val="false"/>
                <w:bCs w:val="false"/>
                <w:sz w:val="18"/>
                <w:szCs w:val="18"/>
              </w:rPr>
              <w:t xml:space="preserve">A B C</w:t>
            </w:r>
          </w:p>
        </w:tc>
      </w:tr>
      <w:tr>
        <w:trPr>
          <w:cantSplit/>
        </w:trPr>
        <w:tc>
          <w:tcPr>
            <w:tcW w:type="dxa" w:w="930"/>
            <w:shd w:fill="F7F9FB" w:color="auto" w:val="clear"/>
            <w:tcMar>
              <w:top w:type="dxa" w:w="50"/>
              <w:left w:type="dxa" w:w="90"/>
              <w:bottom w:type="dxa" w:w="50"/>
              <w:right w:type="dxa" w:w="90"/>
            </w:tcMar>
          </w:tcPr>
          <w:p>
            <w:pPr>
              <w:spacing w:before="20" w:after="20"/>
            </w:pPr>
            <w:r>
              <w:rPr>
                <w:b w:val="false"/>
                <w:bCs w:val="false"/>
                <w:sz w:val="18"/>
                <w:szCs w:val="18"/>
              </w:rPr>
              <w:t xml:space="preserve">FR-04</w:t>
            </w:r>
          </w:p>
        </w:tc>
        <w:tc>
          <w:tcPr>
            <w:tcW w:type="dxa" w:w="5583"/>
            <w:shd w:fill="F7F9FB" w:color="auto" w:val="clear"/>
            <w:tcMar>
              <w:top w:type="dxa" w:w="50"/>
              <w:left w:type="dxa" w:w="90"/>
              <w:bottom w:type="dxa" w:w="50"/>
              <w:right w:type="dxa" w:w="90"/>
            </w:tcMar>
          </w:tcPr>
          <w:p>
            <w:pPr>
              <w:spacing w:before="20" w:after="20"/>
            </w:pPr>
            <w:r>
              <w:rPr>
                <w:b w:val="false"/>
                <w:bCs w:val="false"/>
                <w:sz w:val="18"/>
                <w:szCs w:val="18"/>
              </w:rPr>
              <w:t xml:space="preserve">Multiple-choice, true/false and numeric questions answerable with keypad only</w:t>
            </w:r>
          </w:p>
        </w:tc>
        <w:tc>
          <w:tcPr>
            <w:tcW w:type="dxa" w:w="1063"/>
            <w:shd w:fill="F7F9FB" w:color="auto" w:val="clear"/>
            <w:tcMar>
              <w:top w:type="dxa" w:w="50"/>
              <w:left w:type="dxa" w:w="90"/>
              <w:bottom w:type="dxa" w:w="50"/>
              <w:right w:type="dxa" w:w="90"/>
            </w:tcMar>
          </w:tcPr>
          <w:p>
            <w:pPr>
              <w:spacing w:before="20" w:after="20"/>
            </w:pPr>
            <w:r>
              <w:rPr>
                <w:b w:val="false"/>
                <w:bCs w:val="false"/>
                <w:sz w:val="18"/>
                <w:szCs w:val="18"/>
              </w:rPr>
              <w:t xml:space="preserve">Must</w:t>
            </w:r>
          </w:p>
        </w:tc>
        <w:tc>
          <w:tcPr>
            <w:tcW w:type="dxa" w:w="1730"/>
            <w:shd w:fill="F7F9FB" w:color="auto" w:val="clear"/>
            <w:tcMar>
              <w:top w:type="dxa" w:w="50"/>
              <w:left w:type="dxa" w:w="90"/>
              <w:bottom w:type="dxa" w:w="50"/>
              <w:right w:type="dxa" w:w="90"/>
            </w:tcMar>
          </w:tcPr>
          <w:p>
            <w:pPr>
              <w:spacing w:before="20" w:after="20"/>
            </w:pPr>
            <w:r>
              <w:rPr>
                <w:b w:val="false"/>
                <w:bCs w:val="false"/>
                <w:sz w:val="18"/>
                <w:szCs w:val="18"/>
              </w:rPr>
              <w:t xml:space="preserve">A B C</w:t>
            </w:r>
          </w:p>
        </w:tc>
      </w:tr>
      <w:tr>
        <w:trPr>
          <w:cantSplit/>
        </w:trPr>
        <w:tc>
          <w:tcPr>
            <w:tcW w:type="dxa" w:w="930"/>
            <w:tcMar>
              <w:top w:type="dxa" w:w="50"/>
              <w:left w:type="dxa" w:w="90"/>
              <w:bottom w:type="dxa" w:w="50"/>
              <w:right w:type="dxa" w:w="90"/>
            </w:tcMar>
          </w:tcPr>
          <w:p>
            <w:pPr>
              <w:spacing w:before="20" w:after="20"/>
            </w:pPr>
            <w:r>
              <w:rPr>
                <w:b w:val="false"/>
                <w:bCs w:val="false"/>
                <w:sz w:val="18"/>
                <w:szCs w:val="18"/>
              </w:rPr>
              <w:t xml:space="preserve">FR-05</w:t>
            </w:r>
          </w:p>
        </w:tc>
        <w:tc>
          <w:tcPr>
            <w:tcW w:type="dxa" w:w="5583"/>
            <w:tcMar>
              <w:top w:type="dxa" w:w="50"/>
              <w:left w:type="dxa" w:w="90"/>
              <w:bottom w:type="dxa" w:w="50"/>
              <w:right w:type="dxa" w:w="90"/>
            </w:tcMar>
          </w:tcPr>
          <w:p>
            <w:pPr>
              <w:spacing w:before="20" w:after="20"/>
            </w:pPr>
            <w:r>
              <w:rPr>
                <w:b w:val="false"/>
                <w:bCs w:val="false"/>
                <w:sz w:val="18"/>
                <w:szCs w:val="18"/>
              </w:rPr>
              <w:t xml:space="preserve">Immediate feedback with a short explanation and a link to the relevant lesson page</w:t>
            </w:r>
          </w:p>
        </w:tc>
        <w:tc>
          <w:tcPr>
            <w:tcW w:type="dxa" w:w="1063"/>
            <w:tcMar>
              <w:top w:type="dxa" w:w="50"/>
              <w:left w:type="dxa" w:w="90"/>
              <w:bottom w:type="dxa" w:w="50"/>
              <w:right w:type="dxa" w:w="90"/>
            </w:tcMar>
          </w:tcPr>
          <w:p>
            <w:pPr>
              <w:spacing w:before="20" w:after="20"/>
            </w:pPr>
            <w:r>
              <w:rPr>
                <w:b w:val="false"/>
                <w:bCs w:val="false"/>
                <w:sz w:val="18"/>
                <w:szCs w:val="18"/>
              </w:rPr>
              <w:t xml:space="preserve">Must</w:t>
            </w:r>
          </w:p>
        </w:tc>
        <w:tc>
          <w:tcPr>
            <w:tcW w:type="dxa" w:w="1730"/>
            <w:tcMar>
              <w:top w:type="dxa" w:w="50"/>
              <w:left w:type="dxa" w:w="90"/>
              <w:bottom w:type="dxa" w:w="50"/>
              <w:right w:type="dxa" w:w="90"/>
            </w:tcMar>
          </w:tcPr>
          <w:p>
            <w:pPr>
              <w:spacing w:before="20" w:after="20"/>
            </w:pPr>
            <w:r>
              <w:rPr>
                <w:b w:val="false"/>
                <w:bCs w:val="false"/>
                <w:sz w:val="18"/>
                <w:szCs w:val="18"/>
              </w:rPr>
              <w:t xml:space="preserve">A B C</w:t>
            </w:r>
          </w:p>
        </w:tc>
      </w:tr>
      <w:tr>
        <w:trPr>
          <w:cantSplit/>
        </w:trPr>
        <w:tc>
          <w:tcPr>
            <w:tcW w:type="dxa" w:w="930"/>
            <w:shd w:fill="F7F9FB" w:color="auto" w:val="clear"/>
            <w:tcMar>
              <w:top w:type="dxa" w:w="50"/>
              <w:left w:type="dxa" w:w="90"/>
              <w:bottom w:type="dxa" w:w="50"/>
              <w:right w:type="dxa" w:w="90"/>
            </w:tcMar>
          </w:tcPr>
          <w:p>
            <w:pPr>
              <w:spacing w:before="20" w:after="20"/>
            </w:pPr>
            <w:r>
              <w:rPr>
                <w:b w:val="false"/>
                <w:bCs w:val="false"/>
                <w:sz w:val="18"/>
                <w:szCs w:val="18"/>
              </w:rPr>
              <w:t xml:space="preserve">FR-06</w:t>
            </w:r>
          </w:p>
        </w:tc>
        <w:tc>
          <w:tcPr>
            <w:tcW w:type="dxa" w:w="5583"/>
            <w:shd w:fill="F7F9FB" w:color="auto" w:val="clear"/>
            <w:tcMar>
              <w:top w:type="dxa" w:w="50"/>
              <w:left w:type="dxa" w:w="90"/>
              <w:bottom w:type="dxa" w:w="50"/>
              <w:right w:type="dxa" w:w="90"/>
            </w:tcMar>
          </w:tcPr>
          <w:p>
            <w:pPr>
              <w:spacing w:before="20" w:after="20"/>
            </w:pPr>
            <w:r>
              <w:rPr>
                <w:b w:val="false"/>
                <w:bCs w:val="false"/>
                <w:sz w:val="18"/>
                <w:szCs w:val="18"/>
              </w:rPr>
              <w:t xml:space="preserve">Per-skill mastery estimate (BKT) and a daily review queue (Leitner)</w:t>
            </w:r>
          </w:p>
        </w:tc>
        <w:tc>
          <w:tcPr>
            <w:tcW w:type="dxa" w:w="1063"/>
            <w:shd w:fill="F7F9FB" w:color="auto" w:val="clear"/>
            <w:tcMar>
              <w:top w:type="dxa" w:w="50"/>
              <w:left w:type="dxa" w:w="90"/>
              <w:bottom w:type="dxa" w:w="50"/>
              <w:right w:type="dxa" w:w="90"/>
            </w:tcMar>
          </w:tcPr>
          <w:p>
            <w:pPr>
              <w:spacing w:before="20" w:after="20"/>
            </w:pPr>
            <w:r>
              <w:rPr>
                <w:b w:val="false"/>
                <w:bCs w:val="false"/>
                <w:sz w:val="18"/>
                <w:szCs w:val="18"/>
              </w:rPr>
              <w:t xml:space="preserve">Must</w:t>
            </w:r>
          </w:p>
        </w:tc>
        <w:tc>
          <w:tcPr>
            <w:tcW w:type="dxa" w:w="1730"/>
            <w:shd w:fill="F7F9FB" w:color="auto" w:val="clear"/>
            <w:tcMar>
              <w:top w:type="dxa" w:w="50"/>
              <w:left w:type="dxa" w:w="90"/>
              <w:bottom w:type="dxa" w:w="50"/>
              <w:right w:type="dxa" w:w="90"/>
            </w:tcMar>
          </w:tcPr>
          <w:p>
            <w:pPr>
              <w:spacing w:before="20" w:after="20"/>
            </w:pPr>
            <w:r>
              <w:rPr>
                <w:b w:val="false"/>
                <w:bCs w:val="false"/>
                <w:sz w:val="18"/>
                <w:szCs w:val="18"/>
              </w:rPr>
              <w:t xml:space="preserve">A B C</w:t>
            </w:r>
          </w:p>
        </w:tc>
      </w:tr>
      <w:tr>
        <w:trPr>
          <w:cantSplit/>
        </w:trPr>
        <w:tc>
          <w:tcPr>
            <w:tcW w:type="dxa" w:w="930"/>
            <w:tcMar>
              <w:top w:type="dxa" w:w="50"/>
              <w:left w:type="dxa" w:w="90"/>
              <w:bottom w:type="dxa" w:w="50"/>
              <w:right w:type="dxa" w:w="90"/>
            </w:tcMar>
          </w:tcPr>
          <w:p>
            <w:pPr>
              <w:spacing w:before="20" w:after="20"/>
            </w:pPr>
            <w:r>
              <w:rPr>
                <w:b w:val="false"/>
                <w:bCs w:val="false"/>
                <w:sz w:val="18"/>
                <w:szCs w:val="18"/>
              </w:rPr>
              <w:t xml:space="preserve">FR-07</w:t>
            </w:r>
          </w:p>
        </w:tc>
        <w:tc>
          <w:tcPr>
            <w:tcW w:type="dxa" w:w="5583"/>
            <w:tcMar>
              <w:top w:type="dxa" w:w="50"/>
              <w:left w:type="dxa" w:w="90"/>
              <w:bottom w:type="dxa" w:w="50"/>
              <w:right w:type="dxa" w:w="90"/>
            </w:tcMar>
          </w:tcPr>
          <w:p>
            <w:pPr>
              <w:spacing w:before="20" w:after="20"/>
            </w:pPr>
            <w:r>
              <w:rPr>
                <w:b w:val="false"/>
                <w:bCs w:val="false"/>
                <w:sz w:val="18"/>
                <w:szCs w:val="18"/>
              </w:rPr>
              <w:t xml:space="preserve">Guardian phone + OTP sign-up; up to 6 learner profiles per guardian; PIN per profile</w:t>
            </w:r>
          </w:p>
        </w:tc>
        <w:tc>
          <w:tcPr>
            <w:tcW w:type="dxa" w:w="1063"/>
            <w:tcMar>
              <w:top w:type="dxa" w:w="50"/>
              <w:left w:type="dxa" w:w="90"/>
              <w:bottom w:type="dxa" w:w="50"/>
              <w:right w:type="dxa" w:w="90"/>
            </w:tcMar>
          </w:tcPr>
          <w:p>
            <w:pPr>
              <w:spacing w:before="20" w:after="20"/>
            </w:pPr>
            <w:r>
              <w:rPr>
                <w:b w:val="false"/>
                <w:bCs w:val="false"/>
                <w:sz w:val="18"/>
                <w:szCs w:val="18"/>
              </w:rPr>
              <w:t xml:space="preserve">Must</w:t>
            </w:r>
          </w:p>
        </w:tc>
        <w:tc>
          <w:tcPr>
            <w:tcW w:type="dxa" w:w="1730"/>
            <w:tcMar>
              <w:top w:type="dxa" w:w="50"/>
              <w:left w:type="dxa" w:w="90"/>
              <w:bottom w:type="dxa" w:w="50"/>
              <w:right w:type="dxa" w:w="90"/>
            </w:tcMar>
          </w:tcPr>
          <w:p>
            <w:pPr>
              <w:spacing w:before="20" w:after="20"/>
            </w:pPr>
            <w:r>
              <w:rPr>
                <w:b w:val="false"/>
                <w:bCs w:val="false"/>
                <w:sz w:val="18"/>
                <w:szCs w:val="18"/>
              </w:rPr>
              <w:t xml:space="preserve">A B C</w:t>
            </w:r>
          </w:p>
        </w:tc>
      </w:tr>
      <w:tr>
        <w:trPr>
          <w:cantSplit/>
        </w:trPr>
        <w:tc>
          <w:tcPr>
            <w:tcW w:type="dxa" w:w="930"/>
            <w:shd w:fill="F7F9FB" w:color="auto" w:val="clear"/>
            <w:tcMar>
              <w:top w:type="dxa" w:w="50"/>
              <w:left w:type="dxa" w:w="90"/>
              <w:bottom w:type="dxa" w:w="50"/>
              <w:right w:type="dxa" w:w="90"/>
            </w:tcMar>
          </w:tcPr>
          <w:p>
            <w:pPr>
              <w:spacing w:before="20" w:after="20"/>
            </w:pPr>
            <w:r>
              <w:rPr>
                <w:b w:val="false"/>
                <w:bCs w:val="false"/>
                <w:sz w:val="18"/>
                <w:szCs w:val="18"/>
              </w:rPr>
              <w:t xml:space="preserve">FR-08</w:t>
            </w:r>
          </w:p>
        </w:tc>
        <w:tc>
          <w:tcPr>
            <w:tcW w:type="dxa" w:w="5583"/>
            <w:shd w:fill="F7F9FB" w:color="auto" w:val="clear"/>
            <w:tcMar>
              <w:top w:type="dxa" w:w="50"/>
              <w:left w:type="dxa" w:w="90"/>
              <w:bottom w:type="dxa" w:w="50"/>
              <w:right w:type="dxa" w:w="90"/>
            </w:tcMar>
          </w:tcPr>
          <w:p>
            <w:pPr>
              <w:spacing w:before="20" w:after="20"/>
            </w:pPr>
            <w:r>
              <w:rPr>
                <w:b w:val="false"/>
                <w:bCs w:val="false"/>
                <w:sz w:val="18"/>
                <w:szCs w:val="18"/>
              </w:rPr>
              <w:t xml:space="preserve">Ask the tutor by text; answers grounded in our lessons, in the learner's language</w:t>
            </w:r>
          </w:p>
        </w:tc>
        <w:tc>
          <w:tcPr>
            <w:tcW w:type="dxa" w:w="1063"/>
            <w:shd w:fill="F7F9FB" w:color="auto" w:val="clear"/>
            <w:tcMar>
              <w:top w:type="dxa" w:w="50"/>
              <w:left w:type="dxa" w:w="90"/>
              <w:bottom w:type="dxa" w:w="50"/>
              <w:right w:type="dxa" w:w="90"/>
            </w:tcMar>
          </w:tcPr>
          <w:p>
            <w:pPr>
              <w:spacing w:before="20" w:after="20"/>
            </w:pPr>
            <w:r>
              <w:rPr>
                <w:b w:val="false"/>
                <w:bCs w:val="false"/>
                <w:sz w:val="18"/>
                <w:szCs w:val="18"/>
              </w:rPr>
              <w:t xml:space="preserve">Must</w:t>
            </w:r>
          </w:p>
        </w:tc>
        <w:tc>
          <w:tcPr>
            <w:tcW w:type="dxa" w:w="1730"/>
            <w:shd w:fill="F7F9FB" w:color="auto" w:val="clear"/>
            <w:tcMar>
              <w:top w:type="dxa" w:w="50"/>
              <w:left w:type="dxa" w:w="90"/>
              <w:bottom w:type="dxa" w:w="50"/>
              <w:right w:type="dxa" w:w="90"/>
            </w:tcMar>
          </w:tcPr>
          <w:p>
            <w:pPr>
              <w:spacing w:before="20" w:after="20"/>
            </w:pPr>
            <w:r>
              <w:rPr>
                <w:b w:val="false"/>
                <w:bCs w:val="false"/>
                <w:sz w:val="18"/>
                <w:szCs w:val="18"/>
              </w:rPr>
              <w:t xml:space="preserve">A B C</w:t>
            </w:r>
          </w:p>
        </w:tc>
      </w:tr>
      <w:tr>
        <w:trPr>
          <w:cantSplit/>
        </w:trPr>
        <w:tc>
          <w:tcPr>
            <w:tcW w:type="dxa" w:w="930"/>
            <w:tcMar>
              <w:top w:type="dxa" w:w="50"/>
              <w:left w:type="dxa" w:w="90"/>
              <w:bottom w:type="dxa" w:w="50"/>
              <w:right w:type="dxa" w:w="90"/>
            </w:tcMar>
          </w:tcPr>
          <w:p>
            <w:pPr>
              <w:spacing w:before="20" w:after="20"/>
            </w:pPr>
            <w:r>
              <w:rPr>
                <w:b w:val="false"/>
                <w:bCs w:val="false"/>
                <w:sz w:val="18"/>
                <w:szCs w:val="18"/>
              </w:rPr>
              <w:t xml:space="preserve">FR-09</w:t>
            </w:r>
          </w:p>
        </w:tc>
        <w:tc>
          <w:tcPr>
            <w:tcW w:type="dxa" w:w="5583"/>
            <w:tcMar>
              <w:top w:type="dxa" w:w="50"/>
              <w:left w:type="dxa" w:w="90"/>
              <w:bottom w:type="dxa" w:w="50"/>
              <w:right w:type="dxa" w:w="90"/>
            </w:tcMar>
          </w:tcPr>
          <w:p>
            <w:pPr>
              <w:spacing w:before="20" w:after="20"/>
            </w:pPr>
            <w:r>
              <w:rPr>
                <w:b w:val="false"/>
                <w:bCs w:val="false"/>
                <w:sz w:val="18"/>
                <w:szCs w:val="18"/>
              </w:rPr>
              <w:t xml:space="preserve">Ask the tutor by voice where recording is possible</w:t>
            </w:r>
          </w:p>
        </w:tc>
        <w:tc>
          <w:tcPr>
            <w:tcW w:type="dxa" w:w="1063"/>
            <w:tcMar>
              <w:top w:type="dxa" w:w="50"/>
              <w:left w:type="dxa" w:w="90"/>
              <w:bottom w:type="dxa" w:w="50"/>
              <w:right w:type="dxa" w:w="90"/>
            </w:tcMar>
          </w:tcPr>
          <w:p>
            <w:pPr>
              <w:spacing w:before="20" w:after="20"/>
            </w:pPr>
            <w:r>
              <w:rPr>
                <w:b w:val="false"/>
                <w:bCs w:val="false"/>
                <w:sz w:val="18"/>
                <w:szCs w:val="18"/>
              </w:rPr>
              <w:t xml:space="preserve">Should</w:t>
            </w:r>
          </w:p>
        </w:tc>
        <w:tc>
          <w:tcPr>
            <w:tcW w:type="dxa" w:w="1730"/>
            <w:tcMar>
              <w:top w:type="dxa" w:w="50"/>
              <w:left w:type="dxa" w:w="90"/>
              <w:bottom w:type="dxa" w:w="50"/>
              <w:right w:type="dxa" w:w="90"/>
            </w:tcMar>
          </w:tcPr>
          <w:p>
            <w:pPr>
              <w:spacing w:before="20" w:after="20"/>
            </w:pPr>
            <w:r>
              <w:rPr>
                <w:b w:val="false"/>
                <w:bCs w:val="false"/>
                <w:sz w:val="18"/>
                <w:szCs w:val="18"/>
              </w:rPr>
              <w:t xml:space="preserve">A (B, C where file upload works)</w:t>
            </w:r>
          </w:p>
        </w:tc>
      </w:tr>
      <w:tr>
        <w:trPr>
          <w:cantSplit/>
        </w:trPr>
        <w:tc>
          <w:tcPr>
            <w:tcW w:type="dxa" w:w="930"/>
            <w:shd w:fill="F7F9FB" w:color="auto" w:val="clear"/>
            <w:tcMar>
              <w:top w:type="dxa" w:w="50"/>
              <w:left w:type="dxa" w:w="90"/>
              <w:bottom w:type="dxa" w:w="50"/>
              <w:right w:type="dxa" w:w="90"/>
            </w:tcMar>
          </w:tcPr>
          <w:p>
            <w:pPr>
              <w:spacing w:before="20" w:after="20"/>
            </w:pPr>
            <w:r>
              <w:rPr>
                <w:b w:val="false"/>
                <w:bCs w:val="false"/>
                <w:sz w:val="18"/>
                <w:szCs w:val="18"/>
              </w:rPr>
              <w:t xml:space="preserve">FR-10</w:t>
            </w:r>
          </w:p>
        </w:tc>
        <w:tc>
          <w:tcPr>
            <w:tcW w:type="dxa" w:w="5583"/>
            <w:shd w:fill="F7F9FB" w:color="auto" w:val="clear"/>
            <w:tcMar>
              <w:top w:type="dxa" w:w="50"/>
              <w:left w:type="dxa" w:w="90"/>
              <w:bottom w:type="dxa" w:w="50"/>
              <w:right w:type="dxa" w:w="90"/>
            </w:tcMar>
          </w:tcPr>
          <w:p>
            <w:pPr>
              <w:spacing w:before="20" w:after="20"/>
            </w:pPr>
            <w:r>
              <w:rPr>
                <w:b w:val="false"/>
                <w:bCs w:val="false"/>
                <w:sz w:val="18"/>
                <w:szCs w:val="18"/>
              </w:rPr>
              <w:t xml:space="preserve">Save lessons for offline use and sync quiz answers later</w:t>
            </w:r>
          </w:p>
        </w:tc>
        <w:tc>
          <w:tcPr>
            <w:tcW w:type="dxa" w:w="1063"/>
            <w:shd w:fill="F7F9FB" w:color="auto" w:val="clear"/>
            <w:tcMar>
              <w:top w:type="dxa" w:w="50"/>
              <w:left w:type="dxa" w:w="90"/>
              <w:bottom w:type="dxa" w:w="50"/>
              <w:right w:type="dxa" w:w="90"/>
            </w:tcMar>
          </w:tcPr>
          <w:p>
            <w:pPr>
              <w:spacing w:before="20" w:after="20"/>
            </w:pPr>
            <w:r>
              <w:rPr>
                <w:b w:val="false"/>
                <w:bCs w:val="false"/>
                <w:sz w:val="18"/>
                <w:szCs w:val="18"/>
              </w:rPr>
              <w:t xml:space="preserve">Should</w:t>
            </w:r>
          </w:p>
        </w:tc>
        <w:tc>
          <w:tcPr>
            <w:tcW w:type="dxa" w:w="1730"/>
            <w:shd w:fill="F7F9FB" w:color="auto" w:val="clear"/>
            <w:tcMar>
              <w:top w:type="dxa" w:w="50"/>
              <w:left w:type="dxa" w:w="90"/>
              <w:bottom w:type="dxa" w:w="50"/>
              <w:right w:type="dxa" w:w="90"/>
            </w:tcMar>
          </w:tcPr>
          <w:p>
            <w:pPr>
              <w:spacing w:before="20" w:after="20"/>
            </w:pPr>
            <w:r>
              <w:rPr>
                <w:b w:val="false"/>
                <w:bCs w:val="false"/>
                <w:sz w:val="18"/>
                <w:szCs w:val="18"/>
              </w:rPr>
              <w:t xml:space="preserve">A</w:t>
            </w:r>
          </w:p>
        </w:tc>
      </w:tr>
      <w:tr>
        <w:trPr>
          <w:cantSplit/>
        </w:trPr>
        <w:tc>
          <w:tcPr>
            <w:tcW w:type="dxa" w:w="930"/>
            <w:tcMar>
              <w:top w:type="dxa" w:w="50"/>
              <w:left w:type="dxa" w:w="90"/>
              <w:bottom w:type="dxa" w:w="50"/>
              <w:right w:type="dxa" w:w="90"/>
            </w:tcMar>
          </w:tcPr>
          <w:p>
            <w:pPr>
              <w:spacing w:before="20" w:after="20"/>
            </w:pPr>
            <w:r>
              <w:rPr>
                <w:b w:val="false"/>
                <w:bCs w:val="false"/>
                <w:sz w:val="18"/>
                <w:szCs w:val="18"/>
              </w:rPr>
              <w:t xml:space="preserve">FR-11</w:t>
            </w:r>
          </w:p>
        </w:tc>
        <w:tc>
          <w:tcPr>
            <w:tcW w:type="dxa" w:w="5583"/>
            <w:tcMar>
              <w:top w:type="dxa" w:w="50"/>
              <w:left w:type="dxa" w:w="90"/>
              <w:bottom w:type="dxa" w:w="50"/>
              <w:right w:type="dxa" w:w="90"/>
            </w:tcMar>
          </w:tcPr>
          <w:p>
            <w:pPr>
              <w:spacing w:before="20" w:after="20"/>
            </w:pPr>
            <w:r>
              <w:rPr>
                <w:b w:val="false"/>
                <w:bCs w:val="false"/>
                <w:sz w:val="18"/>
                <w:szCs w:val="18"/>
              </w:rPr>
              <w:t xml:space="preserve">Teacher class codes, assignment, skill × pupil mastery grid, CSV export</w:t>
            </w:r>
          </w:p>
        </w:tc>
        <w:tc>
          <w:tcPr>
            <w:tcW w:type="dxa" w:w="1063"/>
            <w:tcMar>
              <w:top w:type="dxa" w:w="50"/>
              <w:left w:type="dxa" w:w="90"/>
              <w:bottom w:type="dxa" w:w="50"/>
              <w:right w:type="dxa" w:w="90"/>
            </w:tcMar>
          </w:tcPr>
          <w:p>
            <w:pPr>
              <w:spacing w:before="20" w:after="20"/>
            </w:pPr>
            <w:r>
              <w:rPr>
                <w:b w:val="false"/>
                <w:bCs w:val="false"/>
                <w:sz w:val="18"/>
                <w:szCs w:val="18"/>
              </w:rPr>
              <w:t xml:space="preserve">Must</w:t>
            </w:r>
          </w:p>
        </w:tc>
        <w:tc>
          <w:tcPr>
            <w:tcW w:type="dxa" w:w="1730"/>
            <w:tcMar>
              <w:top w:type="dxa" w:w="50"/>
              <w:left w:type="dxa" w:w="90"/>
              <w:bottom w:type="dxa" w:w="50"/>
              <w:right w:type="dxa" w:w="90"/>
            </w:tcMar>
          </w:tcPr>
          <w:p>
            <w:pPr>
              <w:spacing w:before="20" w:after="20"/>
            </w:pPr>
            <w:r>
              <w:rPr>
                <w:b w:val="false"/>
                <w:bCs w:val="false"/>
                <w:sz w:val="18"/>
                <w:szCs w:val="18"/>
              </w:rPr>
              <w:t xml:space="preserve">Any browser</w:t>
            </w:r>
          </w:p>
        </w:tc>
      </w:tr>
      <w:tr>
        <w:trPr>
          <w:cantSplit/>
        </w:trPr>
        <w:tc>
          <w:tcPr>
            <w:tcW w:type="dxa" w:w="930"/>
            <w:shd w:fill="F7F9FB" w:color="auto" w:val="clear"/>
            <w:tcMar>
              <w:top w:type="dxa" w:w="50"/>
              <w:left w:type="dxa" w:w="90"/>
              <w:bottom w:type="dxa" w:w="50"/>
              <w:right w:type="dxa" w:w="90"/>
            </w:tcMar>
          </w:tcPr>
          <w:p>
            <w:pPr>
              <w:spacing w:before="20" w:after="20"/>
            </w:pPr>
            <w:r>
              <w:rPr>
                <w:b w:val="false"/>
                <w:bCs w:val="false"/>
                <w:sz w:val="18"/>
                <w:szCs w:val="18"/>
              </w:rPr>
              <w:t xml:space="preserve">FR-12</w:t>
            </w:r>
          </w:p>
        </w:tc>
        <w:tc>
          <w:tcPr>
            <w:tcW w:type="dxa" w:w="5583"/>
            <w:shd w:fill="F7F9FB" w:color="auto" w:val="clear"/>
            <w:tcMar>
              <w:top w:type="dxa" w:w="50"/>
              <w:left w:type="dxa" w:w="90"/>
              <w:bottom w:type="dxa" w:w="50"/>
              <w:right w:type="dxa" w:w="90"/>
            </w:tcMar>
          </w:tcPr>
          <w:p>
            <w:pPr>
              <w:spacing w:before="20" w:after="20"/>
            </w:pPr>
            <w:r>
              <w:rPr>
                <w:b w:val="false"/>
                <w:bCs w:val="false"/>
                <w:sz w:val="18"/>
                <w:szCs w:val="18"/>
              </w:rPr>
              <w:t xml:space="preserve">Weekly guardian SMS summary in the guardian's language (opt-in)</w:t>
            </w:r>
          </w:p>
        </w:tc>
        <w:tc>
          <w:tcPr>
            <w:tcW w:type="dxa" w:w="1063"/>
            <w:shd w:fill="F7F9FB" w:color="auto" w:val="clear"/>
            <w:tcMar>
              <w:top w:type="dxa" w:w="50"/>
              <w:left w:type="dxa" w:w="90"/>
              <w:bottom w:type="dxa" w:w="50"/>
              <w:right w:type="dxa" w:w="90"/>
            </w:tcMar>
          </w:tcPr>
          <w:p>
            <w:pPr>
              <w:spacing w:before="20" w:after="20"/>
            </w:pPr>
            <w:r>
              <w:rPr>
                <w:b w:val="false"/>
                <w:bCs w:val="false"/>
                <w:sz w:val="18"/>
                <w:szCs w:val="18"/>
              </w:rPr>
              <w:t xml:space="preserve">Should</w:t>
            </w:r>
          </w:p>
        </w:tc>
        <w:tc>
          <w:tcPr>
            <w:tcW w:type="dxa" w:w="1730"/>
            <w:shd w:fill="F7F9FB" w:color="auto" w:val="clear"/>
            <w:tcMar>
              <w:top w:type="dxa" w:w="50"/>
              <w:left w:type="dxa" w:w="90"/>
              <w:bottom w:type="dxa" w:w="50"/>
              <w:right w:type="dxa" w:w="90"/>
            </w:tcMar>
          </w:tcPr>
          <w:p>
            <w:pPr>
              <w:spacing w:before="20" w:after="20"/>
            </w:pPr>
            <w:r>
              <w:rPr>
                <w:b w:val="false"/>
                <w:bCs w:val="false"/>
                <w:sz w:val="18"/>
                <w:szCs w:val="18"/>
              </w:rPr>
              <w:t xml:space="preserve">SMS</w:t>
            </w:r>
          </w:p>
        </w:tc>
      </w:tr>
      <w:tr>
        <w:trPr>
          <w:cantSplit/>
        </w:trPr>
        <w:tc>
          <w:tcPr>
            <w:tcW w:type="dxa" w:w="930"/>
            <w:tcMar>
              <w:top w:type="dxa" w:w="50"/>
              <w:left w:type="dxa" w:w="90"/>
              <w:bottom w:type="dxa" w:w="50"/>
              <w:right w:type="dxa" w:w="90"/>
            </w:tcMar>
          </w:tcPr>
          <w:p>
            <w:pPr>
              <w:spacing w:before="20" w:after="20"/>
            </w:pPr>
            <w:r>
              <w:rPr>
                <w:b w:val="false"/>
                <w:bCs w:val="false"/>
                <w:sz w:val="18"/>
                <w:szCs w:val="18"/>
              </w:rPr>
              <w:t xml:space="preserve">FR-13</w:t>
            </w:r>
          </w:p>
        </w:tc>
        <w:tc>
          <w:tcPr>
            <w:tcW w:type="dxa" w:w="5583"/>
            <w:tcMar>
              <w:top w:type="dxa" w:w="50"/>
              <w:left w:type="dxa" w:w="90"/>
              <w:bottom w:type="dxa" w:w="50"/>
              <w:right w:type="dxa" w:w="90"/>
            </w:tcMar>
          </w:tcPr>
          <w:p>
            <w:pPr>
              <w:spacing w:before="20" w:after="20"/>
            </w:pPr>
            <w:r>
              <w:rPr>
                <w:b w:val="false"/>
                <w:bCs w:val="false"/>
                <w:sz w:val="18"/>
                <w:szCs w:val="18"/>
              </w:rPr>
              <w:t xml:space="preserve">Content studio: author, machine-translate, review, approve, generate audio, publish, version</w:t>
            </w:r>
          </w:p>
        </w:tc>
        <w:tc>
          <w:tcPr>
            <w:tcW w:type="dxa" w:w="1063"/>
            <w:tcMar>
              <w:top w:type="dxa" w:w="50"/>
              <w:left w:type="dxa" w:w="90"/>
              <w:bottom w:type="dxa" w:w="50"/>
              <w:right w:type="dxa" w:w="90"/>
            </w:tcMar>
          </w:tcPr>
          <w:p>
            <w:pPr>
              <w:spacing w:before="20" w:after="20"/>
            </w:pPr>
            <w:r>
              <w:rPr>
                <w:b w:val="false"/>
                <w:bCs w:val="false"/>
                <w:sz w:val="18"/>
                <w:szCs w:val="18"/>
              </w:rPr>
              <w:t xml:space="preserve">Must</w:t>
            </w:r>
          </w:p>
        </w:tc>
        <w:tc>
          <w:tcPr>
            <w:tcW w:type="dxa" w:w="1730"/>
            <w:tcMar>
              <w:top w:type="dxa" w:w="50"/>
              <w:left w:type="dxa" w:w="90"/>
              <w:bottom w:type="dxa" w:w="50"/>
              <w:right w:type="dxa" w:w="90"/>
            </w:tcMar>
          </w:tcPr>
          <w:p>
            <w:pPr>
              <w:spacing w:before="20" w:after="20"/>
            </w:pPr>
            <w:r>
              <w:rPr>
                <w:b w:val="false"/>
                <w:bCs w:val="false"/>
                <w:sz w:val="18"/>
                <w:szCs w:val="18"/>
              </w:rPr>
              <w:t xml:space="preserve">Laptop</w:t>
            </w:r>
          </w:p>
        </w:tc>
      </w:tr>
      <w:tr>
        <w:trPr>
          <w:cantSplit/>
        </w:trPr>
        <w:tc>
          <w:tcPr>
            <w:tcW w:type="dxa" w:w="930"/>
            <w:shd w:fill="F7F9FB" w:color="auto" w:val="clear"/>
            <w:tcMar>
              <w:top w:type="dxa" w:w="50"/>
              <w:left w:type="dxa" w:w="90"/>
              <w:bottom w:type="dxa" w:w="50"/>
              <w:right w:type="dxa" w:w="90"/>
            </w:tcMar>
          </w:tcPr>
          <w:p>
            <w:pPr>
              <w:spacing w:before="20" w:after="20"/>
            </w:pPr>
            <w:r>
              <w:rPr>
                <w:b w:val="false"/>
                <w:bCs w:val="false"/>
                <w:sz w:val="18"/>
                <w:szCs w:val="18"/>
              </w:rPr>
              <w:t xml:space="preserve">FR-14</w:t>
            </w:r>
          </w:p>
        </w:tc>
        <w:tc>
          <w:tcPr>
            <w:tcW w:type="dxa" w:w="5583"/>
            <w:shd w:fill="F7F9FB" w:color="auto" w:val="clear"/>
            <w:tcMar>
              <w:top w:type="dxa" w:w="50"/>
              <w:left w:type="dxa" w:w="90"/>
              <w:bottom w:type="dxa" w:w="50"/>
              <w:right w:type="dxa" w:w="90"/>
            </w:tcMar>
          </w:tcPr>
          <w:p>
            <w:pPr>
              <w:spacing w:before="20" w:after="20"/>
            </w:pPr>
            <w:r>
              <w:rPr>
                <w:b w:val="false"/>
                <w:bCs w:val="false"/>
                <w:sz w:val="18"/>
                <w:szCs w:val="18"/>
              </w:rPr>
              <w:t xml:space="preserve">UI in English, Yorùbá, Hausa and Igbo; switchable at any time</w:t>
            </w:r>
          </w:p>
        </w:tc>
        <w:tc>
          <w:tcPr>
            <w:tcW w:type="dxa" w:w="1063"/>
            <w:shd w:fill="F7F9FB" w:color="auto" w:val="clear"/>
            <w:tcMar>
              <w:top w:type="dxa" w:w="50"/>
              <w:left w:type="dxa" w:w="90"/>
              <w:bottom w:type="dxa" w:w="50"/>
              <w:right w:type="dxa" w:w="90"/>
            </w:tcMar>
          </w:tcPr>
          <w:p>
            <w:pPr>
              <w:spacing w:before="20" w:after="20"/>
            </w:pPr>
            <w:r>
              <w:rPr>
                <w:b w:val="false"/>
                <w:bCs w:val="false"/>
                <w:sz w:val="18"/>
                <w:szCs w:val="18"/>
              </w:rPr>
              <w:t xml:space="preserve">Must</w:t>
            </w:r>
          </w:p>
        </w:tc>
        <w:tc>
          <w:tcPr>
            <w:tcW w:type="dxa" w:w="1730"/>
            <w:shd w:fill="F7F9FB" w:color="auto" w:val="clear"/>
            <w:tcMar>
              <w:top w:type="dxa" w:w="50"/>
              <w:left w:type="dxa" w:w="90"/>
              <w:bottom w:type="dxa" w:w="50"/>
              <w:right w:type="dxa" w:w="90"/>
            </w:tcMar>
          </w:tcPr>
          <w:p>
            <w:pPr>
              <w:spacing w:before="20" w:after="20"/>
            </w:pPr>
            <w:r>
              <w:rPr>
                <w:b w:val="false"/>
                <w:bCs w:val="false"/>
                <w:sz w:val="18"/>
                <w:szCs w:val="18"/>
              </w:rPr>
              <w:t xml:space="preserve">A B C</w:t>
            </w:r>
          </w:p>
        </w:tc>
      </w:tr>
      <w:tr>
        <w:trPr>
          <w:cantSplit/>
        </w:trPr>
        <w:tc>
          <w:tcPr>
            <w:tcW w:type="dxa" w:w="930"/>
            <w:tcMar>
              <w:top w:type="dxa" w:w="50"/>
              <w:left w:type="dxa" w:w="90"/>
              <w:bottom w:type="dxa" w:w="50"/>
              <w:right w:type="dxa" w:w="90"/>
            </w:tcMar>
          </w:tcPr>
          <w:p>
            <w:pPr>
              <w:spacing w:before="20" w:after="20"/>
            </w:pPr>
            <w:r>
              <w:rPr>
                <w:b w:val="false"/>
                <w:bCs w:val="false"/>
                <w:sz w:val="18"/>
                <w:szCs w:val="18"/>
              </w:rPr>
              <w:t xml:space="preserve">FR-15</w:t>
            </w:r>
          </w:p>
        </w:tc>
        <w:tc>
          <w:tcPr>
            <w:tcW w:type="dxa" w:w="5583"/>
            <w:tcMar>
              <w:top w:type="dxa" w:w="50"/>
              <w:left w:type="dxa" w:w="90"/>
              <w:bottom w:type="dxa" w:w="50"/>
              <w:right w:type="dxa" w:w="90"/>
            </w:tcMar>
          </w:tcPr>
          <w:p>
            <w:pPr>
              <w:spacing w:before="20" w:after="20"/>
            </w:pPr>
            <w:r>
              <w:rPr>
                <w:b w:val="false"/>
                <w:bCs w:val="false"/>
                <w:sz w:val="18"/>
                <w:szCs w:val="18"/>
              </w:rPr>
              <w:t xml:space="preserve">"Lite" / "Full" switch on every page that overrides tier detection</w:t>
            </w:r>
          </w:p>
        </w:tc>
        <w:tc>
          <w:tcPr>
            <w:tcW w:type="dxa" w:w="1063"/>
            <w:tcMar>
              <w:top w:type="dxa" w:w="50"/>
              <w:left w:type="dxa" w:w="90"/>
              <w:bottom w:type="dxa" w:w="50"/>
              <w:right w:type="dxa" w:w="90"/>
            </w:tcMar>
          </w:tcPr>
          <w:p>
            <w:pPr>
              <w:spacing w:before="20" w:after="20"/>
            </w:pPr>
            <w:r>
              <w:rPr>
                <w:b w:val="false"/>
                <w:bCs w:val="false"/>
                <w:sz w:val="18"/>
                <w:szCs w:val="18"/>
              </w:rPr>
              <w:t xml:space="preserve">Must</w:t>
            </w:r>
          </w:p>
        </w:tc>
        <w:tc>
          <w:tcPr>
            <w:tcW w:type="dxa" w:w="1730"/>
            <w:tcMar>
              <w:top w:type="dxa" w:w="50"/>
              <w:left w:type="dxa" w:w="90"/>
              <w:bottom w:type="dxa" w:w="50"/>
              <w:right w:type="dxa" w:w="90"/>
            </w:tcMar>
          </w:tcPr>
          <w:p>
            <w:pPr>
              <w:spacing w:before="20" w:after="20"/>
            </w:pPr>
            <w:r>
              <w:rPr>
                <w:b w:val="false"/>
                <w:bCs w:val="false"/>
                <w:sz w:val="18"/>
                <w:szCs w:val="18"/>
              </w:rPr>
              <w:t xml:space="preserve">A B C</w:t>
            </w:r>
          </w:p>
        </w:tc>
      </w:tr>
      <w:tr>
        <w:trPr>
          <w:cantSplit/>
        </w:trPr>
        <w:tc>
          <w:tcPr>
            <w:tcW w:type="dxa" w:w="930"/>
            <w:shd w:fill="F7F9FB" w:color="auto" w:val="clear"/>
            <w:tcMar>
              <w:top w:type="dxa" w:w="50"/>
              <w:left w:type="dxa" w:w="90"/>
              <w:bottom w:type="dxa" w:w="50"/>
              <w:right w:type="dxa" w:w="90"/>
            </w:tcMar>
          </w:tcPr>
          <w:p>
            <w:pPr>
              <w:spacing w:before="20" w:after="20"/>
            </w:pPr>
            <w:r>
              <w:rPr>
                <w:b w:val="false"/>
                <w:bCs w:val="false"/>
                <w:sz w:val="18"/>
                <w:szCs w:val="18"/>
              </w:rPr>
              <w:t xml:space="preserve">FR-16</w:t>
            </w:r>
          </w:p>
        </w:tc>
        <w:tc>
          <w:tcPr>
            <w:tcW w:type="dxa" w:w="5583"/>
            <w:shd w:fill="F7F9FB" w:color="auto" w:val="clear"/>
            <w:tcMar>
              <w:top w:type="dxa" w:w="50"/>
              <w:left w:type="dxa" w:w="90"/>
              <w:bottom w:type="dxa" w:w="50"/>
              <w:right w:type="dxa" w:w="90"/>
            </w:tcMar>
          </w:tcPr>
          <w:p>
            <w:pPr>
              <w:spacing w:before="20" w:after="20"/>
            </w:pPr>
            <w:r>
              <w:rPr>
                <w:b w:val="false"/>
                <w:bCs w:val="false"/>
                <w:sz w:val="18"/>
                <w:szCs w:val="18"/>
              </w:rPr>
              <w:t xml:space="preserve">Reporting of a bad tutor answer by the learner (one key) into a review queue</w:t>
            </w:r>
          </w:p>
        </w:tc>
        <w:tc>
          <w:tcPr>
            <w:tcW w:type="dxa" w:w="1063"/>
            <w:shd w:fill="F7F9FB" w:color="auto" w:val="clear"/>
            <w:tcMar>
              <w:top w:type="dxa" w:w="50"/>
              <w:left w:type="dxa" w:w="90"/>
              <w:bottom w:type="dxa" w:w="50"/>
              <w:right w:type="dxa" w:w="90"/>
            </w:tcMar>
          </w:tcPr>
          <w:p>
            <w:pPr>
              <w:spacing w:before="20" w:after="20"/>
            </w:pPr>
            <w:r>
              <w:rPr>
                <w:b w:val="false"/>
                <w:bCs w:val="false"/>
                <w:sz w:val="18"/>
                <w:szCs w:val="18"/>
              </w:rPr>
              <w:t xml:space="preserve">Must</w:t>
            </w:r>
          </w:p>
        </w:tc>
        <w:tc>
          <w:tcPr>
            <w:tcW w:type="dxa" w:w="1730"/>
            <w:shd w:fill="F7F9FB" w:color="auto" w:val="clear"/>
            <w:tcMar>
              <w:top w:type="dxa" w:w="50"/>
              <w:left w:type="dxa" w:w="90"/>
              <w:bottom w:type="dxa" w:w="50"/>
              <w:right w:type="dxa" w:w="90"/>
            </w:tcMar>
          </w:tcPr>
          <w:p>
            <w:pPr>
              <w:spacing w:before="20" w:after="20"/>
            </w:pPr>
            <w:r>
              <w:rPr>
                <w:b w:val="false"/>
                <w:bCs w:val="false"/>
                <w:sz w:val="18"/>
                <w:szCs w:val="18"/>
              </w:rPr>
              <w:t xml:space="preserve">A B C</w:t>
            </w:r>
          </w:p>
        </w:tc>
      </w:tr>
      <w:tr>
        <w:trPr>
          <w:cantSplit/>
        </w:trPr>
        <w:tc>
          <w:tcPr>
            <w:tcW w:type="dxa" w:w="930"/>
            <w:tcMar>
              <w:top w:type="dxa" w:w="50"/>
              <w:left w:type="dxa" w:w="90"/>
              <w:bottom w:type="dxa" w:w="50"/>
              <w:right w:type="dxa" w:w="90"/>
            </w:tcMar>
          </w:tcPr>
          <w:p>
            <w:pPr>
              <w:spacing w:before="20" w:after="20"/>
            </w:pPr>
            <w:r>
              <w:rPr>
                <w:b w:val="false"/>
                <w:bCs w:val="false"/>
                <w:sz w:val="18"/>
                <w:szCs w:val="18"/>
              </w:rPr>
              <w:t xml:space="preserve">FR-17</w:t>
            </w:r>
          </w:p>
        </w:tc>
        <w:tc>
          <w:tcPr>
            <w:tcW w:type="dxa" w:w="5583"/>
            <w:tcMar>
              <w:top w:type="dxa" w:w="50"/>
              <w:left w:type="dxa" w:w="90"/>
              <w:bottom w:type="dxa" w:w="50"/>
              <w:right w:type="dxa" w:w="90"/>
            </w:tcMar>
          </w:tcPr>
          <w:p>
            <w:pPr>
              <w:spacing w:before="20" w:after="20"/>
            </w:pPr>
            <w:r>
              <w:rPr>
                <w:b w:val="false"/>
                <w:bCs w:val="false"/>
                <w:sz w:val="18"/>
                <w:szCs w:val="18"/>
              </w:rPr>
              <w:t xml:space="preserve">Guardian can view, export and delete a learner's data</w:t>
            </w:r>
          </w:p>
        </w:tc>
        <w:tc>
          <w:tcPr>
            <w:tcW w:type="dxa" w:w="1063"/>
            <w:tcMar>
              <w:top w:type="dxa" w:w="50"/>
              <w:left w:type="dxa" w:w="90"/>
              <w:bottom w:type="dxa" w:w="50"/>
              <w:right w:type="dxa" w:w="90"/>
            </w:tcMar>
          </w:tcPr>
          <w:p>
            <w:pPr>
              <w:spacing w:before="20" w:after="20"/>
            </w:pPr>
            <w:r>
              <w:rPr>
                <w:b w:val="false"/>
                <w:bCs w:val="false"/>
                <w:sz w:val="18"/>
                <w:szCs w:val="18"/>
              </w:rPr>
              <w:t xml:space="preserve">Must</w:t>
            </w:r>
          </w:p>
        </w:tc>
        <w:tc>
          <w:tcPr>
            <w:tcW w:type="dxa" w:w="1730"/>
            <w:tcMar>
              <w:top w:type="dxa" w:w="50"/>
              <w:left w:type="dxa" w:w="90"/>
              <w:bottom w:type="dxa" w:w="50"/>
              <w:right w:type="dxa" w:w="90"/>
            </w:tcMar>
          </w:tcPr>
          <w:p>
            <w:pPr>
              <w:spacing w:before="20" w:after="20"/>
            </w:pPr>
            <w:r>
              <w:rPr>
                <w:b w:val="false"/>
                <w:bCs w:val="false"/>
                <w:sz w:val="18"/>
                <w:szCs w:val="18"/>
              </w:rPr>
              <w:t xml:space="preserve">Any browser + support</w:t>
            </w:r>
          </w:p>
        </w:tc>
      </w:tr>
    </w:tbl>
    <w:p>
      <w:pPr>
        <w:spacing w:after="60"/>
      </w:pPr>
    </w:p>
    <w:p>
      <w:pPr>
        <w:pStyle w:val="Heading2"/>
      </w:pPr>
      <w:r>
        <w:t xml:space="preserve">3.4 Non-functional requirements</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094"/>
        <w:gridCol w:w="1368"/>
        <w:gridCol w:w="4379"/>
        <w:gridCol w:w="2465"/>
      </w:tblGrid>
      <w:tr>
        <w:trPr>
          <w:tblHeader/>
        </w:trPr>
        <w:tc>
          <w:tcPr>
            <w:tcW w:type="dxa" w:w="1094"/>
            <w:shd w:fill="DCE6F0" w:color="auto" w:val="clear"/>
            <w:tcMar>
              <w:top w:type="dxa" w:w="50"/>
              <w:left w:type="dxa" w:w="90"/>
              <w:bottom w:type="dxa" w:w="50"/>
              <w:right w:type="dxa" w:w="90"/>
            </w:tcMar>
          </w:tcPr>
          <w:p>
            <w:pPr>
              <w:spacing w:before="20" w:after="20"/>
            </w:pPr>
            <w:r>
              <w:rPr>
                <w:b/>
                <w:bCs/>
                <w:color w:val="1F4E79"/>
                <w:sz w:val="18"/>
                <w:szCs w:val="18"/>
              </w:rPr>
              <w:t xml:space="preserve">ID</w:t>
            </w:r>
          </w:p>
        </w:tc>
        <w:tc>
          <w:tcPr>
            <w:tcW w:type="dxa" w:w="1368"/>
            <w:shd w:fill="DCE6F0" w:color="auto" w:val="clear"/>
            <w:tcMar>
              <w:top w:type="dxa" w:w="50"/>
              <w:left w:type="dxa" w:w="90"/>
              <w:bottom w:type="dxa" w:w="50"/>
              <w:right w:type="dxa" w:w="90"/>
            </w:tcMar>
          </w:tcPr>
          <w:p>
            <w:pPr>
              <w:spacing w:before="20" w:after="20"/>
            </w:pPr>
            <w:r>
              <w:rPr>
                <w:b/>
                <w:bCs/>
                <w:color w:val="1F4E79"/>
                <w:sz w:val="18"/>
                <w:szCs w:val="18"/>
              </w:rPr>
              <w:t xml:space="preserve">Area</w:t>
            </w:r>
          </w:p>
        </w:tc>
        <w:tc>
          <w:tcPr>
            <w:tcW w:type="dxa" w:w="4379"/>
            <w:shd w:fill="DCE6F0" w:color="auto" w:val="clear"/>
            <w:tcMar>
              <w:top w:type="dxa" w:w="50"/>
              <w:left w:type="dxa" w:w="90"/>
              <w:bottom w:type="dxa" w:w="50"/>
              <w:right w:type="dxa" w:w="90"/>
            </w:tcMar>
          </w:tcPr>
          <w:p>
            <w:pPr>
              <w:spacing w:before="20" w:after="20"/>
            </w:pPr>
            <w:r>
              <w:rPr>
                <w:b/>
                <w:bCs/>
                <w:color w:val="1F4E79"/>
                <w:sz w:val="18"/>
                <w:szCs w:val="18"/>
              </w:rPr>
              <w:t xml:space="preserve">Requirement</w:t>
            </w:r>
          </w:p>
        </w:tc>
        <w:tc>
          <w:tcPr>
            <w:tcW w:type="dxa" w:w="2465"/>
            <w:shd w:fill="DCE6F0" w:color="auto" w:val="clear"/>
            <w:tcMar>
              <w:top w:type="dxa" w:w="50"/>
              <w:left w:type="dxa" w:w="90"/>
              <w:bottom w:type="dxa" w:w="50"/>
              <w:right w:type="dxa" w:w="90"/>
            </w:tcMar>
          </w:tcPr>
          <w:p>
            <w:pPr>
              <w:spacing w:before="20" w:after="20"/>
            </w:pPr>
            <w:r>
              <w:rPr>
                <w:b/>
                <w:bCs/>
                <w:color w:val="1F4E79"/>
                <w:sz w:val="18"/>
                <w:szCs w:val="18"/>
              </w:rPr>
              <w:t xml:space="preserve">How we check</w:t>
            </w:r>
          </w:p>
        </w:tc>
      </w:tr>
      <w:tr>
        <w:trPr>
          <w:cantSplit/>
        </w:trPr>
        <w:tc>
          <w:tcPr>
            <w:tcW w:type="dxa" w:w="1094"/>
            <w:tcMar>
              <w:top w:type="dxa" w:w="50"/>
              <w:left w:type="dxa" w:w="90"/>
              <w:bottom w:type="dxa" w:w="50"/>
              <w:right w:type="dxa" w:w="90"/>
            </w:tcMar>
          </w:tcPr>
          <w:p>
            <w:pPr>
              <w:spacing w:before="20" w:after="20"/>
            </w:pPr>
            <w:r>
              <w:rPr>
                <w:b w:val="false"/>
                <w:bCs w:val="false"/>
                <w:sz w:val="18"/>
                <w:szCs w:val="18"/>
              </w:rPr>
              <w:t xml:space="preserve">NFR-01</w:t>
            </w:r>
          </w:p>
        </w:tc>
        <w:tc>
          <w:tcPr>
            <w:tcW w:type="dxa" w:w="1368"/>
            <w:tcMar>
              <w:top w:type="dxa" w:w="50"/>
              <w:left w:type="dxa" w:w="90"/>
              <w:bottom w:type="dxa" w:w="50"/>
              <w:right w:type="dxa" w:w="90"/>
            </w:tcMar>
          </w:tcPr>
          <w:p>
            <w:pPr>
              <w:spacing w:before="20" w:after="20"/>
            </w:pPr>
            <w:r>
              <w:rPr>
                <w:b w:val="false"/>
                <w:bCs w:val="false"/>
                <w:sz w:val="18"/>
                <w:szCs w:val="18"/>
              </w:rPr>
              <w:t xml:space="preserve">Page weight</w:t>
            </w:r>
          </w:p>
        </w:tc>
        <w:tc>
          <w:tcPr>
            <w:tcW w:type="dxa" w:w="4379"/>
            <w:tcMar>
              <w:top w:type="dxa" w:w="50"/>
              <w:left w:type="dxa" w:w="90"/>
              <w:bottom w:type="dxa" w:w="50"/>
              <w:right w:type="dxa" w:w="90"/>
            </w:tcMar>
          </w:tcPr>
          <w:p>
            <w:pPr>
              <w:spacing w:before="20" w:after="20"/>
            </w:pPr>
            <w:r>
              <w:rPr>
                <w:b w:val="false"/>
                <w:bCs w:val="false"/>
                <w:sz w:val="18"/>
                <w:szCs w:val="18"/>
              </w:rPr>
              <w:t xml:space="preserve">Tier A HTML ≤ 14 KB gzipped; CSS ≤ 6 KB; JS ≤ 8 KB. Tier B HTML ≤ 30 KB raw. Tier C HTML ≤ 10 KB raw</w:t>
            </w:r>
          </w:p>
        </w:tc>
        <w:tc>
          <w:tcPr>
            <w:tcW w:type="dxa" w:w="2465"/>
            <w:tcMar>
              <w:top w:type="dxa" w:w="50"/>
              <w:left w:type="dxa" w:w="90"/>
              <w:bottom w:type="dxa" w:w="50"/>
              <w:right w:type="dxa" w:w="90"/>
            </w:tcMar>
          </w:tcPr>
          <w:p>
            <w:pPr>
              <w:spacing w:before="20" w:after="20"/>
            </w:pPr>
            <w:r>
              <w:rPr>
                <w:b w:val="false"/>
                <w:bCs w:val="false"/>
                <w:sz w:val="18"/>
                <w:szCs w:val="18"/>
              </w:rPr>
              <w:t xml:space="preserve">CI budget test renders every template (§6.2)</w:t>
            </w:r>
          </w:p>
        </w:tc>
      </w:tr>
      <w:tr>
        <w:trPr>
          <w:cantSplit/>
        </w:trPr>
        <w:tc>
          <w:tcPr>
            <w:tcW w:type="dxa" w:w="1094"/>
            <w:shd w:fill="F7F9FB" w:color="auto" w:val="clear"/>
            <w:tcMar>
              <w:top w:type="dxa" w:w="50"/>
              <w:left w:type="dxa" w:w="90"/>
              <w:bottom w:type="dxa" w:w="50"/>
              <w:right w:type="dxa" w:w="90"/>
            </w:tcMar>
          </w:tcPr>
          <w:p>
            <w:pPr>
              <w:spacing w:before="20" w:after="20"/>
            </w:pPr>
            <w:r>
              <w:rPr>
                <w:b w:val="false"/>
                <w:bCs w:val="false"/>
                <w:sz w:val="18"/>
                <w:szCs w:val="18"/>
              </w:rPr>
              <w:t xml:space="preserve">NFR-02</w:t>
            </w:r>
          </w:p>
        </w:tc>
        <w:tc>
          <w:tcPr>
            <w:tcW w:type="dxa" w:w="1368"/>
            <w:shd w:fill="F7F9FB" w:color="auto" w:val="clear"/>
            <w:tcMar>
              <w:top w:type="dxa" w:w="50"/>
              <w:left w:type="dxa" w:w="90"/>
              <w:bottom w:type="dxa" w:w="50"/>
              <w:right w:type="dxa" w:w="90"/>
            </w:tcMar>
          </w:tcPr>
          <w:p>
            <w:pPr>
              <w:spacing w:before="20" w:after="20"/>
            </w:pPr>
            <w:r>
              <w:rPr>
                <w:b w:val="false"/>
                <w:bCs w:val="false"/>
                <w:sz w:val="18"/>
                <w:szCs w:val="18"/>
              </w:rPr>
              <w:t xml:space="preserve">Load time</w:t>
            </w:r>
          </w:p>
        </w:tc>
        <w:tc>
          <w:tcPr>
            <w:tcW w:type="dxa" w:w="4379"/>
            <w:shd w:fill="F7F9FB" w:color="auto" w:val="clear"/>
            <w:tcMar>
              <w:top w:type="dxa" w:w="50"/>
              <w:left w:type="dxa" w:w="90"/>
              <w:bottom w:type="dxa" w:w="50"/>
              <w:right w:type="dxa" w:w="90"/>
            </w:tcMar>
          </w:tcPr>
          <w:p>
            <w:pPr>
              <w:spacing w:before="20" w:after="20"/>
            </w:pPr>
            <w:r>
              <w:rPr>
                <w:b w:val="false"/>
                <w:bCs w:val="false"/>
                <w:sz w:val="18"/>
                <w:szCs w:val="18"/>
              </w:rPr>
              <w:t xml:space="preserve">Repeat page view on EDGE (100 kbps, 600 ms RTT) &lt; 3 s; first visit &lt; 5 s</w:t>
            </w:r>
          </w:p>
        </w:tc>
        <w:tc>
          <w:tcPr>
            <w:tcW w:type="dxa" w:w="2465"/>
            <w:shd w:fill="F7F9FB" w:color="auto" w:val="clear"/>
            <w:tcMar>
              <w:top w:type="dxa" w:w="50"/>
              <w:left w:type="dxa" w:w="90"/>
              <w:bottom w:type="dxa" w:w="50"/>
              <w:right w:type="dxa" w:w="90"/>
            </w:tcMar>
          </w:tcPr>
          <w:p>
            <w:pPr>
              <w:spacing w:before="20" w:after="20"/>
            </w:pPr>
            <w:r>
              <w:rPr>
                <w:b w:val="false"/>
                <w:bCs w:val="false"/>
                <w:sz w:val="18"/>
                <w:szCs w:val="18"/>
              </w:rPr>
              <w:t xml:space="preserve">Throttled Playwright runs; field timing beacons (Tier A)</w:t>
            </w:r>
          </w:p>
        </w:tc>
      </w:tr>
      <w:tr>
        <w:trPr>
          <w:cantSplit/>
        </w:trPr>
        <w:tc>
          <w:tcPr>
            <w:tcW w:type="dxa" w:w="1094"/>
            <w:tcMar>
              <w:top w:type="dxa" w:w="50"/>
              <w:left w:type="dxa" w:w="90"/>
              <w:bottom w:type="dxa" w:w="50"/>
              <w:right w:type="dxa" w:w="90"/>
            </w:tcMar>
          </w:tcPr>
          <w:p>
            <w:pPr>
              <w:spacing w:before="20" w:after="20"/>
            </w:pPr>
            <w:r>
              <w:rPr>
                <w:b w:val="false"/>
                <w:bCs w:val="false"/>
                <w:sz w:val="18"/>
                <w:szCs w:val="18"/>
              </w:rPr>
              <w:t xml:space="preserve">NFR-03</w:t>
            </w:r>
          </w:p>
        </w:tc>
        <w:tc>
          <w:tcPr>
            <w:tcW w:type="dxa" w:w="1368"/>
            <w:tcMar>
              <w:top w:type="dxa" w:w="50"/>
              <w:left w:type="dxa" w:w="90"/>
              <w:bottom w:type="dxa" w:w="50"/>
              <w:right w:type="dxa" w:w="90"/>
            </w:tcMar>
          </w:tcPr>
          <w:p>
            <w:pPr>
              <w:spacing w:before="20" w:after="20"/>
            </w:pPr>
            <w:r>
              <w:rPr>
                <w:b w:val="false"/>
                <w:bCs w:val="false"/>
                <w:sz w:val="18"/>
                <w:szCs w:val="18"/>
              </w:rPr>
              <w:t xml:space="preserve">Server</w:t>
            </w:r>
          </w:p>
        </w:tc>
        <w:tc>
          <w:tcPr>
            <w:tcW w:type="dxa" w:w="4379"/>
            <w:tcMar>
              <w:top w:type="dxa" w:w="50"/>
              <w:left w:type="dxa" w:w="90"/>
              <w:bottom w:type="dxa" w:w="50"/>
              <w:right w:type="dxa" w:w="90"/>
            </w:tcMar>
          </w:tcPr>
          <w:p>
            <w:pPr>
              <w:spacing w:before="20" w:after="20"/>
            </w:pPr>
            <w:r>
              <w:rPr>
                <w:b w:val="false"/>
                <w:bCs w:val="false"/>
                <w:sz w:val="18"/>
                <w:szCs w:val="18"/>
              </w:rPr>
              <w:t xml:space="preserve">HTML time-to-first-byte p95 ≤ 250 ms at 50 req/s</w:t>
            </w:r>
          </w:p>
        </w:tc>
        <w:tc>
          <w:tcPr>
            <w:tcW w:type="dxa" w:w="2465"/>
            <w:tcMar>
              <w:top w:type="dxa" w:w="50"/>
              <w:left w:type="dxa" w:w="90"/>
              <w:bottom w:type="dxa" w:w="50"/>
              <w:right w:type="dxa" w:w="90"/>
            </w:tcMar>
          </w:tcPr>
          <w:p>
            <w:pPr>
              <w:spacing w:before="20" w:after="20"/>
            </w:pPr>
            <w:r>
              <w:rPr>
                <w:b w:val="false"/>
                <w:bCs w:val="false"/>
                <w:sz w:val="18"/>
                <w:szCs w:val="18"/>
              </w:rPr>
              <w:t xml:space="preserve">Load test (§11.5)</w:t>
            </w:r>
          </w:p>
        </w:tc>
      </w:tr>
      <w:tr>
        <w:trPr>
          <w:cantSplit/>
        </w:trPr>
        <w:tc>
          <w:tcPr>
            <w:tcW w:type="dxa" w:w="1094"/>
            <w:shd w:fill="F7F9FB" w:color="auto" w:val="clear"/>
            <w:tcMar>
              <w:top w:type="dxa" w:w="50"/>
              <w:left w:type="dxa" w:w="90"/>
              <w:bottom w:type="dxa" w:w="50"/>
              <w:right w:type="dxa" w:w="90"/>
            </w:tcMar>
          </w:tcPr>
          <w:p>
            <w:pPr>
              <w:spacing w:before="20" w:after="20"/>
            </w:pPr>
            <w:r>
              <w:rPr>
                <w:b w:val="false"/>
                <w:bCs w:val="false"/>
                <w:sz w:val="18"/>
                <w:szCs w:val="18"/>
              </w:rPr>
              <w:t xml:space="preserve">NFR-04</w:t>
            </w:r>
          </w:p>
        </w:tc>
        <w:tc>
          <w:tcPr>
            <w:tcW w:type="dxa" w:w="1368"/>
            <w:shd w:fill="F7F9FB" w:color="auto" w:val="clear"/>
            <w:tcMar>
              <w:top w:type="dxa" w:w="50"/>
              <w:left w:type="dxa" w:w="90"/>
              <w:bottom w:type="dxa" w:w="50"/>
              <w:right w:type="dxa" w:w="90"/>
            </w:tcMar>
          </w:tcPr>
          <w:p>
            <w:pPr>
              <w:spacing w:before="20" w:after="20"/>
            </w:pPr>
            <w:r>
              <w:rPr>
                <w:b w:val="false"/>
                <w:bCs w:val="false"/>
                <w:sz w:val="18"/>
                <w:szCs w:val="18"/>
              </w:rPr>
              <w:t xml:space="preserve">Tutor</w:t>
            </w:r>
          </w:p>
        </w:tc>
        <w:tc>
          <w:tcPr>
            <w:tcW w:type="dxa" w:w="4379"/>
            <w:shd w:fill="F7F9FB" w:color="auto" w:val="clear"/>
            <w:tcMar>
              <w:top w:type="dxa" w:w="50"/>
              <w:left w:type="dxa" w:w="90"/>
              <w:bottom w:type="dxa" w:w="50"/>
              <w:right w:type="dxa" w:w="90"/>
            </w:tcMar>
          </w:tcPr>
          <w:p>
            <w:pPr>
              <w:spacing w:before="20" w:after="20"/>
            </w:pPr>
            <w:r>
              <w:rPr>
                <w:b w:val="false"/>
                <w:bCs w:val="false"/>
                <w:sz w:val="18"/>
                <w:szCs w:val="18"/>
              </w:rPr>
              <w:t xml:space="preserve">Text answer ready p90 ≤ 12 s; voice answer ready p90 ≤ 25 s from upload complete</w:t>
            </w:r>
          </w:p>
        </w:tc>
        <w:tc>
          <w:tcPr>
            <w:tcW w:type="dxa" w:w="2465"/>
            <w:shd w:fill="F7F9FB" w:color="auto" w:val="clear"/>
            <w:tcMar>
              <w:top w:type="dxa" w:w="50"/>
              <w:left w:type="dxa" w:w="90"/>
              <w:bottom w:type="dxa" w:w="50"/>
              <w:right w:type="dxa" w:w="90"/>
            </w:tcMar>
          </w:tcPr>
          <w:p>
            <w:pPr>
              <w:spacing w:before="20" w:after="20"/>
            </w:pPr>
            <w:r>
              <w:rPr>
                <w:b w:val="false"/>
                <w:bCs w:val="false"/>
                <w:sz w:val="18"/>
                <w:szCs w:val="18"/>
              </w:rPr>
              <w:t xml:space="preserve">Stage timings per turn</w:t>
            </w:r>
          </w:p>
        </w:tc>
      </w:tr>
      <w:tr>
        <w:trPr>
          <w:cantSplit/>
        </w:trPr>
        <w:tc>
          <w:tcPr>
            <w:tcW w:type="dxa" w:w="1094"/>
            <w:tcMar>
              <w:top w:type="dxa" w:w="50"/>
              <w:left w:type="dxa" w:w="90"/>
              <w:bottom w:type="dxa" w:w="50"/>
              <w:right w:type="dxa" w:w="90"/>
            </w:tcMar>
          </w:tcPr>
          <w:p>
            <w:pPr>
              <w:spacing w:before="20" w:after="20"/>
            </w:pPr>
            <w:r>
              <w:rPr>
                <w:b w:val="false"/>
                <w:bCs w:val="false"/>
                <w:sz w:val="18"/>
                <w:szCs w:val="18"/>
              </w:rPr>
              <w:t xml:space="preserve">NFR-05</w:t>
            </w:r>
          </w:p>
        </w:tc>
        <w:tc>
          <w:tcPr>
            <w:tcW w:type="dxa" w:w="1368"/>
            <w:tcMar>
              <w:top w:type="dxa" w:w="50"/>
              <w:left w:type="dxa" w:w="90"/>
              <w:bottom w:type="dxa" w:w="50"/>
              <w:right w:type="dxa" w:w="90"/>
            </w:tcMar>
          </w:tcPr>
          <w:p>
            <w:pPr>
              <w:spacing w:before="20" w:after="20"/>
            </w:pPr>
            <w:r>
              <w:rPr>
                <w:b w:val="false"/>
                <w:bCs w:val="false"/>
                <w:sz w:val="18"/>
                <w:szCs w:val="18"/>
              </w:rPr>
              <w:t xml:space="preserve">Availability</w:t>
            </w:r>
          </w:p>
        </w:tc>
        <w:tc>
          <w:tcPr>
            <w:tcW w:type="dxa" w:w="4379"/>
            <w:tcMar>
              <w:top w:type="dxa" w:w="50"/>
              <w:left w:type="dxa" w:w="90"/>
              <w:bottom w:type="dxa" w:w="50"/>
              <w:right w:type="dxa" w:w="90"/>
            </w:tcMar>
          </w:tcPr>
          <w:p>
            <w:pPr>
              <w:spacing w:before="20" w:after="20"/>
            </w:pPr>
            <w:r>
              <w:rPr>
                <w:b w:val="false"/>
                <w:bCs w:val="false"/>
                <w:sz w:val="18"/>
                <w:szCs w:val="18"/>
              </w:rPr>
              <w:t xml:space="preserve">Learning core 99.5 % monthly; tutor 98 % (it may degrade alone)</w:t>
            </w:r>
          </w:p>
        </w:tc>
        <w:tc>
          <w:tcPr>
            <w:tcW w:type="dxa" w:w="2465"/>
            <w:tcMar>
              <w:top w:type="dxa" w:w="50"/>
              <w:left w:type="dxa" w:w="90"/>
              <w:bottom w:type="dxa" w:w="50"/>
              <w:right w:type="dxa" w:w="90"/>
            </w:tcMar>
          </w:tcPr>
          <w:p>
            <w:pPr>
              <w:spacing w:before="20" w:after="20"/>
            </w:pPr>
            <w:r>
              <w:rPr>
                <w:b w:val="false"/>
                <w:bCs w:val="false"/>
                <w:sz w:val="18"/>
                <w:szCs w:val="18"/>
              </w:rPr>
              <w:t xml:space="preserve">Uptime probes, SLO dashboards</w:t>
            </w:r>
          </w:p>
        </w:tc>
      </w:tr>
      <w:tr>
        <w:trPr>
          <w:cantSplit/>
        </w:trPr>
        <w:tc>
          <w:tcPr>
            <w:tcW w:type="dxa" w:w="1094"/>
            <w:shd w:fill="F7F9FB" w:color="auto" w:val="clear"/>
            <w:tcMar>
              <w:top w:type="dxa" w:w="50"/>
              <w:left w:type="dxa" w:w="90"/>
              <w:bottom w:type="dxa" w:w="50"/>
              <w:right w:type="dxa" w:w="90"/>
            </w:tcMar>
          </w:tcPr>
          <w:p>
            <w:pPr>
              <w:spacing w:before="20" w:after="20"/>
            </w:pPr>
            <w:r>
              <w:rPr>
                <w:b w:val="false"/>
                <w:bCs w:val="false"/>
                <w:sz w:val="18"/>
                <w:szCs w:val="18"/>
              </w:rPr>
              <w:t xml:space="preserve">NFR-06</w:t>
            </w:r>
          </w:p>
        </w:tc>
        <w:tc>
          <w:tcPr>
            <w:tcW w:type="dxa" w:w="1368"/>
            <w:shd w:fill="F7F9FB" w:color="auto" w:val="clear"/>
            <w:tcMar>
              <w:top w:type="dxa" w:w="50"/>
              <w:left w:type="dxa" w:w="90"/>
              <w:bottom w:type="dxa" w:w="50"/>
              <w:right w:type="dxa" w:w="90"/>
            </w:tcMar>
          </w:tcPr>
          <w:p>
            <w:pPr>
              <w:spacing w:before="20" w:after="20"/>
            </w:pPr>
            <w:r>
              <w:rPr>
                <w:b w:val="false"/>
                <w:bCs w:val="false"/>
                <w:sz w:val="18"/>
                <w:szCs w:val="18"/>
              </w:rPr>
              <w:t xml:space="preserve">Data use</w:t>
            </w:r>
          </w:p>
        </w:tc>
        <w:tc>
          <w:tcPr>
            <w:tcW w:type="dxa" w:w="4379"/>
            <w:shd w:fill="F7F9FB" w:color="auto" w:val="clear"/>
            <w:tcMar>
              <w:top w:type="dxa" w:w="50"/>
              <w:left w:type="dxa" w:w="90"/>
              <w:bottom w:type="dxa" w:w="50"/>
              <w:right w:type="dxa" w:w="90"/>
            </w:tcMar>
          </w:tcPr>
          <w:p>
            <w:pPr>
              <w:spacing w:before="20" w:after="20"/>
            </w:pPr>
            <w:r>
              <w:rPr>
                <w:b w:val="false"/>
                <w:bCs w:val="false"/>
                <w:sz w:val="18"/>
                <w:szCs w:val="18"/>
              </w:rPr>
              <w:t xml:space="preserve">Typical active week ≤ 2 MB per learner including audio</w:t>
            </w:r>
          </w:p>
        </w:tc>
        <w:tc>
          <w:tcPr>
            <w:tcW w:type="dxa" w:w="2465"/>
            <w:shd w:fill="F7F9FB" w:color="auto" w:val="clear"/>
            <w:tcMar>
              <w:top w:type="dxa" w:w="50"/>
              <w:left w:type="dxa" w:w="90"/>
              <w:bottom w:type="dxa" w:w="50"/>
              <w:right w:type="dxa" w:w="90"/>
            </w:tcMar>
          </w:tcPr>
          <w:p>
            <w:pPr>
              <w:spacing w:before="20" w:after="20"/>
            </w:pPr>
            <w:r>
              <w:rPr>
                <w:b w:val="false"/>
                <w:bCs w:val="false"/>
                <w:sz w:val="18"/>
                <w:szCs w:val="18"/>
              </w:rPr>
              <w:t xml:space="preserve">Bytes per session from logs</w:t>
            </w:r>
          </w:p>
        </w:tc>
      </w:tr>
      <w:tr>
        <w:trPr>
          <w:cantSplit/>
        </w:trPr>
        <w:tc>
          <w:tcPr>
            <w:tcW w:type="dxa" w:w="1094"/>
            <w:tcMar>
              <w:top w:type="dxa" w:w="50"/>
              <w:left w:type="dxa" w:w="90"/>
              <w:bottom w:type="dxa" w:w="50"/>
              <w:right w:type="dxa" w:w="90"/>
            </w:tcMar>
          </w:tcPr>
          <w:p>
            <w:pPr>
              <w:spacing w:before="20" w:after="20"/>
            </w:pPr>
            <w:r>
              <w:rPr>
                <w:b w:val="false"/>
                <w:bCs w:val="false"/>
                <w:sz w:val="18"/>
                <w:szCs w:val="18"/>
              </w:rPr>
              <w:t xml:space="preserve">NFR-07</w:t>
            </w:r>
          </w:p>
        </w:tc>
        <w:tc>
          <w:tcPr>
            <w:tcW w:type="dxa" w:w="1368"/>
            <w:tcMar>
              <w:top w:type="dxa" w:w="50"/>
              <w:left w:type="dxa" w:w="90"/>
              <w:bottom w:type="dxa" w:w="50"/>
              <w:right w:type="dxa" w:w="90"/>
            </w:tcMar>
          </w:tcPr>
          <w:p>
            <w:pPr>
              <w:spacing w:before="20" w:after="20"/>
            </w:pPr>
            <w:r>
              <w:rPr>
                <w:b w:val="false"/>
                <w:bCs w:val="false"/>
                <w:sz w:val="18"/>
                <w:szCs w:val="18"/>
              </w:rPr>
              <w:t xml:space="preserve">Compatibility</w:t>
            </w:r>
          </w:p>
        </w:tc>
        <w:tc>
          <w:tcPr>
            <w:tcW w:type="dxa" w:w="4379"/>
            <w:tcMar>
              <w:top w:type="dxa" w:w="50"/>
              <w:left w:type="dxa" w:w="90"/>
              <w:bottom w:type="dxa" w:w="50"/>
              <w:right w:type="dxa" w:w="90"/>
            </w:tcMar>
          </w:tcPr>
          <w:p>
            <w:pPr>
              <w:spacing w:before="20" w:after="20"/>
            </w:pPr>
            <w:r>
              <w:rPr>
                <w:b w:val="false"/>
                <w:bCs w:val="false"/>
                <w:sz w:val="18"/>
                <w:szCs w:val="18"/>
              </w:rPr>
              <w:t xml:space="preserve">Every journey passes on at least two devices per tier in the device lab</w:t>
            </w:r>
          </w:p>
        </w:tc>
        <w:tc>
          <w:tcPr>
            <w:tcW w:type="dxa" w:w="2465"/>
            <w:tcMar>
              <w:top w:type="dxa" w:w="50"/>
              <w:left w:type="dxa" w:w="90"/>
              <w:bottom w:type="dxa" w:w="50"/>
              <w:right w:type="dxa" w:w="90"/>
            </w:tcMar>
          </w:tcPr>
          <w:p>
            <w:pPr>
              <w:spacing w:before="20" w:after="20"/>
            </w:pPr>
            <w:r>
              <w:rPr>
                <w:b w:val="false"/>
                <w:bCs w:val="false"/>
                <w:sz w:val="18"/>
                <w:szCs w:val="18"/>
              </w:rPr>
              <w:t xml:space="preserve">Manual test script per release</w:t>
            </w:r>
          </w:p>
        </w:tc>
      </w:tr>
      <w:tr>
        <w:trPr>
          <w:cantSplit/>
        </w:trPr>
        <w:tc>
          <w:tcPr>
            <w:tcW w:type="dxa" w:w="1094"/>
            <w:shd w:fill="F7F9FB" w:color="auto" w:val="clear"/>
            <w:tcMar>
              <w:top w:type="dxa" w:w="50"/>
              <w:left w:type="dxa" w:w="90"/>
              <w:bottom w:type="dxa" w:w="50"/>
              <w:right w:type="dxa" w:w="90"/>
            </w:tcMar>
          </w:tcPr>
          <w:p>
            <w:pPr>
              <w:spacing w:before="20" w:after="20"/>
            </w:pPr>
            <w:r>
              <w:rPr>
                <w:b w:val="false"/>
                <w:bCs w:val="false"/>
                <w:sz w:val="18"/>
                <w:szCs w:val="18"/>
              </w:rPr>
              <w:t xml:space="preserve">NFR-08</w:t>
            </w:r>
          </w:p>
        </w:tc>
        <w:tc>
          <w:tcPr>
            <w:tcW w:type="dxa" w:w="1368"/>
            <w:shd w:fill="F7F9FB" w:color="auto" w:val="clear"/>
            <w:tcMar>
              <w:top w:type="dxa" w:w="50"/>
              <w:left w:type="dxa" w:w="90"/>
              <w:bottom w:type="dxa" w:w="50"/>
              <w:right w:type="dxa" w:w="90"/>
            </w:tcMar>
          </w:tcPr>
          <w:p>
            <w:pPr>
              <w:spacing w:before="20" w:after="20"/>
            </w:pPr>
            <w:r>
              <w:rPr>
                <w:b w:val="false"/>
                <w:bCs w:val="false"/>
                <w:sz w:val="18"/>
                <w:szCs w:val="18"/>
              </w:rPr>
              <w:t xml:space="preserve">Input</w:t>
            </w:r>
          </w:p>
        </w:tc>
        <w:tc>
          <w:tcPr>
            <w:tcW w:type="dxa" w:w="4379"/>
            <w:shd w:fill="F7F9FB" w:color="auto" w:val="clear"/>
            <w:tcMar>
              <w:top w:type="dxa" w:w="50"/>
              <w:left w:type="dxa" w:w="90"/>
              <w:bottom w:type="dxa" w:w="50"/>
              <w:right w:type="dxa" w:w="90"/>
            </w:tcMar>
          </w:tcPr>
          <w:p>
            <w:pPr>
              <w:spacing w:before="20" w:after="20"/>
            </w:pPr>
            <w:r>
              <w:rPr>
                <w:b w:val="false"/>
                <w:bCs w:val="false"/>
                <w:sz w:val="18"/>
                <w:szCs w:val="18"/>
              </w:rPr>
              <w:t xml:space="preserve">Every action reachable by D-pad and number keys; no action needs a pointer</w:t>
            </w:r>
          </w:p>
        </w:tc>
        <w:tc>
          <w:tcPr>
            <w:tcW w:type="dxa" w:w="2465"/>
            <w:shd w:fill="F7F9FB" w:color="auto" w:val="clear"/>
            <w:tcMar>
              <w:top w:type="dxa" w:w="50"/>
              <w:left w:type="dxa" w:w="90"/>
              <w:bottom w:type="dxa" w:w="50"/>
              <w:right w:type="dxa" w:w="90"/>
            </w:tcMar>
          </w:tcPr>
          <w:p>
            <w:pPr>
              <w:spacing w:before="20" w:after="20"/>
            </w:pPr>
            <w:r>
              <w:rPr>
                <w:b w:val="false"/>
                <w:bCs w:val="false"/>
                <w:sz w:val="18"/>
                <w:szCs w:val="18"/>
              </w:rPr>
              <w:t xml:space="preserve">Keyboard-only automated tests</w:t>
            </w:r>
          </w:p>
        </w:tc>
      </w:tr>
      <w:tr>
        <w:trPr>
          <w:cantSplit/>
        </w:trPr>
        <w:tc>
          <w:tcPr>
            <w:tcW w:type="dxa" w:w="1094"/>
            <w:tcMar>
              <w:top w:type="dxa" w:w="50"/>
              <w:left w:type="dxa" w:w="90"/>
              <w:bottom w:type="dxa" w:w="50"/>
              <w:right w:type="dxa" w:w="90"/>
            </w:tcMar>
          </w:tcPr>
          <w:p>
            <w:pPr>
              <w:spacing w:before="20" w:after="20"/>
            </w:pPr>
            <w:r>
              <w:rPr>
                <w:b w:val="false"/>
                <w:bCs w:val="false"/>
                <w:sz w:val="18"/>
                <w:szCs w:val="18"/>
              </w:rPr>
              <w:t xml:space="preserve">NFR-09</w:t>
            </w:r>
          </w:p>
        </w:tc>
        <w:tc>
          <w:tcPr>
            <w:tcW w:type="dxa" w:w="1368"/>
            <w:tcMar>
              <w:top w:type="dxa" w:w="50"/>
              <w:left w:type="dxa" w:w="90"/>
              <w:bottom w:type="dxa" w:w="50"/>
              <w:right w:type="dxa" w:w="90"/>
            </w:tcMar>
          </w:tcPr>
          <w:p>
            <w:pPr>
              <w:spacing w:before="20" w:after="20"/>
            </w:pPr>
            <w:r>
              <w:rPr>
                <w:b w:val="false"/>
                <w:bCs w:val="false"/>
                <w:sz w:val="18"/>
                <w:szCs w:val="18"/>
              </w:rPr>
              <w:t xml:space="preserve">Text</w:t>
            </w:r>
          </w:p>
        </w:tc>
        <w:tc>
          <w:tcPr>
            <w:tcW w:type="dxa" w:w="4379"/>
            <w:tcMar>
              <w:top w:type="dxa" w:w="50"/>
              <w:left w:type="dxa" w:w="90"/>
              <w:bottom w:type="dxa" w:w="50"/>
              <w:right w:type="dxa" w:w="90"/>
            </w:tcMar>
          </w:tcPr>
          <w:p>
            <w:pPr>
              <w:spacing w:before="20" w:after="20"/>
            </w:pPr>
            <w:r>
              <w:rPr>
                <w:b w:val="false"/>
                <w:bCs w:val="false"/>
                <w:sz w:val="18"/>
                <w:szCs w:val="18"/>
              </w:rPr>
              <w:t xml:space="preserve">All four languages render correctly or fall back to a defined plain mode (§4.6)</w:t>
            </w:r>
          </w:p>
        </w:tc>
        <w:tc>
          <w:tcPr>
            <w:tcW w:type="dxa" w:w="2465"/>
            <w:tcMar>
              <w:top w:type="dxa" w:w="50"/>
              <w:left w:type="dxa" w:w="90"/>
              <w:bottom w:type="dxa" w:w="50"/>
              <w:right w:type="dxa" w:w="90"/>
            </w:tcMar>
          </w:tcPr>
          <w:p>
            <w:pPr>
              <w:spacing w:before="20" w:after="20"/>
            </w:pPr>
            <w:r>
              <w:rPr>
                <w:b w:val="false"/>
                <w:bCs w:val="false"/>
                <w:sz w:val="18"/>
                <w:szCs w:val="18"/>
              </w:rPr>
              <w:t xml:space="preserve">Font test page on every lab device</w:t>
            </w:r>
          </w:p>
        </w:tc>
      </w:tr>
      <w:tr>
        <w:trPr>
          <w:cantSplit/>
        </w:trPr>
        <w:tc>
          <w:tcPr>
            <w:tcW w:type="dxa" w:w="1094"/>
            <w:shd w:fill="F7F9FB" w:color="auto" w:val="clear"/>
            <w:tcMar>
              <w:top w:type="dxa" w:w="50"/>
              <w:left w:type="dxa" w:w="90"/>
              <w:bottom w:type="dxa" w:w="50"/>
              <w:right w:type="dxa" w:w="90"/>
            </w:tcMar>
          </w:tcPr>
          <w:p>
            <w:pPr>
              <w:spacing w:before="20" w:after="20"/>
            </w:pPr>
            <w:r>
              <w:rPr>
                <w:b w:val="false"/>
                <w:bCs w:val="false"/>
                <w:sz w:val="18"/>
                <w:szCs w:val="18"/>
              </w:rPr>
              <w:t xml:space="preserve">NFR-10</w:t>
            </w:r>
          </w:p>
        </w:tc>
        <w:tc>
          <w:tcPr>
            <w:tcW w:type="dxa" w:w="1368"/>
            <w:shd w:fill="F7F9FB" w:color="auto" w:val="clear"/>
            <w:tcMar>
              <w:top w:type="dxa" w:w="50"/>
              <w:left w:type="dxa" w:w="90"/>
              <w:bottom w:type="dxa" w:w="50"/>
              <w:right w:type="dxa" w:w="90"/>
            </w:tcMar>
          </w:tcPr>
          <w:p>
            <w:pPr>
              <w:spacing w:before="20" w:after="20"/>
            </w:pPr>
            <w:r>
              <w:rPr>
                <w:b w:val="false"/>
                <w:bCs w:val="false"/>
                <w:sz w:val="18"/>
                <w:szCs w:val="18"/>
              </w:rPr>
              <w:t xml:space="preserve">Privacy</w:t>
            </w:r>
          </w:p>
        </w:tc>
        <w:tc>
          <w:tcPr>
            <w:tcW w:type="dxa" w:w="4379"/>
            <w:shd w:fill="F7F9FB" w:color="auto" w:val="clear"/>
            <w:tcMar>
              <w:top w:type="dxa" w:w="50"/>
              <w:left w:type="dxa" w:w="90"/>
              <w:bottom w:type="dxa" w:w="50"/>
              <w:right w:type="dxa" w:w="90"/>
            </w:tcMar>
          </w:tcPr>
          <w:p>
            <w:pPr>
              <w:spacing w:before="20" w:after="20"/>
            </w:pPr>
            <w:r>
              <w:rPr>
                <w:b w:val="false"/>
                <w:bCs w:val="false"/>
                <w:sz w:val="18"/>
                <w:szCs w:val="18"/>
              </w:rPr>
              <w:t xml:space="preserve">NDPA 2023 compliant; DPIA done before pilot; PII stored in Nigeria</w:t>
            </w:r>
          </w:p>
        </w:tc>
        <w:tc>
          <w:tcPr>
            <w:tcW w:type="dxa" w:w="2465"/>
            <w:shd w:fill="F7F9FB" w:color="auto" w:val="clear"/>
            <w:tcMar>
              <w:top w:type="dxa" w:w="50"/>
              <w:left w:type="dxa" w:w="90"/>
              <w:bottom w:type="dxa" w:w="50"/>
              <w:right w:type="dxa" w:w="90"/>
            </w:tcMar>
          </w:tcPr>
          <w:p>
            <w:pPr>
              <w:spacing w:before="20" w:after="20"/>
            </w:pPr>
            <w:r>
              <w:rPr>
                <w:b w:val="false"/>
                <w:bCs w:val="false"/>
                <w:sz w:val="18"/>
                <w:szCs w:val="18"/>
              </w:rPr>
              <w:t xml:space="preserve">DPIA sign-off, data map</w:t>
            </w:r>
          </w:p>
        </w:tc>
      </w:tr>
      <w:tr>
        <w:trPr>
          <w:cantSplit/>
        </w:trPr>
        <w:tc>
          <w:tcPr>
            <w:tcW w:type="dxa" w:w="1094"/>
            <w:tcMar>
              <w:top w:type="dxa" w:w="50"/>
              <w:left w:type="dxa" w:w="90"/>
              <w:bottom w:type="dxa" w:w="50"/>
              <w:right w:type="dxa" w:w="90"/>
            </w:tcMar>
          </w:tcPr>
          <w:p>
            <w:pPr>
              <w:spacing w:before="20" w:after="20"/>
            </w:pPr>
            <w:r>
              <w:rPr>
                <w:b w:val="false"/>
                <w:bCs w:val="false"/>
                <w:sz w:val="18"/>
                <w:szCs w:val="18"/>
              </w:rPr>
              <w:t xml:space="preserve">NFR-11</w:t>
            </w:r>
          </w:p>
        </w:tc>
        <w:tc>
          <w:tcPr>
            <w:tcW w:type="dxa" w:w="1368"/>
            <w:tcMar>
              <w:top w:type="dxa" w:w="50"/>
              <w:left w:type="dxa" w:w="90"/>
              <w:bottom w:type="dxa" w:w="50"/>
              <w:right w:type="dxa" w:w="90"/>
            </w:tcMar>
          </w:tcPr>
          <w:p>
            <w:pPr>
              <w:spacing w:before="20" w:after="20"/>
            </w:pPr>
            <w:r>
              <w:rPr>
                <w:b w:val="false"/>
                <w:bCs w:val="false"/>
                <w:sz w:val="18"/>
                <w:szCs w:val="18"/>
              </w:rPr>
              <w:t xml:space="preserve">Safety</w:t>
            </w:r>
          </w:p>
        </w:tc>
        <w:tc>
          <w:tcPr>
            <w:tcW w:type="dxa" w:w="4379"/>
            <w:tcMar>
              <w:top w:type="dxa" w:w="50"/>
              <w:left w:type="dxa" w:w="90"/>
              <w:bottom w:type="dxa" w:w="50"/>
              <w:right w:type="dxa" w:w="90"/>
            </w:tcMar>
          </w:tcPr>
          <w:p>
            <w:pPr>
              <w:spacing w:before="20" w:after="20"/>
            </w:pPr>
            <w:r>
              <w:rPr>
                <w:b w:val="false"/>
                <w:bCs w:val="false"/>
                <w:sz w:val="18"/>
                <w:szCs w:val="18"/>
              </w:rPr>
              <w:t xml:space="preserve">0 known harmful tutor answers reaching learners; all flagged answers reviewed within 48 h</w:t>
            </w:r>
          </w:p>
        </w:tc>
        <w:tc>
          <w:tcPr>
            <w:tcW w:type="dxa" w:w="2465"/>
            <w:tcMar>
              <w:top w:type="dxa" w:w="50"/>
              <w:left w:type="dxa" w:w="90"/>
              <w:bottom w:type="dxa" w:w="50"/>
              <w:right w:type="dxa" w:w="90"/>
            </w:tcMar>
          </w:tcPr>
          <w:p>
            <w:pPr>
              <w:spacing w:before="20" w:after="20"/>
            </w:pPr>
            <w:r>
              <w:rPr>
                <w:b w:val="false"/>
                <w:bCs w:val="false"/>
                <w:sz w:val="18"/>
                <w:szCs w:val="18"/>
              </w:rPr>
              <w:t xml:space="preserve">Red-team set, flag queue SLA</w:t>
            </w:r>
          </w:p>
        </w:tc>
      </w:tr>
      <w:tr>
        <w:trPr>
          <w:cantSplit/>
        </w:trPr>
        <w:tc>
          <w:tcPr>
            <w:tcW w:type="dxa" w:w="1094"/>
            <w:shd w:fill="F7F9FB" w:color="auto" w:val="clear"/>
            <w:tcMar>
              <w:top w:type="dxa" w:w="50"/>
              <w:left w:type="dxa" w:w="90"/>
              <w:bottom w:type="dxa" w:w="50"/>
              <w:right w:type="dxa" w:w="90"/>
            </w:tcMar>
          </w:tcPr>
          <w:p>
            <w:pPr>
              <w:spacing w:before="20" w:after="20"/>
            </w:pPr>
            <w:r>
              <w:rPr>
                <w:b w:val="false"/>
                <w:bCs w:val="false"/>
                <w:sz w:val="18"/>
                <w:szCs w:val="18"/>
              </w:rPr>
              <w:t xml:space="preserve">NFR-12</w:t>
            </w:r>
          </w:p>
        </w:tc>
        <w:tc>
          <w:tcPr>
            <w:tcW w:type="dxa" w:w="1368"/>
            <w:shd w:fill="F7F9FB" w:color="auto" w:val="clear"/>
            <w:tcMar>
              <w:top w:type="dxa" w:w="50"/>
              <w:left w:type="dxa" w:w="90"/>
              <w:bottom w:type="dxa" w:w="50"/>
              <w:right w:type="dxa" w:w="90"/>
            </w:tcMar>
          </w:tcPr>
          <w:p>
            <w:pPr>
              <w:spacing w:before="20" w:after="20"/>
            </w:pPr>
            <w:r>
              <w:rPr>
                <w:b w:val="false"/>
                <w:bCs w:val="false"/>
                <w:sz w:val="18"/>
                <w:szCs w:val="18"/>
              </w:rPr>
              <w:t xml:space="preserve">Security</w:t>
            </w:r>
          </w:p>
        </w:tc>
        <w:tc>
          <w:tcPr>
            <w:tcW w:type="dxa" w:w="4379"/>
            <w:shd w:fill="F7F9FB" w:color="auto" w:val="clear"/>
            <w:tcMar>
              <w:top w:type="dxa" w:w="50"/>
              <w:left w:type="dxa" w:w="90"/>
              <w:bottom w:type="dxa" w:w="50"/>
              <w:right w:type="dxa" w:w="90"/>
            </w:tcMar>
          </w:tcPr>
          <w:p>
            <w:pPr>
              <w:spacing w:before="20" w:after="20"/>
            </w:pPr>
            <w:r>
              <w:rPr>
                <w:b w:val="false"/>
                <w:bCs w:val="false"/>
                <w:sz w:val="18"/>
                <w:szCs w:val="18"/>
              </w:rPr>
              <w:t xml:space="preserve">OWASP ASVS level 1 controls; no critical findings open at launch</w:t>
            </w:r>
          </w:p>
        </w:tc>
        <w:tc>
          <w:tcPr>
            <w:tcW w:type="dxa" w:w="2465"/>
            <w:shd w:fill="F7F9FB" w:color="auto" w:val="clear"/>
            <w:tcMar>
              <w:top w:type="dxa" w:w="50"/>
              <w:left w:type="dxa" w:w="90"/>
              <w:bottom w:type="dxa" w:w="50"/>
              <w:right w:type="dxa" w:w="90"/>
            </w:tcMar>
          </w:tcPr>
          <w:p>
            <w:pPr>
              <w:spacing w:before="20" w:after="20"/>
            </w:pPr>
            <w:r>
              <w:rPr>
                <w:b w:val="false"/>
                <w:bCs w:val="false"/>
                <w:sz w:val="18"/>
                <w:szCs w:val="18"/>
              </w:rPr>
              <w:t xml:space="preserve">Checklist + external test</w:t>
            </w:r>
          </w:p>
        </w:tc>
      </w:tr>
      <w:tr>
        <w:trPr>
          <w:cantSplit/>
        </w:trPr>
        <w:tc>
          <w:tcPr>
            <w:tcW w:type="dxa" w:w="1094"/>
            <w:tcMar>
              <w:top w:type="dxa" w:w="50"/>
              <w:left w:type="dxa" w:w="90"/>
              <w:bottom w:type="dxa" w:w="50"/>
              <w:right w:type="dxa" w:w="90"/>
            </w:tcMar>
          </w:tcPr>
          <w:p>
            <w:pPr>
              <w:spacing w:before="20" w:after="20"/>
            </w:pPr>
            <w:r>
              <w:rPr>
                <w:b w:val="false"/>
                <w:bCs w:val="false"/>
                <w:sz w:val="18"/>
                <w:szCs w:val="18"/>
              </w:rPr>
              <w:t xml:space="preserve">NFR-13</w:t>
            </w:r>
          </w:p>
        </w:tc>
        <w:tc>
          <w:tcPr>
            <w:tcW w:type="dxa" w:w="1368"/>
            <w:tcMar>
              <w:top w:type="dxa" w:w="50"/>
              <w:left w:type="dxa" w:w="90"/>
              <w:bottom w:type="dxa" w:w="50"/>
              <w:right w:type="dxa" w:w="90"/>
            </w:tcMar>
          </w:tcPr>
          <w:p>
            <w:pPr>
              <w:spacing w:before="20" w:after="20"/>
            </w:pPr>
            <w:r>
              <w:rPr>
                <w:b w:val="false"/>
                <w:bCs w:val="false"/>
                <w:sz w:val="18"/>
                <w:szCs w:val="18"/>
              </w:rPr>
              <w:t xml:space="preserve">Recovery</w:t>
            </w:r>
          </w:p>
        </w:tc>
        <w:tc>
          <w:tcPr>
            <w:tcW w:type="dxa" w:w="4379"/>
            <w:tcMar>
              <w:top w:type="dxa" w:w="50"/>
              <w:left w:type="dxa" w:w="90"/>
              <w:bottom w:type="dxa" w:w="50"/>
              <w:right w:type="dxa" w:w="90"/>
            </w:tcMar>
          </w:tcPr>
          <w:p>
            <w:pPr>
              <w:spacing w:before="20" w:after="20"/>
            </w:pPr>
            <w:r>
              <w:rPr>
                <w:b w:val="false"/>
                <w:bCs w:val="false"/>
                <w:sz w:val="18"/>
                <w:szCs w:val="18"/>
              </w:rPr>
              <w:t xml:space="preserve">RPO 15 min, RTO 4 h for the database</w:t>
            </w:r>
          </w:p>
        </w:tc>
        <w:tc>
          <w:tcPr>
            <w:tcW w:type="dxa" w:w="2465"/>
            <w:tcMar>
              <w:top w:type="dxa" w:w="50"/>
              <w:left w:type="dxa" w:w="90"/>
              <w:bottom w:type="dxa" w:w="50"/>
              <w:right w:type="dxa" w:w="90"/>
            </w:tcMar>
          </w:tcPr>
          <w:p>
            <w:pPr>
              <w:spacing w:before="20" w:after="20"/>
            </w:pPr>
            <w:r>
              <w:rPr>
                <w:b w:val="false"/>
                <w:bCs w:val="false"/>
                <w:sz w:val="18"/>
                <w:szCs w:val="18"/>
              </w:rPr>
              <w:t xml:space="preserve">Quarterly restore drill</w:t>
            </w:r>
          </w:p>
        </w:tc>
      </w:tr>
      <w:tr>
        <w:trPr>
          <w:cantSplit/>
        </w:trPr>
        <w:tc>
          <w:tcPr>
            <w:tcW w:type="dxa" w:w="1094"/>
            <w:shd w:fill="F7F9FB" w:color="auto" w:val="clear"/>
            <w:tcMar>
              <w:top w:type="dxa" w:w="50"/>
              <w:left w:type="dxa" w:w="90"/>
              <w:bottom w:type="dxa" w:w="50"/>
              <w:right w:type="dxa" w:w="90"/>
            </w:tcMar>
          </w:tcPr>
          <w:p>
            <w:pPr>
              <w:spacing w:before="20" w:after="20"/>
            </w:pPr>
            <w:r>
              <w:rPr>
                <w:b w:val="false"/>
                <w:bCs w:val="false"/>
                <w:sz w:val="18"/>
                <w:szCs w:val="18"/>
              </w:rPr>
              <w:t xml:space="preserve">NFR-14</w:t>
            </w:r>
          </w:p>
        </w:tc>
        <w:tc>
          <w:tcPr>
            <w:tcW w:type="dxa" w:w="1368"/>
            <w:shd w:fill="F7F9FB" w:color="auto" w:val="clear"/>
            <w:tcMar>
              <w:top w:type="dxa" w:w="50"/>
              <w:left w:type="dxa" w:w="90"/>
              <w:bottom w:type="dxa" w:w="50"/>
              <w:right w:type="dxa" w:w="90"/>
            </w:tcMar>
          </w:tcPr>
          <w:p>
            <w:pPr>
              <w:spacing w:before="20" w:after="20"/>
            </w:pPr>
            <w:r>
              <w:rPr>
                <w:b w:val="false"/>
                <w:bCs w:val="false"/>
                <w:sz w:val="18"/>
                <w:szCs w:val="18"/>
              </w:rPr>
              <w:t xml:space="preserve">Cost</w:t>
            </w:r>
          </w:p>
        </w:tc>
        <w:tc>
          <w:tcPr>
            <w:tcW w:type="dxa" w:w="4379"/>
            <w:shd w:fill="F7F9FB" w:color="auto" w:val="clear"/>
            <w:tcMar>
              <w:top w:type="dxa" w:w="50"/>
              <w:left w:type="dxa" w:w="90"/>
              <w:bottom w:type="dxa" w:w="50"/>
              <w:right w:type="dxa" w:w="90"/>
            </w:tcMar>
          </w:tcPr>
          <w:p>
            <w:pPr>
              <w:spacing w:before="20" w:after="20"/>
            </w:pPr>
            <w:r>
              <w:rPr>
                <w:b w:val="false"/>
                <w:bCs w:val="false"/>
                <w:sz w:val="18"/>
                <w:szCs w:val="18"/>
              </w:rPr>
              <w:t xml:space="preserve">Running cost ≤ ₦150 per monthly active learner at 10k MAU</w:t>
            </w:r>
          </w:p>
        </w:tc>
        <w:tc>
          <w:tcPr>
            <w:tcW w:type="dxa" w:w="2465"/>
            <w:shd w:fill="F7F9FB" w:color="auto" w:val="clear"/>
            <w:tcMar>
              <w:top w:type="dxa" w:w="50"/>
              <w:left w:type="dxa" w:w="90"/>
              <w:bottom w:type="dxa" w:w="50"/>
              <w:right w:type="dxa" w:w="90"/>
            </w:tcMar>
          </w:tcPr>
          <w:p>
            <w:pPr>
              <w:spacing w:before="20" w:after="20"/>
            </w:pPr>
            <w:r>
              <w:rPr>
                <w:b w:val="false"/>
                <w:bCs w:val="false"/>
                <w:sz w:val="18"/>
                <w:szCs w:val="18"/>
              </w:rPr>
              <w:t xml:space="preserve">Monthly cost report (§15)</w:t>
            </w:r>
          </w:p>
        </w:tc>
      </w:tr>
    </w:tbl>
    <w:p>
      <w:pPr>
        <w:spacing w:after="60"/>
      </w:pPr>
    </w:p>
    <w:p>
      <w:pPr>
        <w:pStyle w:val="Heading1"/>
        <w:pageBreakBefore/>
      </w:pPr>
      <w:r>
        <w:t xml:space="preserve">4. The target devices</w:t>
      </w:r>
    </w:p>
    <w:p>
      <w:pPr>
        <w:spacing w:after="120"/>
      </w:pPr>
      <w:r>
        <w:t xml:space="preserve">"Feature phone" covers very different machines. Designing for one average phone would fail on most of them, so we sort browsers into three tiers by what they can actually do, and design each page so the lowest tier works first.</w:t>
      </w:r>
    </w:p>
    <w:p>
      <w:pPr>
        <w:pStyle w:val="Heading2"/>
      </w:pPr>
      <w:r>
        <w:t xml:space="preserve">4.1 The landscape</w:t>
      </w:r>
    </w:p>
    <w:p>
      <w:pPr>
        <w:pStyle w:val="ListParagraph"/>
        <w:numPr>
          <w:ilvl w:val="0"/>
          <w:numId w:val="3"/>
        </w:numPr>
        <w:spacing w:after="60"/>
      </w:pPr>
      <w:r>
        <w:rPr>
          <w:b/>
          <w:bCs/>
        </w:rPr>
        <w:t xml:space="preserve">KaiOS phones.</w:t>
      </w:r>
      <w:r>
        <w:t xml:space="preserve"> Smart feature phones with a 240×320 screen, a D-pad, two soft keys and a T9 keypad. The browser is Gecko (Firefox) based: KaiOS 2.5 uses Gecko 48 (2016), KaiOS 3.x uses Gecko 84 (2020). Real HTML, CSS and JavaScript, typically 256–512 MB of RAM, 4G radio. Sold in Nigeria by device makers and through mobile networks.</w:t>
      </w:r>
    </w:p>
    <w:p>
      <w:pPr>
        <w:pStyle w:val="ListParagraph"/>
        <w:numPr>
          <w:ilvl w:val="0"/>
          <w:numId w:val="3"/>
        </w:numPr>
        <w:spacing w:after="60"/>
      </w:pPr>
      <w:r>
        <w:rPr>
          <w:b/>
          <w:bCs/>
        </w:rPr>
        <w:t xml:space="preserve">Proxy browsers (Opera Mini and similar).</w:t>
      </w:r>
      <w:r>
        <w:t xml:space="preserve"> The phone shows a page that was fetched, rendered and compressed on the browser maker's servers. The phone only displays the result. JavaScript runs on the proxy, briefly, at page load; there is no live JavaScript on the phone. Forms and links work. Common on low-end phones and on Android phones in data-saving mode.</w:t>
      </w:r>
    </w:p>
    <w:p>
      <w:pPr>
        <w:pStyle w:val="ListParagraph"/>
        <w:numPr>
          <w:ilvl w:val="0"/>
          <w:numId w:val="3"/>
        </w:numPr>
        <w:spacing w:after="60"/>
      </w:pPr>
      <w:r>
        <w:rPr>
          <w:b/>
          <w:bCs/>
        </w:rPr>
        <w:t xml:space="preserve">Basic built-in browsers.</w:t>
      </w:r>
      <w:r>
        <w:t xml:space="preserve"> Many itel, Tecno and Nokia (Series 30+) feature phones ship their own small browser on a real-time OS. Capabilities vary widely: some handle modern HTML and TLS well, some barely render CSS, some limit page size. We cannot know them all in advance, which is why Tier C exists and why the device lab (§14.1) is mandatory.</w:t>
      </w:r>
    </w:p>
    <w:p>
      <w:pPr>
        <w:pStyle w:val="ListParagraph"/>
        <w:numPr>
          <w:ilvl w:val="0"/>
          <w:numId w:val="3"/>
        </w:numPr>
        <w:spacing w:after="60"/>
      </w:pPr>
      <w:r>
        <w:rPr>
          <w:b/>
          <w:bCs/>
        </w:rPr>
        <w:t xml:space="preserve">Low-end smartphones.</w:t>
      </w:r>
      <w:r>
        <w:t xml:space="preserve"> Android Go phones with Chrome. Not the target, but they get Tier A and work well.</w:t>
      </w:r>
    </w:p>
    <w:p>
      <w:pPr>
        <w:spacing w:after="120"/>
      </w:pPr>
      <w:r>
        <w:rPr>
          <w:color w:val="5F6B7A"/>
          <w:sz w:val="18"/>
          <w:szCs w:val="18"/>
        </w:rPr>
        <w:t xml:space="preserve">Device names above are candidates for the lab, not a market survey. In M0 we survey the families in the pilot schools to find which phones they actually use and adjust the lab to match.</w:t>
      </w:r>
    </w:p>
    <w:p>
      <w:pPr>
        <w:pStyle w:val="Heading2"/>
      </w:pPr>
      <w:r>
        <w:t xml:space="preserve">4.2 Capability matrix</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833"/>
        <w:gridCol w:w="2678"/>
        <w:gridCol w:w="2397"/>
        <w:gridCol w:w="2398"/>
      </w:tblGrid>
      <w:tr>
        <w:trPr>
          <w:tblHeader/>
        </w:trPr>
        <w:tc>
          <w:tcPr>
            <w:tcW w:type="dxa" w:w="1833"/>
            <w:shd w:fill="DCE6F0" w:color="auto" w:val="clear"/>
            <w:tcMar>
              <w:top w:type="dxa" w:w="50"/>
              <w:left w:type="dxa" w:w="90"/>
              <w:bottom w:type="dxa" w:w="50"/>
              <w:right w:type="dxa" w:w="90"/>
            </w:tcMar>
          </w:tcPr>
          <w:p>
            <w:pPr>
              <w:spacing w:before="20" w:after="20"/>
            </w:pPr>
            <w:r>
              <w:rPr>
                <w:b/>
                <w:bCs/>
                <w:color w:val="1F4E79"/>
                <w:sz w:val="18"/>
                <w:szCs w:val="18"/>
              </w:rPr>
              <w:t xml:space="preserve">Capability</w:t>
            </w:r>
          </w:p>
        </w:tc>
        <w:tc>
          <w:tcPr>
            <w:tcW w:type="dxa" w:w="2678"/>
            <w:shd w:fill="DCE6F0" w:color="auto" w:val="clear"/>
            <w:tcMar>
              <w:top w:type="dxa" w:w="50"/>
              <w:left w:type="dxa" w:w="90"/>
              <w:bottom w:type="dxa" w:w="50"/>
              <w:right w:type="dxa" w:w="90"/>
            </w:tcMar>
          </w:tcPr>
          <w:p>
            <w:pPr>
              <w:spacing w:before="20" w:after="20"/>
            </w:pPr>
            <w:r>
              <w:rPr>
                <w:b/>
                <w:bCs/>
                <w:color w:val="1F4E79"/>
                <w:sz w:val="18"/>
                <w:szCs w:val="18"/>
              </w:rPr>
              <w:t xml:space="preserve">Tier A: KaiOS 2.5 / 3.x</w:t>
            </w:r>
          </w:p>
        </w:tc>
        <w:tc>
          <w:tcPr>
            <w:tcW w:type="dxa" w:w="2397"/>
            <w:shd w:fill="DCE6F0" w:color="auto" w:val="clear"/>
            <w:tcMar>
              <w:top w:type="dxa" w:w="50"/>
              <w:left w:type="dxa" w:w="90"/>
              <w:bottom w:type="dxa" w:w="50"/>
              <w:right w:type="dxa" w:w="90"/>
            </w:tcMar>
          </w:tcPr>
          <w:p>
            <w:pPr>
              <w:spacing w:before="20" w:after="20"/>
            </w:pPr>
            <w:r>
              <w:rPr>
                <w:b/>
                <w:bCs/>
                <w:color w:val="1F4E79"/>
                <w:sz w:val="18"/>
                <w:szCs w:val="18"/>
              </w:rPr>
              <w:t xml:space="preserve">Tier B: proxy browser</w:t>
            </w:r>
          </w:p>
        </w:tc>
        <w:tc>
          <w:tcPr>
            <w:tcW w:type="dxa" w:w="2398"/>
            <w:shd w:fill="DCE6F0" w:color="auto" w:val="clear"/>
            <w:tcMar>
              <w:top w:type="dxa" w:w="50"/>
              <w:left w:type="dxa" w:w="90"/>
              <w:bottom w:type="dxa" w:w="50"/>
              <w:right w:type="dxa" w:w="90"/>
            </w:tcMar>
          </w:tcPr>
          <w:p>
            <w:pPr>
              <w:spacing w:before="20" w:after="20"/>
            </w:pPr>
            <w:r>
              <w:rPr>
                <w:b/>
                <w:bCs/>
                <w:color w:val="1F4E79"/>
                <w:sz w:val="18"/>
                <w:szCs w:val="18"/>
              </w:rPr>
              <w:t xml:space="preserve">Tier C: basic browser</w:t>
            </w:r>
          </w:p>
        </w:tc>
      </w:tr>
      <w:tr>
        <w:trPr>
          <w:cantSplit/>
        </w:trPr>
        <w:tc>
          <w:tcPr>
            <w:tcW w:type="dxa" w:w="1833"/>
            <w:tcMar>
              <w:top w:type="dxa" w:w="50"/>
              <w:left w:type="dxa" w:w="90"/>
              <w:bottom w:type="dxa" w:w="50"/>
              <w:right w:type="dxa" w:w="90"/>
            </w:tcMar>
          </w:tcPr>
          <w:p>
            <w:pPr>
              <w:spacing w:before="20" w:after="20"/>
            </w:pPr>
            <w:r>
              <w:rPr>
                <w:b w:val="false"/>
                <w:bCs w:val="false"/>
                <w:sz w:val="18"/>
                <w:szCs w:val="18"/>
              </w:rPr>
              <w:t xml:space="preserve">Screen (portrait)</w:t>
            </w:r>
          </w:p>
        </w:tc>
        <w:tc>
          <w:tcPr>
            <w:tcW w:type="dxa" w:w="2678"/>
            <w:tcMar>
              <w:top w:type="dxa" w:w="50"/>
              <w:left w:type="dxa" w:w="90"/>
              <w:bottom w:type="dxa" w:w="50"/>
              <w:right w:type="dxa" w:w="90"/>
            </w:tcMar>
          </w:tcPr>
          <w:p>
            <w:pPr>
              <w:spacing w:before="20" w:after="20"/>
            </w:pPr>
            <w:r>
              <w:rPr>
                <w:b w:val="false"/>
                <w:bCs w:val="false"/>
                <w:sz w:val="18"/>
                <w:szCs w:val="18"/>
              </w:rPr>
              <w:t xml:space="preserve">240×320, ~2.4–2.8″</w:t>
            </w:r>
          </w:p>
        </w:tc>
        <w:tc>
          <w:tcPr>
            <w:tcW w:type="dxa" w:w="2397"/>
            <w:tcMar>
              <w:top w:type="dxa" w:w="50"/>
              <w:left w:type="dxa" w:w="90"/>
              <w:bottom w:type="dxa" w:w="50"/>
              <w:right w:type="dxa" w:w="90"/>
            </w:tcMar>
          </w:tcPr>
          <w:p>
            <w:pPr>
              <w:spacing w:before="20" w:after="20"/>
            </w:pPr>
            <w:r>
              <w:rPr>
                <w:b w:val="false"/>
                <w:bCs w:val="false"/>
                <w:sz w:val="18"/>
                <w:szCs w:val="18"/>
              </w:rPr>
              <w:t xml:space="preserve">Device screen, often 240×320 or 320×240</w:t>
            </w:r>
          </w:p>
        </w:tc>
        <w:tc>
          <w:tcPr>
            <w:tcW w:type="dxa" w:w="2398"/>
            <w:tcMar>
              <w:top w:type="dxa" w:w="50"/>
              <w:left w:type="dxa" w:w="90"/>
              <w:bottom w:type="dxa" w:w="50"/>
              <w:right w:type="dxa" w:w="90"/>
            </w:tcMar>
          </w:tcPr>
          <w:p>
            <w:pPr>
              <w:spacing w:before="20" w:after="20"/>
            </w:pPr>
            <w:r>
              <w:rPr>
                <w:b w:val="false"/>
                <w:bCs w:val="false"/>
                <w:sz w:val="18"/>
                <w:szCs w:val="18"/>
              </w:rPr>
              <w:t xml:space="preserve">128×160 to 240×320</w:t>
            </w:r>
          </w:p>
        </w:tc>
      </w:tr>
      <w:tr>
        <w:trPr>
          <w:cantSplit/>
        </w:trPr>
        <w:tc>
          <w:tcPr>
            <w:tcW w:type="dxa" w:w="1833"/>
            <w:shd w:fill="F7F9FB" w:color="auto" w:val="clear"/>
            <w:tcMar>
              <w:top w:type="dxa" w:w="50"/>
              <w:left w:type="dxa" w:w="90"/>
              <w:bottom w:type="dxa" w:w="50"/>
              <w:right w:type="dxa" w:w="90"/>
            </w:tcMar>
          </w:tcPr>
          <w:p>
            <w:pPr>
              <w:spacing w:before="20" w:after="20"/>
            </w:pPr>
            <w:r>
              <w:rPr>
                <w:b w:val="false"/>
                <w:bCs w:val="false"/>
                <w:sz w:val="18"/>
                <w:szCs w:val="18"/>
              </w:rPr>
              <w:t xml:space="preserve">Input</w:t>
            </w:r>
          </w:p>
        </w:tc>
        <w:tc>
          <w:tcPr>
            <w:tcW w:type="dxa" w:w="2678"/>
            <w:shd w:fill="F7F9FB" w:color="auto" w:val="clear"/>
            <w:tcMar>
              <w:top w:type="dxa" w:w="50"/>
              <w:left w:type="dxa" w:w="90"/>
              <w:bottom w:type="dxa" w:w="50"/>
              <w:right w:type="dxa" w:w="90"/>
            </w:tcMar>
          </w:tcPr>
          <w:p>
            <w:pPr>
              <w:spacing w:before="20" w:after="20"/>
            </w:pPr>
            <w:r>
              <w:rPr>
                <w:b w:val="false"/>
                <w:bCs w:val="false"/>
                <w:sz w:val="18"/>
                <w:szCs w:val="18"/>
              </w:rPr>
              <w:t xml:space="preserve">D-pad, soft keys, T9, Enter</w:t>
            </w:r>
          </w:p>
        </w:tc>
        <w:tc>
          <w:tcPr>
            <w:tcW w:type="dxa" w:w="2397"/>
            <w:shd w:fill="F7F9FB" w:color="auto" w:val="clear"/>
            <w:tcMar>
              <w:top w:type="dxa" w:w="50"/>
              <w:left w:type="dxa" w:w="90"/>
              <w:bottom w:type="dxa" w:w="50"/>
              <w:right w:type="dxa" w:w="90"/>
            </w:tcMar>
          </w:tcPr>
          <w:p>
            <w:pPr>
              <w:spacing w:before="20" w:after="20"/>
            </w:pPr>
            <w:r>
              <w:rPr>
                <w:b w:val="false"/>
                <w:bCs w:val="false"/>
                <w:sz w:val="18"/>
                <w:szCs w:val="18"/>
              </w:rPr>
              <w:t xml:space="preserve">D-pad or joystick, T9</w:t>
            </w:r>
          </w:p>
        </w:tc>
        <w:tc>
          <w:tcPr>
            <w:tcW w:type="dxa" w:w="2398"/>
            <w:shd w:fill="F7F9FB" w:color="auto" w:val="clear"/>
            <w:tcMar>
              <w:top w:type="dxa" w:w="50"/>
              <w:left w:type="dxa" w:w="90"/>
              <w:bottom w:type="dxa" w:w="50"/>
              <w:right w:type="dxa" w:w="90"/>
            </w:tcMar>
          </w:tcPr>
          <w:p>
            <w:pPr>
              <w:spacing w:before="20" w:after="20"/>
            </w:pPr>
            <w:r>
              <w:rPr>
                <w:b w:val="false"/>
                <w:bCs w:val="false"/>
                <w:sz w:val="18"/>
                <w:szCs w:val="18"/>
              </w:rPr>
              <w:t xml:space="preserve">D-pad, T9; some have no cursor mode</w:t>
            </w:r>
          </w:p>
        </w:tc>
      </w:tr>
      <w:tr>
        <w:trPr>
          <w:cantSplit/>
        </w:trPr>
        <w:tc>
          <w:tcPr>
            <w:tcW w:type="dxa" w:w="1833"/>
            <w:tcMar>
              <w:top w:type="dxa" w:w="50"/>
              <w:left w:type="dxa" w:w="90"/>
              <w:bottom w:type="dxa" w:w="50"/>
              <w:right w:type="dxa" w:w="90"/>
            </w:tcMar>
          </w:tcPr>
          <w:p>
            <w:pPr>
              <w:spacing w:before="20" w:after="20"/>
            </w:pPr>
            <w:r>
              <w:rPr>
                <w:b w:val="false"/>
                <w:bCs w:val="false"/>
                <w:sz w:val="18"/>
                <w:szCs w:val="18"/>
              </w:rPr>
              <w:t xml:space="preserve">HTML</w:t>
            </w:r>
          </w:p>
        </w:tc>
        <w:tc>
          <w:tcPr>
            <w:tcW w:type="dxa" w:w="2678"/>
            <w:tcMar>
              <w:top w:type="dxa" w:w="50"/>
              <w:left w:type="dxa" w:w="90"/>
              <w:bottom w:type="dxa" w:w="50"/>
              <w:right w:type="dxa" w:w="90"/>
            </w:tcMar>
          </w:tcPr>
          <w:p>
            <w:pPr>
              <w:spacing w:before="20" w:after="20"/>
            </w:pPr>
            <w:r>
              <w:rPr>
                <w:b w:val="false"/>
                <w:bCs w:val="false"/>
                <w:sz w:val="18"/>
                <w:szCs w:val="18"/>
              </w:rPr>
              <w:t xml:space="preserve">HTML5</w:t>
            </w:r>
          </w:p>
        </w:tc>
        <w:tc>
          <w:tcPr>
            <w:tcW w:type="dxa" w:w="2397"/>
            <w:tcMar>
              <w:top w:type="dxa" w:w="50"/>
              <w:left w:type="dxa" w:w="90"/>
              <w:bottom w:type="dxa" w:w="50"/>
              <w:right w:type="dxa" w:w="90"/>
            </w:tcMar>
          </w:tcPr>
          <w:p>
            <w:pPr>
              <w:spacing w:before="20" w:after="20"/>
            </w:pPr>
            <w:r>
              <w:rPr>
                <w:b w:val="false"/>
                <w:bCs w:val="false"/>
                <w:sz w:val="18"/>
                <w:szCs w:val="18"/>
              </w:rPr>
              <w:t xml:space="preserve">HTML5, simplified by proxy</w:t>
            </w:r>
          </w:p>
        </w:tc>
        <w:tc>
          <w:tcPr>
            <w:tcW w:type="dxa" w:w="2398"/>
            <w:tcMar>
              <w:top w:type="dxa" w:w="50"/>
              <w:left w:type="dxa" w:w="90"/>
              <w:bottom w:type="dxa" w:w="50"/>
              <w:right w:type="dxa" w:w="90"/>
            </w:tcMar>
          </w:tcPr>
          <w:p>
            <w:pPr>
              <w:spacing w:before="20" w:after="20"/>
            </w:pPr>
            <w:r>
              <w:rPr>
                <w:b w:val="false"/>
                <w:bCs w:val="false"/>
                <w:sz w:val="18"/>
                <w:szCs w:val="18"/>
              </w:rPr>
              <w:t xml:space="preserve">HTML 4 / XHTML-MP subset</w:t>
            </w:r>
          </w:p>
        </w:tc>
      </w:tr>
      <w:tr>
        <w:trPr>
          <w:cantSplit/>
        </w:trPr>
        <w:tc>
          <w:tcPr>
            <w:tcW w:type="dxa" w:w="1833"/>
            <w:shd w:fill="F7F9FB" w:color="auto" w:val="clear"/>
            <w:tcMar>
              <w:top w:type="dxa" w:w="50"/>
              <w:left w:type="dxa" w:w="90"/>
              <w:bottom w:type="dxa" w:w="50"/>
              <w:right w:type="dxa" w:w="90"/>
            </w:tcMar>
          </w:tcPr>
          <w:p>
            <w:pPr>
              <w:spacing w:before="20" w:after="20"/>
            </w:pPr>
            <w:r>
              <w:rPr>
                <w:b w:val="false"/>
                <w:bCs w:val="false"/>
                <w:sz w:val="18"/>
                <w:szCs w:val="18"/>
              </w:rPr>
              <w:t xml:space="preserve">CSS</w:t>
            </w:r>
          </w:p>
        </w:tc>
        <w:tc>
          <w:tcPr>
            <w:tcW w:type="dxa" w:w="2678"/>
            <w:shd w:fill="F7F9FB" w:color="auto" w:val="clear"/>
            <w:tcMar>
              <w:top w:type="dxa" w:w="50"/>
              <w:left w:type="dxa" w:w="90"/>
              <w:bottom w:type="dxa" w:w="50"/>
              <w:right w:type="dxa" w:w="90"/>
            </w:tcMar>
          </w:tcPr>
          <w:p>
            <w:pPr>
              <w:spacing w:before="20" w:after="20"/>
            </w:pPr>
            <w:r>
              <w:rPr>
                <w:b w:val="false"/>
                <w:bCs w:val="false"/>
                <w:sz w:val="18"/>
                <w:szCs w:val="18"/>
              </w:rPr>
              <w:t xml:space="preserve">CSS3 incl. flexbox</w:t>
            </w:r>
          </w:p>
        </w:tc>
        <w:tc>
          <w:tcPr>
            <w:tcW w:type="dxa" w:w="2397"/>
            <w:shd w:fill="F7F9FB" w:color="auto" w:val="clear"/>
            <w:tcMar>
              <w:top w:type="dxa" w:w="50"/>
              <w:left w:type="dxa" w:w="90"/>
              <w:bottom w:type="dxa" w:w="50"/>
              <w:right w:type="dxa" w:w="90"/>
            </w:tcMar>
          </w:tcPr>
          <w:p>
            <w:pPr>
              <w:spacing w:before="20" w:after="20"/>
            </w:pPr>
            <w:r>
              <w:rPr>
                <w:b w:val="false"/>
                <w:bCs w:val="false"/>
                <w:sz w:val="18"/>
                <w:szCs w:val="18"/>
              </w:rPr>
              <w:t xml:space="preserve">Basic CSS (proxy renders)</w:t>
            </w:r>
          </w:p>
        </w:tc>
        <w:tc>
          <w:tcPr>
            <w:tcW w:type="dxa" w:w="2398"/>
            <w:shd w:fill="F7F9FB" w:color="auto" w:val="clear"/>
            <w:tcMar>
              <w:top w:type="dxa" w:w="50"/>
              <w:left w:type="dxa" w:w="90"/>
              <w:bottom w:type="dxa" w:w="50"/>
              <w:right w:type="dxa" w:w="90"/>
            </w:tcMar>
          </w:tcPr>
          <w:p>
            <w:pPr>
              <w:spacing w:before="20" w:after="20"/>
            </w:pPr>
            <w:r>
              <w:rPr>
                <w:b w:val="false"/>
                <w:bCs w:val="false"/>
                <w:sz w:val="18"/>
                <w:szCs w:val="18"/>
              </w:rPr>
              <w:t xml:space="preserve">Minimal; assume none beyond colours and font size</w:t>
            </w:r>
          </w:p>
        </w:tc>
      </w:tr>
      <w:tr>
        <w:trPr>
          <w:cantSplit/>
        </w:trPr>
        <w:tc>
          <w:tcPr>
            <w:tcW w:type="dxa" w:w="1833"/>
            <w:tcMar>
              <w:top w:type="dxa" w:w="50"/>
              <w:left w:type="dxa" w:w="90"/>
              <w:bottom w:type="dxa" w:w="50"/>
              <w:right w:type="dxa" w:w="90"/>
            </w:tcMar>
          </w:tcPr>
          <w:p>
            <w:pPr>
              <w:spacing w:before="20" w:after="20"/>
            </w:pPr>
            <w:r>
              <w:rPr>
                <w:b w:val="false"/>
                <w:bCs w:val="false"/>
                <w:sz w:val="18"/>
                <w:szCs w:val="18"/>
              </w:rPr>
              <w:t xml:space="preserve">JavaScript</w:t>
            </w:r>
          </w:p>
        </w:tc>
        <w:tc>
          <w:tcPr>
            <w:tcW w:type="dxa" w:w="2678"/>
            <w:tcMar>
              <w:top w:type="dxa" w:w="50"/>
              <w:left w:type="dxa" w:w="90"/>
              <w:bottom w:type="dxa" w:w="50"/>
              <w:right w:type="dxa" w:w="90"/>
            </w:tcMar>
          </w:tcPr>
          <w:p>
            <w:pPr>
              <w:spacing w:before="20" w:after="20"/>
            </w:pPr>
            <w:r>
              <w:rPr>
                <w:b w:val="false"/>
                <w:bCs w:val="false"/>
                <w:sz w:val="18"/>
                <w:szCs w:val="18"/>
              </w:rPr>
              <w:t xml:space="preserve">Yes (ES5 on 2.5, ES2017+ on 3.x)</w:t>
            </w:r>
          </w:p>
        </w:tc>
        <w:tc>
          <w:tcPr>
            <w:tcW w:type="dxa" w:w="2397"/>
            <w:tcMar>
              <w:top w:type="dxa" w:w="50"/>
              <w:left w:type="dxa" w:w="90"/>
              <w:bottom w:type="dxa" w:w="50"/>
              <w:right w:type="dxa" w:w="90"/>
            </w:tcMar>
          </w:tcPr>
          <w:p>
            <w:pPr>
              <w:spacing w:before="20" w:after="20"/>
            </w:pPr>
            <w:r>
              <w:rPr>
                <w:b w:val="false"/>
                <w:bCs w:val="false"/>
                <w:sz w:val="18"/>
                <w:szCs w:val="18"/>
              </w:rPr>
              <w:t xml:space="preserve">Server-side at load only (~seconds)</w:t>
            </w:r>
          </w:p>
        </w:tc>
        <w:tc>
          <w:tcPr>
            <w:tcW w:type="dxa" w:w="2398"/>
            <w:tcMar>
              <w:top w:type="dxa" w:w="50"/>
              <w:left w:type="dxa" w:w="90"/>
              <w:bottom w:type="dxa" w:w="50"/>
              <w:right w:type="dxa" w:w="90"/>
            </w:tcMar>
          </w:tcPr>
          <w:p>
            <w:pPr>
              <w:spacing w:before="20" w:after="20"/>
            </w:pPr>
            <w:r>
              <w:rPr>
                <w:b w:val="false"/>
                <w:bCs w:val="false"/>
                <w:sz w:val="18"/>
                <w:szCs w:val="18"/>
              </w:rPr>
              <w:t xml:space="preserve">None or unreliable</w:t>
            </w:r>
          </w:p>
        </w:tc>
      </w:tr>
      <w:tr>
        <w:trPr>
          <w:cantSplit/>
        </w:trPr>
        <w:tc>
          <w:tcPr>
            <w:tcW w:type="dxa" w:w="1833"/>
            <w:shd w:fill="F7F9FB" w:color="auto" w:val="clear"/>
            <w:tcMar>
              <w:top w:type="dxa" w:w="50"/>
              <w:left w:type="dxa" w:w="90"/>
              <w:bottom w:type="dxa" w:w="50"/>
              <w:right w:type="dxa" w:w="90"/>
            </w:tcMar>
          </w:tcPr>
          <w:p>
            <w:pPr>
              <w:spacing w:before="20" w:after="20"/>
            </w:pPr>
            <w:r>
              <w:rPr>
                <w:b w:val="false"/>
                <w:bCs w:val="false"/>
                <w:sz w:val="18"/>
                <w:szCs w:val="18"/>
              </w:rPr>
              <w:t xml:space="preserve">Cookies</w:t>
            </w:r>
          </w:p>
        </w:tc>
        <w:tc>
          <w:tcPr>
            <w:tcW w:type="dxa" w:w="2678"/>
            <w:shd w:fill="F7F9FB" w:color="auto" w:val="clear"/>
            <w:tcMar>
              <w:top w:type="dxa" w:w="50"/>
              <w:left w:type="dxa" w:w="90"/>
              <w:bottom w:type="dxa" w:w="50"/>
              <w:right w:type="dxa" w:w="90"/>
            </w:tcMar>
          </w:tcPr>
          <w:p>
            <w:pPr>
              <w:spacing w:before="20" w:after="20"/>
            </w:pPr>
            <w:r>
              <w:rPr>
                <w:b w:val="false"/>
                <w:bCs w:val="false"/>
                <w:sz w:val="18"/>
                <w:szCs w:val="18"/>
              </w:rPr>
              <w:t xml:space="preserve">Yes</w:t>
            </w:r>
          </w:p>
        </w:tc>
        <w:tc>
          <w:tcPr>
            <w:tcW w:type="dxa" w:w="2397"/>
            <w:shd w:fill="F7F9FB" w:color="auto" w:val="clear"/>
            <w:tcMar>
              <w:top w:type="dxa" w:w="50"/>
              <w:left w:type="dxa" w:w="90"/>
              <w:bottom w:type="dxa" w:w="50"/>
              <w:right w:type="dxa" w:w="90"/>
            </w:tcMar>
          </w:tcPr>
          <w:p>
            <w:pPr>
              <w:spacing w:before="20" w:after="20"/>
            </w:pPr>
            <w:r>
              <w:rPr>
                <w:b w:val="false"/>
                <w:bCs w:val="false"/>
                <w:sz w:val="18"/>
                <w:szCs w:val="18"/>
              </w:rPr>
              <w:t xml:space="preserve">Yes (held by the proxy)</w:t>
            </w:r>
          </w:p>
        </w:tc>
        <w:tc>
          <w:tcPr>
            <w:tcW w:type="dxa" w:w="2398"/>
            <w:shd w:fill="F7F9FB" w:color="auto" w:val="clear"/>
            <w:tcMar>
              <w:top w:type="dxa" w:w="50"/>
              <w:left w:type="dxa" w:w="90"/>
              <w:bottom w:type="dxa" w:w="50"/>
              <w:right w:type="dxa" w:w="90"/>
            </w:tcMar>
          </w:tcPr>
          <w:p>
            <w:pPr>
              <w:spacing w:before="20" w:after="20"/>
            </w:pPr>
            <w:r>
              <w:rPr>
                <w:b w:val="false"/>
                <w:bCs w:val="false"/>
                <w:sz w:val="18"/>
                <w:szCs w:val="18"/>
              </w:rPr>
              <w:t xml:space="preserve">Usually; verify per device</w:t>
            </w:r>
          </w:p>
        </w:tc>
      </w:tr>
      <w:tr>
        <w:trPr>
          <w:cantSplit/>
        </w:trPr>
        <w:tc>
          <w:tcPr>
            <w:tcW w:type="dxa" w:w="1833"/>
            <w:tcMar>
              <w:top w:type="dxa" w:w="50"/>
              <w:left w:type="dxa" w:w="90"/>
              <w:bottom w:type="dxa" w:w="50"/>
              <w:right w:type="dxa" w:w="90"/>
            </w:tcMar>
          </w:tcPr>
          <w:p>
            <w:pPr>
              <w:spacing w:before="20" w:after="20"/>
            </w:pPr>
            <w:r>
              <w:rPr>
                <w:b w:val="false"/>
                <w:bCs w:val="false"/>
                <w:sz w:val="18"/>
                <w:szCs w:val="18"/>
              </w:rPr>
              <w:t xml:space="preserve">Forms (GET/POST)</w:t>
            </w:r>
          </w:p>
        </w:tc>
        <w:tc>
          <w:tcPr>
            <w:tcW w:type="dxa" w:w="2678"/>
            <w:tcMar>
              <w:top w:type="dxa" w:w="50"/>
              <w:left w:type="dxa" w:w="90"/>
              <w:bottom w:type="dxa" w:w="50"/>
              <w:right w:type="dxa" w:w="90"/>
            </w:tcMar>
          </w:tcPr>
          <w:p>
            <w:pPr>
              <w:spacing w:before="20" w:after="20"/>
            </w:pPr>
            <w:r>
              <w:rPr>
                <w:b w:val="false"/>
                <w:bCs w:val="false"/>
                <w:sz w:val="18"/>
                <w:szCs w:val="18"/>
              </w:rPr>
              <w:t xml:space="preserve">Yes</w:t>
            </w:r>
          </w:p>
        </w:tc>
        <w:tc>
          <w:tcPr>
            <w:tcW w:type="dxa" w:w="2397"/>
            <w:tcMar>
              <w:top w:type="dxa" w:w="50"/>
              <w:left w:type="dxa" w:w="90"/>
              <w:bottom w:type="dxa" w:w="50"/>
              <w:right w:type="dxa" w:w="90"/>
            </w:tcMar>
          </w:tcPr>
          <w:p>
            <w:pPr>
              <w:spacing w:before="20" w:after="20"/>
            </w:pPr>
            <w:r>
              <w:rPr>
                <w:b w:val="false"/>
                <w:bCs w:val="false"/>
                <w:sz w:val="18"/>
                <w:szCs w:val="18"/>
              </w:rPr>
              <w:t xml:space="preserve">Yes</w:t>
            </w:r>
          </w:p>
        </w:tc>
        <w:tc>
          <w:tcPr>
            <w:tcW w:type="dxa" w:w="2398"/>
            <w:tcMar>
              <w:top w:type="dxa" w:w="50"/>
              <w:left w:type="dxa" w:w="90"/>
              <w:bottom w:type="dxa" w:w="50"/>
              <w:right w:type="dxa" w:w="90"/>
            </w:tcMar>
          </w:tcPr>
          <w:p>
            <w:pPr>
              <w:spacing w:before="20" w:after="20"/>
            </w:pPr>
            <w:r>
              <w:rPr>
                <w:b w:val="false"/>
                <w:bCs w:val="false"/>
                <w:sz w:val="18"/>
                <w:szCs w:val="18"/>
              </w:rPr>
              <w:t xml:space="preserve">Yes</w:t>
            </w:r>
          </w:p>
        </w:tc>
      </w:tr>
      <w:tr>
        <w:trPr>
          <w:cantSplit/>
        </w:trPr>
        <w:tc>
          <w:tcPr>
            <w:tcW w:type="dxa" w:w="1833"/>
            <w:shd w:fill="F7F9FB" w:color="auto" w:val="clear"/>
            <w:tcMar>
              <w:top w:type="dxa" w:w="50"/>
              <w:left w:type="dxa" w:w="90"/>
              <w:bottom w:type="dxa" w:w="50"/>
              <w:right w:type="dxa" w:w="90"/>
            </w:tcMar>
          </w:tcPr>
          <w:p>
            <w:pPr>
              <w:spacing w:before="20" w:after="20"/>
            </w:pPr>
            <w:r>
              <w:rPr>
                <w:b w:val="false"/>
                <w:bCs w:val="false"/>
                <w:sz w:val="18"/>
                <w:szCs w:val="18"/>
              </w:rPr>
              <w:t xml:space="preserve">File upload</w:t>
            </w:r>
          </w:p>
        </w:tc>
        <w:tc>
          <w:tcPr>
            <w:tcW w:type="dxa" w:w="2678"/>
            <w:shd w:fill="F7F9FB" w:color="auto" w:val="clear"/>
            <w:tcMar>
              <w:top w:type="dxa" w:w="50"/>
              <w:left w:type="dxa" w:w="90"/>
              <w:bottom w:type="dxa" w:w="50"/>
              <w:right w:type="dxa" w:w="90"/>
            </w:tcMar>
          </w:tcPr>
          <w:p>
            <w:pPr>
              <w:spacing w:before="20" w:after="20"/>
            </w:pPr>
            <w:r>
              <w:rPr>
                <w:b w:val="false"/>
                <w:bCs w:val="false"/>
                <w:sz w:val="18"/>
                <w:szCs w:val="18"/>
              </w:rPr>
              <w:t xml:space="preserve">Yes</w:t>
            </w:r>
          </w:p>
        </w:tc>
        <w:tc>
          <w:tcPr>
            <w:tcW w:type="dxa" w:w="2397"/>
            <w:shd w:fill="F7F9FB" w:color="auto" w:val="clear"/>
            <w:tcMar>
              <w:top w:type="dxa" w:w="50"/>
              <w:left w:type="dxa" w:w="90"/>
              <w:bottom w:type="dxa" w:w="50"/>
              <w:right w:type="dxa" w:w="90"/>
            </w:tcMar>
          </w:tcPr>
          <w:p>
            <w:pPr>
              <w:spacing w:before="20" w:after="20"/>
            </w:pPr>
            <w:r>
              <w:rPr>
                <w:b w:val="false"/>
                <w:bCs w:val="false"/>
                <w:sz w:val="18"/>
                <w:szCs w:val="18"/>
              </w:rPr>
              <w:t xml:space="preserve">Varies by platform</w:t>
            </w:r>
          </w:p>
        </w:tc>
        <w:tc>
          <w:tcPr>
            <w:tcW w:type="dxa" w:w="2398"/>
            <w:shd w:fill="F7F9FB" w:color="auto" w:val="clear"/>
            <w:tcMar>
              <w:top w:type="dxa" w:w="50"/>
              <w:left w:type="dxa" w:w="90"/>
              <w:bottom w:type="dxa" w:w="50"/>
              <w:right w:type="dxa" w:w="90"/>
            </w:tcMar>
          </w:tcPr>
          <w:p>
            <w:pPr>
              <w:spacing w:before="20" w:after="20"/>
            </w:pPr>
            <w:r>
              <w:rPr>
                <w:b w:val="false"/>
                <w:bCs w:val="false"/>
                <w:sz w:val="18"/>
                <w:szCs w:val="18"/>
              </w:rPr>
              <w:t xml:space="preserve">Varies; often no</w:t>
            </w:r>
          </w:p>
        </w:tc>
      </w:tr>
      <w:tr>
        <w:trPr>
          <w:cantSplit/>
        </w:trPr>
        <w:tc>
          <w:tcPr>
            <w:tcW w:type="dxa" w:w="1833"/>
            <w:tcMar>
              <w:top w:type="dxa" w:w="50"/>
              <w:left w:type="dxa" w:w="90"/>
              <w:bottom w:type="dxa" w:w="50"/>
              <w:right w:type="dxa" w:w="90"/>
            </w:tcMar>
          </w:tcPr>
          <w:p>
            <w:pPr>
              <w:spacing w:before="20" w:after="20"/>
            </w:pPr>
            <w:r>
              <w:rPr>
                <w:b w:val="false"/>
                <w:bCs w:val="false"/>
                <w:sz w:val="18"/>
                <w:szCs w:val="18"/>
              </w:rPr>
              <w:t xml:space="preserve">Audio playback</w:t>
            </w:r>
          </w:p>
        </w:tc>
        <w:tc>
          <w:tcPr>
            <w:tcW w:type="dxa" w:w="2678"/>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&lt;audio&gt;</w:t>
            </w:r>
            <w:r>
              <w:rPr>
                <w:b w:val="false"/>
                <w:bCs w:val="false"/>
                <w:sz w:val="18"/>
                <w:szCs w:val="18"/>
              </w:rPr>
              <w:t xml:space="preserve"> Opus/MP3; also links</w:t>
            </w:r>
          </w:p>
        </w:tc>
        <w:tc>
          <w:tcPr>
            <w:tcW w:type="dxa" w:w="2397"/>
            <w:tcMar>
              <w:top w:type="dxa" w:w="50"/>
              <w:left w:type="dxa" w:w="90"/>
              <w:bottom w:type="dxa" w:w="50"/>
              <w:right w:type="dxa" w:w="90"/>
            </w:tcMar>
          </w:tcPr>
          <w:p>
            <w:pPr>
              <w:spacing w:before="20" w:after="20"/>
            </w:pPr>
            <w:r>
              <w:rPr>
                <w:b w:val="false"/>
                <w:bCs w:val="false"/>
                <w:sz w:val="18"/>
                <w:szCs w:val="18"/>
              </w:rPr>
              <w:t xml:space="preserve">Link opens the phone's player</w:t>
            </w:r>
          </w:p>
        </w:tc>
        <w:tc>
          <w:tcPr>
            <w:tcW w:type="dxa" w:w="2398"/>
            <w:tcMar>
              <w:top w:type="dxa" w:w="50"/>
              <w:left w:type="dxa" w:w="90"/>
              <w:bottom w:type="dxa" w:w="50"/>
              <w:right w:type="dxa" w:w="90"/>
            </w:tcMar>
          </w:tcPr>
          <w:p>
            <w:pPr>
              <w:spacing w:before="20" w:after="20"/>
            </w:pPr>
            <w:r>
              <w:rPr>
                <w:b w:val="false"/>
                <w:bCs w:val="false"/>
                <w:sz w:val="18"/>
                <w:szCs w:val="18"/>
              </w:rPr>
              <w:t xml:space="preserve">Link to MP3/AMR opens player, if any</w:t>
            </w:r>
          </w:p>
        </w:tc>
      </w:tr>
      <w:tr>
        <w:trPr>
          <w:cantSplit/>
        </w:trPr>
        <w:tc>
          <w:tcPr>
            <w:tcW w:type="dxa" w:w="1833"/>
            <w:shd w:fill="F7F9FB" w:color="auto" w:val="clear"/>
            <w:tcMar>
              <w:top w:type="dxa" w:w="50"/>
              <w:left w:type="dxa" w:w="90"/>
              <w:bottom w:type="dxa" w:w="50"/>
              <w:right w:type="dxa" w:w="90"/>
            </w:tcMar>
          </w:tcPr>
          <w:p>
            <w:pPr>
              <w:spacing w:before="20" w:after="20"/>
            </w:pPr>
            <w:r>
              <w:rPr>
                <w:b w:val="false"/>
                <w:bCs w:val="false"/>
                <w:sz w:val="18"/>
                <w:szCs w:val="18"/>
              </w:rPr>
              <w:t xml:space="preserve">Microphone in browser</w:t>
            </w:r>
          </w:p>
        </w:tc>
        <w:tc>
          <w:tcPr>
            <w:tcW w:type="dxa" w:w="2678"/>
            <w:shd w:fill="F7F9FB" w:color="auto" w:val="clear"/>
            <w:tcMar>
              <w:top w:type="dxa" w:w="50"/>
              <w:left w:type="dxa" w:w="90"/>
              <w:bottom w:type="dxa" w:w="50"/>
              <w:right w:type="dxa" w:w="90"/>
            </w:tcMar>
          </w:tcPr>
          <w:p>
            <w:pPr>
              <w:spacing w:before="20" w:after="20"/>
            </w:pPr>
            <w:r>
              <w:rPr>
                <w:b w:val="false"/>
                <w:bCs w:val="false"/>
                <w:sz w:val="18"/>
                <w:szCs w:val="18"/>
              </w:rPr>
              <w:t xml:space="preserve">getUserMedia + MediaRecorder (verify per build)</w:t>
            </w:r>
          </w:p>
        </w:tc>
        <w:tc>
          <w:tcPr>
            <w:tcW w:type="dxa" w:w="2397"/>
            <w:shd w:fill="F7F9FB" w:color="auto" w:val="clear"/>
            <w:tcMar>
              <w:top w:type="dxa" w:w="50"/>
              <w:left w:type="dxa" w:w="90"/>
              <w:bottom w:type="dxa" w:w="50"/>
              <w:right w:type="dxa" w:w="90"/>
            </w:tcMar>
          </w:tcPr>
          <w:p>
            <w:pPr>
              <w:spacing w:before="20" w:after="20"/>
            </w:pPr>
            <w:r>
              <w:rPr>
                <w:b w:val="false"/>
                <w:bCs w:val="false"/>
                <w:sz w:val="18"/>
                <w:szCs w:val="18"/>
              </w:rPr>
              <w:t xml:space="preserve">No</w:t>
            </w:r>
          </w:p>
        </w:tc>
        <w:tc>
          <w:tcPr>
            <w:tcW w:type="dxa" w:w="2398"/>
            <w:shd w:fill="F7F9FB" w:color="auto" w:val="clear"/>
            <w:tcMar>
              <w:top w:type="dxa" w:w="50"/>
              <w:left w:type="dxa" w:w="90"/>
              <w:bottom w:type="dxa" w:w="50"/>
              <w:right w:type="dxa" w:w="90"/>
            </w:tcMar>
          </w:tcPr>
          <w:p>
            <w:pPr>
              <w:spacing w:before="20" w:after="20"/>
            </w:pPr>
            <w:r>
              <w:rPr>
                <w:b w:val="false"/>
                <w:bCs w:val="false"/>
                <w:sz w:val="18"/>
                <w:szCs w:val="18"/>
              </w:rPr>
              <w:t xml:space="preserve">No</w:t>
            </w:r>
          </w:p>
        </w:tc>
      </w:tr>
      <w:tr>
        <w:trPr>
          <w:cantSplit/>
        </w:trPr>
        <w:tc>
          <w:tcPr>
            <w:tcW w:type="dxa" w:w="1833"/>
            <w:tcMar>
              <w:top w:type="dxa" w:w="50"/>
              <w:left w:type="dxa" w:w="90"/>
              <w:bottom w:type="dxa" w:w="50"/>
              <w:right w:type="dxa" w:w="90"/>
            </w:tcMar>
          </w:tcPr>
          <w:p>
            <w:pPr>
              <w:spacing w:before="20" w:after="20"/>
            </w:pPr>
            <w:r>
              <w:rPr>
                <w:b w:val="false"/>
                <w:bCs w:val="false"/>
                <w:sz w:val="18"/>
                <w:szCs w:val="18"/>
              </w:rPr>
              <w:t xml:space="preserve">Offline storage</w:t>
            </w:r>
          </w:p>
        </w:tc>
        <w:tc>
          <w:tcPr>
            <w:tcW w:type="dxa" w:w="2678"/>
            <w:tcMar>
              <w:top w:type="dxa" w:w="50"/>
              <w:left w:type="dxa" w:w="90"/>
              <w:bottom w:type="dxa" w:w="50"/>
              <w:right w:type="dxa" w:w="90"/>
            </w:tcMar>
          </w:tcPr>
          <w:p>
            <w:pPr>
              <w:spacing w:before="20" w:after="20"/>
            </w:pPr>
            <w:r>
              <w:rPr>
                <w:b w:val="false"/>
                <w:bCs w:val="false"/>
                <w:sz w:val="18"/>
                <w:szCs w:val="18"/>
              </w:rPr>
              <w:t xml:space="preserve">IndexedDB; Service Worker on 3.x, verify on 2.5</w:t>
            </w:r>
          </w:p>
        </w:tc>
        <w:tc>
          <w:tcPr>
            <w:tcW w:type="dxa" w:w="2397"/>
            <w:tcMar>
              <w:top w:type="dxa" w:w="50"/>
              <w:left w:type="dxa" w:w="90"/>
              <w:bottom w:type="dxa" w:w="50"/>
              <w:right w:type="dxa" w:w="90"/>
            </w:tcMar>
          </w:tcPr>
          <w:p>
            <w:pPr>
              <w:spacing w:before="20" w:after="20"/>
            </w:pPr>
            <w:r>
              <w:rPr>
                <w:b w:val="false"/>
                <w:bCs w:val="false"/>
                <w:sz w:val="18"/>
                <w:szCs w:val="18"/>
              </w:rPr>
              <w:t xml:space="preserve">No</w:t>
            </w:r>
          </w:p>
        </w:tc>
        <w:tc>
          <w:tcPr>
            <w:tcW w:type="dxa" w:w="2398"/>
            <w:tcMar>
              <w:top w:type="dxa" w:w="50"/>
              <w:left w:type="dxa" w:w="90"/>
              <w:bottom w:type="dxa" w:w="50"/>
              <w:right w:type="dxa" w:w="90"/>
            </w:tcMar>
          </w:tcPr>
          <w:p>
            <w:pPr>
              <w:spacing w:before="20" w:after="20"/>
            </w:pPr>
            <w:r>
              <w:rPr>
                <w:b w:val="false"/>
                <w:bCs w:val="false"/>
                <w:sz w:val="18"/>
                <w:szCs w:val="18"/>
              </w:rPr>
              <w:t xml:space="preserve">No</w:t>
            </w:r>
          </w:p>
        </w:tc>
      </w:tr>
      <w:tr>
        <w:trPr>
          <w:cantSplit/>
        </w:trPr>
        <w:tc>
          <w:tcPr>
            <w:tcW w:type="dxa" w:w="1833"/>
            <w:shd w:fill="F7F9FB" w:color="auto" w:val="clear"/>
            <w:tcMar>
              <w:top w:type="dxa" w:w="50"/>
              <w:left w:type="dxa" w:w="90"/>
              <w:bottom w:type="dxa" w:w="50"/>
              <w:right w:type="dxa" w:w="90"/>
            </w:tcMar>
          </w:tcPr>
          <w:p>
            <w:pPr>
              <w:spacing w:before="20" w:after="20"/>
            </w:pPr>
            <w:r>
              <w:rPr>
                <w:b w:val="false"/>
                <w:bCs w:val="false"/>
                <w:sz w:val="18"/>
                <w:szCs w:val="18"/>
              </w:rPr>
              <w:t xml:space="preserve">TLS</w:t>
            </w:r>
          </w:p>
        </w:tc>
        <w:tc>
          <w:tcPr>
            <w:tcW w:type="dxa" w:w="2678"/>
            <w:shd w:fill="F7F9FB" w:color="auto" w:val="clear"/>
            <w:tcMar>
              <w:top w:type="dxa" w:w="50"/>
              <w:left w:type="dxa" w:w="90"/>
              <w:bottom w:type="dxa" w:w="50"/>
              <w:right w:type="dxa" w:w="90"/>
            </w:tcMar>
          </w:tcPr>
          <w:p>
            <w:pPr>
              <w:spacing w:before="20" w:after="20"/>
            </w:pPr>
            <w:r>
              <w:rPr>
                <w:b w:val="false"/>
                <w:bCs w:val="false"/>
                <w:sz w:val="18"/>
                <w:szCs w:val="18"/>
              </w:rPr>
              <w:t xml:space="preserve">1.2 (2.5), 1.3 (3.x); old root store on 2.5</w:t>
            </w:r>
          </w:p>
        </w:tc>
        <w:tc>
          <w:tcPr>
            <w:tcW w:type="dxa" w:w="2397"/>
            <w:shd w:fill="F7F9FB" w:color="auto" w:val="clear"/>
            <w:tcMar>
              <w:top w:type="dxa" w:w="50"/>
              <w:left w:type="dxa" w:w="90"/>
              <w:bottom w:type="dxa" w:w="50"/>
              <w:right w:type="dxa" w:w="90"/>
            </w:tcMar>
          </w:tcPr>
          <w:p>
            <w:pPr>
              <w:spacing w:before="20" w:after="20"/>
            </w:pPr>
            <w:r>
              <w:rPr>
                <w:b w:val="false"/>
                <w:bCs w:val="false"/>
                <w:sz w:val="18"/>
                <w:szCs w:val="18"/>
              </w:rPr>
              <w:t xml:space="preserve">Proxy terminates TLS</w:t>
            </w:r>
          </w:p>
        </w:tc>
        <w:tc>
          <w:tcPr>
            <w:tcW w:type="dxa" w:w="2398"/>
            <w:shd w:fill="F7F9FB" w:color="auto" w:val="clear"/>
            <w:tcMar>
              <w:top w:type="dxa" w:w="50"/>
              <w:left w:type="dxa" w:w="90"/>
              <w:bottom w:type="dxa" w:w="50"/>
              <w:right w:type="dxa" w:w="90"/>
            </w:tcMar>
          </w:tcPr>
          <w:p>
            <w:pPr>
              <w:spacing w:before="20" w:after="20"/>
            </w:pPr>
            <w:r>
              <w:rPr>
                <w:b w:val="false"/>
                <w:bCs w:val="false"/>
                <w:sz w:val="18"/>
                <w:szCs w:val="18"/>
              </w:rPr>
              <w:t xml:space="preserve">Varies; may lack modern ciphers or roots</w:t>
            </w:r>
          </w:p>
        </w:tc>
      </w:tr>
      <w:tr>
        <w:trPr>
          <w:cantSplit/>
        </w:trPr>
        <w:tc>
          <w:tcPr>
            <w:tcW w:type="dxa" w:w="1833"/>
            <w:tcMar>
              <w:top w:type="dxa" w:w="50"/>
              <w:left w:type="dxa" w:w="90"/>
              <w:bottom w:type="dxa" w:w="50"/>
              <w:right w:type="dxa" w:w="90"/>
            </w:tcMar>
          </w:tcPr>
          <w:p>
            <w:pPr>
              <w:spacing w:before="20" w:after="20"/>
            </w:pPr>
            <w:r>
              <w:rPr>
                <w:b w:val="false"/>
                <w:bCs w:val="false"/>
                <w:sz w:val="18"/>
                <w:szCs w:val="18"/>
              </w:rPr>
              <w:t xml:space="preserve">Fonts for ẹ̀ ọ́ ṣ ɓ ƙ ị</w:t>
            </w:r>
          </w:p>
        </w:tc>
        <w:tc>
          <w:tcPr>
            <w:tcW w:type="dxa" w:w="2678"/>
            <w:tcMar>
              <w:top w:type="dxa" w:w="50"/>
              <w:left w:type="dxa" w:w="90"/>
              <w:bottom w:type="dxa" w:w="50"/>
              <w:right w:type="dxa" w:w="90"/>
            </w:tcMar>
          </w:tcPr>
          <w:p>
            <w:pPr>
              <w:spacing w:before="20" w:after="20"/>
            </w:pPr>
            <w:r>
              <w:rPr>
                <w:b w:val="false"/>
                <w:bCs w:val="false"/>
                <w:sz w:val="18"/>
                <w:szCs w:val="18"/>
              </w:rPr>
              <w:t xml:space="preserve">Usually good; verify</w:t>
            </w:r>
          </w:p>
        </w:tc>
        <w:tc>
          <w:tcPr>
            <w:tcW w:type="dxa" w:w="2397"/>
            <w:tcMar>
              <w:top w:type="dxa" w:w="50"/>
              <w:left w:type="dxa" w:w="90"/>
              <w:bottom w:type="dxa" w:w="50"/>
              <w:right w:type="dxa" w:w="90"/>
            </w:tcMar>
          </w:tcPr>
          <w:p>
            <w:pPr>
              <w:spacing w:before="20" w:after="20"/>
            </w:pPr>
            <w:r>
              <w:rPr>
                <w:b w:val="false"/>
                <w:bCs w:val="false"/>
                <w:sz w:val="18"/>
                <w:szCs w:val="18"/>
              </w:rPr>
              <w:t xml:space="preserve">Device fonts; verify</w:t>
            </w:r>
          </w:p>
        </w:tc>
        <w:tc>
          <w:tcPr>
            <w:tcW w:type="dxa" w:w="2398"/>
            <w:tcMar>
              <w:top w:type="dxa" w:w="50"/>
              <w:left w:type="dxa" w:w="90"/>
              <w:bottom w:type="dxa" w:w="50"/>
              <w:right w:type="dxa" w:w="90"/>
            </w:tcMar>
          </w:tcPr>
          <w:p>
            <w:pPr>
              <w:spacing w:before="20" w:after="20"/>
            </w:pPr>
            <w:r>
              <w:rPr>
                <w:b w:val="false"/>
                <w:bCs w:val="false"/>
                <w:sz w:val="18"/>
                <w:szCs w:val="18"/>
              </w:rPr>
              <w:t xml:space="preserve">Often missing glyphs</w:t>
            </w:r>
          </w:p>
        </w:tc>
      </w:tr>
    </w:tbl>
    <w:p>
      <w:pPr>
        <w:spacing w:after="60"/>
      </w:pPr>
    </w:p>
    <w:p>
      <w:pPr>
        <w:pStyle w:val="Heading2"/>
      </w:pPr>
      <w:r>
        <w:t xml:space="preserve">4.3 Tiers and what each one gets</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527"/>
        <w:gridCol w:w="2777"/>
        <w:gridCol w:w="2500"/>
        <w:gridCol w:w="2502"/>
      </w:tblGrid>
      <w:tr>
        <w:trPr>
          <w:tblHeader/>
        </w:trPr>
        <w:tc>
          <w:tcPr>
            <w:tcW w:type="dxa" w:w="1527"/>
            <w:shd w:fill="DCE6F0" w:color="auto" w:val="clear"/>
            <w:tcMar>
              <w:top w:type="dxa" w:w="50"/>
              <w:left w:type="dxa" w:w="90"/>
              <w:bottom w:type="dxa" w:w="50"/>
              <w:right w:type="dxa" w:w="90"/>
            </w:tcMar>
          </w:tcPr>
          <w:p>
            <w:pPr>
              <w:spacing w:before="20" w:after="20"/>
            </w:pPr>
          </w:p>
        </w:tc>
        <w:tc>
          <w:tcPr>
            <w:tcW w:type="dxa" w:w="2777"/>
            <w:shd w:fill="DCE6F0" w:color="auto" w:val="clear"/>
            <w:tcMar>
              <w:top w:type="dxa" w:w="50"/>
              <w:left w:type="dxa" w:w="90"/>
              <w:bottom w:type="dxa" w:w="50"/>
              <w:right w:type="dxa" w:w="90"/>
            </w:tcMar>
          </w:tcPr>
          <w:p>
            <w:pPr>
              <w:spacing w:before="20" w:after="20"/>
            </w:pPr>
            <w:r>
              <w:rPr>
                <w:b/>
                <w:bCs/>
                <w:color w:val="1F4E79"/>
                <w:sz w:val="18"/>
                <w:szCs w:val="18"/>
              </w:rPr>
              <w:t xml:space="preserve">Tier A — enhanced</w:t>
            </w:r>
          </w:p>
        </w:tc>
        <w:tc>
          <w:tcPr>
            <w:tcW w:type="dxa" w:w="2500"/>
            <w:shd w:fill="DCE6F0" w:color="auto" w:val="clear"/>
            <w:tcMar>
              <w:top w:type="dxa" w:w="50"/>
              <w:left w:type="dxa" w:w="90"/>
              <w:bottom w:type="dxa" w:w="50"/>
              <w:right w:type="dxa" w:w="90"/>
            </w:tcMar>
          </w:tcPr>
          <w:p>
            <w:pPr>
              <w:spacing w:before="20" w:after="20"/>
            </w:pPr>
            <w:r>
              <w:rPr>
                <w:b/>
                <w:bCs/>
                <w:color w:val="1F4E79"/>
                <w:sz w:val="18"/>
                <w:szCs w:val="18"/>
              </w:rPr>
              <w:t xml:space="preserve">Tier B — proxy</w:t>
            </w:r>
          </w:p>
        </w:tc>
        <w:tc>
          <w:tcPr>
            <w:tcW w:type="dxa" w:w="2502"/>
            <w:shd w:fill="DCE6F0" w:color="auto" w:val="clear"/>
            <w:tcMar>
              <w:top w:type="dxa" w:w="50"/>
              <w:left w:type="dxa" w:w="90"/>
              <w:bottom w:type="dxa" w:w="50"/>
              <w:right w:type="dxa" w:w="90"/>
            </w:tcMar>
          </w:tcPr>
          <w:p>
            <w:pPr>
              <w:spacing w:before="20" w:after="20"/>
            </w:pPr>
            <w:r>
              <w:rPr>
                <w:b/>
                <w:bCs/>
                <w:color w:val="1F4E79"/>
                <w:sz w:val="18"/>
                <w:szCs w:val="18"/>
              </w:rPr>
              <w:t xml:space="preserve">Tier C — basic</w:t>
            </w:r>
          </w:p>
        </w:tc>
      </w:tr>
      <w:tr>
        <w:trPr>
          <w:cantSplit/>
        </w:trPr>
        <w:tc>
          <w:tcPr>
            <w:tcW w:type="dxa" w:w="1527"/>
            <w:tcMar>
              <w:top w:type="dxa" w:w="50"/>
              <w:left w:type="dxa" w:w="90"/>
              <w:bottom w:type="dxa" w:w="50"/>
              <w:right w:type="dxa" w:w="90"/>
            </w:tcMar>
          </w:tcPr>
          <w:p>
            <w:pPr>
              <w:spacing w:before="20" w:after="20"/>
            </w:pPr>
            <w:r>
              <w:rPr>
                <w:b w:val="false"/>
                <w:bCs w:val="false"/>
                <w:sz w:val="18"/>
                <w:szCs w:val="18"/>
              </w:rPr>
              <w:t xml:space="preserve">Templates</w:t>
            </w:r>
          </w:p>
        </w:tc>
        <w:tc>
          <w:tcPr>
            <w:tcW w:type="dxa" w:w="2777"/>
            <w:tcMar>
              <w:top w:type="dxa" w:w="50"/>
              <w:left w:type="dxa" w:w="90"/>
              <w:bottom w:type="dxa" w:w="50"/>
              <w:right w:type="dxa" w:w="90"/>
            </w:tcMar>
          </w:tcPr>
          <w:p>
            <w:pPr>
              <w:spacing w:before="20" w:after="20"/>
            </w:pPr>
            <w:r>
              <w:rPr>
                <w:b w:val="false"/>
                <w:bCs w:val="false"/>
                <w:sz w:val="18"/>
                <w:szCs w:val="18"/>
              </w:rPr>
              <w:t xml:space="preserve">Shared base + Tier A blocks</w:t>
            </w:r>
          </w:p>
        </w:tc>
        <w:tc>
          <w:tcPr>
            <w:tcW w:type="dxa" w:w="2500"/>
            <w:tcMar>
              <w:top w:type="dxa" w:w="50"/>
              <w:left w:type="dxa" w:w="90"/>
              <w:bottom w:type="dxa" w:w="50"/>
              <w:right w:type="dxa" w:w="90"/>
            </w:tcMar>
          </w:tcPr>
          <w:p>
            <w:pPr>
              <w:spacing w:before="20" w:after="20"/>
            </w:pPr>
            <w:r>
              <w:rPr>
                <w:b w:val="false"/>
                <w:bCs w:val="false"/>
                <w:sz w:val="18"/>
                <w:szCs w:val="18"/>
              </w:rPr>
              <w:t xml:space="preserve">Shared base, no script tags</w:t>
            </w:r>
          </w:p>
        </w:tc>
        <w:tc>
          <w:tcPr>
            <w:tcW w:type="dxa" w:w="2502"/>
            <w:tcMar>
              <w:top w:type="dxa" w:w="50"/>
              <w:left w:type="dxa" w:w="90"/>
              <w:bottom w:type="dxa" w:w="50"/>
              <w:right w:type="dxa" w:w="90"/>
            </w:tcMar>
          </w:tcPr>
          <w:p>
            <w:pPr>
              <w:spacing w:before="20" w:after="20"/>
            </w:pPr>
            <w:r>
              <w:rPr>
                <w:b w:val="false"/>
                <w:bCs w:val="false"/>
                <w:sz w:val="18"/>
                <w:szCs w:val="18"/>
              </w:rPr>
              <w:t xml:space="preserve">Minimal base, inline styles only</w:t>
            </w:r>
          </w:p>
        </w:tc>
      </w:tr>
      <w:tr>
        <w:trPr>
          <w:cantSplit/>
        </w:trPr>
        <w:tc>
          <w:tcPr>
            <w:tcW w:type="dxa" w:w="1527"/>
            <w:shd w:fill="F7F9FB" w:color="auto" w:val="clear"/>
            <w:tcMar>
              <w:top w:type="dxa" w:w="50"/>
              <w:left w:type="dxa" w:w="90"/>
              <w:bottom w:type="dxa" w:w="50"/>
              <w:right w:type="dxa" w:w="90"/>
            </w:tcMar>
          </w:tcPr>
          <w:p>
            <w:pPr>
              <w:spacing w:before="20" w:after="20"/>
            </w:pPr>
            <w:r>
              <w:rPr>
                <w:b w:val="false"/>
                <w:bCs w:val="false"/>
                <w:sz w:val="18"/>
                <w:szCs w:val="18"/>
              </w:rPr>
              <w:t xml:space="preserve">Navigation</w:t>
            </w:r>
          </w:p>
        </w:tc>
        <w:tc>
          <w:tcPr>
            <w:tcW w:type="dxa" w:w="2777"/>
            <w:shd w:fill="F7F9FB" w:color="auto" w:val="clear"/>
            <w:tcMar>
              <w:top w:type="dxa" w:w="50"/>
              <w:left w:type="dxa" w:w="90"/>
              <w:bottom w:type="dxa" w:w="50"/>
              <w:right w:type="dxa" w:w="90"/>
            </w:tcMar>
          </w:tcPr>
          <w:p>
            <w:pPr>
              <w:spacing w:before="20" w:after="20"/>
            </w:pPr>
            <w:r>
              <w:rPr>
                <w:b w:val="false"/>
                <w:bCs w:val="false"/>
                <w:sz w:val="18"/>
                <w:szCs w:val="18"/>
              </w:rPr>
              <w:t xml:space="preserve">Focus ring, D-pad, soft-key bar via </w:t>
            </w:r>
            <w:r>
              <w:rPr>
                <w:rFonts w:ascii="Consolas" w:cs="Consolas" w:eastAsia="Consolas" w:hAnsi="Consolas"/>
                <w:b w:val="false"/>
                <w:bCs w:val="false"/>
                <w:sz w:val="18"/>
                <w:szCs w:val="18"/>
              </w:rPr>
              <w:t xml:space="preserve">kai.js</w:t>
            </w:r>
            <w:r>
              <w:rPr>
                <w:b w:val="false"/>
                <w:bCs w:val="false"/>
                <w:sz w:val="18"/>
                <w:szCs w:val="18"/>
              </w:rPr>
              <w:t xml:space="preserve">; number keys</w:t>
            </w:r>
          </w:p>
        </w:tc>
        <w:tc>
          <w:tcPr>
            <w:tcW w:type="dxa" w:w="2500"/>
            <w:shd w:fill="F7F9FB" w:color="auto" w:val="clear"/>
            <w:tcMar>
              <w:top w:type="dxa" w:w="50"/>
              <w:left w:type="dxa" w:w="90"/>
              <w:bottom w:type="dxa" w:w="50"/>
              <w:right w:type="dxa" w:w="90"/>
            </w:tcMar>
          </w:tcPr>
          <w:p>
            <w:pPr>
              <w:spacing w:before="20" w:after="20"/>
            </w:pPr>
            <w:r>
              <w:rPr>
                <w:b w:val="false"/>
                <w:bCs w:val="false"/>
                <w:sz w:val="18"/>
                <w:szCs w:val="18"/>
              </w:rPr>
              <w:t xml:space="preserve">Numbered links with </w:t>
            </w:r>
            <w:r>
              <w:rPr>
                <w:rFonts w:ascii="Consolas" w:cs="Consolas" w:eastAsia="Consolas" w:hAnsi="Consolas"/>
                <w:b w:val="false"/>
                <w:bCs w:val="false"/>
                <w:sz w:val="18"/>
                <w:szCs w:val="18"/>
              </w:rPr>
              <w:t xml:space="preserve">accesskey</w:t>
            </w:r>
          </w:p>
        </w:tc>
        <w:tc>
          <w:tcPr>
            <w:tcW w:type="dxa" w:w="2502"/>
            <w:shd w:fill="F7F9FB" w:color="auto" w:val="clear"/>
            <w:tcMar>
              <w:top w:type="dxa" w:w="50"/>
              <w:left w:type="dxa" w:w="90"/>
              <w:bottom w:type="dxa" w:w="50"/>
              <w:right w:type="dxa" w:w="90"/>
            </w:tcMar>
          </w:tcPr>
          <w:p>
            <w:pPr>
              <w:spacing w:before="20" w:after="20"/>
            </w:pPr>
            <w:r>
              <w:rPr>
                <w:b w:val="false"/>
                <w:bCs w:val="false"/>
                <w:sz w:val="18"/>
                <w:szCs w:val="18"/>
              </w:rPr>
              <w:t xml:space="preserve">Numbered links with </w:t>
            </w:r>
            <w:r>
              <w:rPr>
                <w:rFonts w:ascii="Consolas" w:cs="Consolas" w:eastAsia="Consolas" w:hAnsi="Consolas"/>
                <w:b w:val="false"/>
                <w:bCs w:val="false"/>
                <w:sz w:val="18"/>
                <w:szCs w:val="18"/>
              </w:rPr>
              <w:t xml:space="preserve">accesskey</w:t>
            </w:r>
          </w:p>
        </w:tc>
      </w:tr>
      <w:tr>
        <w:trPr>
          <w:cantSplit/>
        </w:trPr>
        <w:tc>
          <w:tcPr>
            <w:tcW w:type="dxa" w:w="1527"/>
            <w:tcMar>
              <w:top w:type="dxa" w:w="50"/>
              <w:left w:type="dxa" w:w="90"/>
              <w:bottom w:type="dxa" w:w="50"/>
              <w:right w:type="dxa" w:w="90"/>
            </w:tcMar>
          </w:tcPr>
          <w:p>
            <w:pPr>
              <w:spacing w:before="20" w:after="20"/>
            </w:pPr>
            <w:r>
              <w:rPr>
                <w:b w:val="false"/>
                <w:bCs w:val="false"/>
                <w:sz w:val="18"/>
                <w:szCs w:val="18"/>
              </w:rPr>
              <w:t xml:space="preserve">Audio</w:t>
            </w:r>
          </w:p>
        </w:tc>
        <w:tc>
          <w:tcPr>
            <w:tcW w:type="dxa" w:w="2777"/>
            <w:tcMar>
              <w:top w:type="dxa" w:w="50"/>
              <w:left w:type="dxa" w:w="90"/>
              <w:bottom w:type="dxa" w:w="50"/>
              <w:right w:type="dxa" w:w="90"/>
            </w:tcMar>
          </w:tcPr>
          <w:p>
            <w:pPr>
              <w:spacing w:before="20" w:after="20"/>
            </w:pPr>
            <w:r>
              <w:rPr>
                <w:b w:val="false"/>
                <w:bCs w:val="false"/>
                <w:sz w:val="18"/>
                <w:szCs w:val="18"/>
              </w:rPr>
              <w:t xml:space="preserve">Inline player, Opus 16 kbps</w:t>
            </w:r>
          </w:p>
        </w:tc>
        <w:tc>
          <w:tcPr>
            <w:tcW w:type="dxa" w:w="2500"/>
            <w:tcMar>
              <w:top w:type="dxa" w:w="50"/>
              <w:left w:type="dxa" w:w="90"/>
              <w:bottom w:type="dxa" w:w="50"/>
              <w:right w:type="dxa" w:w="90"/>
            </w:tcMar>
          </w:tcPr>
          <w:p>
            <w:pPr>
              <w:spacing w:before="20" w:after="20"/>
            </w:pPr>
            <w:r>
              <w:rPr>
                <w:b w:val="false"/>
                <w:bCs w:val="false"/>
                <w:sz w:val="18"/>
                <w:szCs w:val="18"/>
              </w:rPr>
              <w:t xml:space="preserve">Link to MP3 32 kbps</w:t>
            </w:r>
          </w:p>
        </w:tc>
        <w:tc>
          <w:tcPr>
            <w:tcW w:type="dxa" w:w="2502"/>
            <w:tcMar>
              <w:top w:type="dxa" w:w="50"/>
              <w:left w:type="dxa" w:w="90"/>
              <w:bottom w:type="dxa" w:w="50"/>
              <w:right w:type="dxa" w:w="90"/>
            </w:tcMar>
          </w:tcPr>
          <w:p>
            <w:pPr>
              <w:spacing w:before="20" w:after="20"/>
            </w:pPr>
            <w:r>
              <w:rPr>
                <w:b w:val="false"/>
                <w:bCs w:val="false"/>
                <w:sz w:val="18"/>
                <w:szCs w:val="18"/>
              </w:rPr>
              <w:t xml:space="preserve">Link to MP3, or AMR-NB 12.2 kbps if the phone prefers it</w:t>
            </w:r>
          </w:p>
        </w:tc>
      </w:tr>
      <w:tr>
        <w:trPr>
          <w:cantSplit/>
        </w:trPr>
        <w:tc>
          <w:tcPr>
            <w:tcW w:type="dxa" w:w="1527"/>
            <w:shd w:fill="F7F9FB" w:color="auto" w:val="clear"/>
            <w:tcMar>
              <w:top w:type="dxa" w:w="50"/>
              <w:left w:type="dxa" w:w="90"/>
              <w:bottom w:type="dxa" w:w="50"/>
              <w:right w:type="dxa" w:w="90"/>
            </w:tcMar>
          </w:tcPr>
          <w:p>
            <w:pPr>
              <w:spacing w:before="20" w:after="20"/>
            </w:pPr>
            <w:r>
              <w:rPr>
                <w:b w:val="false"/>
                <w:bCs w:val="false"/>
                <w:sz w:val="18"/>
                <w:szCs w:val="18"/>
              </w:rPr>
              <w:t xml:space="preserve">Voice questions</w:t>
            </w:r>
          </w:p>
        </w:tc>
        <w:tc>
          <w:tcPr>
            <w:tcW w:type="dxa" w:w="2777"/>
            <w:shd w:fill="F7F9FB" w:color="auto" w:val="clear"/>
            <w:tcMar>
              <w:top w:type="dxa" w:w="50"/>
              <w:left w:type="dxa" w:w="90"/>
              <w:bottom w:type="dxa" w:w="50"/>
              <w:right w:type="dxa" w:w="90"/>
            </w:tcMar>
          </w:tcPr>
          <w:p>
            <w:pPr>
              <w:spacing w:before="20" w:after="20"/>
            </w:pPr>
            <w:r>
              <w:rPr>
                <w:b w:val="false"/>
                <w:bCs w:val="false"/>
                <w:sz w:val="18"/>
                <w:szCs w:val="18"/>
              </w:rPr>
              <w:t xml:space="preserve">In-page recorder</w:t>
            </w:r>
          </w:p>
        </w:tc>
        <w:tc>
          <w:tcPr>
            <w:tcW w:type="dxa" w:w="2500"/>
            <w:shd w:fill="F7F9FB" w:color="auto" w:val="clear"/>
            <w:tcMar>
              <w:top w:type="dxa" w:w="50"/>
              <w:left w:type="dxa" w:w="90"/>
              <w:bottom w:type="dxa" w:w="50"/>
              <w:right w:type="dxa" w:w="90"/>
            </w:tcMar>
          </w:tcPr>
          <w:p>
            <w:pPr>
              <w:spacing w:before="20" w:after="20"/>
            </w:pPr>
            <w:r>
              <w:rPr>
                <w:b w:val="false"/>
                <w:bCs w:val="false"/>
                <w:sz w:val="18"/>
                <w:szCs w:val="18"/>
              </w:rPr>
              <w:t xml:space="preserve">File upload if supported, else text</w:t>
            </w:r>
          </w:p>
        </w:tc>
        <w:tc>
          <w:tcPr>
            <w:tcW w:type="dxa" w:w="2502"/>
            <w:shd w:fill="F7F9FB" w:color="auto" w:val="clear"/>
            <w:tcMar>
              <w:top w:type="dxa" w:w="50"/>
              <w:left w:type="dxa" w:w="90"/>
              <w:bottom w:type="dxa" w:w="50"/>
              <w:right w:type="dxa" w:w="90"/>
            </w:tcMar>
          </w:tcPr>
          <w:p>
            <w:pPr>
              <w:spacing w:before="20" w:after="20"/>
            </w:pPr>
            <w:r>
              <w:rPr>
                <w:b w:val="false"/>
                <w:bCs w:val="false"/>
                <w:sz w:val="18"/>
                <w:szCs w:val="18"/>
              </w:rPr>
              <w:t xml:space="preserve">Text only</w:t>
            </w:r>
          </w:p>
        </w:tc>
      </w:tr>
      <w:tr>
        <w:trPr>
          <w:cantSplit/>
        </w:trPr>
        <w:tc>
          <w:tcPr>
            <w:tcW w:type="dxa" w:w="1527"/>
            <w:tcMar>
              <w:top w:type="dxa" w:w="50"/>
              <w:left w:type="dxa" w:w="90"/>
              <w:bottom w:type="dxa" w:w="50"/>
              <w:right w:type="dxa" w:w="90"/>
            </w:tcMar>
          </w:tcPr>
          <w:p>
            <w:pPr>
              <w:spacing w:before="20" w:after="20"/>
            </w:pPr>
            <w:r>
              <w:rPr>
                <w:b w:val="false"/>
                <w:bCs w:val="false"/>
                <w:sz w:val="18"/>
                <w:szCs w:val="18"/>
              </w:rPr>
              <w:t xml:space="preserve">Polling for tutor</w:t>
            </w:r>
          </w:p>
        </w:tc>
        <w:tc>
          <w:tcPr>
            <w:tcW w:type="dxa" w:w="2777"/>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fetch</w:t>
            </w:r>
            <w:r>
              <w:rPr>
                <w:b w:val="false"/>
                <w:bCs w:val="false"/>
                <w:sz w:val="18"/>
                <w:szCs w:val="18"/>
              </w:rPr>
              <w:t xml:space="preserve"> every 4 s, then swap</w:t>
            </w:r>
          </w:p>
        </w:tc>
        <w:tc>
          <w:tcPr>
            <w:tcW w:type="dxa" w:w="2500"/>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&lt;meta http-equiv="refresh" content="4"&gt;</w:t>
            </w:r>
            <w:r>
              <w:rPr>
                <w:b w:val="false"/>
                <w:bCs w:val="false"/>
                <w:sz w:val="18"/>
                <w:szCs w:val="18"/>
              </w:rPr>
              <w:t xml:space="preserve"> + link</w:t>
            </w:r>
          </w:p>
        </w:tc>
        <w:tc>
          <w:tcPr>
            <w:tcW w:type="dxa" w:w="2502"/>
            <w:tcMar>
              <w:top w:type="dxa" w:w="50"/>
              <w:left w:type="dxa" w:w="90"/>
              <w:bottom w:type="dxa" w:w="50"/>
              <w:right w:type="dxa" w:w="90"/>
            </w:tcMar>
          </w:tcPr>
          <w:p>
            <w:pPr>
              <w:spacing w:before="20" w:after="20"/>
            </w:pPr>
            <w:r>
              <w:rPr>
                <w:b w:val="false"/>
                <w:bCs w:val="false"/>
                <w:sz w:val="18"/>
                <w:szCs w:val="18"/>
              </w:rPr>
              <w:t xml:space="preserve">Meta refresh + "Check again" link</w:t>
            </w:r>
          </w:p>
        </w:tc>
      </w:tr>
      <w:tr>
        <w:trPr>
          <w:cantSplit/>
        </w:trPr>
        <w:tc>
          <w:tcPr>
            <w:tcW w:type="dxa" w:w="1527"/>
            <w:shd w:fill="F7F9FB" w:color="auto" w:val="clear"/>
            <w:tcMar>
              <w:top w:type="dxa" w:w="50"/>
              <w:left w:type="dxa" w:w="90"/>
              <w:bottom w:type="dxa" w:w="50"/>
              <w:right w:type="dxa" w:w="90"/>
            </w:tcMar>
          </w:tcPr>
          <w:p>
            <w:pPr>
              <w:spacing w:before="20" w:after="20"/>
            </w:pPr>
            <w:r>
              <w:rPr>
                <w:b w:val="false"/>
                <w:bCs w:val="false"/>
                <w:sz w:val="18"/>
                <w:szCs w:val="18"/>
              </w:rPr>
              <w:t xml:space="preserve">Offline</w:t>
            </w:r>
          </w:p>
        </w:tc>
        <w:tc>
          <w:tcPr>
            <w:tcW w:type="dxa" w:w="2777"/>
            <w:shd w:fill="F7F9FB" w:color="auto" w:val="clear"/>
            <w:tcMar>
              <w:top w:type="dxa" w:w="50"/>
              <w:left w:type="dxa" w:w="90"/>
              <w:bottom w:type="dxa" w:w="50"/>
              <w:right w:type="dxa" w:w="90"/>
            </w:tcMar>
          </w:tcPr>
          <w:p>
            <w:pPr>
              <w:spacing w:before="20" w:after="20"/>
            </w:pPr>
            <w:r>
              <w:rPr>
                <w:b w:val="false"/>
                <w:bCs w:val="false"/>
                <w:sz w:val="18"/>
                <w:szCs w:val="18"/>
              </w:rPr>
              <w:t xml:space="preserve">Save lesson bundles; outbox sync</w:t>
            </w:r>
          </w:p>
        </w:tc>
        <w:tc>
          <w:tcPr>
            <w:tcW w:type="dxa" w:w="2500"/>
            <w:shd w:fill="F7F9FB" w:color="auto" w:val="clear"/>
            <w:tcMar>
              <w:top w:type="dxa" w:w="50"/>
              <w:left w:type="dxa" w:w="90"/>
              <w:bottom w:type="dxa" w:w="50"/>
              <w:right w:type="dxa" w:w="90"/>
            </w:tcMar>
          </w:tcPr>
          <w:p>
            <w:pPr>
              <w:spacing w:before="20" w:after="20"/>
            </w:pPr>
            <w:r>
              <w:rPr>
                <w:b w:val="false"/>
                <w:bCs w:val="false"/>
                <w:sz w:val="18"/>
                <w:szCs w:val="18"/>
              </w:rPr>
              <w:t xml:space="preserve">—</w:t>
            </w:r>
          </w:p>
        </w:tc>
        <w:tc>
          <w:tcPr>
            <w:tcW w:type="dxa" w:w="2502"/>
            <w:shd w:fill="F7F9FB" w:color="auto" w:val="clear"/>
            <w:tcMar>
              <w:top w:type="dxa" w:w="50"/>
              <w:left w:type="dxa" w:w="90"/>
              <w:bottom w:type="dxa" w:w="50"/>
              <w:right w:type="dxa" w:w="90"/>
            </w:tcMar>
          </w:tcPr>
          <w:p>
            <w:pPr>
              <w:spacing w:before="20" w:after="20"/>
            </w:pPr>
            <w:r>
              <w:rPr>
                <w:b w:val="false"/>
                <w:bCs w:val="false"/>
                <w:sz w:val="18"/>
                <w:szCs w:val="18"/>
              </w:rPr>
              <w:t xml:space="preserve">—</w:t>
            </w:r>
          </w:p>
        </w:tc>
      </w:tr>
      <w:tr>
        <w:trPr>
          <w:cantSplit/>
        </w:trPr>
        <w:tc>
          <w:tcPr>
            <w:tcW w:type="dxa" w:w="1527"/>
            <w:tcMar>
              <w:top w:type="dxa" w:w="50"/>
              <w:left w:type="dxa" w:w="90"/>
              <w:bottom w:type="dxa" w:w="50"/>
              <w:right w:type="dxa" w:w="90"/>
            </w:tcMar>
          </w:tcPr>
          <w:p>
            <w:pPr>
              <w:spacing w:before="20" w:after="20"/>
            </w:pPr>
            <w:r>
              <w:rPr>
                <w:b w:val="false"/>
                <w:bCs w:val="false"/>
                <w:sz w:val="18"/>
                <w:szCs w:val="18"/>
              </w:rPr>
              <w:t xml:space="preserve">Images</w:t>
            </w:r>
          </w:p>
        </w:tc>
        <w:tc>
          <w:tcPr>
            <w:tcW w:type="dxa" w:w="2777"/>
            <w:tcMar>
              <w:top w:type="dxa" w:w="50"/>
              <w:left w:type="dxa" w:w="90"/>
              <w:bottom w:type="dxa" w:w="50"/>
              <w:right w:type="dxa" w:w="90"/>
            </w:tcMar>
          </w:tcPr>
          <w:p>
            <w:pPr>
              <w:spacing w:before="20" w:after="20"/>
            </w:pPr>
            <w:r>
              <w:rPr>
                <w:b w:val="false"/>
                <w:bCs w:val="false"/>
                <w:sz w:val="18"/>
                <w:szCs w:val="18"/>
              </w:rPr>
              <w:t xml:space="preserve">≤ 8 KB, ≤ 228 px wide</w:t>
            </w:r>
          </w:p>
        </w:tc>
        <w:tc>
          <w:tcPr>
            <w:tcW w:type="dxa" w:w="2500"/>
            <w:tcMar>
              <w:top w:type="dxa" w:w="50"/>
              <w:left w:type="dxa" w:w="90"/>
              <w:bottom w:type="dxa" w:w="50"/>
              <w:right w:type="dxa" w:w="90"/>
            </w:tcMar>
          </w:tcPr>
          <w:p>
            <w:pPr>
              <w:spacing w:before="20" w:after="20"/>
            </w:pPr>
            <w:r>
              <w:rPr>
                <w:b w:val="false"/>
                <w:bCs w:val="false"/>
                <w:sz w:val="18"/>
                <w:szCs w:val="18"/>
              </w:rPr>
              <w:t xml:space="preserve">Same; proxy recompresses</w:t>
            </w:r>
          </w:p>
        </w:tc>
        <w:tc>
          <w:tcPr>
            <w:tcW w:type="dxa" w:w="2502"/>
            <w:tcMar>
              <w:top w:type="dxa" w:w="50"/>
              <w:left w:type="dxa" w:w="90"/>
              <w:bottom w:type="dxa" w:w="50"/>
              <w:right w:type="dxa" w:w="90"/>
            </w:tcMar>
          </w:tcPr>
          <w:p>
            <w:pPr>
              <w:spacing w:before="20" w:after="20"/>
            </w:pPr>
            <w:r>
              <w:rPr>
                <w:b w:val="false"/>
                <w:bCs w:val="false"/>
                <w:sz w:val="18"/>
                <w:szCs w:val="18"/>
              </w:rPr>
              <w:t xml:space="preserve">Off by default; alt text shown</w:t>
            </w:r>
          </w:p>
        </w:tc>
      </w:tr>
      <w:tr>
        <w:trPr>
          <w:cantSplit/>
        </w:trPr>
        <w:tc>
          <w:tcPr>
            <w:tcW w:type="dxa" w:w="1527"/>
            <w:shd w:fill="F7F9FB" w:color="auto" w:val="clear"/>
            <w:tcMar>
              <w:top w:type="dxa" w:w="50"/>
              <w:left w:type="dxa" w:w="90"/>
              <w:bottom w:type="dxa" w:w="50"/>
              <w:right w:type="dxa" w:w="90"/>
            </w:tcMar>
          </w:tcPr>
          <w:p>
            <w:pPr>
              <w:spacing w:before="20" w:after="20"/>
            </w:pPr>
            <w:r>
              <w:rPr>
                <w:b w:val="false"/>
                <w:bCs w:val="false"/>
                <w:sz w:val="18"/>
                <w:szCs w:val="18"/>
              </w:rPr>
              <w:t xml:space="preserve">Page budget</w:t>
            </w:r>
          </w:p>
        </w:tc>
        <w:tc>
          <w:tcPr>
            <w:tcW w:type="dxa" w:w="2777"/>
            <w:shd w:fill="F7F9FB" w:color="auto" w:val="clear"/>
            <w:tcMar>
              <w:top w:type="dxa" w:w="50"/>
              <w:left w:type="dxa" w:w="90"/>
              <w:bottom w:type="dxa" w:w="50"/>
              <w:right w:type="dxa" w:w="90"/>
            </w:tcMar>
          </w:tcPr>
          <w:p>
            <w:pPr>
              <w:spacing w:before="20" w:after="20"/>
            </w:pPr>
            <w:r>
              <w:rPr>
                <w:b w:val="false"/>
                <w:bCs w:val="false"/>
                <w:sz w:val="18"/>
                <w:szCs w:val="18"/>
              </w:rPr>
              <w:t xml:space="preserve">14 KB gz HTML</w:t>
            </w:r>
          </w:p>
        </w:tc>
        <w:tc>
          <w:tcPr>
            <w:tcW w:type="dxa" w:w="2500"/>
            <w:shd w:fill="F7F9FB" w:color="auto" w:val="clear"/>
            <w:tcMar>
              <w:top w:type="dxa" w:w="50"/>
              <w:left w:type="dxa" w:w="90"/>
              <w:bottom w:type="dxa" w:w="50"/>
              <w:right w:type="dxa" w:w="90"/>
            </w:tcMar>
          </w:tcPr>
          <w:p>
            <w:pPr>
              <w:spacing w:before="20" w:after="20"/>
            </w:pPr>
            <w:r>
              <w:rPr>
                <w:b w:val="false"/>
                <w:bCs w:val="false"/>
                <w:sz w:val="18"/>
                <w:szCs w:val="18"/>
              </w:rPr>
              <w:t xml:space="preserve">30 KB raw HTML</w:t>
            </w:r>
          </w:p>
        </w:tc>
        <w:tc>
          <w:tcPr>
            <w:tcW w:type="dxa" w:w="2502"/>
            <w:shd w:fill="F7F9FB" w:color="auto" w:val="clear"/>
            <w:tcMar>
              <w:top w:type="dxa" w:w="50"/>
              <w:left w:type="dxa" w:w="90"/>
              <w:bottom w:type="dxa" w:w="50"/>
              <w:right w:type="dxa" w:w="90"/>
            </w:tcMar>
          </w:tcPr>
          <w:p>
            <w:pPr>
              <w:spacing w:before="20" w:after="20"/>
            </w:pPr>
            <w:r>
              <w:rPr>
                <w:b w:val="false"/>
                <w:bCs w:val="false"/>
                <w:sz w:val="18"/>
                <w:szCs w:val="18"/>
              </w:rPr>
              <w:t xml:space="preserve">10 KB raw HTML</w:t>
            </w:r>
          </w:p>
        </w:tc>
      </w:tr>
    </w:tbl>
    <w:p>
      <w:pPr>
        <w:spacing w:after="60"/>
      </w:pPr>
    </w:p>
    <w:p>
      <w:pPr>
        <w:pStyle w:val="Heading2"/>
      </w:pPr>
      <w:r>
        <w:t xml:space="preserve">4.4 Detecting the tier</w:t>
      </w:r>
    </w:p>
    <w:p>
      <w:pPr>
        <w:spacing w:after="120"/>
      </w:pPr>
      <w:r>
        <w:t xml:space="preserve">Tier detection runs in a Django middleware on every HTML request, before the view. It must be cheap (no database calls), deterministic and overridable by the learner.</w:t>
      </w:r>
    </w:p>
    <w:p>
      <w:pPr>
        <w:keepNext/>
        <w:spacing w:before="120" w:after="40"/>
        <w:jc w:val="center"/>
      </w:pPr>
      <w:r>
        <w:drawing>
          <wp:inline distT="0" distB="0" distL="0" distR="0">
            <wp:extent cx="5334000" cy="2990850"/>
            <wp:effectExtent t="0" r="0" b="0" l="0"/>
            <wp:docPr id="1" name="f2.png" descr="Tier detection. Unknown devices fall back to Tier C, never to Tier A."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5F6B7A"/>
          <w:sz w:val="18"/>
          <w:szCs w:val="18"/>
        </w:rPr>
        <w:t xml:space="preserve">Figure 1 — Tier detection. Unknown devices fall back to Tier C, never to Tier A.</w:t>
      </w:r>
    </w:p>
    <w:p>
      <w:pPr>
        <w:spacing w:before="60" w:after="40"/>
      </w:pPr>
      <w:r>
        <w:rPr>
          <w:b/>
          <w:bCs/>
          <w:color w:val="5F6B7A"/>
          <w:sz w:val="18"/>
          <w:szCs w:val="18"/>
        </w:rPr>
        <w:t xml:space="preserve">Listing 1 — Tier detection middleware (sketch)</w:t>
      </w:r>
    </w:p>
    <w:tbl>
      <w:tblPr>
        <w:tblW w:type="dxa" w:w="9306"/>
        <w:tblBorders>
          <w:top w:val="single" w:color="F3F5F7" w:sz="4"/>
          <w:left w:val="single" w:color="9AA5B1" w:sz="24"/>
          <w:bottom w:val="single" w:color="F3F5F7" w:sz="4"/>
          <w:right w:val="single" w:color="F3F5F7" w:sz="4"/>
          <w:insideH w:val="single" w:color="F3F5F7" w:sz="4"/>
          <w:insideV w:val="single" w:color="F3F5F7" w:sz="4"/>
        </w:tblBorders>
      </w:tblPr>
      <w:tblGrid>
        <w:gridCol w:w="9306"/>
      </w:tblGrid>
      <w:tr>
        <w:trPr>
          <w:cantSplit/>
        </w:trPr>
        <w:tc>
          <w:tcPr>
            <w:tcW w:type="dxa" w:w="9306"/>
            <w:shd w:fill="F3F5F7" w:color="auto" w:val="clear"/>
            <w:tcMar>
              <w:top w:type="dxa" w:w="100"/>
              <w:left w:type="dxa" w:w="180"/>
              <w:bottom w:type="dxa" w:w="100"/>
              <w:right w:type="dxa" w:w="180"/>
            </w:tcMar>
          </w:tcPr>
          <w:p>
            <w:pPr>
              <w:spacing w:before="0" w:after="0" w:line="240"/>
            </w:pPr>
            <w:r>
              <w:rPr>
                <w:rFonts w:ascii="Consolas" w:cs="Consolas" w:eastAsia="Consolas" w:hAnsi="Consolas"/>
                <w:color w:val="1F2933"/>
                <w:sz w:val="16"/>
                <w:szCs w:val="16"/>
              </w:rPr>
              <w:t xml:space="preserve"># apps/web/core/tiers.py</w:t>
            </w:r>
          </w:p>
          <w:p>
            <w:pPr>
              <w:spacing w:before="0" w:after="0" w:line="240"/>
            </w:pPr>
            <w:r>
              <w:rPr>
                <w:rFonts w:ascii="Consolas" w:cs="Consolas" w:eastAsia="Consolas" w:hAnsi="Consolas"/>
                <w:color w:val="1F2933"/>
                <w:sz w:val="16"/>
                <w:szCs w:val="16"/>
              </w:rPr>
              <w:t xml:space="preserve">import re</w:t>
            </w:r>
          </w:p>
          <w:p>
            <w:pPr>
              <w:spacing w:before="0" w:after="0" w:line="240"/>
            </w:pPr>
            <w:r>
              <w:rPr>
                <w:rFonts w:ascii="Consolas" w:cs="Consolas" w:eastAsia="Consolas" w:hAnsi="Consolas"/>
                <w:color w:val="1F2933"/>
                <w:sz w:val="16"/>
                <w:szCs w:val="16"/>
              </w:rPr>
              <w:t xml:space="preserve"> </w:t>
            </w:r>
          </w:p>
          <w:p>
            <w:pPr>
              <w:spacing w:before="0" w:after="0" w:line="240"/>
            </w:pPr>
            <w:r>
              <w:rPr>
                <w:rFonts w:ascii="Consolas" w:cs="Consolas" w:eastAsia="Consolas" w:hAnsi="Consolas"/>
                <w:color w:val="1F2933"/>
                <w:sz w:val="16"/>
                <w:szCs w:val="16"/>
              </w:rPr>
              <w:t xml:space="preserve">KAIOS = re.compile(r"KAIOS/(\d+)\.(\d+)", re.I)</w:t>
            </w:r>
          </w:p>
          <w:p>
            <w:pPr>
              <w:spacing w:before="0" w:after="0" w:line="240"/>
            </w:pPr>
            <w:r>
              <w:rPr>
                <w:rFonts w:ascii="Consolas" w:cs="Consolas" w:eastAsia="Consolas" w:hAnsi="Consolas"/>
                <w:color w:val="1F2933"/>
                <w:sz w:val="16"/>
                <w:szCs w:val="16"/>
              </w:rPr>
              <w:t xml:space="preserve">MODERN = re.compile(r"(Chrome/(\d{2,3})|Firefox/(\d{2,3})|Version/\d+.*Safari/)")</w:t>
            </w:r>
          </w:p>
          <w:p>
            <w:pPr>
              <w:spacing w:before="0" w:after="0" w:line="240"/>
            </w:pPr>
            <w:r>
              <w:rPr>
                <w:rFonts w:ascii="Consolas" w:cs="Consolas" w:eastAsia="Consolas" w:hAnsi="Consolas"/>
                <w:color w:val="1F2933"/>
                <w:sz w:val="16"/>
                <w:szCs w:val="16"/>
              </w:rPr>
              <w:t xml:space="preserve">BASIC_HINTS = re.compile(r"(MAUI|Series30|S30\+|SPRD|MTK|Nucleus|UNISOC|ThreadX|ObigoInternetBrowser)", re.I)</w:t>
            </w:r>
          </w:p>
          <w:p>
            <w:pPr>
              <w:spacing w:before="0" w:after="0" w:line="240"/>
            </w:pPr>
            <w:r>
              <w:rPr>
                <w:rFonts w:ascii="Consolas" w:cs="Consolas" w:eastAsia="Consolas" w:hAnsi="Consolas"/>
                <w:color w:val="1F2933"/>
                <w:sz w:val="16"/>
                <w:szCs w:val="16"/>
              </w:rPr>
              <w:t xml:space="preserve">VALID = {"a", "b", "c"}</w:t>
            </w:r>
          </w:p>
          <w:p>
            <w:pPr>
              <w:spacing w:before="0" w:after="0" w:line="240"/>
            </w:pPr>
            <w:r>
              <w:rPr>
                <w:rFonts w:ascii="Consolas" w:cs="Consolas" w:eastAsia="Consolas" w:hAnsi="Consolas"/>
                <w:color w:val="1F2933"/>
                <w:sz w:val="16"/>
                <w:szCs w:val="16"/>
              </w:rPr>
              <w:t xml:space="preserve"> </w:t>
            </w:r>
          </w:p>
          <w:p>
            <w:pPr>
              <w:spacing w:before="0" w:after="0" w:line="240"/>
            </w:pPr>
            <w:r>
              <w:rPr>
                <w:rFonts w:ascii="Consolas" w:cs="Consolas" w:eastAsia="Consolas" w:hAnsi="Consolas"/>
                <w:color w:val="1F2933"/>
                <w:sz w:val="16"/>
                <w:szCs w:val="16"/>
              </w:rPr>
              <w:t xml:space="preserve">def detect_tier(meta: dict, cookies: dict) -&gt; str:</w:t>
            </w:r>
          </w:p>
          <w:p>
            <w:pPr>
              <w:spacing w:before="0" w:after="0" w:line="240"/>
            </w:pPr>
            <w:r>
              <w:rPr>
                <w:rFonts w:ascii="Consolas" w:cs="Consolas" w:eastAsia="Consolas" w:hAnsi="Consolas"/>
                <w:color w:val="1F2933"/>
                <w:sz w:val="16"/>
                <w:szCs w:val="16"/>
              </w:rPr>
              <w:t xml:space="preserve">    forced = cookies.get("tier")</w:t>
            </w:r>
          </w:p>
          <w:p>
            <w:pPr>
              <w:spacing w:before="0" w:after="0" w:line="240"/>
            </w:pPr>
            <w:r>
              <w:rPr>
                <w:rFonts w:ascii="Consolas" w:cs="Consolas" w:eastAsia="Consolas" w:hAnsi="Consolas"/>
                <w:color w:val="1F2933"/>
                <w:sz w:val="16"/>
                <w:szCs w:val="16"/>
              </w:rPr>
              <w:t xml:space="preserve">    if forced in VALID:</w:t>
            </w:r>
          </w:p>
          <w:p>
            <w:pPr>
              <w:spacing w:before="0" w:after="0" w:line="240"/>
            </w:pPr>
            <w:r>
              <w:rPr>
                <w:rFonts w:ascii="Consolas" w:cs="Consolas" w:eastAsia="Consolas" w:hAnsi="Consolas"/>
                <w:color w:val="1F2933"/>
                <w:sz w:val="16"/>
                <w:szCs w:val="16"/>
              </w:rPr>
              <w:t xml:space="preserve">        return forced</w:t>
            </w:r>
          </w:p>
          <w:p>
            <w:pPr>
              <w:spacing w:before="0" w:after="0" w:line="240"/>
            </w:pPr>
            <w:r>
              <w:rPr>
                <w:rFonts w:ascii="Consolas" w:cs="Consolas" w:eastAsia="Consolas" w:hAnsi="Consolas"/>
                <w:color w:val="1F2933"/>
                <w:sz w:val="16"/>
                <w:szCs w:val="16"/>
              </w:rPr>
              <w:t xml:space="preserve">    ua = meta.get("HTTP_USER_AGENT", "")</w:t>
            </w:r>
          </w:p>
          <w:p>
            <w:pPr>
              <w:spacing w:before="0" w:after="0" w:line="240"/>
            </w:pPr>
            <w:r>
              <w:rPr>
                <w:rFonts w:ascii="Consolas" w:cs="Consolas" w:eastAsia="Consolas" w:hAnsi="Consolas"/>
                <w:color w:val="1F2933"/>
                <w:sz w:val="16"/>
                <w:szCs w:val="16"/>
              </w:rPr>
              <w:t xml:space="preserve">    if "Opera Mini" in ua or "HTTP_X_OPERAMINI_PHONE_UA" in meta:</w:t>
            </w:r>
          </w:p>
          <w:p>
            <w:pPr>
              <w:spacing w:before="0" w:after="0" w:line="240"/>
            </w:pPr>
            <w:r>
              <w:rPr>
                <w:rFonts w:ascii="Consolas" w:cs="Consolas" w:eastAsia="Consolas" w:hAnsi="Consolas"/>
                <w:color w:val="1F2933"/>
                <w:sz w:val="16"/>
                <w:szCs w:val="16"/>
              </w:rPr>
              <w:t xml:space="preserve">        return "b"</w:t>
            </w:r>
          </w:p>
          <w:p>
            <w:pPr>
              <w:spacing w:before="0" w:after="0" w:line="240"/>
            </w:pPr>
            <w:r>
              <w:rPr>
                <w:rFonts w:ascii="Consolas" w:cs="Consolas" w:eastAsia="Consolas" w:hAnsi="Consolas"/>
                <w:color w:val="1F2933"/>
                <w:sz w:val="16"/>
                <w:szCs w:val="16"/>
              </w:rPr>
              <w:t xml:space="preserve">    if KAIOS.search(ua):</w:t>
            </w:r>
          </w:p>
          <w:p>
            <w:pPr>
              <w:spacing w:before="0" w:after="0" w:line="240"/>
            </w:pPr>
            <w:r>
              <w:rPr>
                <w:rFonts w:ascii="Consolas" w:cs="Consolas" w:eastAsia="Consolas" w:hAnsi="Consolas"/>
                <w:color w:val="1F2933"/>
                <w:sz w:val="16"/>
                <w:szCs w:val="16"/>
              </w:rPr>
              <w:t xml:space="preserve">        return "a"</w:t>
            </w:r>
          </w:p>
          <w:p>
            <w:pPr>
              <w:spacing w:before="0" w:after="0" w:line="240"/>
            </w:pPr>
            <w:r>
              <w:rPr>
                <w:rFonts w:ascii="Consolas" w:cs="Consolas" w:eastAsia="Consolas" w:hAnsi="Consolas"/>
                <w:color w:val="1F2933"/>
                <w:sz w:val="16"/>
                <w:szCs w:val="16"/>
              </w:rPr>
              <w:t xml:space="preserve">    m = MODERN.search(ua)</w:t>
            </w:r>
          </w:p>
          <w:p>
            <w:pPr>
              <w:spacing w:before="0" w:after="0" w:line="240"/>
            </w:pPr>
            <w:r>
              <w:rPr>
                <w:rFonts w:ascii="Consolas" w:cs="Consolas" w:eastAsia="Consolas" w:hAnsi="Consolas"/>
                <w:color w:val="1F2933"/>
                <w:sz w:val="16"/>
                <w:szCs w:val="16"/>
              </w:rPr>
              <w:t xml:space="preserve">    if m and not BASIC_HINTS.search(ua):</w:t>
            </w:r>
          </w:p>
          <w:p>
            <w:pPr>
              <w:spacing w:before="0" w:after="0" w:line="240"/>
            </w:pPr>
            <w:r>
              <w:rPr>
                <w:rFonts w:ascii="Consolas" w:cs="Consolas" w:eastAsia="Consolas" w:hAnsi="Consolas"/>
                <w:color w:val="1F2933"/>
                <w:sz w:val="16"/>
                <w:szCs w:val="16"/>
              </w:rPr>
              <w:t xml:space="preserve">        return "a"</w:t>
            </w:r>
          </w:p>
          <w:p>
            <w:pPr>
              <w:spacing w:before="0" w:after="0" w:line="240"/>
            </w:pPr>
            <w:r>
              <w:rPr>
                <w:rFonts w:ascii="Consolas" w:cs="Consolas" w:eastAsia="Consolas" w:hAnsi="Consolas"/>
                <w:color w:val="1F2933"/>
                <w:sz w:val="16"/>
                <w:szCs w:val="16"/>
              </w:rPr>
              <w:t xml:space="preserve">    return "c"</w:t>
            </w:r>
          </w:p>
          <w:p>
            <w:pPr>
              <w:spacing w:before="0" w:after="0" w:line="240"/>
            </w:pPr>
            <w:r>
              <w:rPr>
                <w:rFonts w:ascii="Consolas" w:cs="Consolas" w:eastAsia="Consolas" w:hAnsi="Consolas"/>
                <w:color w:val="1F2933"/>
                <w:sz w:val="16"/>
                <w:szCs w:val="16"/>
              </w:rPr>
              <w:t xml:space="preserve"> </w:t>
            </w:r>
          </w:p>
          <w:p>
            <w:pPr>
              <w:spacing w:before="0" w:after="0" w:line="240"/>
            </w:pPr>
            <w:r>
              <w:rPr>
                <w:rFonts w:ascii="Consolas" w:cs="Consolas" w:eastAsia="Consolas" w:hAnsi="Consolas"/>
                <w:color w:val="1F2933"/>
                <w:sz w:val="16"/>
                <w:szCs w:val="16"/>
              </w:rPr>
              <w:t xml:space="preserve">class TierMiddleware:</w:t>
            </w:r>
          </w:p>
          <w:p>
            <w:pPr>
              <w:spacing w:before="0" w:after="0" w:line="240"/>
            </w:pPr>
            <w:r>
              <w:rPr>
                <w:rFonts w:ascii="Consolas" w:cs="Consolas" w:eastAsia="Consolas" w:hAnsi="Consolas"/>
                <w:color w:val="1F2933"/>
                <w:sz w:val="16"/>
                <w:szCs w:val="16"/>
              </w:rPr>
              <w:t xml:space="preserve">    def __init__(self, get_response):</w:t>
            </w:r>
          </w:p>
          <w:p>
            <w:pPr>
              <w:spacing w:before="0" w:after="0" w:line="240"/>
            </w:pPr>
            <w:r>
              <w:rPr>
                <w:rFonts w:ascii="Consolas" w:cs="Consolas" w:eastAsia="Consolas" w:hAnsi="Consolas"/>
                <w:color w:val="1F2933"/>
                <w:sz w:val="16"/>
                <w:szCs w:val="16"/>
              </w:rPr>
              <w:t xml:space="preserve">        self.get_response = get_response</w:t>
            </w:r>
          </w:p>
          <w:p>
            <w:pPr>
              <w:spacing w:before="0" w:after="0" w:line="240"/>
            </w:pPr>
            <w:r>
              <w:rPr>
                <w:rFonts w:ascii="Consolas" w:cs="Consolas" w:eastAsia="Consolas" w:hAnsi="Consolas"/>
                <w:color w:val="1F2933"/>
                <w:sz w:val="16"/>
                <w:szCs w:val="16"/>
              </w:rPr>
              <w:t xml:space="preserve"> </w:t>
            </w:r>
          </w:p>
          <w:p>
            <w:pPr>
              <w:spacing w:before="0" w:after="0" w:line="240"/>
            </w:pPr>
            <w:r>
              <w:rPr>
                <w:rFonts w:ascii="Consolas" w:cs="Consolas" w:eastAsia="Consolas" w:hAnsi="Consolas"/>
                <w:color w:val="1F2933"/>
                <w:sz w:val="16"/>
                <w:szCs w:val="16"/>
              </w:rPr>
              <w:t xml:space="preserve">    def __call__(self, request):</w:t>
            </w:r>
          </w:p>
          <w:p>
            <w:pPr>
              <w:spacing w:before="0" w:after="0" w:line="240"/>
            </w:pPr>
            <w:r>
              <w:rPr>
                <w:rFonts w:ascii="Consolas" w:cs="Consolas" w:eastAsia="Consolas" w:hAnsi="Consolas"/>
                <w:color w:val="1F2933"/>
                <w:sz w:val="16"/>
                <w:szCs w:val="16"/>
              </w:rPr>
              <w:t xml:space="preserve">        request.tier = detect_tier(request.META, request.COOKIES)</w:t>
            </w:r>
          </w:p>
          <w:p>
            <w:pPr>
              <w:spacing w:before="0" w:after="0" w:line="240"/>
            </w:pPr>
            <w:r>
              <w:rPr>
                <w:rFonts w:ascii="Consolas" w:cs="Consolas" w:eastAsia="Consolas" w:hAnsi="Consolas"/>
                <w:color w:val="1F2933"/>
                <w:sz w:val="16"/>
                <w:szCs w:val="16"/>
              </w:rPr>
              <w:t xml:space="preserve">        response = self.get_response(request)</w:t>
            </w:r>
          </w:p>
          <w:p>
            <w:pPr>
              <w:spacing w:before="0" w:after="0" w:line="240"/>
            </w:pPr>
            <w:r>
              <w:rPr>
                <w:rFonts w:ascii="Consolas" w:cs="Consolas" w:eastAsia="Consolas" w:hAnsi="Consolas"/>
                <w:color w:val="1F2933"/>
                <w:sz w:val="16"/>
                <w:szCs w:val="16"/>
              </w:rPr>
              <w:t xml:space="preserve">        if response.get("Content-Type", "").startswith("text/html"):</w:t>
            </w:r>
          </w:p>
          <w:p>
            <w:pPr>
              <w:spacing w:before="0" w:after="0" w:line="240"/>
            </w:pPr>
            <w:r>
              <w:rPr>
                <w:rFonts w:ascii="Consolas" w:cs="Consolas" w:eastAsia="Consolas" w:hAnsi="Consolas"/>
                <w:color w:val="1F2933"/>
                <w:sz w:val="16"/>
                <w:szCs w:val="16"/>
              </w:rPr>
              <w:t xml:space="preserve">            response["Vary"] = "User-Agent, Cookie, Accept-Language"</w:t>
            </w:r>
          </w:p>
          <w:p>
            <w:pPr>
              <w:spacing w:before="0" w:after="0" w:line="240"/>
            </w:pPr>
            <w:r>
              <w:rPr>
                <w:rFonts w:ascii="Consolas" w:cs="Consolas" w:eastAsia="Consolas" w:hAnsi="Consolas"/>
                <w:color w:val="1F2933"/>
                <w:sz w:val="16"/>
                <w:szCs w:val="16"/>
              </w:rPr>
              <w:t xml:space="preserve">            response["Cache-Control"] = "private, no-cache"</w:t>
            </w:r>
          </w:p>
          <w:p>
            <w:pPr>
              <w:spacing w:before="0" w:after="0" w:line="240"/>
            </w:pPr>
            <w:r>
              <w:rPr>
                <w:rFonts w:ascii="Consolas" w:cs="Consolas" w:eastAsia="Consolas" w:hAnsi="Consolas"/>
                <w:color w:val="1F2933"/>
                <w:sz w:val="16"/>
                <w:szCs w:val="16"/>
              </w:rPr>
              <w:t xml:space="preserve">        return response</w:t>
            </w:r>
          </w:p>
        </w:tc>
      </w:tr>
    </w:tbl>
    <w:p>
      <w:pPr>
        <w:spacing w:after="60"/>
      </w:pPr>
    </w:p>
    <w:p>
      <w:pPr>
        <w:pStyle w:val="ListParagraph"/>
        <w:numPr>
          <w:ilvl w:val="0"/>
          <w:numId w:val="3"/>
        </w:numPr>
        <w:spacing w:after="60"/>
      </w:pPr>
      <w:r>
        <w:rPr>
          <w:b/>
          <w:bCs/>
        </w:rPr>
        <w:t xml:space="preserve">Why UA sniffing is acceptable here.</w:t>
      </w:r>
      <w:r>
        <w:t xml:space="preserve"> Feature-detection needs JavaScript, which Tiers B and C do not run. Client Hints are not sent by these browsers. The user agent is the only signal available before the first byte of HTML. The cookie override makes mistakes recoverable by the learner.</w:t>
      </w:r>
    </w:p>
    <w:p>
      <w:pPr>
        <w:pStyle w:val="ListParagraph"/>
        <w:numPr>
          <w:ilvl w:val="0"/>
          <w:numId w:val="3"/>
        </w:numPr>
        <w:spacing w:after="60"/>
      </w:pPr>
      <w:r>
        <w:rPr>
          <w:b/>
          <w:bCs/>
        </w:rPr>
        <w:t xml:space="preserve">Logging.</w:t>
      </w:r>
      <w:r>
        <w:t xml:space="preserve"> Each request logs the tier and a hashed UA family, so we can see which devices we are misclassifying and update the patterns. A weekly report lists the 50 most common UAs classified as Tier C.</w:t>
      </w:r>
    </w:p>
    <w:p>
      <w:pPr>
        <w:pStyle w:val="ListParagraph"/>
        <w:numPr>
          <w:ilvl w:val="0"/>
          <w:numId w:val="3"/>
        </w:numPr>
        <w:spacing w:after="60"/>
      </w:pPr>
      <w:r>
        <w:rPr>
          <w:b/>
          <w:bCs/>
        </w:rPr>
        <w:t xml:space="preserve">Caching.</w:t>
      </w:r>
      <w:r>
        <w:t xml:space="preserve"> Because the same URL returns different HTML per tier, HTML is never stored in a shared cache (</w:t>
      </w:r>
      <w:r>
        <w:rPr>
          <w:rFonts w:ascii="Consolas" w:cs="Consolas" w:eastAsia="Consolas" w:hAnsi="Consolas"/>
          <w:color w:val="24303D"/>
          <w:sz w:val="19"/>
          <w:szCs w:val="19"/>
        </w:rPr>
        <w:t xml:space="preserve">Cache-Control: private</w:t>
      </w:r>
      <w:r>
        <w:t xml:space="preserve">). Static assets are tier-independent and cached for a year (§7.4).</w:t>
      </w:r>
    </w:p>
    <w:p>
      <w:pPr>
        <w:pStyle w:val="Heading2"/>
      </w:pPr>
      <w:r>
        <w:t xml:space="preserve">4.5 Input: D-pad, soft keys and T9</w:t>
      </w:r>
    </w:p>
    <w:p>
      <w:pPr>
        <w:pStyle w:val="ListParagraph"/>
        <w:numPr>
          <w:ilvl w:val="0"/>
          <w:numId w:val="3"/>
        </w:numPr>
        <w:spacing w:after="60"/>
      </w:pPr>
      <w:r>
        <w:rPr>
          <w:b/>
          <w:bCs/>
        </w:rPr>
        <w:t xml:space="preserve">Number keys are the fastest input on a keypad.</w:t>
      </w:r>
      <w:r>
        <w:t xml:space="preserve"> Every list of choices is numbered 1–9 and each item carries </w:t>
      </w:r>
      <w:r>
        <w:rPr>
          <w:rFonts w:ascii="Consolas" w:cs="Consolas" w:eastAsia="Consolas" w:hAnsi="Consolas"/>
          <w:color w:val="24303D"/>
          <w:sz w:val="19"/>
          <w:szCs w:val="19"/>
        </w:rPr>
        <w:t xml:space="preserve">accesskey="n"</w:t>
      </w:r>
      <w:r>
        <w:t xml:space="preserve">. Tier A also handles digit keys in </w:t>
      </w:r>
      <w:r>
        <w:rPr>
          <w:rFonts w:ascii="Consolas" w:cs="Consolas" w:eastAsia="Consolas" w:hAnsi="Consolas"/>
          <w:color w:val="24303D"/>
          <w:sz w:val="19"/>
          <w:szCs w:val="19"/>
        </w:rPr>
        <w:t xml:space="preserve">kai.js</w:t>
      </w:r>
      <w:r>
        <w:t xml:space="preserve">, because KaiOS honours </w:t>
      </w:r>
      <w:r>
        <w:rPr>
          <w:rFonts w:ascii="Consolas" w:cs="Consolas" w:eastAsia="Consolas" w:hAnsi="Consolas"/>
          <w:color w:val="24303D"/>
          <w:sz w:val="19"/>
          <w:szCs w:val="19"/>
        </w:rPr>
        <w:t xml:space="preserve">accesskey</w:t>
      </w:r>
      <w:r>
        <w:t xml:space="preserve"> inconsistently.</w:t>
      </w:r>
    </w:p>
    <w:p>
      <w:pPr>
        <w:pStyle w:val="ListParagraph"/>
        <w:numPr>
          <w:ilvl w:val="0"/>
          <w:numId w:val="3"/>
        </w:numPr>
        <w:spacing w:after="60"/>
      </w:pPr>
      <w:r>
        <w:rPr>
          <w:b/>
          <w:bCs/>
        </w:rPr>
        <w:t xml:space="preserve">≤ 9 choices per screen.</w:t>
      </w:r>
      <w:r>
        <w:t xml:space="preserve"> Longer lists are paged ("8 More", "9 Back" never collide with item numbers; 0 is always Home).</w:t>
      </w:r>
    </w:p>
    <w:p>
      <w:pPr>
        <w:pStyle w:val="ListParagraph"/>
        <w:numPr>
          <w:ilvl w:val="0"/>
          <w:numId w:val="3"/>
        </w:numPr>
        <w:spacing w:after="60"/>
      </w:pPr>
      <w:r>
        <w:rPr>
          <w:b/>
          <w:bCs/>
        </w:rPr>
        <w:t xml:space="preserve">Soft keys (Tier A).</w:t>
      </w:r>
      <w:r>
        <w:t xml:space="preserve"> KaiOS phones have Left Soft Key, Centre (OK) and Right Soft Key. </w:t>
      </w:r>
      <w:r>
        <w:rPr>
          <w:rFonts w:ascii="Consolas" w:cs="Consolas" w:eastAsia="Consolas" w:hAnsi="Consolas"/>
          <w:color w:val="24303D"/>
          <w:sz w:val="19"/>
          <w:szCs w:val="19"/>
        </w:rPr>
        <w:t xml:space="preserve">kai.js</w:t>
      </w:r>
      <w:r>
        <w:t xml:space="preserve"> draws a 26 px bar labelling them per page and maps </w:t>
      </w:r>
      <w:r>
        <w:rPr>
          <w:rFonts w:ascii="Consolas" w:cs="Consolas" w:eastAsia="Consolas" w:hAnsi="Consolas"/>
          <w:color w:val="24303D"/>
          <w:sz w:val="19"/>
          <w:szCs w:val="19"/>
        </w:rPr>
        <w:t xml:space="preserve">SoftLeft</w:t>
      </w:r>
      <w:r>
        <w:t xml:space="preserve">, </w:t>
      </w:r>
      <w:r>
        <w:rPr>
          <w:rFonts w:ascii="Consolas" w:cs="Consolas" w:eastAsia="Consolas" w:hAnsi="Consolas"/>
          <w:color w:val="24303D"/>
          <w:sz w:val="19"/>
          <w:szCs w:val="19"/>
        </w:rPr>
        <w:t xml:space="preserve">Enter</w:t>
      </w:r>
      <w:r>
        <w:t xml:space="preserve"> and </w:t>
      </w:r>
      <w:r>
        <w:rPr>
          <w:rFonts w:ascii="Consolas" w:cs="Consolas" w:eastAsia="Consolas" w:hAnsi="Consolas"/>
          <w:color w:val="24303D"/>
          <w:sz w:val="19"/>
          <w:szCs w:val="19"/>
        </w:rPr>
        <w:t xml:space="preserve">SoftRight</w:t>
      </w:r>
      <w:r>
        <w:t xml:space="preserve"> events. Other tiers show the same actions as ordinary numbered links.</w:t>
      </w:r>
    </w:p>
    <w:p>
      <w:pPr>
        <w:pStyle w:val="ListParagraph"/>
        <w:numPr>
          <w:ilvl w:val="0"/>
          <w:numId w:val="3"/>
        </w:numPr>
        <w:spacing w:after="60"/>
      </w:pPr>
      <w:r>
        <w:rPr>
          <w:b/>
          <w:bCs/>
        </w:rPr>
        <w:t xml:space="preserve">Back key.</w:t>
      </w:r>
      <w:r>
        <w:t xml:space="preserve"> On KaiOS the Back/Clear key (</w:t>
      </w:r>
      <w:r>
        <w:rPr>
          <w:rFonts w:ascii="Consolas" w:cs="Consolas" w:eastAsia="Consolas" w:hAnsi="Consolas"/>
          <w:color w:val="24303D"/>
          <w:sz w:val="19"/>
          <w:szCs w:val="19"/>
        </w:rPr>
        <w:t xml:space="preserve">Backspace</w:t>
      </w:r>
      <w:r>
        <w:t xml:space="preserve">) navigates history unless a text field has focus. We never trap it.</w:t>
      </w:r>
    </w:p>
    <w:p>
      <w:pPr>
        <w:pStyle w:val="ListParagraph"/>
        <w:numPr>
          <w:ilvl w:val="0"/>
          <w:numId w:val="3"/>
        </w:numPr>
        <w:spacing w:after="60"/>
      </w:pPr>
      <w:r>
        <w:rPr>
          <w:b/>
          <w:bCs/>
        </w:rPr>
        <w:t xml:space="preserve">Typing.</w:t>
      </w:r>
      <w:r>
        <w:t xml:space="preserve"> T9 input of Yorùbá tone marks or Hausa hooked letters is slow or impossible on many phones. So: answers are never free text in the language unless the question is about spelling; numeric answers use </w:t>
      </w:r>
      <w:r>
        <w:rPr>
          <w:rFonts w:ascii="Consolas" w:cs="Consolas" w:eastAsia="Consolas" w:hAnsi="Consolas"/>
          <w:color w:val="24303D"/>
          <w:sz w:val="19"/>
          <w:szCs w:val="19"/>
        </w:rPr>
        <w:t xml:space="preserve">inputmode="numeric"</w:t>
      </w:r>
      <w:r>
        <w:t xml:space="preserve">; the tutor accepts questions without tone marks and normalises them (§8.2).</w:t>
      </w:r>
    </w:p>
    <w:p>
      <w:pPr>
        <w:pStyle w:val="Heading2"/>
      </w:pPr>
      <w:r>
        <w:t xml:space="preserve">4.6 Screen, fonts and diacritics</w:t>
      </w:r>
    </w:p>
    <w:p>
      <w:pPr>
        <w:spacing w:after="120"/>
      </w:pPr>
      <w:r>
        <w:t xml:space="preserve">A 240×320 screen at 16 px body text fits about 24–28 characters per line and 12–14 lines. Lesson pages are paginated to ≤ 120 words, so a page is two or three screens of scrolling at most.</w:t>
      </w:r>
    </w:p>
    <w:p>
      <w:pPr>
        <w:spacing w:after="120"/>
      </w:pPr>
      <w:r>
        <w:t xml:space="preserve">The harder problem is </w:t>
      </w:r>
      <w:r>
        <w:rPr>
          <w:b/>
          <w:bCs/>
        </w:rPr>
        <w:t xml:space="preserve">glyph coverage</w:t>
      </w:r>
      <w:r>
        <w:t xml:space="preserve">. Yorùbá needs dot-below letters (ẹ ọ ṣ), which exist as single precomposed code points, and tone marks, which on top of a dot-below letter must be combining characters (ẹ̀ = U+1EB9 + U+0300). Igbo needs ị ọ ụ ṅ. Hausa needs the hooked letters ɓ ɗ ƙ ƴ (Latin Extended-B). Many feature-phone fonts lack combining-mark positioning or Latin Extended-B entirely, which shows up as empty boxes or marks floating next to the letter.</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574"/>
        <w:gridCol w:w="4295"/>
        <w:gridCol w:w="3437"/>
      </w:tblGrid>
      <w:tr>
        <w:trPr>
          <w:tblHeader/>
        </w:trPr>
        <w:tc>
          <w:tcPr>
            <w:tcW w:type="dxa" w:w="1574"/>
            <w:shd w:fill="DCE6F0" w:color="auto" w:val="clear"/>
            <w:tcMar>
              <w:top w:type="dxa" w:w="50"/>
              <w:left w:type="dxa" w:w="90"/>
              <w:bottom w:type="dxa" w:w="50"/>
              <w:right w:type="dxa" w:w="90"/>
            </w:tcMar>
          </w:tcPr>
          <w:p>
            <w:pPr>
              <w:spacing w:before="20" w:after="20"/>
            </w:pPr>
            <w:r>
              <w:rPr>
                <w:b/>
                <w:bCs/>
                <w:color w:val="1F4E79"/>
                <w:sz w:val="18"/>
                <w:szCs w:val="18"/>
              </w:rPr>
              <w:t xml:space="preserve">Text mode</w:t>
            </w:r>
          </w:p>
        </w:tc>
        <w:tc>
          <w:tcPr>
            <w:tcW w:type="dxa" w:w="4295"/>
            <w:shd w:fill="DCE6F0" w:color="auto" w:val="clear"/>
            <w:tcMar>
              <w:top w:type="dxa" w:w="50"/>
              <w:left w:type="dxa" w:w="90"/>
              <w:bottom w:type="dxa" w:w="50"/>
              <w:right w:type="dxa" w:w="90"/>
            </w:tcMar>
          </w:tcPr>
          <w:p>
            <w:pPr>
              <w:spacing w:before="20" w:after="20"/>
            </w:pPr>
            <w:r>
              <w:rPr>
                <w:b/>
                <w:bCs/>
                <w:color w:val="1F4E79"/>
                <w:sz w:val="18"/>
                <w:szCs w:val="18"/>
              </w:rPr>
              <w:t xml:space="preserve">What is sent</w:t>
            </w:r>
          </w:p>
        </w:tc>
        <w:tc>
          <w:tcPr>
            <w:tcW w:type="dxa" w:w="3437"/>
            <w:shd w:fill="DCE6F0" w:color="auto" w:val="clear"/>
            <w:tcMar>
              <w:top w:type="dxa" w:w="50"/>
              <w:left w:type="dxa" w:w="90"/>
              <w:bottom w:type="dxa" w:w="50"/>
              <w:right w:type="dxa" w:w="90"/>
            </w:tcMar>
          </w:tcPr>
          <w:p>
            <w:pPr>
              <w:spacing w:before="20" w:after="20"/>
            </w:pPr>
            <w:r>
              <w:rPr>
                <w:b/>
                <w:bCs/>
                <w:color w:val="1F4E79"/>
                <w:sz w:val="18"/>
                <w:szCs w:val="18"/>
              </w:rPr>
              <w:t xml:space="preserve">When used</w:t>
            </w:r>
          </w:p>
        </w:tc>
      </w:tr>
      <w:tr>
        <w:trPr>
          <w:cantSplit/>
        </w:trPr>
        <w:tc>
          <w:tcPr>
            <w:tcW w:type="dxa" w:w="1574"/>
            <w:tcMar>
              <w:top w:type="dxa" w:w="50"/>
              <w:left w:type="dxa" w:w="90"/>
              <w:bottom w:type="dxa" w:w="50"/>
              <w:right w:type="dxa" w:w="90"/>
            </w:tcMar>
          </w:tcPr>
          <w:p>
            <w:pPr>
              <w:spacing w:before="20" w:after="20"/>
            </w:pPr>
            <w:r>
              <w:rPr>
                <w:b w:val="false"/>
                <w:bCs w:val="false"/>
                <w:sz w:val="18"/>
                <w:szCs w:val="18"/>
              </w:rPr>
              <w:t xml:space="preserve">Full (default)</w:t>
            </w:r>
          </w:p>
        </w:tc>
        <w:tc>
          <w:tcPr>
            <w:tcW w:type="dxa" w:w="4295"/>
            <w:tcMar>
              <w:top w:type="dxa" w:w="50"/>
              <w:left w:type="dxa" w:w="90"/>
              <w:bottom w:type="dxa" w:w="50"/>
              <w:right w:type="dxa" w:w="90"/>
            </w:tcMar>
          </w:tcPr>
          <w:p>
            <w:pPr>
              <w:spacing w:before="20" w:after="20"/>
            </w:pPr>
            <w:r>
              <w:rPr>
                <w:b w:val="false"/>
                <w:bCs w:val="false"/>
                <w:sz w:val="18"/>
                <w:szCs w:val="18"/>
              </w:rPr>
              <w:t xml:space="preserve">NFC-normalised text with all tone marks and special letters</w:t>
            </w:r>
          </w:p>
        </w:tc>
        <w:tc>
          <w:tcPr>
            <w:tcW w:type="dxa" w:w="3437"/>
            <w:tcMar>
              <w:top w:type="dxa" w:w="50"/>
              <w:left w:type="dxa" w:w="90"/>
              <w:bottom w:type="dxa" w:w="50"/>
              <w:right w:type="dxa" w:w="90"/>
            </w:tcMar>
          </w:tcPr>
          <w:p>
            <w:pPr>
              <w:spacing w:before="20" w:after="20"/>
            </w:pPr>
            <w:r>
              <w:rPr>
                <w:b w:val="false"/>
                <w:bCs w:val="false"/>
                <w:sz w:val="18"/>
                <w:szCs w:val="18"/>
              </w:rPr>
              <w:t xml:space="preserve">Device passes the font test, or the learner chose it</w:t>
            </w:r>
          </w:p>
        </w:tc>
      </w:tr>
      <w:tr>
        <w:trPr>
          <w:cantSplit/>
        </w:trPr>
        <w:tc>
          <w:tcPr>
            <w:tcW w:type="dxa" w:w="1574"/>
            <w:shd w:fill="F7F9FB" w:color="auto" w:val="clear"/>
            <w:tcMar>
              <w:top w:type="dxa" w:w="50"/>
              <w:left w:type="dxa" w:w="90"/>
              <w:bottom w:type="dxa" w:w="50"/>
              <w:right w:type="dxa" w:w="90"/>
            </w:tcMar>
          </w:tcPr>
          <w:p>
            <w:pPr>
              <w:spacing w:before="20" w:after="20"/>
            </w:pPr>
            <w:r>
              <w:rPr>
                <w:b w:val="false"/>
                <w:bCs w:val="false"/>
                <w:sz w:val="18"/>
                <w:szCs w:val="18"/>
              </w:rPr>
              <w:t xml:space="preserve">Plain tones</w:t>
            </w:r>
          </w:p>
        </w:tc>
        <w:tc>
          <w:tcPr>
            <w:tcW w:type="dxa" w:w="4295"/>
            <w:shd w:fill="F7F9FB" w:color="auto" w:val="clear"/>
            <w:tcMar>
              <w:top w:type="dxa" w:w="50"/>
              <w:left w:type="dxa" w:w="90"/>
              <w:bottom w:type="dxa" w:w="50"/>
              <w:right w:type="dxa" w:w="90"/>
            </w:tcMar>
          </w:tcPr>
          <w:p>
            <w:pPr>
              <w:spacing w:before="20" w:after="20"/>
            </w:pPr>
            <w:r>
              <w:rPr>
                <w:b w:val="false"/>
                <w:bCs w:val="false"/>
                <w:sz w:val="18"/>
                <w:szCs w:val="18"/>
              </w:rPr>
              <w:t xml:space="preserve">Tone marks (U+0300 grave, U+0301 acute, U+0304 macron) removed; dot-below and hooked letters kept</w:t>
            </w:r>
          </w:p>
        </w:tc>
        <w:tc>
          <w:tcPr>
            <w:tcW w:type="dxa" w:w="3437"/>
            <w:shd w:fill="F7F9FB" w:color="auto" w:val="clear"/>
            <w:tcMar>
              <w:top w:type="dxa" w:w="50"/>
              <w:left w:type="dxa" w:w="90"/>
              <w:bottom w:type="dxa" w:w="50"/>
              <w:right w:type="dxa" w:w="90"/>
            </w:tcMar>
          </w:tcPr>
          <w:p>
            <w:pPr>
              <w:spacing w:before="20" w:after="20"/>
            </w:pPr>
            <w:r>
              <w:rPr>
                <w:b w:val="false"/>
                <w:bCs w:val="false"/>
                <w:sz w:val="18"/>
                <w:szCs w:val="18"/>
              </w:rPr>
              <w:t xml:space="preserve">Device draws ẹ ọ ṣ ɓ but misplaces combining marks</w:t>
            </w:r>
          </w:p>
        </w:tc>
      </w:tr>
      <w:tr>
        <w:trPr>
          <w:cantSplit/>
        </w:trPr>
        <w:tc>
          <w:tcPr>
            <w:tcW w:type="dxa" w:w="1574"/>
            <w:tcMar>
              <w:top w:type="dxa" w:w="50"/>
              <w:left w:type="dxa" w:w="90"/>
              <w:bottom w:type="dxa" w:w="50"/>
              <w:right w:type="dxa" w:w="90"/>
            </w:tcMar>
          </w:tcPr>
          <w:p>
            <w:pPr>
              <w:spacing w:before="20" w:after="20"/>
            </w:pPr>
            <w:r>
              <w:rPr>
                <w:b w:val="false"/>
                <w:bCs w:val="false"/>
                <w:sz w:val="18"/>
                <w:szCs w:val="18"/>
              </w:rPr>
              <w:t xml:space="preserve">Basic letters</w:t>
            </w:r>
          </w:p>
        </w:tc>
        <w:tc>
          <w:tcPr>
            <w:tcW w:type="dxa" w:w="4295"/>
            <w:tcMar>
              <w:top w:type="dxa" w:w="50"/>
              <w:left w:type="dxa" w:w="90"/>
              <w:bottom w:type="dxa" w:w="50"/>
              <w:right w:type="dxa" w:w="90"/>
            </w:tcMar>
          </w:tcPr>
          <w:p>
            <w:pPr>
              <w:spacing w:before="20" w:after="20"/>
            </w:pPr>
            <w:r>
              <w:rPr>
                <w:b w:val="false"/>
                <w:bCs w:val="false"/>
                <w:sz w:val="18"/>
                <w:szCs w:val="18"/>
              </w:rPr>
              <w:t xml:space="preserve">Additionally ɓ→b, ɗ→d, ƙ→k, ƴ→'y, ṅ→n; dot-below letters kept if precomposed glyphs render, else ẹ→e. etc.</w:t>
            </w:r>
          </w:p>
        </w:tc>
        <w:tc>
          <w:tcPr>
            <w:tcW w:type="dxa" w:w="3437"/>
            <w:tcMar>
              <w:top w:type="dxa" w:w="50"/>
              <w:left w:type="dxa" w:w="90"/>
              <w:bottom w:type="dxa" w:w="50"/>
              <w:right w:type="dxa" w:w="90"/>
            </w:tcMar>
          </w:tcPr>
          <w:p>
            <w:pPr>
              <w:spacing w:before="20" w:after="20"/>
            </w:pPr>
            <w:r>
              <w:rPr>
                <w:b w:val="false"/>
                <w:bCs w:val="false"/>
                <w:sz w:val="18"/>
                <w:szCs w:val="18"/>
              </w:rPr>
              <w:t xml:space="preserve">Device lacks Latin Extended-B / Additional</w:t>
            </w:r>
          </w:p>
        </w:tc>
      </w:tr>
    </w:tbl>
    <w:p>
      <w:pPr>
        <w:spacing w:after="60"/>
      </w:pPr>
    </w:p>
    <w:p>
      <w:pPr>
        <w:pStyle w:val="ListParagraph"/>
        <w:numPr>
          <w:ilvl w:val="0"/>
          <w:numId w:val="3"/>
        </w:numPr>
        <w:spacing w:after="60"/>
      </w:pPr>
      <w:r>
        <w:t xml:space="preserve">The first-run screen shows a </w:t>
      </w:r>
      <w:r>
        <w:rPr>
          <w:b/>
          <w:bCs/>
        </w:rPr>
        <w:t xml:space="preserve">font check</w:t>
      </w:r>
      <w:r>
        <w:t xml:space="preserve">: one line containing the hard characters with a question "Can you read this clearly? 1 Yes 2 No". "No" steps down one mode and asks again. The choice is stored in a cookie and on the profile.</w:t>
      </w:r>
    </w:p>
    <w:p>
      <w:pPr>
        <w:pStyle w:val="ListParagraph"/>
        <w:numPr>
          <w:ilvl w:val="0"/>
          <w:numId w:val="3"/>
        </w:numPr>
        <w:spacing w:after="60"/>
      </w:pPr>
      <w:r>
        <w:t xml:space="preserve">The transformation is applied at render time by a template filter, so content is stored once, in full form.</w:t>
      </w:r>
    </w:p>
    <w:p>
      <w:pPr>
        <w:pStyle w:val="ListParagraph"/>
        <w:numPr>
          <w:ilvl w:val="0"/>
          <w:numId w:val="3"/>
        </w:numPr>
        <w:spacing w:after="60"/>
      </w:pPr>
      <w:r>
        <w:t xml:space="preserve">Audio is unaffected: YarnGPT romanises its input anyway (noted in v1), and audio is generated from the full text.</w:t>
      </w:r>
    </w:p>
    <w:p>
      <w:pPr>
        <w:pStyle w:val="ListParagraph"/>
        <w:numPr>
          <w:ilvl w:val="0"/>
          <w:numId w:val="3"/>
        </w:numPr>
        <w:spacing w:after="60"/>
      </w:pPr>
      <w:r>
        <w:t xml:space="preserve">We never use web fonts. A font for full Yorùbá coverage costs 20–60 KB, more than three lesson pages.</w:t>
      </w:r>
    </w:p>
    <w:p>
      <w:pPr>
        <w:pStyle w:val="Heading2"/>
      </w:pPr>
      <w:r>
        <w:t xml:space="preserve">4.7 Networks and the price of a byte</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431"/>
        <w:gridCol w:w="2147"/>
        <w:gridCol w:w="2147"/>
        <w:gridCol w:w="3581"/>
      </w:tblGrid>
      <w:tr>
        <w:trPr>
          <w:tblHeader/>
        </w:trPr>
        <w:tc>
          <w:tcPr>
            <w:tcW w:type="dxa" w:w="1431"/>
            <w:shd w:fill="DCE6F0" w:color="auto" w:val="clear"/>
            <w:tcMar>
              <w:top w:type="dxa" w:w="50"/>
              <w:left w:type="dxa" w:w="90"/>
              <w:bottom w:type="dxa" w:w="50"/>
              <w:right w:type="dxa" w:w="90"/>
            </w:tcMar>
          </w:tcPr>
          <w:p>
            <w:pPr>
              <w:spacing w:before="20" w:after="20"/>
            </w:pPr>
            <w:r>
              <w:rPr>
                <w:b/>
                <w:bCs/>
                <w:color w:val="1F4E79"/>
                <w:sz w:val="18"/>
                <w:szCs w:val="18"/>
              </w:rPr>
              <w:t xml:space="preserve">Network</w:t>
            </w:r>
          </w:p>
        </w:tc>
        <w:tc>
          <w:tcPr>
            <w:tcW w:type="dxa" w:w="2147"/>
            <w:shd w:fill="DCE6F0" w:color="auto" w:val="clear"/>
            <w:tcMar>
              <w:top w:type="dxa" w:w="50"/>
              <w:left w:type="dxa" w:w="90"/>
              <w:bottom w:type="dxa" w:w="50"/>
              <w:right w:type="dxa" w:w="90"/>
            </w:tcMar>
          </w:tcPr>
          <w:p>
            <w:pPr>
              <w:spacing w:before="20" w:after="20"/>
            </w:pPr>
            <w:r>
              <w:rPr>
                <w:b/>
                <w:bCs/>
                <w:color w:val="1F4E79"/>
                <w:sz w:val="18"/>
                <w:szCs w:val="18"/>
              </w:rPr>
              <w:t xml:space="preserve">Usable downlink (estimate)</w:t>
            </w:r>
          </w:p>
        </w:tc>
        <w:tc>
          <w:tcPr>
            <w:tcW w:type="dxa" w:w="2147"/>
            <w:shd w:fill="DCE6F0" w:color="auto" w:val="clear"/>
            <w:tcMar>
              <w:top w:type="dxa" w:w="50"/>
              <w:left w:type="dxa" w:w="90"/>
              <w:bottom w:type="dxa" w:w="50"/>
              <w:right w:type="dxa" w:w="90"/>
            </w:tcMar>
          </w:tcPr>
          <w:p>
            <w:pPr>
              <w:spacing w:before="20" w:after="20"/>
            </w:pPr>
            <w:r>
              <w:rPr>
                <w:b/>
                <w:bCs/>
                <w:color w:val="1F4E79"/>
                <w:sz w:val="18"/>
                <w:szCs w:val="18"/>
              </w:rPr>
              <w:t xml:space="preserve">Round-trip time (estimate)</w:t>
            </w:r>
          </w:p>
        </w:tc>
        <w:tc>
          <w:tcPr>
            <w:tcW w:type="dxa" w:w="3581"/>
            <w:shd w:fill="DCE6F0" w:color="auto" w:val="clear"/>
            <w:tcMar>
              <w:top w:type="dxa" w:w="50"/>
              <w:left w:type="dxa" w:w="90"/>
              <w:bottom w:type="dxa" w:w="50"/>
              <w:right w:type="dxa" w:w="90"/>
            </w:tcMar>
          </w:tcPr>
          <w:p>
            <w:pPr>
              <w:spacing w:before="20" w:after="20"/>
            </w:pPr>
            <w:r>
              <w:rPr>
                <w:b/>
                <w:bCs/>
                <w:color w:val="1F4E79"/>
                <w:sz w:val="18"/>
                <w:szCs w:val="18"/>
              </w:rPr>
              <w:t xml:space="preserve">Notes</w:t>
            </w:r>
          </w:p>
        </w:tc>
      </w:tr>
      <w:tr>
        <w:trPr>
          <w:cantSplit/>
        </w:trPr>
        <w:tc>
          <w:tcPr>
            <w:tcW w:type="dxa" w:w="1431"/>
            <w:tcMar>
              <w:top w:type="dxa" w:w="50"/>
              <w:left w:type="dxa" w:w="90"/>
              <w:bottom w:type="dxa" w:w="50"/>
              <w:right w:type="dxa" w:w="90"/>
            </w:tcMar>
          </w:tcPr>
          <w:p>
            <w:pPr>
              <w:spacing w:before="20" w:after="20"/>
            </w:pPr>
            <w:r>
              <w:rPr>
                <w:b w:val="false"/>
                <w:bCs w:val="false"/>
                <w:sz w:val="18"/>
                <w:szCs w:val="18"/>
              </w:rPr>
              <w:t xml:space="preserve">2G EDGE</w:t>
            </w:r>
          </w:p>
        </w:tc>
        <w:tc>
          <w:tcPr>
            <w:tcW w:type="dxa" w:w="2147"/>
            <w:tcMar>
              <w:top w:type="dxa" w:w="50"/>
              <w:left w:type="dxa" w:w="90"/>
              <w:bottom w:type="dxa" w:w="50"/>
              <w:right w:type="dxa" w:w="90"/>
            </w:tcMar>
          </w:tcPr>
          <w:p>
            <w:pPr>
              <w:spacing w:before="20" w:after="20"/>
            </w:pPr>
            <w:r>
              <w:rPr>
                <w:b w:val="false"/>
                <w:bCs w:val="false"/>
                <w:sz w:val="18"/>
                <w:szCs w:val="18"/>
              </w:rPr>
              <w:t xml:space="preserve">50–200 kbps</w:t>
            </w:r>
          </w:p>
        </w:tc>
        <w:tc>
          <w:tcPr>
            <w:tcW w:type="dxa" w:w="2147"/>
            <w:tcMar>
              <w:top w:type="dxa" w:w="50"/>
              <w:left w:type="dxa" w:w="90"/>
              <w:bottom w:type="dxa" w:w="50"/>
              <w:right w:type="dxa" w:w="90"/>
            </w:tcMar>
          </w:tcPr>
          <w:p>
            <w:pPr>
              <w:spacing w:before="20" w:after="20"/>
            </w:pPr>
            <w:r>
              <w:rPr>
                <w:b w:val="false"/>
                <w:bCs w:val="false"/>
                <w:sz w:val="18"/>
                <w:szCs w:val="18"/>
              </w:rPr>
              <w:t xml:space="preserve">300–1000 ms</w:t>
            </w:r>
          </w:p>
        </w:tc>
        <w:tc>
          <w:tcPr>
            <w:tcW w:type="dxa" w:w="3581"/>
            <w:tcMar>
              <w:top w:type="dxa" w:w="50"/>
              <w:left w:type="dxa" w:w="90"/>
              <w:bottom w:type="dxa" w:w="50"/>
              <w:right w:type="dxa" w:w="90"/>
            </w:tcMar>
          </w:tcPr>
          <w:p>
            <w:pPr>
              <w:spacing w:before="20" w:after="20"/>
            </w:pPr>
            <w:r>
              <w:rPr>
                <w:b w:val="false"/>
                <w:bCs w:val="false"/>
                <w:sz w:val="18"/>
                <w:szCs w:val="18"/>
              </w:rPr>
              <w:t xml:space="preserve">Still common in rural areas and as a fallback indoors</w:t>
            </w:r>
          </w:p>
        </w:tc>
      </w:tr>
      <w:tr>
        <w:trPr>
          <w:cantSplit/>
        </w:trPr>
        <w:tc>
          <w:tcPr>
            <w:tcW w:type="dxa" w:w="1431"/>
            <w:shd w:fill="F7F9FB" w:color="auto" w:val="clear"/>
            <w:tcMar>
              <w:top w:type="dxa" w:w="50"/>
              <w:left w:type="dxa" w:w="90"/>
              <w:bottom w:type="dxa" w:w="50"/>
              <w:right w:type="dxa" w:w="90"/>
            </w:tcMar>
          </w:tcPr>
          <w:p>
            <w:pPr>
              <w:spacing w:before="20" w:after="20"/>
            </w:pPr>
            <w:r>
              <w:rPr>
                <w:b w:val="false"/>
                <w:bCs w:val="false"/>
                <w:sz w:val="18"/>
                <w:szCs w:val="18"/>
              </w:rPr>
              <w:t xml:space="preserve">3G HSPA</w:t>
            </w:r>
          </w:p>
        </w:tc>
        <w:tc>
          <w:tcPr>
            <w:tcW w:type="dxa" w:w="2147"/>
            <w:shd w:fill="F7F9FB" w:color="auto" w:val="clear"/>
            <w:tcMar>
              <w:top w:type="dxa" w:w="50"/>
              <w:left w:type="dxa" w:w="90"/>
              <w:bottom w:type="dxa" w:w="50"/>
              <w:right w:type="dxa" w:w="90"/>
            </w:tcMar>
          </w:tcPr>
          <w:p>
            <w:pPr>
              <w:spacing w:before="20" w:after="20"/>
            </w:pPr>
            <w:r>
              <w:rPr>
                <w:b w:val="false"/>
                <w:bCs w:val="false"/>
                <w:sz w:val="18"/>
                <w:szCs w:val="18"/>
              </w:rPr>
              <w:t xml:space="preserve">0.5–3 Mbps</w:t>
            </w:r>
          </w:p>
        </w:tc>
        <w:tc>
          <w:tcPr>
            <w:tcW w:type="dxa" w:w="2147"/>
            <w:shd w:fill="F7F9FB" w:color="auto" w:val="clear"/>
            <w:tcMar>
              <w:top w:type="dxa" w:w="50"/>
              <w:left w:type="dxa" w:w="90"/>
              <w:bottom w:type="dxa" w:w="50"/>
              <w:right w:type="dxa" w:w="90"/>
            </w:tcMar>
          </w:tcPr>
          <w:p>
            <w:pPr>
              <w:spacing w:before="20" w:after="20"/>
            </w:pPr>
            <w:r>
              <w:rPr>
                <w:b w:val="false"/>
                <w:bCs w:val="false"/>
                <w:sz w:val="18"/>
                <w:szCs w:val="18"/>
              </w:rPr>
              <w:t xml:space="preserve">100–300 ms</w:t>
            </w:r>
          </w:p>
        </w:tc>
        <w:tc>
          <w:tcPr>
            <w:tcW w:type="dxa" w:w="3581"/>
            <w:shd w:fill="F7F9FB" w:color="auto" w:val="clear"/>
            <w:tcMar>
              <w:top w:type="dxa" w:w="50"/>
              <w:left w:type="dxa" w:w="90"/>
              <w:bottom w:type="dxa" w:w="50"/>
              <w:right w:type="dxa" w:w="90"/>
            </w:tcMar>
          </w:tcPr>
          <w:p>
            <w:pPr>
              <w:spacing w:before="20" w:after="20"/>
            </w:pPr>
          </w:p>
        </w:tc>
      </w:tr>
      <w:tr>
        <w:trPr>
          <w:cantSplit/>
        </w:trPr>
        <w:tc>
          <w:tcPr>
            <w:tcW w:type="dxa" w:w="1431"/>
            <w:tcMar>
              <w:top w:type="dxa" w:w="50"/>
              <w:left w:type="dxa" w:w="90"/>
              <w:bottom w:type="dxa" w:w="50"/>
              <w:right w:type="dxa" w:w="90"/>
            </w:tcMar>
          </w:tcPr>
          <w:p>
            <w:pPr>
              <w:spacing w:before="20" w:after="20"/>
            </w:pPr>
            <w:r>
              <w:rPr>
                <w:b w:val="false"/>
                <w:bCs w:val="false"/>
                <w:sz w:val="18"/>
                <w:szCs w:val="18"/>
              </w:rPr>
              <w:t xml:space="preserve">4G LTE</w:t>
            </w:r>
          </w:p>
        </w:tc>
        <w:tc>
          <w:tcPr>
            <w:tcW w:type="dxa" w:w="2147"/>
            <w:tcMar>
              <w:top w:type="dxa" w:w="50"/>
              <w:left w:type="dxa" w:w="90"/>
              <w:bottom w:type="dxa" w:w="50"/>
              <w:right w:type="dxa" w:w="90"/>
            </w:tcMar>
          </w:tcPr>
          <w:p>
            <w:pPr>
              <w:spacing w:before="20" w:after="20"/>
            </w:pPr>
            <w:r>
              <w:rPr>
                <w:b w:val="false"/>
                <w:bCs w:val="false"/>
                <w:sz w:val="18"/>
                <w:szCs w:val="18"/>
              </w:rPr>
              <w:t xml:space="preserve">2–20 Mbps</w:t>
            </w:r>
          </w:p>
        </w:tc>
        <w:tc>
          <w:tcPr>
            <w:tcW w:type="dxa" w:w="2147"/>
            <w:tcMar>
              <w:top w:type="dxa" w:w="50"/>
              <w:left w:type="dxa" w:w="90"/>
              <w:bottom w:type="dxa" w:w="50"/>
              <w:right w:type="dxa" w:w="90"/>
            </w:tcMar>
          </w:tcPr>
          <w:p>
            <w:pPr>
              <w:spacing w:before="20" w:after="20"/>
            </w:pPr>
            <w:r>
              <w:rPr>
                <w:b w:val="false"/>
                <w:bCs w:val="false"/>
                <w:sz w:val="18"/>
                <w:szCs w:val="18"/>
              </w:rPr>
              <w:t xml:space="preserve">40–100 ms</w:t>
            </w:r>
          </w:p>
        </w:tc>
        <w:tc>
          <w:tcPr>
            <w:tcW w:type="dxa" w:w="3581"/>
            <w:tcMar>
              <w:top w:type="dxa" w:w="50"/>
              <w:left w:type="dxa" w:w="90"/>
              <w:bottom w:type="dxa" w:w="50"/>
              <w:right w:type="dxa" w:w="90"/>
            </w:tcMar>
          </w:tcPr>
          <w:p>
            <w:pPr>
              <w:spacing w:before="20" w:after="20"/>
            </w:pPr>
            <w:r>
              <w:rPr>
                <w:b w:val="false"/>
                <w:bCs w:val="false"/>
                <w:sz w:val="18"/>
                <w:szCs w:val="18"/>
              </w:rPr>
              <w:t xml:space="preserve">Available on KaiOS phones; coverage uneven</w:t>
            </w:r>
          </w:p>
        </w:tc>
      </w:tr>
    </w:tbl>
    <w:p>
      <w:pPr>
        <w:spacing w:after="60"/>
      </w:pPr>
    </w:p>
    <w:p>
      <w:pPr>
        <w:spacing w:after="120"/>
      </w:pPr>
      <w:r>
        <w:rPr>
          <w:color w:val="5F6B7A"/>
          <w:sz w:val="18"/>
          <w:szCs w:val="18"/>
        </w:rPr>
        <w:t xml:space="preserve">Ranges are planning estimates. The pilot measures real values with Tier A timing beacons and server-side transfer logs.</w:t>
      </w:r>
    </w:p>
    <w:p>
      <w:pPr>
        <w:spacing w:after="120"/>
      </w:pPr>
      <w:r>
        <w:t xml:space="preserve">Time to load a page is dominated by round trips on slow networks, not by bytes alone:</w:t>
      </w:r>
    </w:p>
    <w:p>
      <w:pPr>
        <w:spacing w:before="80" w:after="20"/>
        <w:jc w:val="center"/>
      </w:pPr>
      <w:r>
        <w:rPr>
          <w:rFonts w:ascii="Cambria Math" w:cs="Cambria Math" w:eastAsia="Cambria Math" w:hAnsi="Cambria Math"/>
          <w:i w:val="false"/>
          <w:iCs w:val="false"/>
          <w:sz w:val="23"/>
          <w:szCs w:val="23"/>
        </w:rPr>
        <w:t xml:space="preserve">T_load ≈ k · RTT + S / B + T_server</w:t>
      </w:r>
    </w:p>
    <w:p>
      <w:pPr>
        <w:spacing w:after="140"/>
        <w:jc w:val="center"/>
      </w:pPr>
      <w:r>
        <w:rPr>
          <w:color w:val="5F6B7A"/>
          <w:sz w:val="18"/>
          <w:szCs w:val="18"/>
        </w:rPr>
        <w:t xml:space="preserve">k = round trips before the first byte, S = bytes transferred, B = bandwidth</w:t>
      </w:r>
    </w:p>
    <w:p>
      <w:pPr>
        <w:spacing w:after="120"/>
      </w:pPr>
      <w:r>
        <w:t xml:space="preserve">Worked example on EDGE (RTT 600 ms, B = 100 kbps) for a 12 KB page:</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2538"/>
        <w:gridCol w:w="2820"/>
        <w:gridCol w:w="2820"/>
        <w:gridCol w:w="1128"/>
      </w:tblGrid>
      <w:tr>
        <w:trPr>
          <w:tblHeader/>
        </w:trPr>
        <w:tc>
          <w:tcPr>
            <w:tcW w:type="dxa" w:w="2538"/>
            <w:shd w:fill="DCE6F0" w:color="auto" w:val="clear"/>
            <w:tcMar>
              <w:top w:type="dxa" w:w="50"/>
              <w:left w:type="dxa" w:w="90"/>
              <w:bottom w:type="dxa" w:w="50"/>
              <w:right w:type="dxa" w:w="90"/>
            </w:tcMar>
          </w:tcPr>
          <w:p>
            <w:pPr>
              <w:spacing w:before="20" w:after="20"/>
            </w:pPr>
            <w:r>
              <w:rPr>
                <w:b/>
                <w:bCs/>
                <w:color w:val="1F4E79"/>
                <w:sz w:val="18"/>
                <w:szCs w:val="18"/>
              </w:rPr>
              <w:t xml:space="preserve">Case</w:t>
            </w:r>
          </w:p>
        </w:tc>
        <w:tc>
          <w:tcPr>
            <w:tcW w:type="dxa" w:w="2820"/>
            <w:shd w:fill="DCE6F0" w:color="auto" w:val="clear"/>
            <w:tcMar>
              <w:top w:type="dxa" w:w="50"/>
              <w:left w:type="dxa" w:w="90"/>
              <w:bottom w:type="dxa" w:w="50"/>
              <w:right w:type="dxa" w:w="90"/>
            </w:tcMar>
          </w:tcPr>
          <w:p>
            <w:pPr>
              <w:spacing w:before="20" w:after="20"/>
            </w:pPr>
            <w:r>
              <w:rPr>
                <w:b/>
                <w:bCs/>
                <w:color w:val="1F4E79"/>
                <w:sz w:val="18"/>
                <w:szCs w:val="18"/>
              </w:rPr>
              <w:t xml:space="preserve">Round trips (k)</w:t>
            </w:r>
          </w:p>
        </w:tc>
        <w:tc>
          <w:tcPr>
            <w:tcW w:type="dxa" w:w="2820"/>
            <w:shd w:fill="DCE6F0" w:color="auto" w:val="clear"/>
            <w:tcMar>
              <w:top w:type="dxa" w:w="50"/>
              <w:left w:type="dxa" w:w="90"/>
              <w:bottom w:type="dxa" w:w="50"/>
              <w:right w:type="dxa" w:w="90"/>
            </w:tcMar>
          </w:tcPr>
          <w:p>
            <w:pPr>
              <w:spacing w:before="20" w:after="20"/>
            </w:pPr>
            <w:r>
              <w:rPr>
                <w:b/>
                <w:bCs/>
                <w:color w:val="1F4E79"/>
                <w:sz w:val="18"/>
                <w:szCs w:val="18"/>
              </w:rPr>
              <w:t xml:space="preserve">Calculation</w:t>
            </w:r>
          </w:p>
        </w:tc>
        <w:tc>
          <w:tcPr>
            <w:tcW w:type="dxa" w:w="1128"/>
            <w:shd w:fill="DCE6F0" w:color="auto" w:val="clear"/>
            <w:tcMar>
              <w:top w:type="dxa" w:w="50"/>
              <w:left w:type="dxa" w:w="90"/>
              <w:bottom w:type="dxa" w:w="50"/>
              <w:right w:type="dxa" w:w="90"/>
            </w:tcMar>
          </w:tcPr>
          <w:p>
            <w:pPr>
              <w:spacing w:before="20" w:after="20"/>
            </w:pPr>
            <w:r>
              <w:rPr>
                <w:b/>
                <w:bCs/>
                <w:color w:val="1F4E79"/>
                <w:sz w:val="18"/>
                <w:szCs w:val="18"/>
              </w:rPr>
              <w:t xml:space="preserve">Time</w:t>
            </w:r>
          </w:p>
        </w:tc>
      </w:tr>
      <w:tr>
        <w:trPr>
          <w:cantSplit/>
        </w:trPr>
        <w:tc>
          <w:tcPr>
            <w:tcW w:type="dxa" w:w="2538"/>
            <w:tcMar>
              <w:top w:type="dxa" w:w="50"/>
              <w:left w:type="dxa" w:w="90"/>
              <w:bottom w:type="dxa" w:w="50"/>
              <w:right w:type="dxa" w:w="90"/>
            </w:tcMar>
          </w:tcPr>
          <w:p>
            <w:pPr>
              <w:spacing w:before="20" w:after="20"/>
            </w:pPr>
            <w:r>
              <w:rPr>
                <w:b w:val="false"/>
                <w:bCs w:val="false"/>
                <w:sz w:val="18"/>
                <w:szCs w:val="18"/>
              </w:rPr>
              <w:t xml:space="preserve">New connection, TLS 1.2</w:t>
            </w:r>
          </w:p>
        </w:tc>
        <w:tc>
          <w:tcPr>
            <w:tcW w:type="dxa" w:w="2820"/>
            <w:tcMar>
              <w:top w:type="dxa" w:w="50"/>
              <w:left w:type="dxa" w:w="90"/>
              <w:bottom w:type="dxa" w:w="50"/>
              <w:right w:type="dxa" w:w="90"/>
            </w:tcMar>
          </w:tcPr>
          <w:p>
            <w:pPr>
              <w:spacing w:before="20" w:after="20"/>
            </w:pPr>
            <w:r>
              <w:rPr>
                <w:b w:val="false"/>
                <w:bCs w:val="false"/>
                <w:sz w:val="18"/>
                <w:szCs w:val="18"/>
              </w:rPr>
              <w:t xml:space="preserve">DNS 1 + TCP 1 + TLS 2 + HTTP 1 = 5</w:t>
            </w:r>
          </w:p>
        </w:tc>
        <w:tc>
          <w:tcPr>
            <w:tcW w:type="dxa" w:w="2820"/>
            <w:tcMar>
              <w:top w:type="dxa" w:w="50"/>
              <w:left w:type="dxa" w:w="90"/>
              <w:bottom w:type="dxa" w:w="50"/>
              <w:right w:type="dxa" w:w="90"/>
            </w:tcMar>
          </w:tcPr>
          <w:p>
            <w:pPr>
              <w:spacing w:before="20" w:after="20"/>
            </w:pPr>
            <w:r>
              <w:rPr>
                <w:b w:val="false"/>
                <w:bCs w:val="false"/>
                <w:sz w:val="18"/>
                <w:szCs w:val="18"/>
              </w:rPr>
              <w:t xml:space="preserve">5 × 0.6 + (12 × 8 / 100) + 0.1</w:t>
            </w:r>
          </w:p>
        </w:tc>
        <w:tc>
          <w:tcPr>
            <w:tcW w:type="dxa" w:w="1128"/>
            <w:tcMar>
              <w:top w:type="dxa" w:w="50"/>
              <w:left w:type="dxa" w:w="90"/>
              <w:bottom w:type="dxa" w:w="50"/>
              <w:right w:type="dxa" w:w="90"/>
            </w:tcMar>
          </w:tcPr>
          <w:p>
            <w:pPr>
              <w:spacing w:before="20" w:after="20"/>
            </w:pPr>
            <w:r>
              <w:rPr>
                <w:b w:val="false"/>
                <w:bCs w:val="false"/>
                <w:sz w:val="18"/>
                <w:szCs w:val="18"/>
              </w:rPr>
              <w:t xml:space="preserve">≈ 4.1 s</w:t>
            </w:r>
          </w:p>
        </w:tc>
      </w:tr>
      <w:tr>
        <w:trPr>
          <w:cantSplit/>
        </w:trPr>
        <w:tc>
          <w:tcPr>
            <w:tcW w:type="dxa" w:w="2538"/>
            <w:shd w:fill="F7F9FB" w:color="auto" w:val="clear"/>
            <w:tcMar>
              <w:top w:type="dxa" w:w="50"/>
              <w:left w:type="dxa" w:w="90"/>
              <w:bottom w:type="dxa" w:w="50"/>
              <w:right w:type="dxa" w:w="90"/>
            </w:tcMar>
          </w:tcPr>
          <w:p>
            <w:pPr>
              <w:spacing w:before="20" w:after="20"/>
            </w:pPr>
            <w:r>
              <w:rPr>
                <w:b w:val="false"/>
                <w:bCs w:val="false"/>
                <w:sz w:val="18"/>
                <w:szCs w:val="18"/>
              </w:rPr>
              <w:t xml:space="preserve">New connection, TLS 1.3 (KaiOS 3.x)</w:t>
            </w:r>
          </w:p>
        </w:tc>
        <w:tc>
          <w:tcPr>
            <w:tcW w:type="dxa" w:w="2820"/>
            <w:shd w:fill="F7F9FB" w:color="auto" w:val="clear"/>
            <w:tcMar>
              <w:top w:type="dxa" w:w="50"/>
              <w:left w:type="dxa" w:w="90"/>
              <w:bottom w:type="dxa" w:w="50"/>
              <w:right w:type="dxa" w:w="90"/>
            </w:tcMar>
          </w:tcPr>
          <w:p>
            <w:pPr>
              <w:spacing w:before="20" w:after="20"/>
            </w:pPr>
            <w:r>
              <w:rPr>
                <w:b w:val="false"/>
                <w:bCs w:val="false"/>
                <w:sz w:val="18"/>
                <w:szCs w:val="18"/>
              </w:rPr>
              <w:t xml:space="preserve">DNS 1 + TCP 1 + TLS 1 + HTTP 1 = 4</w:t>
            </w:r>
          </w:p>
        </w:tc>
        <w:tc>
          <w:tcPr>
            <w:tcW w:type="dxa" w:w="2820"/>
            <w:shd w:fill="F7F9FB" w:color="auto" w:val="clear"/>
            <w:tcMar>
              <w:top w:type="dxa" w:w="50"/>
              <w:left w:type="dxa" w:w="90"/>
              <w:bottom w:type="dxa" w:w="50"/>
              <w:right w:type="dxa" w:w="90"/>
            </w:tcMar>
          </w:tcPr>
          <w:p>
            <w:pPr>
              <w:spacing w:before="20" w:after="20"/>
            </w:pPr>
            <w:r>
              <w:rPr>
                <w:b w:val="false"/>
                <w:bCs w:val="false"/>
                <w:sz w:val="18"/>
                <w:szCs w:val="18"/>
              </w:rPr>
              <w:t xml:space="preserve">4 × 0.6 + 0.96 + 0.1</w:t>
            </w:r>
          </w:p>
        </w:tc>
        <w:tc>
          <w:tcPr>
            <w:tcW w:type="dxa" w:w="1128"/>
            <w:shd w:fill="F7F9FB" w:color="auto" w:val="clear"/>
            <w:tcMar>
              <w:top w:type="dxa" w:w="50"/>
              <w:left w:type="dxa" w:w="90"/>
              <w:bottom w:type="dxa" w:w="50"/>
              <w:right w:type="dxa" w:w="90"/>
            </w:tcMar>
          </w:tcPr>
          <w:p>
            <w:pPr>
              <w:spacing w:before="20" w:after="20"/>
            </w:pPr>
            <w:r>
              <w:rPr>
                <w:b w:val="false"/>
                <w:bCs w:val="false"/>
                <w:sz w:val="18"/>
                <w:szCs w:val="18"/>
              </w:rPr>
              <w:t xml:space="preserve">≈ 3.5 s</w:t>
            </w:r>
          </w:p>
        </w:tc>
      </w:tr>
      <w:tr>
        <w:trPr>
          <w:cantSplit/>
        </w:trPr>
        <w:tc>
          <w:tcPr>
            <w:tcW w:type="dxa" w:w="2538"/>
            <w:tcMar>
              <w:top w:type="dxa" w:w="50"/>
              <w:left w:type="dxa" w:w="90"/>
              <w:bottom w:type="dxa" w:w="50"/>
              <w:right w:type="dxa" w:w="90"/>
            </w:tcMar>
          </w:tcPr>
          <w:p>
            <w:pPr>
              <w:spacing w:before="20" w:after="20"/>
            </w:pPr>
            <w:r>
              <w:rPr>
                <w:b w:val="false"/>
                <w:bCs w:val="false"/>
                <w:sz w:val="18"/>
                <w:szCs w:val="18"/>
              </w:rPr>
              <w:t xml:space="preserve">Reused connection (keep-alive)</w:t>
            </w:r>
          </w:p>
        </w:tc>
        <w:tc>
          <w:tcPr>
            <w:tcW w:type="dxa" w:w="2820"/>
            <w:tcMar>
              <w:top w:type="dxa" w:w="50"/>
              <w:left w:type="dxa" w:w="90"/>
              <w:bottom w:type="dxa" w:w="50"/>
              <w:right w:type="dxa" w:w="90"/>
            </w:tcMar>
          </w:tcPr>
          <w:p>
            <w:pPr>
              <w:spacing w:before="20" w:after="20"/>
            </w:pPr>
            <w:r>
              <w:rPr>
                <w:b w:val="false"/>
                <w:bCs w:val="false"/>
                <w:sz w:val="18"/>
                <w:szCs w:val="18"/>
              </w:rPr>
              <w:t xml:space="preserve">HTTP 1</w:t>
            </w:r>
          </w:p>
        </w:tc>
        <w:tc>
          <w:tcPr>
            <w:tcW w:type="dxa" w:w="2820"/>
            <w:tcMar>
              <w:top w:type="dxa" w:w="50"/>
              <w:left w:type="dxa" w:w="90"/>
              <w:bottom w:type="dxa" w:w="50"/>
              <w:right w:type="dxa" w:w="90"/>
            </w:tcMar>
          </w:tcPr>
          <w:p>
            <w:pPr>
              <w:spacing w:before="20" w:after="20"/>
            </w:pPr>
            <w:r>
              <w:rPr>
                <w:b w:val="false"/>
                <w:bCs w:val="false"/>
                <w:sz w:val="18"/>
                <w:szCs w:val="18"/>
              </w:rPr>
              <w:t xml:space="preserve">1 × 0.6 + 0.96 + 0.1</w:t>
            </w:r>
          </w:p>
        </w:tc>
        <w:tc>
          <w:tcPr>
            <w:tcW w:type="dxa" w:w="1128"/>
            <w:tcMar>
              <w:top w:type="dxa" w:w="50"/>
              <w:left w:type="dxa" w:w="90"/>
              <w:bottom w:type="dxa" w:w="50"/>
              <w:right w:type="dxa" w:w="90"/>
            </w:tcMar>
          </w:tcPr>
          <w:p>
            <w:pPr>
              <w:spacing w:before="20" w:after="20"/>
            </w:pPr>
            <w:r>
              <w:rPr>
                <w:b w:val="false"/>
                <w:bCs w:val="false"/>
                <w:sz w:val="18"/>
                <w:szCs w:val="18"/>
              </w:rPr>
              <w:t xml:space="preserve">≈ 1.7 s</w:t>
            </w:r>
          </w:p>
        </w:tc>
      </w:tr>
    </w:tbl>
    <w:p>
      <w:pPr>
        <w:spacing w:after="60"/>
      </w:pPr>
    </w:p>
    <w:p>
      <w:pPr>
        <w:spacing w:after="120"/>
      </w:pPr>
      <w:r>
        <w:t xml:space="preserve">Three consequences drive the edge configuration (§5.5): </w:t>
      </w:r>
      <w:r>
        <w:rPr>
          <w:b/>
          <w:bCs/>
        </w:rPr>
        <w:t xml:space="preserve">keep connections alive for a long time</w:t>
      </w:r>
      <w:r>
        <w:t xml:space="preserve"> (Nginx </w:t>
      </w:r>
      <w:r>
        <w:rPr>
          <w:rFonts w:ascii="Consolas" w:cs="Consolas" w:eastAsia="Consolas" w:hAnsi="Consolas"/>
          <w:color w:val="24303D"/>
          <w:sz w:val="19"/>
          <w:szCs w:val="19"/>
        </w:rPr>
        <w:t xml:space="preserve">keepalive_timeout 120s</w:t>
      </w:r>
      <w:r>
        <w:t xml:space="preserve">), </w:t>
      </w:r>
      <w:r>
        <w:rPr>
          <w:b/>
          <w:bCs/>
        </w:rPr>
        <w:t xml:space="preserve">resume TLS sessions</w:t>
      </w:r>
      <w:r>
        <w:t xml:space="preserve"> (session tickets, so a reconnect costs one round trip less), and </w:t>
      </w:r>
      <w:r>
        <w:rPr>
          <w:b/>
          <w:bCs/>
        </w:rPr>
        <w:t xml:space="preserve">staple OCSP</w:t>
      </w:r>
      <w:r>
        <w:t xml:space="preserve"> so the phone never makes a separate certificate-status request. Opera Mini is unaffected because its proxy, not the phone, talks to us.</w:t>
      </w:r>
    </w:p>
    <w:p>
      <w:pPr>
        <w:spacing w:after="120"/>
      </w:pPr>
      <w:r>
        <w:t xml:space="preserve">Data cost for the learner is:</w:t>
      </w:r>
    </w:p>
    <w:p>
      <w:pPr>
        <w:spacing w:before="80" w:after="20"/>
        <w:jc w:val="center"/>
      </w:pPr>
      <w:r>
        <w:rPr>
          <w:rFonts w:ascii="Cambria Math" w:cs="Cambria Math" w:eastAsia="Cambria Math" w:hAnsi="Cambria Math"/>
          <w:i w:val="false"/>
          <w:iCs w:val="false"/>
          <w:sz w:val="23"/>
          <w:szCs w:val="23"/>
        </w:rPr>
        <w:t xml:space="preserve">C = (Σ bytes ÷ 1,048,576) × p_MB</w:t>
      </w:r>
    </w:p>
    <w:p>
      <w:pPr>
        <w:spacing w:after="140"/>
        <w:jc w:val="center"/>
      </w:pPr>
      <w:r>
        <w:rPr>
          <w:color w:val="5F6B7A"/>
          <w:sz w:val="18"/>
          <w:szCs w:val="18"/>
        </w:rPr>
        <w:t xml:space="preserve">p_MB = price per megabyte of the learner's bundle</w:t>
      </w:r>
    </w:p>
    <w:p>
      <w:pPr>
        <w:spacing w:after="120"/>
      </w:pPr>
      <w:r>
        <w:t xml:space="preserve">At an illustrative ₦0.50/MB (₦500/GB; real bundle prices vary widely and change often), a typical active week of about 1.5 MB (§15.2) costs the learner under ₦1. A single 3-minute 240p video lesson (≈ 5.6 MB) would cost more than three weeks of our app. Figure 5 compares items.</w:t>
      </w:r>
    </w:p>
    <w:p>
      <w:pPr>
        <w:keepNext/>
        <w:spacing w:before="120" w:after="40"/>
        <w:jc w:val="center"/>
      </w:pPr>
      <w:r>
        <w:drawing>
          <wp:inline distT="0" distB="0" distL="0" distR="0">
            <wp:extent cx="5334000" cy="2105025"/>
            <wp:effectExtent t="0" r="0" b="0" l="0"/>
            <wp:docPr id="1" name="f5.png" descr="Data per item, log scale. Planning estimates; the grey bar is a video lesson for comparis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05025"/>
                    </a:xfrm>
                    <a:prstGeom prst="rect">
                      <a:avLst/>
                    </a:prstGeom>
                  </pic:spPr>
                </pic:pic>
              </a:graphicData>
            </a:graphic>
          </wp:inline>
        </w:drawing>
      </w:r>
    </w:p>
    <w:p>
      <w:pPr>
        <w:spacing w:after="200"/>
        <w:jc w:val="center"/>
      </w:pPr>
      <w:r>
        <w:rPr>
          <w:i/>
          <w:iCs/>
          <w:color w:val="5F6B7A"/>
          <w:sz w:val="18"/>
          <w:szCs w:val="18"/>
        </w:rPr>
        <w:t xml:space="preserve">Figure 2 — Data per item, log scale. Planning estimates; the grey bar is a video lesson for comparison.</w:t>
      </w:r>
    </w:p>
    <w:tbl>
      <w:tblPr>
        <w:tblW w:type="dxa" w:w="9306"/>
        <w:tblBorders>
          <w:top w:val="single" w:color="EEF7EE" w:sz="4"/>
          <w:left w:val="single" w:color="2E6B30" w:sz="24"/>
          <w:bottom w:val="single" w:color="EEF7EE" w:sz="4"/>
          <w:right w:val="single" w:color="EEF7EE" w:sz="4"/>
          <w:insideH w:val="single" w:color="EEF7EE" w:sz="4"/>
          <w:insideV w:val="single" w:color="EEF7EE" w:sz="4"/>
        </w:tblBorders>
      </w:tblPr>
      <w:tblGrid>
        <w:gridCol w:w="9306"/>
      </w:tblGrid>
      <w:tr>
        <w:trPr>
          <w:cantSplit/>
        </w:trPr>
        <w:tc>
          <w:tcPr>
            <w:tcW w:type="dxa" w:w="9306"/>
            <w:shd w:fill="EEF7EE" w:color="auto" w:val="clear"/>
            <w:tcMar>
              <w:top w:type="dxa" w:w="100"/>
              <w:left w:type="dxa" w:w="180"/>
              <w:bottom w:type="dxa" w:w="100"/>
              <w:right w:type="dxa" w:w="180"/>
            </w:tcMar>
          </w:tcPr>
          <w:p>
            <w:pPr>
              <w:spacing w:after="60"/>
            </w:pPr>
            <w:r>
              <w:rPr>
                <w:b/>
                <w:bCs/>
                <w:color w:val="2E6B30"/>
              </w:rPr>
              <w:t xml:space="preserve">Zero-rating</w:t>
            </w:r>
          </w:p>
          <w:p>
            <w:pPr>
              <w:spacing w:after="60"/>
            </w:pPr>
            <w:r>
              <w:t xml:space="preserve">Mobile networks can make a site free to browse ("zero-rated") by whitelisting its hostname or IP range. To keep that option open, the app serves </w:t>
            </w:r>
            <w:r>
              <w:rPr>
                <w:b/>
                <w:bCs/>
              </w:rPr>
              <w:t xml:space="preserve">everything from one hostname</w:t>
            </w:r>
            <w:r>
              <w:t xml:space="preserve"> (pages, CSS, audio) and loads </w:t>
            </w:r>
            <w:r>
              <w:rPr>
                <w:b/>
                <w:bCs/>
              </w:rPr>
              <w:t xml:space="preserve">no third-party resources</w:t>
            </w:r>
            <w:r>
              <w:t xml:space="preserve">: no analytics scripts, no font CDNs, no embedded players. The CDN serves our hostname, not its own.</w:t>
            </w:r>
          </w:p>
        </w:tc>
      </w:tr>
    </w:tbl>
    <w:p>
      <w:pPr>
        <w:spacing w:after="60"/>
      </w:pPr>
    </w:p>
    <w:p>
      <w:pPr>
        <w:pStyle w:val="Heading1"/>
        <w:pageBreakBefore/>
      </w:pPr>
      <w:r>
        <w:t xml:space="preserve">5. Architecture</w:t>
      </w:r>
    </w:p>
    <w:p>
      <w:pPr>
        <w:pStyle w:val="Heading2"/>
      </w:pPr>
      <w:r>
        <w:t xml:space="preserve">5.1 Overview</w:t>
      </w:r>
    </w:p>
    <w:p>
      <w:pPr>
        <w:spacing w:after="120"/>
      </w:pPr>
      <w:r>
        <w:t xml:space="preserve">The system is a conventional server-rendered web application with one unconventional neighbour: a GPU inference service, moved over from the voice assistant, which only the background workers talk to. The web tier never waits on the GPU.</w:t>
      </w:r>
    </w:p>
    <w:p>
      <w:pPr>
        <w:keepNext/>
        <w:spacing w:before="120" w:after="40"/>
        <w:jc w:val="center"/>
      </w:pPr>
      <w:r>
        <w:drawing>
          <wp:inline distT="0" distB="0" distL="0" distR="0">
            <wp:extent cx="5905500" cy="3219450"/>
            <wp:effectExtent t="0" r="0" b="0" l="0"/>
            <wp:docPr id="1" name="f1.png" descr="System architecture. The learning core (left and top right) works even when the inference service (bottom right) is dow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19450"/>
                    </a:xfrm>
                    <a:prstGeom prst="rect">
                      <a:avLst/>
                    </a:prstGeom>
                  </pic:spPr>
                </pic:pic>
              </a:graphicData>
            </a:graphic>
          </wp:inline>
        </w:drawing>
      </w:r>
    </w:p>
    <w:p>
      <w:pPr>
        <w:spacing w:after="200"/>
        <w:jc w:val="center"/>
      </w:pPr>
      <w:r>
        <w:rPr>
          <w:i/>
          <w:iCs/>
          <w:color w:val="5F6B7A"/>
          <w:sz w:val="18"/>
          <w:szCs w:val="18"/>
        </w:rPr>
        <w:t xml:space="preserve">Figure 3 — System architecture. The learning core (left and top right) works even when the inference service (bottom right) is down.</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779"/>
        <w:gridCol w:w="3558"/>
        <w:gridCol w:w="1779"/>
        <w:gridCol w:w="2190"/>
      </w:tblGrid>
      <w:tr>
        <w:trPr>
          <w:tblHeader/>
        </w:trPr>
        <w:tc>
          <w:tcPr>
            <w:tcW w:type="dxa" w:w="1779"/>
            <w:shd w:fill="DCE6F0" w:color="auto" w:val="clear"/>
            <w:tcMar>
              <w:top w:type="dxa" w:w="50"/>
              <w:left w:type="dxa" w:w="90"/>
              <w:bottom w:type="dxa" w:w="50"/>
              <w:right w:type="dxa" w:w="90"/>
            </w:tcMar>
          </w:tcPr>
          <w:p>
            <w:pPr>
              <w:spacing w:before="20" w:after="20"/>
            </w:pPr>
            <w:r>
              <w:rPr>
                <w:b/>
                <w:bCs/>
                <w:color w:val="1F4E79"/>
                <w:sz w:val="18"/>
                <w:szCs w:val="18"/>
              </w:rPr>
              <w:t xml:space="preserve">Component</w:t>
            </w:r>
          </w:p>
        </w:tc>
        <w:tc>
          <w:tcPr>
            <w:tcW w:type="dxa" w:w="3558"/>
            <w:shd w:fill="DCE6F0" w:color="auto" w:val="clear"/>
            <w:tcMar>
              <w:top w:type="dxa" w:w="50"/>
              <w:left w:type="dxa" w:w="90"/>
              <w:bottom w:type="dxa" w:w="50"/>
              <w:right w:type="dxa" w:w="90"/>
            </w:tcMar>
          </w:tcPr>
          <w:p>
            <w:pPr>
              <w:spacing w:before="20" w:after="20"/>
            </w:pPr>
            <w:r>
              <w:rPr>
                <w:b/>
                <w:bCs/>
                <w:color w:val="1F4E79"/>
                <w:sz w:val="18"/>
                <w:szCs w:val="18"/>
              </w:rPr>
              <w:t xml:space="preserve">Responsibility</w:t>
            </w:r>
          </w:p>
        </w:tc>
        <w:tc>
          <w:tcPr>
            <w:tcW w:type="dxa" w:w="1779"/>
            <w:shd w:fill="DCE6F0" w:color="auto" w:val="clear"/>
            <w:tcMar>
              <w:top w:type="dxa" w:w="50"/>
              <w:left w:type="dxa" w:w="90"/>
              <w:bottom w:type="dxa" w:w="50"/>
              <w:right w:type="dxa" w:w="90"/>
            </w:tcMar>
          </w:tcPr>
          <w:p>
            <w:pPr>
              <w:spacing w:before="20" w:after="20"/>
            </w:pPr>
            <w:r>
              <w:rPr>
                <w:b/>
                <w:bCs/>
                <w:color w:val="1F4E79"/>
                <w:sz w:val="18"/>
                <w:szCs w:val="18"/>
              </w:rPr>
              <w:t xml:space="preserve">Scales by</w:t>
            </w:r>
          </w:p>
        </w:tc>
        <w:tc>
          <w:tcPr>
            <w:tcW w:type="dxa" w:w="2190"/>
            <w:shd w:fill="DCE6F0" w:color="auto" w:val="clear"/>
            <w:tcMar>
              <w:top w:type="dxa" w:w="50"/>
              <w:left w:type="dxa" w:w="90"/>
              <w:bottom w:type="dxa" w:w="50"/>
              <w:right w:type="dxa" w:w="90"/>
            </w:tcMar>
          </w:tcPr>
          <w:p>
            <w:pPr>
              <w:spacing w:before="20" w:after="20"/>
            </w:pPr>
            <w:r>
              <w:rPr>
                <w:b/>
                <w:bCs/>
                <w:color w:val="1F4E79"/>
                <w:sz w:val="18"/>
                <w:szCs w:val="18"/>
              </w:rPr>
              <w:t xml:space="preserve">If it fails</w:t>
            </w:r>
          </w:p>
        </w:tc>
      </w:tr>
      <w:tr>
        <w:trPr>
          <w:cantSplit/>
        </w:trPr>
        <w:tc>
          <w:tcPr>
            <w:tcW w:type="dxa" w:w="1779"/>
            <w:tcMar>
              <w:top w:type="dxa" w:w="50"/>
              <w:left w:type="dxa" w:w="90"/>
              <w:bottom w:type="dxa" w:w="50"/>
              <w:right w:type="dxa" w:w="90"/>
            </w:tcMar>
          </w:tcPr>
          <w:p>
            <w:pPr>
              <w:spacing w:before="20" w:after="20"/>
            </w:pPr>
            <w:r>
              <w:rPr>
                <w:b w:val="false"/>
                <w:bCs w:val="false"/>
                <w:sz w:val="18"/>
                <w:szCs w:val="18"/>
              </w:rPr>
              <w:t xml:space="preserve">Edge (CDN + Nginx)</w:t>
            </w:r>
          </w:p>
        </w:tc>
        <w:tc>
          <w:tcPr>
            <w:tcW w:type="dxa" w:w="3558"/>
            <w:tcMar>
              <w:top w:type="dxa" w:w="50"/>
              <w:left w:type="dxa" w:w="90"/>
              <w:bottom w:type="dxa" w:w="50"/>
              <w:right w:type="dxa" w:w="90"/>
            </w:tcMar>
          </w:tcPr>
          <w:p>
            <w:pPr>
              <w:spacing w:before="20" w:after="20"/>
            </w:pPr>
            <w:r>
              <w:rPr>
                <w:b w:val="false"/>
                <w:bCs w:val="false"/>
                <w:sz w:val="18"/>
                <w:szCs w:val="18"/>
              </w:rPr>
              <w:t xml:space="preserve">TLS, compression, rate limiting, static and audio caching, one public hostname</w:t>
            </w:r>
          </w:p>
        </w:tc>
        <w:tc>
          <w:tcPr>
            <w:tcW w:type="dxa" w:w="1779"/>
            <w:tcMar>
              <w:top w:type="dxa" w:w="50"/>
              <w:left w:type="dxa" w:w="90"/>
              <w:bottom w:type="dxa" w:w="50"/>
              <w:right w:type="dxa" w:w="90"/>
            </w:tcMar>
          </w:tcPr>
          <w:p>
            <w:pPr>
              <w:spacing w:before="20" w:after="20"/>
            </w:pPr>
            <w:r>
              <w:rPr>
                <w:b w:val="false"/>
                <w:bCs w:val="false"/>
                <w:sz w:val="18"/>
                <w:szCs w:val="18"/>
              </w:rPr>
              <w:t xml:space="preserve">CDN; 2 Nginx instances behind DNS</w:t>
            </w:r>
          </w:p>
        </w:tc>
        <w:tc>
          <w:tcPr>
            <w:tcW w:type="dxa" w:w="2190"/>
            <w:tcMar>
              <w:top w:type="dxa" w:w="50"/>
              <w:left w:type="dxa" w:w="90"/>
              <w:bottom w:type="dxa" w:w="50"/>
              <w:right w:type="dxa" w:w="90"/>
            </w:tcMar>
          </w:tcPr>
          <w:p>
            <w:pPr>
              <w:spacing w:before="20" w:after="20"/>
            </w:pPr>
            <w:r>
              <w:rPr>
                <w:b w:val="false"/>
                <w:bCs w:val="false"/>
                <w:sz w:val="18"/>
                <w:szCs w:val="18"/>
              </w:rPr>
              <w:t xml:space="preserve">Site down. Mitigated by CDN redundancy</w:t>
            </w:r>
          </w:p>
        </w:tc>
      </w:tr>
      <w:tr>
        <w:trPr>
          <w:cantSplit/>
        </w:trPr>
        <w:tc>
          <w:tcPr>
            <w:tcW w:type="dxa" w:w="1779"/>
            <w:shd w:fill="F7F9FB" w:color="auto" w:val="clear"/>
            <w:tcMar>
              <w:top w:type="dxa" w:w="50"/>
              <w:left w:type="dxa" w:w="90"/>
              <w:bottom w:type="dxa" w:w="50"/>
              <w:right w:type="dxa" w:w="90"/>
            </w:tcMar>
          </w:tcPr>
          <w:p>
            <w:pPr>
              <w:spacing w:before="20" w:after="20"/>
            </w:pPr>
            <w:r>
              <w:rPr>
                <w:b w:val="false"/>
                <w:bCs w:val="false"/>
                <w:sz w:val="18"/>
                <w:szCs w:val="18"/>
              </w:rPr>
              <w:t xml:space="preserve">Web app (Django + Gunicorn)</w:t>
            </w:r>
          </w:p>
        </w:tc>
        <w:tc>
          <w:tcPr>
            <w:tcW w:type="dxa" w:w="3558"/>
            <w:shd w:fill="F7F9FB" w:color="auto" w:val="clear"/>
            <w:tcMar>
              <w:top w:type="dxa" w:w="50"/>
              <w:left w:type="dxa" w:w="90"/>
              <w:bottom w:type="dxa" w:w="50"/>
              <w:right w:type="dxa" w:w="90"/>
            </w:tcMar>
          </w:tcPr>
          <w:p>
            <w:pPr>
              <w:spacing w:before="20" w:after="20"/>
            </w:pPr>
            <w:r>
              <w:rPr>
                <w:b w:val="false"/>
                <w:bCs w:val="false"/>
                <w:sz w:val="18"/>
                <w:szCs w:val="18"/>
              </w:rPr>
              <w:t xml:space="preserve">Tier detection, HTML rendering, forms, sessions, JSON sync API, teacher dashboard, content studio</w:t>
            </w:r>
          </w:p>
        </w:tc>
        <w:tc>
          <w:tcPr>
            <w:tcW w:type="dxa" w:w="1779"/>
            <w:shd w:fill="F7F9FB" w:color="auto" w:val="clear"/>
            <w:tcMar>
              <w:top w:type="dxa" w:w="50"/>
              <w:left w:type="dxa" w:w="90"/>
              <w:bottom w:type="dxa" w:w="50"/>
              <w:right w:type="dxa" w:w="90"/>
            </w:tcMar>
          </w:tcPr>
          <w:p>
            <w:pPr>
              <w:spacing w:before="20" w:after="20"/>
            </w:pPr>
            <w:r>
              <w:rPr>
                <w:b w:val="false"/>
                <w:bCs w:val="false"/>
                <w:sz w:val="18"/>
                <w:szCs w:val="18"/>
              </w:rPr>
              <w:t xml:space="preserve">Stateless; add processes / VMs</w:t>
            </w:r>
          </w:p>
        </w:tc>
        <w:tc>
          <w:tcPr>
            <w:tcW w:type="dxa" w:w="2190"/>
            <w:shd w:fill="F7F9FB" w:color="auto" w:val="clear"/>
            <w:tcMar>
              <w:top w:type="dxa" w:w="50"/>
              <w:left w:type="dxa" w:w="90"/>
              <w:bottom w:type="dxa" w:w="50"/>
              <w:right w:type="dxa" w:w="90"/>
            </w:tcMar>
          </w:tcPr>
          <w:p>
            <w:pPr>
              <w:spacing w:before="20" w:after="20"/>
            </w:pPr>
            <w:r>
              <w:rPr>
                <w:b w:val="false"/>
                <w:bCs w:val="false"/>
                <w:sz w:val="18"/>
                <w:szCs w:val="18"/>
              </w:rPr>
              <w:t xml:space="preserve">Site down. Run ≥ 2 instances</w:t>
            </w:r>
          </w:p>
        </w:tc>
      </w:tr>
      <w:tr>
        <w:trPr>
          <w:cantSplit/>
        </w:trPr>
        <w:tc>
          <w:tcPr>
            <w:tcW w:type="dxa" w:w="1779"/>
            <w:tcMar>
              <w:top w:type="dxa" w:w="50"/>
              <w:left w:type="dxa" w:w="90"/>
              <w:bottom w:type="dxa" w:w="50"/>
              <w:right w:type="dxa" w:w="90"/>
            </w:tcMar>
          </w:tcPr>
          <w:p>
            <w:pPr>
              <w:spacing w:before="20" w:after="20"/>
            </w:pPr>
            <w:r>
              <w:rPr>
                <w:b w:val="false"/>
                <w:bCs w:val="false"/>
                <w:sz w:val="18"/>
                <w:szCs w:val="18"/>
              </w:rPr>
              <w:t xml:space="preserve">Workers (Celery)</w:t>
            </w:r>
          </w:p>
        </w:tc>
        <w:tc>
          <w:tcPr>
            <w:tcW w:type="dxa" w:w="3558"/>
            <w:tcMar>
              <w:top w:type="dxa" w:w="50"/>
              <w:left w:type="dxa" w:w="90"/>
              <w:bottom w:type="dxa" w:w="50"/>
              <w:right w:type="dxa" w:w="90"/>
            </w:tcMar>
          </w:tcPr>
          <w:p>
            <w:pPr>
              <w:spacing w:before="20" w:after="20"/>
            </w:pPr>
            <w:r>
              <w:rPr>
                <w:b w:val="false"/>
                <w:bCs w:val="false"/>
                <w:sz w:val="18"/>
                <w:szCs w:val="18"/>
              </w:rPr>
              <w:t xml:space="preserve">Tutor jobs, audio transcoding, content builds, SMS, nightly rollups</w:t>
            </w:r>
          </w:p>
        </w:tc>
        <w:tc>
          <w:tcPr>
            <w:tcW w:type="dxa" w:w="1779"/>
            <w:tcMar>
              <w:top w:type="dxa" w:w="50"/>
              <w:left w:type="dxa" w:w="90"/>
              <w:bottom w:type="dxa" w:w="50"/>
              <w:right w:type="dxa" w:w="90"/>
            </w:tcMar>
          </w:tcPr>
          <w:p>
            <w:pPr>
              <w:spacing w:before="20" w:after="20"/>
            </w:pPr>
            <w:r>
              <w:rPr>
                <w:b w:val="false"/>
                <w:bCs w:val="false"/>
                <w:sz w:val="18"/>
                <w:szCs w:val="18"/>
              </w:rPr>
              <w:t xml:space="preserve">Per queue concurrency</w:t>
            </w:r>
          </w:p>
        </w:tc>
        <w:tc>
          <w:tcPr>
            <w:tcW w:type="dxa" w:w="2190"/>
            <w:tcMar>
              <w:top w:type="dxa" w:w="50"/>
              <w:left w:type="dxa" w:w="90"/>
              <w:bottom w:type="dxa" w:w="50"/>
              <w:right w:type="dxa" w:w="90"/>
            </w:tcMar>
          </w:tcPr>
          <w:p>
            <w:pPr>
              <w:spacing w:before="20" w:after="20"/>
            </w:pPr>
            <w:r>
              <w:rPr>
                <w:b w:val="false"/>
                <w:bCs w:val="false"/>
                <w:sz w:val="18"/>
                <w:szCs w:val="18"/>
              </w:rPr>
              <w:t xml:space="preserve">Tutor and SMS delayed; lessons unaffected</w:t>
            </w:r>
          </w:p>
        </w:tc>
      </w:tr>
      <w:tr>
        <w:trPr>
          <w:cantSplit/>
        </w:trPr>
        <w:tc>
          <w:tcPr>
            <w:tcW w:type="dxa" w:w="1779"/>
            <w:shd w:fill="F7F9FB" w:color="auto" w:val="clear"/>
            <w:tcMar>
              <w:top w:type="dxa" w:w="50"/>
              <w:left w:type="dxa" w:w="90"/>
              <w:bottom w:type="dxa" w:w="50"/>
              <w:right w:type="dxa" w:w="90"/>
            </w:tcMar>
          </w:tcPr>
          <w:p>
            <w:pPr>
              <w:spacing w:before="20" w:after="20"/>
            </w:pPr>
            <w:r>
              <w:rPr>
                <w:b w:val="false"/>
                <w:bCs w:val="false"/>
                <w:sz w:val="18"/>
                <w:szCs w:val="18"/>
              </w:rPr>
              <w:t xml:space="preserve">PostgreSQL 16 + pgvector</w:t>
            </w:r>
          </w:p>
        </w:tc>
        <w:tc>
          <w:tcPr>
            <w:tcW w:type="dxa" w:w="3558"/>
            <w:shd w:fill="F7F9FB" w:color="auto" w:val="clear"/>
            <w:tcMar>
              <w:top w:type="dxa" w:w="50"/>
              <w:left w:type="dxa" w:w="90"/>
              <w:bottom w:type="dxa" w:w="50"/>
              <w:right w:type="dxa" w:w="90"/>
            </w:tcMar>
          </w:tcPr>
          <w:p>
            <w:pPr>
              <w:spacing w:before="20" w:after="20"/>
            </w:pPr>
            <w:r>
              <w:rPr>
                <w:b w:val="false"/>
                <w:bCs w:val="false"/>
                <w:sz w:val="18"/>
                <w:szCs w:val="18"/>
              </w:rPr>
              <w:t xml:space="preserve">System of record: accounts, content, attempts, mastery, tutor turns, embeddings</w:t>
            </w:r>
          </w:p>
        </w:tc>
        <w:tc>
          <w:tcPr>
            <w:tcW w:type="dxa" w:w="1779"/>
            <w:shd w:fill="F7F9FB" w:color="auto" w:val="clear"/>
            <w:tcMar>
              <w:top w:type="dxa" w:w="50"/>
              <w:left w:type="dxa" w:w="90"/>
              <w:bottom w:type="dxa" w:w="50"/>
              <w:right w:type="dxa" w:w="90"/>
            </w:tcMar>
          </w:tcPr>
          <w:p>
            <w:pPr>
              <w:spacing w:before="20" w:after="20"/>
            </w:pPr>
            <w:r>
              <w:rPr>
                <w:b w:val="false"/>
                <w:bCs w:val="false"/>
                <w:sz w:val="18"/>
                <w:szCs w:val="18"/>
              </w:rPr>
              <w:t xml:space="preserve">Vertical; read replica later</w:t>
            </w:r>
          </w:p>
        </w:tc>
        <w:tc>
          <w:tcPr>
            <w:tcW w:type="dxa" w:w="2190"/>
            <w:shd w:fill="F7F9FB" w:color="auto" w:val="clear"/>
            <w:tcMar>
              <w:top w:type="dxa" w:w="50"/>
              <w:left w:type="dxa" w:w="90"/>
              <w:bottom w:type="dxa" w:w="50"/>
              <w:right w:type="dxa" w:w="90"/>
            </w:tcMar>
          </w:tcPr>
          <w:p>
            <w:pPr>
              <w:spacing w:before="20" w:after="20"/>
            </w:pPr>
            <w:r>
              <w:rPr>
                <w:b w:val="false"/>
                <w:bCs w:val="false"/>
                <w:sz w:val="18"/>
                <w:szCs w:val="18"/>
              </w:rPr>
              <w:t xml:space="preserve">Site down. Streaming replica + PITR</w:t>
            </w:r>
          </w:p>
        </w:tc>
      </w:tr>
      <w:tr>
        <w:trPr>
          <w:cantSplit/>
        </w:trPr>
        <w:tc>
          <w:tcPr>
            <w:tcW w:type="dxa" w:w="1779"/>
            <w:tcMar>
              <w:top w:type="dxa" w:w="50"/>
              <w:left w:type="dxa" w:w="90"/>
              <w:bottom w:type="dxa" w:w="50"/>
              <w:right w:type="dxa" w:w="90"/>
            </w:tcMar>
          </w:tcPr>
          <w:p>
            <w:pPr>
              <w:spacing w:before="20" w:after="20"/>
            </w:pPr>
            <w:r>
              <w:rPr>
                <w:b w:val="false"/>
                <w:bCs w:val="false"/>
                <w:sz w:val="18"/>
                <w:szCs w:val="18"/>
              </w:rPr>
              <w:t xml:space="preserve">Valkey (Redis-compatible)</w:t>
            </w:r>
          </w:p>
        </w:tc>
        <w:tc>
          <w:tcPr>
            <w:tcW w:type="dxa" w:w="3558"/>
            <w:tcMar>
              <w:top w:type="dxa" w:w="50"/>
              <w:left w:type="dxa" w:w="90"/>
              <w:bottom w:type="dxa" w:w="50"/>
              <w:right w:type="dxa" w:w="90"/>
            </w:tcMar>
          </w:tcPr>
          <w:p>
            <w:pPr>
              <w:spacing w:before="20" w:after="20"/>
            </w:pPr>
            <w:r>
              <w:rPr>
                <w:b w:val="false"/>
                <w:bCs w:val="false"/>
                <w:sz w:val="18"/>
                <w:szCs w:val="18"/>
              </w:rPr>
              <w:t xml:space="preserve">Sessions, fragment cache, Celery broker, rate-limit counters</w:t>
            </w:r>
          </w:p>
        </w:tc>
        <w:tc>
          <w:tcPr>
            <w:tcW w:type="dxa" w:w="1779"/>
            <w:tcMar>
              <w:top w:type="dxa" w:w="50"/>
              <w:left w:type="dxa" w:w="90"/>
              <w:bottom w:type="dxa" w:w="50"/>
              <w:right w:type="dxa" w:w="90"/>
            </w:tcMar>
          </w:tcPr>
          <w:p>
            <w:pPr>
              <w:spacing w:before="20" w:after="20"/>
            </w:pPr>
            <w:r>
              <w:rPr>
                <w:b w:val="false"/>
                <w:bCs w:val="false"/>
                <w:sz w:val="18"/>
                <w:szCs w:val="18"/>
              </w:rPr>
              <w:t xml:space="preserve">Vertical</w:t>
            </w:r>
          </w:p>
        </w:tc>
        <w:tc>
          <w:tcPr>
            <w:tcW w:type="dxa" w:w="2190"/>
            <w:tcMar>
              <w:top w:type="dxa" w:w="50"/>
              <w:left w:type="dxa" w:w="90"/>
              <w:bottom w:type="dxa" w:w="50"/>
              <w:right w:type="dxa" w:w="90"/>
            </w:tcMar>
          </w:tcPr>
          <w:p>
            <w:pPr>
              <w:spacing w:before="20" w:after="20"/>
            </w:pPr>
            <w:r>
              <w:rPr>
                <w:b w:val="false"/>
                <w:bCs w:val="false"/>
                <w:sz w:val="18"/>
                <w:szCs w:val="18"/>
              </w:rPr>
              <w:t xml:space="preserve">Logins and tutor queue stall; pages render without cache</w:t>
            </w:r>
          </w:p>
        </w:tc>
      </w:tr>
      <w:tr>
        <w:trPr>
          <w:cantSplit/>
        </w:trPr>
        <w:tc>
          <w:tcPr>
            <w:tcW w:type="dxa" w:w="1779"/>
            <w:shd w:fill="F7F9FB" w:color="auto" w:val="clear"/>
            <w:tcMar>
              <w:top w:type="dxa" w:w="50"/>
              <w:left w:type="dxa" w:w="90"/>
              <w:bottom w:type="dxa" w:w="50"/>
              <w:right w:type="dxa" w:w="90"/>
            </w:tcMar>
          </w:tcPr>
          <w:p>
            <w:pPr>
              <w:spacing w:before="20" w:after="20"/>
            </w:pPr>
            <w:r>
              <w:rPr>
                <w:b w:val="false"/>
                <w:bCs w:val="false"/>
                <w:sz w:val="18"/>
                <w:szCs w:val="18"/>
              </w:rPr>
              <w:t xml:space="preserve">Object storage (S3 API)</w:t>
            </w:r>
          </w:p>
        </w:tc>
        <w:tc>
          <w:tcPr>
            <w:tcW w:type="dxa" w:w="3558"/>
            <w:shd w:fill="F7F9FB" w:color="auto" w:val="clear"/>
            <w:tcMar>
              <w:top w:type="dxa" w:w="50"/>
              <w:left w:type="dxa" w:w="90"/>
              <w:bottom w:type="dxa" w:w="50"/>
              <w:right w:type="dxa" w:w="90"/>
            </w:tcMar>
          </w:tcPr>
          <w:p>
            <w:pPr>
              <w:spacing w:before="20" w:after="20"/>
            </w:pPr>
            <w:r>
              <w:rPr>
                <w:b w:val="false"/>
                <w:bCs w:val="false"/>
                <w:sz w:val="18"/>
                <w:szCs w:val="18"/>
              </w:rPr>
              <w:t xml:space="preserve">Lesson audio, images, tutor audio, raw voice uploads (private bucket)</w:t>
            </w:r>
          </w:p>
        </w:tc>
        <w:tc>
          <w:tcPr>
            <w:tcW w:type="dxa" w:w="1779"/>
            <w:shd w:fill="F7F9FB" w:color="auto" w:val="clear"/>
            <w:tcMar>
              <w:top w:type="dxa" w:w="50"/>
              <w:left w:type="dxa" w:w="90"/>
              <w:bottom w:type="dxa" w:w="50"/>
              <w:right w:type="dxa" w:w="90"/>
            </w:tcMar>
          </w:tcPr>
          <w:p>
            <w:pPr>
              <w:spacing w:before="20" w:after="20"/>
            </w:pPr>
            <w:r>
              <w:rPr>
                <w:b w:val="false"/>
                <w:bCs w:val="false"/>
                <w:sz w:val="18"/>
                <w:szCs w:val="18"/>
              </w:rPr>
              <w:t xml:space="preserve">Managed</w:t>
            </w:r>
          </w:p>
        </w:tc>
        <w:tc>
          <w:tcPr>
            <w:tcW w:type="dxa" w:w="2190"/>
            <w:shd w:fill="F7F9FB" w:color="auto" w:val="clear"/>
            <w:tcMar>
              <w:top w:type="dxa" w:w="50"/>
              <w:left w:type="dxa" w:w="90"/>
              <w:bottom w:type="dxa" w:w="50"/>
              <w:right w:type="dxa" w:w="90"/>
            </w:tcMar>
          </w:tcPr>
          <w:p>
            <w:pPr>
              <w:spacing w:before="20" w:after="20"/>
            </w:pPr>
            <w:r>
              <w:rPr>
                <w:b w:val="false"/>
                <w:bCs w:val="false"/>
                <w:sz w:val="18"/>
                <w:szCs w:val="18"/>
              </w:rPr>
              <w:t xml:space="preserve">Audio unavailable; text still works</w:t>
            </w:r>
          </w:p>
        </w:tc>
      </w:tr>
      <w:tr>
        <w:trPr>
          <w:cantSplit/>
        </w:trPr>
        <w:tc>
          <w:tcPr>
            <w:tcW w:type="dxa" w:w="1779"/>
            <w:tcMar>
              <w:top w:type="dxa" w:w="50"/>
              <w:left w:type="dxa" w:w="90"/>
              <w:bottom w:type="dxa" w:w="50"/>
              <w:right w:type="dxa" w:w="90"/>
            </w:tcMar>
          </w:tcPr>
          <w:p>
            <w:pPr>
              <w:spacing w:before="20" w:after="20"/>
            </w:pPr>
            <w:r>
              <w:rPr>
                <w:b w:val="false"/>
                <w:bCs w:val="false"/>
                <w:sz w:val="18"/>
                <w:szCs w:val="18"/>
              </w:rPr>
              <w:t xml:space="preserve">Inference service</w:t>
            </w:r>
          </w:p>
        </w:tc>
        <w:tc>
          <w:tcPr>
            <w:tcW w:type="dxa" w:w="3558"/>
            <w:tcMar>
              <w:top w:type="dxa" w:w="50"/>
              <w:left w:type="dxa" w:w="90"/>
              <w:bottom w:type="dxa" w:w="50"/>
              <w:right w:type="dxa" w:w="90"/>
            </w:tcMar>
          </w:tcPr>
          <w:p>
            <w:pPr>
              <w:spacing w:before="20" w:after="20"/>
            </w:pPr>
            <w:r>
              <w:rPr>
                <w:b w:val="false"/>
                <w:bCs w:val="false"/>
                <w:sz w:val="18"/>
                <w:szCs w:val="18"/>
              </w:rPr>
              <w:t xml:space="preserve">ASR, LLM, TTS, embeddings, safety classifier on GPU</w:t>
            </w:r>
          </w:p>
        </w:tc>
        <w:tc>
          <w:tcPr>
            <w:tcW w:type="dxa" w:w="1779"/>
            <w:tcMar>
              <w:top w:type="dxa" w:w="50"/>
              <w:left w:type="dxa" w:w="90"/>
              <w:bottom w:type="dxa" w:w="50"/>
              <w:right w:type="dxa" w:w="90"/>
            </w:tcMar>
          </w:tcPr>
          <w:p>
            <w:pPr>
              <w:spacing w:before="20" w:after="20"/>
            </w:pPr>
            <w:r>
              <w:rPr>
                <w:b w:val="false"/>
                <w:bCs w:val="false"/>
                <w:sz w:val="18"/>
                <w:szCs w:val="18"/>
              </w:rPr>
              <w:t xml:space="preserve">Add GPUs behind the gateway</w:t>
            </w:r>
          </w:p>
        </w:tc>
        <w:tc>
          <w:tcPr>
            <w:tcW w:type="dxa" w:w="2190"/>
            <w:tcMar>
              <w:top w:type="dxa" w:w="50"/>
              <w:left w:type="dxa" w:w="90"/>
              <w:bottom w:type="dxa" w:w="50"/>
              <w:right w:type="dxa" w:w="90"/>
            </w:tcMar>
          </w:tcPr>
          <w:p>
            <w:pPr>
              <w:spacing w:before="20" w:after="20"/>
            </w:pPr>
            <w:r>
              <w:rPr>
                <w:b w:val="false"/>
                <w:bCs w:val="false"/>
                <w:sz w:val="18"/>
                <w:szCs w:val="18"/>
              </w:rPr>
              <w:t xml:space="preserve">Tutor shows "try later"; everything else works</w:t>
            </w:r>
          </w:p>
        </w:tc>
      </w:tr>
      <w:tr>
        <w:trPr>
          <w:cantSplit/>
        </w:trPr>
        <w:tc>
          <w:tcPr>
            <w:tcW w:type="dxa" w:w="1779"/>
            <w:shd w:fill="F7F9FB" w:color="auto" w:val="clear"/>
            <w:tcMar>
              <w:top w:type="dxa" w:w="50"/>
              <w:left w:type="dxa" w:w="90"/>
              <w:bottom w:type="dxa" w:w="50"/>
              <w:right w:type="dxa" w:w="90"/>
            </w:tcMar>
          </w:tcPr>
          <w:p>
            <w:pPr>
              <w:spacing w:before="20" w:after="20"/>
            </w:pPr>
            <w:r>
              <w:rPr>
                <w:b w:val="false"/>
                <w:bCs w:val="false"/>
                <w:sz w:val="18"/>
                <w:szCs w:val="18"/>
              </w:rPr>
              <w:t xml:space="preserve">SMS adapter</w:t>
            </w:r>
          </w:p>
        </w:tc>
        <w:tc>
          <w:tcPr>
            <w:tcW w:type="dxa" w:w="3558"/>
            <w:shd w:fill="F7F9FB" w:color="auto" w:val="clear"/>
            <w:tcMar>
              <w:top w:type="dxa" w:w="50"/>
              <w:left w:type="dxa" w:w="90"/>
              <w:bottom w:type="dxa" w:w="50"/>
              <w:right w:type="dxa" w:w="90"/>
            </w:tcMar>
          </w:tcPr>
          <w:p>
            <w:pPr>
              <w:spacing w:before="20" w:after="20"/>
            </w:pPr>
            <w:r>
              <w:rPr>
                <w:b w:val="false"/>
                <w:bCs w:val="false"/>
                <w:sz w:val="18"/>
                <w:szCs w:val="18"/>
              </w:rPr>
              <w:t xml:space="preserve">OTP and guardian summaries through an aggregator (Africa's Talking or Termii)</w:t>
            </w:r>
          </w:p>
        </w:tc>
        <w:tc>
          <w:tcPr>
            <w:tcW w:type="dxa" w:w="1779"/>
            <w:shd w:fill="F7F9FB" w:color="auto" w:val="clear"/>
            <w:tcMar>
              <w:top w:type="dxa" w:w="50"/>
              <w:left w:type="dxa" w:w="90"/>
              <w:bottom w:type="dxa" w:w="50"/>
              <w:right w:type="dxa" w:w="90"/>
            </w:tcMar>
          </w:tcPr>
          <w:p>
            <w:pPr>
              <w:spacing w:before="20" w:after="20"/>
            </w:pPr>
            <w:r>
              <w:rPr>
                <w:b w:val="false"/>
                <w:bCs w:val="false"/>
                <w:sz w:val="18"/>
                <w:szCs w:val="18"/>
              </w:rPr>
              <w:t xml:space="preserve">Provider</w:t>
            </w:r>
          </w:p>
        </w:tc>
        <w:tc>
          <w:tcPr>
            <w:tcW w:type="dxa" w:w="2190"/>
            <w:shd w:fill="F7F9FB" w:color="auto" w:val="clear"/>
            <w:tcMar>
              <w:top w:type="dxa" w:w="50"/>
              <w:left w:type="dxa" w:w="90"/>
              <w:bottom w:type="dxa" w:w="50"/>
              <w:right w:type="dxa" w:w="90"/>
            </w:tcMar>
          </w:tcPr>
          <w:p>
            <w:pPr>
              <w:spacing w:before="20" w:after="20"/>
            </w:pPr>
            <w:r>
              <w:rPr>
                <w:b w:val="false"/>
                <w:bCs w:val="false"/>
                <w:sz w:val="18"/>
                <w:szCs w:val="18"/>
              </w:rPr>
              <w:t xml:space="preserve">New sign-ups blocked; existing sessions fine</w:t>
            </w:r>
          </w:p>
        </w:tc>
      </w:tr>
    </w:tbl>
    <w:p>
      <w:pPr>
        <w:spacing w:after="60"/>
      </w:pPr>
    </w:p>
    <w:p>
      <w:pPr>
        <w:pStyle w:val="Heading2"/>
      </w:pPr>
      <w:r>
        <w:t xml:space="preserve">5.2 Technology choices</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2361"/>
        <w:gridCol w:w="4166"/>
        <w:gridCol w:w="2779"/>
      </w:tblGrid>
      <w:tr>
        <w:trPr>
          <w:tblHeader/>
        </w:trPr>
        <w:tc>
          <w:tcPr>
            <w:tcW w:type="dxa" w:w="2361"/>
            <w:shd w:fill="DCE6F0" w:color="auto" w:val="clear"/>
            <w:tcMar>
              <w:top w:type="dxa" w:w="50"/>
              <w:left w:type="dxa" w:w="90"/>
              <w:bottom w:type="dxa" w:w="50"/>
              <w:right w:type="dxa" w:w="90"/>
            </w:tcMar>
          </w:tcPr>
          <w:p>
            <w:pPr>
              <w:spacing w:before="20" w:after="20"/>
            </w:pPr>
            <w:r>
              <w:rPr>
                <w:b/>
                <w:bCs/>
                <w:color w:val="1F4E79"/>
                <w:sz w:val="18"/>
                <w:szCs w:val="18"/>
              </w:rPr>
              <w:t xml:space="preserve">Choice</w:t>
            </w:r>
          </w:p>
        </w:tc>
        <w:tc>
          <w:tcPr>
            <w:tcW w:type="dxa" w:w="4166"/>
            <w:shd w:fill="DCE6F0" w:color="auto" w:val="clear"/>
            <w:tcMar>
              <w:top w:type="dxa" w:w="50"/>
              <w:left w:type="dxa" w:w="90"/>
              <w:bottom w:type="dxa" w:w="50"/>
              <w:right w:type="dxa" w:w="90"/>
            </w:tcMar>
          </w:tcPr>
          <w:p>
            <w:pPr>
              <w:spacing w:before="20" w:after="20"/>
            </w:pPr>
            <w:r>
              <w:rPr>
                <w:b/>
                <w:bCs/>
                <w:color w:val="1F4E79"/>
                <w:sz w:val="18"/>
                <w:szCs w:val="18"/>
              </w:rPr>
              <w:t xml:space="preserve">Why</w:t>
            </w:r>
          </w:p>
        </w:tc>
        <w:tc>
          <w:tcPr>
            <w:tcW w:type="dxa" w:w="2779"/>
            <w:shd w:fill="DCE6F0" w:color="auto" w:val="clear"/>
            <w:tcMar>
              <w:top w:type="dxa" w:w="50"/>
              <w:left w:type="dxa" w:w="90"/>
              <w:bottom w:type="dxa" w:w="50"/>
              <w:right w:type="dxa" w:w="90"/>
            </w:tcMar>
          </w:tcPr>
          <w:p>
            <w:pPr>
              <w:spacing w:before="20" w:after="20"/>
            </w:pPr>
            <w:r>
              <w:rPr>
                <w:b/>
                <w:bCs/>
                <w:color w:val="1F4E79"/>
                <w:sz w:val="18"/>
                <w:szCs w:val="18"/>
              </w:rPr>
              <w:t xml:space="preserve">Rejected alternative</w:t>
            </w:r>
          </w:p>
        </w:tc>
      </w:tr>
      <w:tr>
        <w:trPr>
          <w:cantSplit/>
        </w:trPr>
        <w:tc>
          <w:tcPr>
            <w:tcW w:type="dxa" w:w="2361"/>
            <w:tcMar>
              <w:top w:type="dxa" w:w="50"/>
              <w:left w:type="dxa" w:w="90"/>
              <w:bottom w:type="dxa" w:w="50"/>
              <w:right w:type="dxa" w:w="90"/>
            </w:tcMar>
          </w:tcPr>
          <w:p>
            <w:pPr>
              <w:spacing w:before="20" w:after="20"/>
            </w:pPr>
            <w:r>
              <w:rPr>
                <w:b w:val="false"/>
                <w:bCs w:val="false"/>
                <w:sz w:val="18"/>
                <w:szCs w:val="18"/>
              </w:rPr>
              <w:t xml:space="preserve">Django 5 (Python 3.12)</w:t>
            </w:r>
            <w:r>
              <w:rPr>
                <w:b w:val="false"/>
                <w:bCs w:val="false"/>
                <w:sz w:val="18"/>
                <w:szCs w:val="18"/>
              </w:rPr>
              <w:t xml:space="preserve"> for the web app</w:t>
            </w:r>
          </w:p>
        </w:tc>
        <w:tc>
          <w:tcPr>
            <w:tcW w:type="dxa" w:w="4166"/>
            <w:tcMar>
              <w:top w:type="dxa" w:w="50"/>
              <w:left w:type="dxa" w:w="90"/>
              <w:bottom w:type="dxa" w:w="50"/>
              <w:right w:type="dxa" w:w="90"/>
            </w:tcMar>
          </w:tcPr>
          <w:p>
            <w:pPr>
              <w:spacing w:before="20" w:after="20"/>
            </w:pPr>
            <w:r>
              <w:rPr>
                <w:b w:val="false"/>
                <w:bCs w:val="false"/>
                <w:sz w:val="18"/>
                <w:szCs w:val="18"/>
              </w:rPr>
              <w:t xml:space="preserve">Server-rendered templates, forms and CSRF without JavaScript, gettext i18n, an admin we can turn into the content studio in days, mature ORM and migrations. Same language as the inference code.</w:t>
            </w:r>
          </w:p>
        </w:tc>
        <w:tc>
          <w:tcPr>
            <w:tcW w:type="dxa" w:w="2779"/>
            <w:tcMar>
              <w:top w:type="dxa" w:w="50"/>
              <w:left w:type="dxa" w:w="90"/>
              <w:bottom w:type="dxa" w:w="50"/>
              <w:right w:type="dxa" w:w="90"/>
            </w:tcMar>
          </w:tcPr>
          <w:p>
            <w:pPr>
              <w:spacing w:before="20" w:after="20"/>
            </w:pPr>
            <w:r>
              <w:rPr>
                <w:b w:val="false"/>
                <w:bCs w:val="false"/>
                <w:sz w:val="18"/>
                <w:szCs w:val="18"/>
              </w:rPr>
              <w:t xml:space="preserve">Next.js / React SSR: hydration and JS bundles are wasted on Tiers B and C, and the team would maintain two languages</w:t>
            </w:r>
          </w:p>
        </w:tc>
      </w:tr>
      <w:tr>
        <w:trPr>
          <w:cantSplit/>
        </w:trPr>
        <w:tc>
          <w:tcPr>
            <w:tcW w:type="dxa" w:w="2361"/>
            <w:shd w:fill="F7F9FB" w:color="auto" w:val="clear"/>
            <w:tcMar>
              <w:top w:type="dxa" w:w="50"/>
              <w:left w:type="dxa" w:w="90"/>
              <w:bottom w:type="dxa" w:w="50"/>
              <w:right w:type="dxa" w:w="90"/>
            </w:tcMar>
          </w:tcPr>
          <w:p>
            <w:pPr>
              <w:spacing w:before="20" w:after="20"/>
            </w:pPr>
            <w:r>
              <w:rPr>
                <w:b w:val="false"/>
                <w:bCs w:val="false"/>
                <w:sz w:val="18"/>
                <w:szCs w:val="18"/>
              </w:rPr>
              <w:t xml:space="preserve">Plain HTML templates per tier</w:t>
            </w:r>
            <w:r>
              <w:rPr>
                <w:b w:val="false"/>
                <w:bCs w:val="false"/>
                <w:sz w:val="18"/>
                <w:szCs w:val="18"/>
              </w:rPr>
              <w:t xml:space="preserve"> (Django templates with shared blocks)</w:t>
            </w:r>
          </w:p>
        </w:tc>
        <w:tc>
          <w:tcPr>
            <w:tcW w:type="dxa" w:w="4166"/>
            <w:shd w:fill="F7F9FB" w:color="auto" w:val="clear"/>
            <w:tcMar>
              <w:top w:type="dxa" w:w="50"/>
              <w:left w:type="dxa" w:w="90"/>
              <w:bottom w:type="dxa" w:w="50"/>
              <w:right w:type="dxa" w:w="90"/>
            </w:tcMar>
          </w:tcPr>
          <w:p>
            <w:pPr>
              <w:spacing w:before="20" w:after="20"/>
            </w:pPr>
            <w:r>
              <w:rPr>
                <w:b w:val="false"/>
                <w:bCs w:val="false"/>
                <w:sz w:val="18"/>
                <w:szCs w:val="18"/>
              </w:rPr>
              <w:t xml:space="preserve">Total control of every byte; easy to budget-test</w:t>
            </w:r>
          </w:p>
        </w:tc>
        <w:tc>
          <w:tcPr>
            <w:tcW w:type="dxa" w:w="2779"/>
            <w:shd w:fill="F7F9FB" w:color="auto" w:val="clear"/>
            <w:tcMar>
              <w:top w:type="dxa" w:w="50"/>
              <w:left w:type="dxa" w:w="90"/>
              <w:bottom w:type="dxa" w:w="50"/>
              <w:right w:type="dxa" w:w="90"/>
            </w:tcMar>
          </w:tcPr>
          <w:p>
            <w:pPr>
              <w:spacing w:before="20" w:after="20"/>
            </w:pPr>
            <w:r>
              <w:rPr>
                <w:b w:val="false"/>
                <w:bCs w:val="false"/>
                <w:sz w:val="18"/>
                <w:szCs w:val="18"/>
              </w:rPr>
              <w:t xml:space="preserve">A component framework: hides bytes, adds runtime</w:t>
            </w:r>
          </w:p>
        </w:tc>
      </w:tr>
      <w:tr>
        <w:trPr>
          <w:cantSplit/>
        </w:trPr>
        <w:tc>
          <w:tcPr>
            <w:tcW w:type="dxa" w:w="2361"/>
            <w:tcMar>
              <w:top w:type="dxa" w:w="50"/>
              <w:left w:type="dxa" w:w="90"/>
              <w:bottom w:type="dxa" w:w="50"/>
              <w:right w:type="dxa" w:w="90"/>
            </w:tcMar>
          </w:tcPr>
          <w:p>
            <w:pPr>
              <w:spacing w:before="20" w:after="20"/>
            </w:pPr>
            <w:r>
              <w:rPr>
                <w:b w:val="false"/>
                <w:bCs w:val="false"/>
                <w:sz w:val="18"/>
                <w:szCs w:val="18"/>
              </w:rPr>
              <w:t xml:space="preserve">PostgreSQL 16 + pgvector</w:t>
            </w:r>
          </w:p>
        </w:tc>
        <w:tc>
          <w:tcPr>
            <w:tcW w:type="dxa" w:w="4166"/>
            <w:tcMar>
              <w:top w:type="dxa" w:w="50"/>
              <w:left w:type="dxa" w:w="90"/>
              <w:bottom w:type="dxa" w:w="50"/>
              <w:right w:type="dxa" w:w="90"/>
            </w:tcMar>
          </w:tcPr>
          <w:p>
            <w:pPr>
              <w:spacing w:before="20" w:after="20"/>
            </w:pPr>
            <w:r>
              <w:rPr>
                <w:b w:val="false"/>
                <w:bCs w:val="false"/>
                <w:sz w:val="18"/>
                <w:szCs w:val="18"/>
              </w:rPr>
              <w:t xml:space="preserve">One database for relational data and lesson embeddings; HNSW index is enough for &lt; 1 M chunks</w:t>
            </w:r>
          </w:p>
        </w:tc>
        <w:tc>
          <w:tcPr>
            <w:tcW w:type="dxa" w:w="2779"/>
            <w:tcMar>
              <w:top w:type="dxa" w:w="50"/>
              <w:left w:type="dxa" w:w="90"/>
              <w:bottom w:type="dxa" w:w="50"/>
              <w:right w:type="dxa" w:w="90"/>
            </w:tcMar>
          </w:tcPr>
          <w:p>
            <w:pPr>
              <w:spacing w:before="20" w:after="20"/>
            </w:pPr>
            <w:r>
              <w:rPr>
                <w:b w:val="false"/>
                <w:bCs w:val="false"/>
                <w:sz w:val="18"/>
                <w:szCs w:val="18"/>
              </w:rPr>
              <w:t xml:space="preserve">Separate vector DB: another system to run for no benefit at this size</w:t>
            </w:r>
          </w:p>
        </w:tc>
      </w:tr>
      <w:tr>
        <w:trPr>
          <w:cantSplit/>
        </w:trPr>
        <w:tc>
          <w:tcPr>
            <w:tcW w:type="dxa" w:w="2361"/>
            <w:shd w:fill="F7F9FB" w:color="auto" w:val="clear"/>
            <w:tcMar>
              <w:top w:type="dxa" w:w="50"/>
              <w:left w:type="dxa" w:w="90"/>
              <w:bottom w:type="dxa" w:w="50"/>
              <w:right w:type="dxa" w:w="90"/>
            </w:tcMar>
          </w:tcPr>
          <w:p>
            <w:pPr>
              <w:spacing w:before="20" w:after="20"/>
            </w:pPr>
            <w:r>
              <w:rPr>
                <w:b w:val="false"/>
                <w:bCs w:val="false"/>
                <w:sz w:val="18"/>
                <w:szCs w:val="18"/>
              </w:rPr>
              <w:t xml:space="preserve">Valkey 8</w:t>
            </w:r>
          </w:p>
        </w:tc>
        <w:tc>
          <w:tcPr>
            <w:tcW w:type="dxa" w:w="4166"/>
            <w:shd w:fill="F7F9FB" w:color="auto" w:val="clear"/>
            <w:tcMar>
              <w:top w:type="dxa" w:w="50"/>
              <w:left w:type="dxa" w:w="90"/>
              <w:bottom w:type="dxa" w:w="50"/>
              <w:right w:type="dxa" w:w="90"/>
            </w:tcMar>
          </w:tcPr>
          <w:p>
            <w:pPr>
              <w:spacing w:before="20" w:after="20"/>
            </w:pPr>
            <w:r>
              <w:rPr>
                <w:b w:val="false"/>
                <w:bCs w:val="false"/>
                <w:sz w:val="18"/>
                <w:szCs w:val="18"/>
              </w:rPr>
              <w:t xml:space="preserve">Redis-compatible, BSD-licensed fork; avoids Redis's 2024 licence change</w:t>
            </w:r>
          </w:p>
        </w:tc>
        <w:tc>
          <w:tcPr>
            <w:tcW w:type="dxa" w:w="2779"/>
            <w:shd w:fill="F7F9FB" w:color="auto" w:val="clear"/>
            <w:tcMar>
              <w:top w:type="dxa" w:w="50"/>
              <w:left w:type="dxa" w:w="90"/>
              <w:bottom w:type="dxa" w:w="50"/>
              <w:right w:type="dxa" w:w="90"/>
            </w:tcMar>
          </w:tcPr>
          <w:p>
            <w:pPr>
              <w:spacing w:before="20" w:after="20"/>
            </w:pPr>
            <w:r>
              <w:rPr>
                <w:b w:val="false"/>
                <w:bCs w:val="false"/>
                <w:sz w:val="18"/>
                <w:szCs w:val="18"/>
              </w:rPr>
              <w:t xml:space="preserve">Redis 7.4+: licence review needed</w:t>
            </w:r>
          </w:p>
        </w:tc>
      </w:tr>
      <w:tr>
        <w:trPr>
          <w:cantSplit/>
        </w:trPr>
        <w:tc>
          <w:tcPr>
            <w:tcW w:type="dxa" w:w="2361"/>
            <w:tcMar>
              <w:top w:type="dxa" w:w="50"/>
              <w:left w:type="dxa" w:w="90"/>
              <w:bottom w:type="dxa" w:w="50"/>
              <w:right w:type="dxa" w:w="90"/>
            </w:tcMar>
          </w:tcPr>
          <w:p>
            <w:pPr>
              <w:spacing w:before="20" w:after="20"/>
            </w:pPr>
            <w:r>
              <w:rPr>
                <w:b w:val="false"/>
                <w:bCs w:val="false"/>
                <w:sz w:val="18"/>
                <w:szCs w:val="18"/>
              </w:rPr>
              <w:t xml:space="preserve">Celery 5</w:t>
            </w:r>
            <w:r>
              <w:rPr>
                <w:b w:val="false"/>
                <w:bCs w:val="false"/>
                <w:sz w:val="18"/>
                <w:szCs w:val="18"/>
              </w:rPr>
              <w:t xml:space="preserve"> with three queues (</w:t>
            </w:r>
            <w:r>
              <w:rPr>
                <w:rFonts w:ascii="Consolas" w:cs="Consolas" w:eastAsia="Consolas" w:hAnsi="Consolas"/>
                <w:b w:val="false"/>
                <w:bCs w:val="false"/>
                <w:sz w:val="18"/>
                <w:szCs w:val="18"/>
              </w:rPr>
              <w:t xml:space="preserve">gpu</w:t>
            </w:r>
            <w:r>
              <w:rPr>
                <w:b w:val="false"/>
                <w:bCs w:val="false"/>
                <w:sz w:val="18"/>
                <w:szCs w:val="18"/>
              </w:rPr>
              <w:t xml:space="preserve">, </w:t>
            </w:r>
            <w:r>
              <w:rPr>
                <w:rFonts w:ascii="Consolas" w:cs="Consolas" w:eastAsia="Consolas" w:hAnsi="Consolas"/>
                <w:b w:val="false"/>
                <w:bCs w:val="false"/>
                <w:sz w:val="18"/>
                <w:szCs w:val="18"/>
              </w:rPr>
              <w:t xml:space="preserve">default</w:t>
            </w:r>
            <w:r>
              <w:rPr>
                <w:b w:val="false"/>
                <w:bCs w:val="false"/>
                <w:sz w:val="18"/>
                <w:szCs w:val="18"/>
              </w:rPr>
              <w:t xml:space="preserve">, </w:t>
            </w:r>
            <w:r>
              <w:rPr>
                <w:rFonts w:ascii="Consolas" w:cs="Consolas" w:eastAsia="Consolas" w:hAnsi="Consolas"/>
                <w:b w:val="false"/>
                <w:bCs w:val="false"/>
                <w:sz w:val="18"/>
                <w:szCs w:val="18"/>
              </w:rPr>
              <w:t xml:space="preserve">bulk</w:t>
            </w:r>
            <w:r>
              <w:rPr>
                <w:b w:val="false"/>
                <w:bCs w:val="false"/>
                <w:sz w:val="18"/>
                <w:szCs w:val="18"/>
              </w:rPr>
              <w:t xml:space="preserve">)</w:t>
            </w:r>
          </w:p>
        </w:tc>
        <w:tc>
          <w:tcPr>
            <w:tcW w:type="dxa" w:w="4166"/>
            <w:tcMar>
              <w:top w:type="dxa" w:w="50"/>
              <w:left w:type="dxa" w:w="90"/>
              <w:bottom w:type="dxa" w:w="50"/>
              <w:right w:type="dxa" w:w="90"/>
            </w:tcMar>
          </w:tcPr>
          <w:p>
            <w:pPr>
              <w:spacing w:before="20" w:after="20"/>
            </w:pPr>
            <w:r>
              <w:rPr>
                <w:b w:val="false"/>
                <w:bCs w:val="false"/>
                <w:sz w:val="18"/>
                <w:szCs w:val="18"/>
              </w:rPr>
              <w:t xml:space="preserve">Well known; per-queue concurrency gives back-pressure towards the GPU</w:t>
            </w:r>
          </w:p>
        </w:tc>
        <w:tc>
          <w:tcPr>
            <w:tcW w:type="dxa" w:w="2779"/>
            <w:tcMar>
              <w:top w:type="dxa" w:w="50"/>
              <w:left w:type="dxa" w:w="90"/>
              <w:bottom w:type="dxa" w:w="50"/>
              <w:right w:type="dxa" w:w="90"/>
            </w:tcMar>
          </w:tcPr>
          <w:p>
            <w:pPr>
              <w:spacing w:before="20" w:after="20"/>
            </w:pPr>
            <w:r>
              <w:rPr>
                <w:b w:val="false"/>
                <w:bCs w:val="false"/>
                <w:sz w:val="18"/>
                <w:szCs w:val="18"/>
              </w:rPr>
              <w:t xml:space="preserve">RQ: simpler but weaker routing and rate limits</w:t>
            </w:r>
          </w:p>
        </w:tc>
      </w:tr>
      <w:tr>
        <w:trPr>
          <w:cantSplit/>
        </w:trPr>
        <w:tc>
          <w:tcPr>
            <w:tcW w:type="dxa" w:w="2361"/>
            <w:shd w:fill="F7F9FB" w:color="auto" w:val="clear"/>
            <w:tcMar>
              <w:top w:type="dxa" w:w="50"/>
              <w:left w:type="dxa" w:w="90"/>
              <w:bottom w:type="dxa" w:w="50"/>
              <w:right w:type="dxa" w:w="90"/>
            </w:tcMar>
          </w:tcPr>
          <w:p>
            <w:pPr>
              <w:spacing w:before="20" w:after="20"/>
            </w:pPr>
            <w:r>
              <w:rPr>
                <w:b w:val="false"/>
                <w:bCs w:val="false"/>
                <w:sz w:val="18"/>
                <w:szCs w:val="18"/>
              </w:rPr>
              <w:t xml:space="preserve">FastAPI</w:t>
            </w:r>
            <w:r>
              <w:rPr>
                <w:b w:val="false"/>
                <w:bCs w:val="false"/>
                <w:sz w:val="18"/>
                <w:szCs w:val="18"/>
              </w:rPr>
              <w:t xml:space="preserve"> inference gateway</w:t>
            </w:r>
          </w:p>
        </w:tc>
        <w:tc>
          <w:tcPr>
            <w:tcW w:type="dxa" w:w="4166"/>
            <w:shd w:fill="F7F9FB" w:color="auto" w:val="clear"/>
            <w:tcMar>
              <w:top w:type="dxa" w:w="50"/>
              <w:left w:type="dxa" w:w="90"/>
              <w:bottom w:type="dxa" w:w="50"/>
              <w:right w:type="dxa" w:w="90"/>
            </w:tcMar>
          </w:tcPr>
          <w:p>
            <w:pPr>
              <w:spacing w:before="20" w:after="20"/>
            </w:pPr>
            <w:r>
              <w:rPr>
                <w:b w:val="false"/>
                <w:bCs w:val="false"/>
                <w:sz w:val="18"/>
                <w:szCs w:val="18"/>
              </w:rPr>
              <w:t xml:space="preserve">Already used in v1 </w:t>
            </w:r>
            <w:r>
              <w:rPr>
                <w:rFonts w:ascii="Consolas" w:cs="Consolas" w:eastAsia="Consolas" w:hAnsi="Consolas"/>
                <w:b w:val="false"/>
                <w:bCs w:val="false"/>
                <w:sz w:val="18"/>
                <w:szCs w:val="18"/>
              </w:rPr>
              <w:t xml:space="preserve">server/app.py</w:t>
            </w:r>
            <w:r>
              <w:rPr>
                <w:b w:val="false"/>
                <w:bCs w:val="false"/>
                <w:sz w:val="18"/>
                <w:szCs w:val="18"/>
              </w:rPr>
              <w:t xml:space="preserve">; async fan-out to model servers</w:t>
            </w:r>
          </w:p>
        </w:tc>
        <w:tc>
          <w:tcPr>
            <w:tcW w:type="dxa" w:w="2779"/>
            <w:shd w:fill="F7F9FB" w:color="auto" w:val="clear"/>
            <w:tcMar>
              <w:top w:type="dxa" w:w="50"/>
              <w:left w:type="dxa" w:w="90"/>
              <w:bottom w:type="dxa" w:w="50"/>
              <w:right w:type="dxa" w:w="90"/>
            </w:tcMar>
          </w:tcPr>
          <w:p>
            <w:pPr>
              <w:spacing w:before="20" w:after="20"/>
            </w:pPr>
            <w:r>
              <w:rPr>
                <w:b w:val="false"/>
                <w:bCs w:val="false"/>
                <w:sz w:val="18"/>
                <w:szCs w:val="18"/>
              </w:rPr>
              <w:t xml:space="preserve">—</w:t>
            </w:r>
          </w:p>
        </w:tc>
      </w:tr>
      <w:tr>
        <w:trPr>
          <w:cantSplit/>
        </w:trPr>
        <w:tc>
          <w:tcPr>
            <w:tcW w:type="dxa" w:w="2361"/>
            <w:tcMar>
              <w:top w:type="dxa" w:w="50"/>
              <w:left w:type="dxa" w:w="90"/>
              <w:bottom w:type="dxa" w:w="50"/>
              <w:right w:type="dxa" w:w="90"/>
            </w:tcMar>
          </w:tcPr>
          <w:p>
            <w:pPr>
              <w:spacing w:before="20" w:after="20"/>
            </w:pPr>
            <w:r>
              <w:rPr>
                <w:b w:val="false"/>
                <w:bCs w:val="false"/>
                <w:sz w:val="18"/>
                <w:szCs w:val="18"/>
              </w:rPr>
              <w:t xml:space="preserve">vLLM</w:t>
            </w:r>
            <w:r>
              <w:rPr>
                <w:b w:val="false"/>
                <w:bCs w:val="false"/>
                <w:sz w:val="18"/>
                <w:szCs w:val="18"/>
              </w:rPr>
              <w:t xml:space="preserve"> for N-ATLaS (AWQ 4-bit)</w:t>
            </w:r>
          </w:p>
        </w:tc>
        <w:tc>
          <w:tcPr>
            <w:tcW w:type="dxa" w:w="4166"/>
            <w:tcMar>
              <w:top w:type="dxa" w:w="50"/>
              <w:left w:type="dxa" w:w="90"/>
              <w:bottom w:type="dxa" w:w="50"/>
              <w:right w:type="dxa" w:w="90"/>
            </w:tcMar>
          </w:tcPr>
          <w:p>
            <w:pPr>
              <w:spacing w:before="20" w:after="20"/>
            </w:pPr>
            <w:r>
              <w:rPr>
                <w:b w:val="false"/>
                <w:bCs w:val="false"/>
                <w:sz w:val="18"/>
                <w:szCs w:val="18"/>
              </w:rPr>
              <w:t xml:space="preserve">Continuous batching: several tutor questions share one forward pass; OpenAI-compatible API</w:t>
            </w:r>
          </w:p>
        </w:tc>
        <w:tc>
          <w:tcPr>
            <w:tcW w:type="dxa" w:w="2779"/>
            <w:tcMar>
              <w:top w:type="dxa" w:w="50"/>
              <w:left w:type="dxa" w:w="90"/>
              <w:bottom w:type="dxa" w:w="50"/>
              <w:right w:type="dxa" w:w="90"/>
            </w:tcMar>
          </w:tcPr>
          <w:p>
            <w:pPr>
              <w:spacing w:before="20" w:after="20"/>
            </w:pPr>
            <w:r>
              <w:rPr>
                <w:b w:val="false"/>
                <w:bCs w:val="false"/>
                <w:sz w:val="18"/>
                <w:szCs w:val="18"/>
              </w:rPr>
              <w:t xml:space="preserve">HF </w:t>
            </w:r>
            <w:r>
              <w:rPr>
                <w:rFonts w:ascii="Consolas" w:cs="Consolas" w:eastAsia="Consolas" w:hAnsi="Consolas"/>
                <w:b w:val="false"/>
                <w:bCs w:val="false"/>
                <w:sz w:val="18"/>
                <w:szCs w:val="18"/>
              </w:rPr>
              <w:t xml:space="preserve">generate()</w:t>
            </w:r>
            <w:r>
              <w:rPr>
                <w:b w:val="false"/>
                <w:bCs w:val="false"/>
                <w:sz w:val="18"/>
                <w:szCs w:val="18"/>
              </w:rPr>
              <w:t xml:space="preserve"> as in v1: one request at a time</w:t>
            </w:r>
          </w:p>
        </w:tc>
      </w:tr>
      <w:tr>
        <w:trPr>
          <w:cantSplit/>
        </w:trPr>
        <w:tc>
          <w:tcPr>
            <w:tcW w:type="dxa" w:w="2361"/>
            <w:shd w:fill="F7F9FB" w:color="auto" w:val="clear"/>
            <w:tcMar>
              <w:top w:type="dxa" w:w="50"/>
              <w:left w:type="dxa" w:w="90"/>
              <w:bottom w:type="dxa" w:w="50"/>
              <w:right w:type="dxa" w:w="90"/>
            </w:tcMar>
          </w:tcPr>
          <w:p>
            <w:pPr>
              <w:spacing w:before="20" w:after="20"/>
            </w:pPr>
            <w:r>
              <w:rPr>
                <w:b w:val="false"/>
                <w:bCs w:val="false"/>
                <w:sz w:val="18"/>
                <w:szCs w:val="18"/>
              </w:rPr>
              <w:t xml:space="preserve">faster-whisper (CTranslate2)</w:t>
            </w:r>
            <w:r>
              <w:rPr>
                <w:b w:val="false"/>
                <w:bCs w:val="false"/>
                <w:sz w:val="18"/>
                <w:szCs w:val="18"/>
              </w:rPr>
              <w:t xml:space="preserve"> for NCAIR ASR</w:t>
            </w:r>
          </w:p>
        </w:tc>
        <w:tc>
          <w:tcPr>
            <w:tcW w:type="dxa" w:w="4166"/>
            <w:shd w:fill="F7F9FB" w:color="auto" w:val="clear"/>
            <w:tcMar>
              <w:top w:type="dxa" w:w="50"/>
              <w:left w:type="dxa" w:w="90"/>
              <w:bottom w:type="dxa" w:w="50"/>
              <w:right w:type="dxa" w:w="90"/>
            </w:tcMar>
          </w:tcPr>
          <w:p>
            <w:pPr>
              <w:spacing w:before="20" w:after="20"/>
            </w:pPr>
            <w:r>
              <w:rPr>
                <w:b w:val="false"/>
                <w:bCs w:val="false"/>
                <w:sz w:val="18"/>
                <w:szCs w:val="18"/>
              </w:rPr>
              <w:t xml:space="preserve">Roughly 2–4× faster than HF Whisper at the same accuracy, int8_float16 on GPU</w:t>
            </w:r>
          </w:p>
        </w:tc>
        <w:tc>
          <w:tcPr>
            <w:tcW w:type="dxa" w:w="2779"/>
            <w:shd w:fill="F7F9FB" w:color="auto" w:val="clear"/>
            <w:tcMar>
              <w:top w:type="dxa" w:w="50"/>
              <w:left w:type="dxa" w:w="90"/>
              <w:bottom w:type="dxa" w:w="50"/>
              <w:right w:type="dxa" w:w="90"/>
            </w:tcMar>
          </w:tcPr>
          <w:p>
            <w:pPr>
              <w:spacing w:before="20" w:after="20"/>
            </w:pPr>
            <w:r>
              <w:rPr>
                <w:b w:val="false"/>
                <w:bCs w:val="false"/>
                <w:sz w:val="18"/>
                <w:szCs w:val="18"/>
              </w:rPr>
              <w:t xml:space="preserve">HF pipeline as in v1</w:t>
            </w:r>
          </w:p>
        </w:tc>
      </w:tr>
      <w:tr>
        <w:trPr>
          <w:cantSplit/>
        </w:trPr>
        <w:tc>
          <w:tcPr>
            <w:tcW w:type="dxa" w:w="2361"/>
            <w:tcMar>
              <w:top w:type="dxa" w:w="50"/>
              <w:left w:type="dxa" w:w="90"/>
              <w:bottom w:type="dxa" w:w="50"/>
              <w:right w:type="dxa" w:w="90"/>
            </w:tcMar>
          </w:tcPr>
          <w:p>
            <w:pPr>
              <w:spacing w:before="20" w:after="20"/>
            </w:pPr>
            <w:r>
              <w:rPr>
                <w:b w:val="false"/>
                <w:bCs w:val="false"/>
                <w:sz w:val="18"/>
                <w:szCs w:val="18"/>
              </w:rPr>
              <w:t xml:space="preserve">ffmpeg</w:t>
            </w:r>
            <w:r>
              <w:rPr>
                <w:b w:val="false"/>
                <w:bCs w:val="false"/>
                <w:sz w:val="18"/>
                <w:szCs w:val="18"/>
              </w:rPr>
              <w:t xml:space="preserve"> (with libopus, libmp3lame, opencore-amr)</w:t>
            </w:r>
          </w:p>
        </w:tc>
        <w:tc>
          <w:tcPr>
            <w:tcW w:type="dxa" w:w="4166"/>
            <w:tcMar>
              <w:top w:type="dxa" w:w="50"/>
              <w:left w:type="dxa" w:w="90"/>
              <w:bottom w:type="dxa" w:w="50"/>
              <w:right w:type="dxa" w:w="90"/>
            </w:tcMar>
          </w:tcPr>
          <w:p>
            <w:pPr>
              <w:spacing w:before="20" w:after="20"/>
            </w:pPr>
            <w:r>
              <w:rPr>
                <w:b w:val="false"/>
                <w:bCs w:val="false"/>
                <w:sz w:val="18"/>
                <w:szCs w:val="18"/>
              </w:rPr>
              <w:t xml:space="preserve">All transcoding, loudness normalisation, VAD trim helpers</w:t>
            </w:r>
          </w:p>
        </w:tc>
        <w:tc>
          <w:tcPr>
            <w:tcW w:type="dxa" w:w="2779"/>
            <w:tcMar>
              <w:top w:type="dxa" w:w="50"/>
              <w:left w:type="dxa" w:w="90"/>
              <w:bottom w:type="dxa" w:w="50"/>
              <w:right w:type="dxa" w:w="90"/>
            </w:tcMar>
          </w:tcPr>
          <w:p>
            <w:pPr>
              <w:spacing w:before="20" w:after="20"/>
            </w:pPr>
            <w:r>
              <w:rPr>
                <w:b w:val="false"/>
                <w:bCs w:val="false"/>
                <w:sz w:val="18"/>
                <w:szCs w:val="18"/>
              </w:rPr>
              <w:t xml:space="preserve">—</w:t>
            </w:r>
          </w:p>
        </w:tc>
      </w:tr>
      <w:tr>
        <w:trPr>
          <w:cantSplit/>
        </w:trPr>
        <w:tc>
          <w:tcPr>
            <w:tcW w:type="dxa" w:w="2361"/>
            <w:shd w:fill="F7F9FB" w:color="auto" w:val="clear"/>
            <w:tcMar>
              <w:top w:type="dxa" w:w="50"/>
              <w:left w:type="dxa" w:w="90"/>
              <w:bottom w:type="dxa" w:w="50"/>
              <w:right w:type="dxa" w:w="90"/>
            </w:tcMar>
          </w:tcPr>
          <w:p>
            <w:pPr>
              <w:spacing w:before="20" w:after="20"/>
            </w:pPr>
            <w:r>
              <w:rPr>
                <w:b w:val="false"/>
                <w:bCs w:val="false"/>
                <w:sz w:val="18"/>
                <w:szCs w:val="18"/>
              </w:rPr>
              <w:t xml:space="preserve">Docker Compose</w:t>
            </w:r>
            <w:r>
              <w:rPr>
                <w:b w:val="false"/>
                <w:bCs w:val="false"/>
                <w:sz w:val="18"/>
                <w:szCs w:val="18"/>
              </w:rPr>
              <w:t xml:space="preserve"> on VMs, later Nomad or k8s if needed</w:t>
            </w:r>
          </w:p>
        </w:tc>
        <w:tc>
          <w:tcPr>
            <w:tcW w:type="dxa" w:w="4166"/>
            <w:shd w:fill="F7F9FB" w:color="auto" w:val="clear"/>
            <w:tcMar>
              <w:top w:type="dxa" w:w="50"/>
              <w:left w:type="dxa" w:w="90"/>
              <w:bottom w:type="dxa" w:w="50"/>
              <w:right w:type="dxa" w:w="90"/>
            </w:tcMar>
          </w:tcPr>
          <w:p>
            <w:pPr>
              <w:spacing w:before="20" w:after="20"/>
            </w:pPr>
            <w:r>
              <w:rPr>
                <w:b w:val="false"/>
                <w:bCs w:val="false"/>
                <w:sz w:val="18"/>
                <w:szCs w:val="18"/>
              </w:rPr>
              <w:t xml:space="preserve">Small team, few services; blue/green by swapping Nginx upstreams</w:t>
            </w:r>
          </w:p>
        </w:tc>
        <w:tc>
          <w:tcPr>
            <w:tcW w:type="dxa" w:w="2779"/>
            <w:shd w:fill="F7F9FB" w:color="auto" w:val="clear"/>
            <w:tcMar>
              <w:top w:type="dxa" w:w="50"/>
              <w:left w:type="dxa" w:w="90"/>
              <w:bottom w:type="dxa" w:w="50"/>
              <w:right w:type="dxa" w:w="90"/>
            </w:tcMar>
          </w:tcPr>
          <w:p>
            <w:pPr>
              <w:spacing w:before="20" w:after="20"/>
            </w:pPr>
            <w:r>
              <w:rPr>
                <w:b w:val="false"/>
                <w:bCs w:val="false"/>
                <w:sz w:val="18"/>
                <w:szCs w:val="18"/>
              </w:rPr>
              <w:t xml:space="preserve">Kubernetes on day one: operational cost too high for a pilot</w:t>
            </w:r>
          </w:p>
        </w:tc>
      </w:tr>
    </w:tbl>
    <w:p>
      <w:pPr>
        <w:spacing w:after="60"/>
      </w:pPr>
    </w:p>
    <w:p>
      <w:pPr>
        <w:pStyle w:val="Heading2"/>
      </w:pPr>
      <w:r>
        <w:t xml:space="preserve">5.3 Repository restructure</w:t>
      </w:r>
    </w:p>
    <w:p>
      <w:pPr>
        <w:spacing w:after="120"/>
      </w:pPr>
      <w:r>
        <w:t xml:space="preserve">The current repository is moved, not rewritten. </w:t>
      </w:r>
      <w:r>
        <w:rPr>
          <w:rFonts w:ascii="Consolas" w:cs="Consolas" w:eastAsia="Consolas" w:hAnsi="Consolas"/>
          <w:color w:val="24303D"/>
          <w:sz w:val="19"/>
          <w:szCs w:val="19"/>
        </w:rPr>
        <w:t xml:space="preserve">git mv</w:t>
      </w:r>
      <w:r>
        <w:t xml:space="preserve"> keeps history for the pipeline code.</w:t>
      </w:r>
    </w:p>
    <w:p>
      <w:pPr>
        <w:spacing w:before="60" w:after="40"/>
      </w:pPr>
      <w:r>
        <w:rPr>
          <w:b/>
          <w:bCs/>
          <w:color w:val="5F6B7A"/>
          <w:sz w:val="18"/>
          <w:szCs w:val="18"/>
        </w:rPr>
        <w:t xml:space="preserve">Listing 2 — Repository before and after</w:t>
      </w:r>
    </w:p>
    <w:tbl>
      <w:tblPr>
        <w:tblW w:type="dxa" w:w="9306"/>
        <w:tblBorders>
          <w:top w:val="single" w:color="F3F5F7" w:sz="4"/>
          <w:left w:val="single" w:color="9AA5B1" w:sz="24"/>
          <w:bottom w:val="single" w:color="F3F5F7" w:sz="4"/>
          <w:right w:val="single" w:color="F3F5F7" w:sz="4"/>
          <w:insideH w:val="single" w:color="F3F5F7" w:sz="4"/>
          <w:insideV w:val="single" w:color="F3F5F7" w:sz="4"/>
        </w:tblBorders>
      </w:tblPr>
      <w:tblGrid>
        <w:gridCol w:w="9306"/>
      </w:tblGrid>
      <w:tr>
        <w:trPr>
          <w:cantSplit/>
        </w:trPr>
        <w:tc>
          <w:tcPr>
            <w:tcW w:type="dxa" w:w="9306"/>
            <w:shd w:fill="F3F5F7" w:color="auto" w:val="clear"/>
            <w:tcMar>
              <w:top w:type="dxa" w:w="100"/>
              <w:left w:type="dxa" w:w="180"/>
              <w:bottom w:type="dxa" w:w="100"/>
              <w:right w:type="dxa" w:w="180"/>
            </w:tcMar>
          </w:tcPr>
          <w:p>
            <w:pPr>
              <w:spacing w:before="0" w:after="0" w:line="240"/>
            </w:pPr>
            <w:r>
              <w:rPr>
                <w:rFonts w:ascii="Consolas" w:cs="Consolas" w:eastAsia="Consolas" w:hAnsi="Consolas"/>
                <w:color w:val="1F2933"/>
                <w:sz w:val="16"/>
                <w:szCs w:val="16"/>
              </w:rPr>
              <w:t xml:space="preserve">BEFORE (v1)                         AFTER (v2)</w:t>
            </w:r>
          </w:p>
          <w:p>
            <w:pPr>
              <w:spacing w:before="0" w:after="0" w:line="240"/>
            </w:pPr>
            <w:r>
              <w:rPr>
                <w:rFonts w:ascii="Consolas" w:cs="Consolas" w:eastAsia="Consolas" w:hAnsi="Consolas"/>
                <w:color w:val="1F2933"/>
                <w:sz w:val="16"/>
                <w:szCs w:val="16"/>
              </w:rPr>
              <w:t xml:space="preserve">.                                   .</w:t>
            </w:r>
          </w:p>
          <w:p>
            <w:pPr>
              <w:spacing w:before="0" w:after="0" w:line="240"/>
            </w:pPr>
            <w:r>
              <w:rPr>
                <w:rFonts w:ascii="Consolas" w:cs="Consolas" w:eastAsia="Consolas" w:hAnsi="Consolas"/>
                <w:color w:val="1F2933"/>
                <w:sz w:val="16"/>
                <w:szCs w:val="16"/>
              </w:rPr>
              <w:t xml:space="preserve">├── PRD.md                          ├── docs/</w:t>
            </w:r>
          </w:p>
          <w:p>
            <w:pPr>
              <w:spacing w:before="0" w:after="0" w:line="240"/>
            </w:pPr>
            <w:r>
              <w:rPr>
                <w:rFonts w:ascii="Consolas" w:cs="Consolas" w:eastAsia="Consolas" w:hAnsi="Consolas"/>
                <w:color w:val="1F2933"/>
                <w:sz w:val="16"/>
                <w:szCs w:val="16"/>
              </w:rPr>
              <w:t xml:space="preserve">├── README.md                       │   ├── PRD.md                 (rewritten for v2)</w:t>
            </w:r>
          </w:p>
          <w:p>
            <w:pPr>
              <w:spacing w:before="0" w:after="0" w:line="240"/>
            </w:pPr>
            <w:r>
              <w:rPr>
                <w:rFonts w:ascii="Consolas" w:cs="Consolas" w:eastAsia="Consolas" w:hAnsi="Consolas"/>
                <w:color w:val="1F2933"/>
                <w:sz w:val="16"/>
                <w:szCs w:val="16"/>
              </w:rPr>
              <w:t xml:space="preserve">├── test_questions.md               │   ├── technical-design-v1.docx</w:t>
            </w:r>
          </w:p>
          <w:p>
            <w:pPr>
              <w:spacing w:before="0" w:after="0" w:line="240"/>
            </w:pPr>
            <w:r>
              <w:rPr>
                <w:rFonts w:ascii="Consolas" w:cs="Consolas" w:eastAsia="Consolas" w:hAnsi="Consolas"/>
                <w:color w:val="1F2933"/>
                <w:sz w:val="16"/>
                <w:szCs w:val="16"/>
              </w:rPr>
              <w:t xml:space="preserve">├── Nigerian_Voice_..._Design.docx  │   └── technical-design-v2.docx</w:t>
            </w:r>
          </w:p>
          <w:p>
            <w:pPr>
              <w:spacing w:before="0" w:after="0" w:line="240"/>
            </w:pPr>
            <w:r>
              <w:rPr>
                <w:rFonts w:ascii="Consolas" w:cs="Consolas" w:eastAsia="Consolas" w:hAnsi="Consolas"/>
                <w:color w:val="1F2933"/>
                <w:sz w:val="16"/>
                <w:szCs w:val="16"/>
              </w:rPr>
              <w:t xml:space="preserve">├── client/                         ├── apps/web/                  (NEW: Django project)</w:t>
            </w:r>
          </w:p>
          <w:p>
            <w:pPr>
              <w:spacing w:before="0" w:after="0" w:line="240"/>
            </w:pPr>
            <w:r>
              <w:rPr>
                <w:rFonts w:ascii="Consolas" w:cs="Consolas" w:eastAsia="Consolas" w:hAnsi="Consolas"/>
                <w:color w:val="1F2933"/>
                <w:sz w:val="16"/>
                <w:szCs w:val="16"/>
              </w:rPr>
              <w:t xml:space="preserve">│   └── talk.py                     │   ├── config/                settings, urls, celery</w:t>
            </w:r>
          </w:p>
          <w:p>
            <w:pPr>
              <w:spacing w:before="0" w:after="0" w:line="240"/>
            </w:pPr>
            <w:r>
              <w:rPr>
                <w:rFonts w:ascii="Consolas" w:cs="Consolas" w:eastAsia="Consolas" w:hAnsi="Consolas"/>
                <w:color w:val="1F2933"/>
                <w:sz w:val="16"/>
                <w:szCs w:val="16"/>
              </w:rPr>
              <w:t xml:space="preserve">└── server/                         │   ├── core/                  tiers, text modes, i18n</w:t>
            </w:r>
          </w:p>
          <w:p>
            <w:pPr>
              <w:spacing w:before="0" w:after="0" w:line="240"/>
            </w:pPr>
            <w:r>
              <w:rPr>
                <w:rFonts w:ascii="Consolas" w:cs="Consolas" w:eastAsia="Consolas" w:hAnsi="Consolas"/>
                <w:color w:val="1F2933"/>
                <w:sz w:val="16"/>
                <w:szCs w:val="16"/>
              </w:rPr>
              <w:t xml:space="preserve">    ├── app.py                      │   ├── accounts/              guardians, profiles, PINs, OTP</w:t>
            </w:r>
          </w:p>
          <w:p>
            <w:pPr>
              <w:spacing w:before="0" w:after="0" w:line="240"/>
            </w:pPr>
            <w:r>
              <w:rPr>
                <w:rFonts w:ascii="Consolas" w:cs="Consolas" w:eastAsia="Consolas" w:hAnsi="Consolas"/>
                <w:color w:val="1F2933"/>
                <w:sz w:val="16"/>
                <w:szCs w:val="16"/>
              </w:rPr>
              <w:t xml:space="preserve">    ├── pipeline.py                 │   ├── content/               curriculum, lessons, assets, studio</w:t>
            </w:r>
          </w:p>
          <w:p>
            <w:pPr>
              <w:spacing w:before="0" w:after="0" w:line="240"/>
            </w:pPr>
            <w:r>
              <w:rPr>
                <w:rFonts w:ascii="Consolas" w:cs="Consolas" w:eastAsia="Consolas" w:hAnsi="Consolas"/>
                <w:color w:val="1F2933"/>
                <w:sz w:val="16"/>
                <w:szCs w:val="16"/>
              </w:rPr>
              <w:t xml:space="preserve">    ├── setup.sh                    │   ├── assessment/            questions, attempts, BKT, Leitner</w:t>
            </w:r>
          </w:p>
          <w:p>
            <w:pPr>
              <w:spacing w:before="0" w:after="0" w:line="240"/>
            </w:pPr>
            <w:r>
              <w:rPr>
                <w:rFonts w:ascii="Consolas" w:cs="Consolas" w:eastAsia="Consolas" w:hAnsi="Consolas"/>
                <w:color w:val="1F2933"/>
                <w:sz w:val="16"/>
                <w:szCs w:val="16"/>
              </w:rPr>
              <w:t xml:space="preserve">    └── requirements.txt            │   ├── tutor/                 turns, RAG, safety, tasks</w:t>
            </w:r>
          </w:p>
          <w:p>
            <w:pPr>
              <w:spacing w:before="0" w:after="0" w:line="240"/>
            </w:pPr>
            <w:r>
              <w:rPr>
                <w:rFonts w:ascii="Consolas" w:cs="Consolas" w:eastAsia="Consolas" w:hAnsi="Consolas"/>
                <w:color w:val="1F2933"/>
                <w:sz w:val="16"/>
                <w:szCs w:val="16"/>
              </w:rPr>
              <w:t xml:space="preserve">                                    │   ├── classes/               teachers, class codes, dashboards</w:t>
            </w:r>
          </w:p>
          <w:p>
            <w:pPr>
              <w:spacing w:before="0" w:after="0" w:line="240"/>
            </w:pPr>
            <w:r>
              <w:rPr>
                <w:rFonts w:ascii="Consolas" w:cs="Consolas" w:eastAsia="Consolas" w:hAnsi="Consolas"/>
                <w:color w:val="1F2933"/>
                <w:sz w:val="16"/>
                <w:szCs w:val="16"/>
              </w:rPr>
              <w:t xml:space="preserve">                                    │   ├── notify/                SMS adapter, weekly summaries</w:t>
            </w:r>
          </w:p>
          <w:p>
            <w:pPr>
              <w:spacing w:before="0" w:after="0" w:line="240"/>
            </w:pPr>
            <w:r>
              <w:rPr>
                <w:rFonts w:ascii="Consolas" w:cs="Consolas" w:eastAsia="Consolas" w:hAnsi="Consolas"/>
                <w:color w:val="1F2933"/>
                <w:sz w:val="16"/>
                <w:szCs w:val="16"/>
              </w:rPr>
              <w:t xml:space="preserve">                                    │   ├── templates/{base,a,b,c}/</w:t>
            </w:r>
          </w:p>
          <w:p>
            <w:pPr>
              <w:spacing w:before="0" w:after="0" w:line="240"/>
            </w:pPr>
            <w:r>
              <w:rPr>
                <w:rFonts w:ascii="Consolas" w:cs="Consolas" w:eastAsia="Consolas" w:hAnsi="Consolas"/>
                <w:color w:val="1F2933"/>
                <w:sz w:val="16"/>
                <w:szCs w:val="16"/>
              </w:rPr>
              <w:t xml:space="preserve">                                    │   └── static/                site.css, kai.js, sw.js</w:t>
            </w:r>
          </w:p>
          <w:p>
            <w:pPr>
              <w:spacing w:before="0" w:after="0" w:line="240"/>
            </w:pPr>
            <w:r>
              <w:rPr>
                <w:rFonts w:ascii="Consolas" w:cs="Consolas" w:eastAsia="Consolas" w:hAnsi="Consolas"/>
                <w:color w:val="1F2933"/>
                <w:sz w:val="16"/>
                <w:szCs w:val="16"/>
              </w:rPr>
              <w:t xml:space="preserve">                                    ├── services/inference/        (MOVED from server/)</w:t>
            </w:r>
          </w:p>
          <w:p>
            <w:pPr>
              <w:spacing w:before="0" w:after="0" w:line="240"/>
            </w:pPr>
            <w:r>
              <w:rPr>
                <w:rFonts w:ascii="Consolas" w:cs="Consolas" w:eastAsia="Consolas" w:hAnsi="Consolas"/>
                <w:color w:val="1F2933"/>
                <w:sz w:val="16"/>
                <w:szCs w:val="16"/>
              </w:rPr>
              <w:t xml:space="preserve">                                    │   ├── app.py                 FastAPI gateway</w:t>
            </w:r>
          </w:p>
          <w:p>
            <w:pPr>
              <w:spacing w:before="0" w:after="0" w:line="240"/>
            </w:pPr>
            <w:r>
              <w:rPr>
                <w:rFonts w:ascii="Consolas" w:cs="Consolas" w:eastAsia="Consolas" w:hAnsi="Consolas"/>
                <w:color w:val="1F2933"/>
                <w:sz w:val="16"/>
                <w:szCs w:val="16"/>
              </w:rPr>
              <w:t xml:space="preserve">                                    │   ├── asr.py  llm.py  tts.py  embed.py  safety.py</w:t>
            </w:r>
          </w:p>
          <w:p>
            <w:pPr>
              <w:spacing w:before="0" w:after="0" w:line="240"/>
            </w:pPr>
            <w:r>
              <w:rPr>
                <w:rFonts w:ascii="Consolas" w:cs="Consolas" w:eastAsia="Consolas" w:hAnsi="Consolas"/>
                <w:color w:val="1F2933"/>
                <w:sz w:val="16"/>
                <w:szCs w:val="16"/>
              </w:rPr>
              <w:t xml:space="preserve">                                    │   ├── pipeline.py            v1 file, kept for tools/talk.py</w:t>
            </w:r>
          </w:p>
          <w:p>
            <w:pPr>
              <w:spacing w:before="0" w:after="0" w:line="240"/>
            </w:pPr>
            <w:r>
              <w:rPr>
                <w:rFonts w:ascii="Consolas" w:cs="Consolas" w:eastAsia="Consolas" w:hAnsi="Consolas"/>
                <w:color w:val="1F2933"/>
                <w:sz w:val="16"/>
                <w:szCs w:val="16"/>
              </w:rPr>
              <w:t xml:space="preserve">                                    │   └── setup.sh  requirements.txt</w:t>
            </w:r>
          </w:p>
          <w:p>
            <w:pPr>
              <w:spacing w:before="0" w:after="0" w:line="240"/>
            </w:pPr>
            <w:r>
              <w:rPr>
                <w:rFonts w:ascii="Consolas" w:cs="Consolas" w:eastAsia="Consolas" w:hAnsi="Consolas"/>
                <w:color w:val="1F2933"/>
                <w:sz w:val="16"/>
                <w:szCs w:val="16"/>
              </w:rPr>
              <w:t xml:space="preserve">                                    ├── tools/talk.py              (MOVED from client/)</w:t>
            </w:r>
          </w:p>
          <w:p>
            <w:pPr>
              <w:spacing w:before="0" w:after="0" w:line="240"/>
            </w:pPr>
            <w:r>
              <w:rPr>
                <w:rFonts w:ascii="Consolas" w:cs="Consolas" w:eastAsia="Consolas" w:hAnsi="Consolas"/>
                <w:color w:val="1F2933"/>
                <w:sz w:val="16"/>
                <w:szCs w:val="16"/>
              </w:rPr>
              <w:t xml:space="preserve">                                    ├── eval/                      test_questions.md, scoring, red-team set</w:t>
            </w:r>
          </w:p>
          <w:p>
            <w:pPr>
              <w:spacing w:before="0" w:after="0" w:line="240"/>
            </w:pPr>
            <w:r>
              <w:rPr>
                <w:rFonts w:ascii="Consolas" w:cs="Consolas" w:eastAsia="Consolas" w:hAnsi="Consolas"/>
                <w:color w:val="1F2933"/>
                <w:sz w:val="16"/>
                <w:szCs w:val="16"/>
              </w:rPr>
              <w:t xml:space="preserve">                                    └── deploy/                    compose, nginx, wireguard, backups</w:t>
            </w:r>
          </w:p>
        </w:tc>
      </w:tr>
    </w:tbl>
    <w:p>
      <w:pPr>
        <w:spacing w:after="60"/>
      </w:pPr>
    </w:p>
    <w:p>
      <w:pPr>
        <w:pStyle w:val="Heading2"/>
      </w:pPr>
      <w:r>
        <w:t xml:space="preserve">5.4 Inference service API</w:t>
      </w:r>
    </w:p>
    <w:p>
      <w:pPr>
        <w:spacing w:after="120"/>
      </w:pPr>
      <w:r>
        <w:rPr>
          <w:rFonts w:ascii="Consolas" w:cs="Consolas" w:eastAsia="Consolas" w:hAnsi="Consolas"/>
          <w:color w:val="24303D"/>
          <w:sz w:val="19"/>
          <w:szCs w:val="19"/>
        </w:rPr>
        <w:t xml:space="preserve">pipeline.py</w:t>
      </w:r>
      <w:r>
        <w:t xml:space="preserve"> today runs the whole chain in one call. The workers need the stages separately (to filter between them, to skip ASR for text questions, to skip TTS when the learner wants text only), so the gateway exposes one endpoint per stage. All endpoints are internal, behind WireGuard, and require a client certificate.</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994"/>
        <w:gridCol w:w="1994"/>
        <w:gridCol w:w="2658"/>
        <w:gridCol w:w="2660"/>
      </w:tblGrid>
      <w:tr>
        <w:trPr>
          <w:tblHeader/>
        </w:trPr>
        <w:tc>
          <w:tcPr>
            <w:tcW w:type="dxa" w:w="1994"/>
            <w:shd w:fill="DCE6F0" w:color="auto" w:val="clear"/>
            <w:tcMar>
              <w:top w:type="dxa" w:w="50"/>
              <w:left w:type="dxa" w:w="90"/>
              <w:bottom w:type="dxa" w:w="50"/>
              <w:right w:type="dxa" w:w="90"/>
            </w:tcMar>
          </w:tcPr>
          <w:p>
            <w:pPr>
              <w:spacing w:before="20" w:after="20"/>
            </w:pPr>
            <w:r>
              <w:rPr>
                <w:b/>
                <w:bCs/>
                <w:color w:val="1F4E79"/>
                <w:sz w:val="18"/>
                <w:szCs w:val="18"/>
              </w:rPr>
              <w:t xml:space="preserve">Endpoint</w:t>
            </w:r>
          </w:p>
        </w:tc>
        <w:tc>
          <w:tcPr>
            <w:tcW w:type="dxa" w:w="1994"/>
            <w:shd w:fill="DCE6F0" w:color="auto" w:val="clear"/>
            <w:tcMar>
              <w:top w:type="dxa" w:w="50"/>
              <w:left w:type="dxa" w:w="90"/>
              <w:bottom w:type="dxa" w:w="50"/>
              <w:right w:type="dxa" w:w="90"/>
            </w:tcMar>
          </w:tcPr>
          <w:p>
            <w:pPr>
              <w:spacing w:before="20" w:after="20"/>
            </w:pPr>
            <w:r>
              <w:rPr>
                <w:b/>
                <w:bCs/>
                <w:color w:val="1F4E79"/>
                <w:sz w:val="18"/>
                <w:szCs w:val="18"/>
              </w:rPr>
              <w:t xml:space="preserve">Input</w:t>
            </w:r>
          </w:p>
        </w:tc>
        <w:tc>
          <w:tcPr>
            <w:tcW w:type="dxa" w:w="2658"/>
            <w:shd w:fill="DCE6F0" w:color="auto" w:val="clear"/>
            <w:tcMar>
              <w:top w:type="dxa" w:w="50"/>
              <w:left w:type="dxa" w:w="90"/>
              <w:bottom w:type="dxa" w:w="50"/>
              <w:right w:type="dxa" w:w="90"/>
            </w:tcMar>
          </w:tcPr>
          <w:p>
            <w:pPr>
              <w:spacing w:before="20" w:after="20"/>
            </w:pPr>
            <w:r>
              <w:rPr>
                <w:b/>
                <w:bCs/>
                <w:color w:val="1F4E79"/>
                <w:sz w:val="18"/>
                <w:szCs w:val="18"/>
              </w:rPr>
              <w:t xml:space="preserve">Output</w:t>
            </w:r>
          </w:p>
        </w:tc>
        <w:tc>
          <w:tcPr>
            <w:tcW w:type="dxa" w:w="2660"/>
            <w:shd w:fill="DCE6F0" w:color="auto" w:val="clear"/>
            <w:tcMar>
              <w:top w:type="dxa" w:w="50"/>
              <w:left w:type="dxa" w:w="90"/>
              <w:bottom w:type="dxa" w:w="50"/>
              <w:right w:type="dxa" w:w="90"/>
            </w:tcMar>
          </w:tcPr>
          <w:p>
            <w:pPr>
              <w:spacing w:before="20" w:after="20"/>
            </w:pPr>
            <w:r>
              <w:rPr>
                <w:b/>
                <w:bCs/>
                <w:color w:val="1F4E79"/>
                <w:sz w:val="18"/>
                <w:szCs w:val="18"/>
              </w:rPr>
              <w:t xml:space="preserve">Notes</w:t>
            </w:r>
          </w:p>
        </w:tc>
      </w:tr>
      <w:tr>
        <w:trPr>
          <w:cantSplit/>
        </w:trPr>
        <w:tc>
          <w:tcPr>
            <w:tcW w:type="dxa" w:w="1994"/>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POST /v1/asr</w:t>
            </w:r>
          </w:p>
        </w:tc>
        <w:tc>
          <w:tcPr>
            <w:tcW w:type="dxa" w:w="1994"/>
            <w:tcMar>
              <w:top w:type="dxa" w:w="50"/>
              <w:left w:type="dxa" w:w="90"/>
              <w:bottom w:type="dxa" w:w="50"/>
              <w:right w:type="dxa" w:w="90"/>
            </w:tcMar>
          </w:tcPr>
          <w:p>
            <w:pPr>
              <w:spacing w:before="20" w:after="20"/>
            </w:pPr>
            <w:r>
              <w:rPr>
                <w:b w:val="false"/>
                <w:bCs w:val="false"/>
                <w:sz w:val="18"/>
                <w:szCs w:val="18"/>
              </w:rPr>
              <w:t xml:space="preserve">WAV/PCM 16 kHz mono, </w:t>
            </w:r>
            <w:r>
              <w:rPr>
                <w:rFonts w:ascii="Consolas" w:cs="Consolas" w:eastAsia="Consolas" w:hAnsi="Consolas"/>
                <w:b w:val="false"/>
                <w:bCs w:val="false"/>
                <w:sz w:val="18"/>
                <w:szCs w:val="18"/>
              </w:rPr>
              <w:t xml:space="preserve">lang</w:t>
            </w:r>
          </w:p>
        </w:tc>
        <w:tc>
          <w:tcPr>
            <w:tcW w:type="dxa" w:w="2658"/>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{text, avg_logprob, no_speech_prob, duration_s}</w:t>
            </w:r>
          </w:p>
        </w:tc>
        <w:tc>
          <w:tcPr>
            <w:tcW w:type="dxa" w:w="2660"/>
            <w:tcMar>
              <w:top w:type="dxa" w:w="50"/>
              <w:left w:type="dxa" w:w="90"/>
              <w:bottom w:type="dxa" w:w="50"/>
              <w:right w:type="dxa" w:w="90"/>
            </w:tcMar>
          </w:tcPr>
          <w:p>
            <w:pPr>
              <w:spacing w:before="20" w:after="20"/>
            </w:pPr>
            <w:r>
              <w:rPr>
                <w:b w:val="false"/>
                <w:bCs w:val="false"/>
                <w:sz w:val="18"/>
                <w:szCs w:val="18"/>
              </w:rPr>
              <w:t xml:space="preserve">faster-whisper; language normally known from the profile</w:t>
            </w:r>
          </w:p>
        </w:tc>
      </w:tr>
      <w:tr>
        <w:trPr>
          <w:cantSplit/>
        </w:trPr>
        <w:tc>
          <w:tcPr>
            <w:tcW w:type="dxa" w:w="1994"/>
            <w:shd w:fill="F7F9FB" w:color="auto" w:val="clear"/>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POST /v1/lid</w:t>
            </w:r>
          </w:p>
        </w:tc>
        <w:tc>
          <w:tcPr>
            <w:tcW w:type="dxa" w:w="1994"/>
            <w:shd w:fill="F7F9FB" w:color="auto" w:val="clear"/>
            <w:tcMar>
              <w:top w:type="dxa" w:w="50"/>
              <w:left w:type="dxa" w:w="90"/>
              <w:bottom w:type="dxa" w:w="50"/>
              <w:right w:type="dxa" w:w="90"/>
            </w:tcMar>
          </w:tcPr>
          <w:p>
            <w:pPr>
              <w:spacing w:before="20" w:after="20"/>
            </w:pPr>
            <w:r>
              <w:rPr>
                <w:b w:val="false"/>
                <w:bCs w:val="false"/>
                <w:sz w:val="18"/>
                <w:szCs w:val="18"/>
              </w:rPr>
              <w:t xml:space="preserve">audio</w:t>
            </w:r>
          </w:p>
        </w:tc>
        <w:tc>
          <w:tcPr>
            <w:tcW w:type="dxa" w:w="2658"/>
            <w:shd w:fill="F7F9FB" w:color="auto" w:val="clear"/>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{lang, scores}</w:t>
            </w:r>
          </w:p>
        </w:tc>
        <w:tc>
          <w:tcPr>
            <w:tcW w:type="dxa" w:w="2660"/>
            <w:shd w:fill="F7F9FB" w:color="auto" w:val="clear"/>
            <w:tcMar>
              <w:top w:type="dxa" w:w="50"/>
              <w:left w:type="dxa" w:w="90"/>
              <w:bottom w:type="dxa" w:w="50"/>
              <w:right w:type="dxa" w:w="90"/>
            </w:tcMar>
          </w:tcPr>
          <w:p>
            <w:pPr>
              <w:spacing w:before="20" w:after="20"/>
            </w:pPr>
            <w:r>
              <w:rPr>
                <w:b w:val="false"/>
                <w:bCs w:val="false"/>
                <w:sz w:val="18"/>
                <w:szCs w:val="18"/>
              </w:rPr>
              <w:t xml:space="preserve">Optional: only when ASR confidence is low (§9.2)</w:t>
            </w:r>
          </w:p>
        </w:tc>
      </w:tr>
      <w:tr>
        <w:trPr>
          <w:cantSplit/>
        </w:trPr>
        <w:tc>
          <w:tcPr>
            <w:tcW w:type="dxa" w:w="1994"/>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POST /v1/chat/completions</w:t>
            </w:r>
          </w:p>
        </w:tc>
        <w:tc>
          <w:tcPr>
            <w:tcW w:type="dxa" w:w="1994"/>
            <w:tcMar>
              <w:top w:type="dxa" w:w="50"/>
              <w:left w:type="dxa" w:w="90"/>
              <w:bottom w:type="dxa" w:w="50"/>
              <w:right w:type="dxa" w:w="90"/>
            </w:tcMar>
          </w:tcPr>
          <w:p>
            <w:pPr>
              <w:spacing w:before="20" w:after="20"/>
            </w:pPr>
            <w:r>
              <w:rPr>
                <w:b w:val="false"/>
                <w:bCs w:val="false"/>
                <w:sz w:val="18"/>
                <w:szCs w:val="18"/>
              </w:rPr>
              <w:t xml:space="preserve">OpenAI-style messages</w:t>
            </w:r>
          </w:p>
        </w:tc>
        <w:tc>
          <w:tcPr>
            <w:tcW w:type="dxa" w:w="2658"/>
            <w:tcMar>
              <w:top w:type="dxa" w:w="50"/>
              <w:left w:type="dxa" w:w="90"/>
              <w:bottom w:type="dxa" w:w="50"/>
              <w:right w:type="dxa" w:w="90"/>
            </w:tcMar>
          </w:tcPr>
          <w:p>
            <w:pPr>
              <w:spacing w:before="20" w:after="20"/>
            </w:pPr>
            <w:r>
              <w:rPr>
                <w:b w:val="false"/>
                <w:bCs w:val="false"/>
                <w:sz w:val="18"/>
                <w:szCs w:val="18"/>
              </w:rPr>
              <w:t xml:space="preserve">Text</w:t>
            </w:r>
          </w:p>
        </w:tc>
        <w:tc>
          <w:tcPr>
            <w:tcW w:type="dxa" w:w="2660"/>
            <w:tcMar>
              <w:top w:type="dxa" w:w="50"/>
              <w:left w:type="dxa" w:w="90"/>
              <w:bottom w:type="dxa" w:w="50"/>
              <w:right w:type="dxa" w:w="90"/>
            </w:tcMar>
          </w:tcPr>
          <w:p>
            <w:pPr>
              <w:spacing w:before="20" w:after="20"/>
            </w:pPr>
            <w:r>
              <w:rPr>
                <w:b w:val="false"/>
                <w:bCs w:val="false"/>
                <w:sz w:val="18"/>
                <w:szCs w:val="18"/>
              </w:rPr>
              <w:t xml:space="preserve">vLLM; </w:t>
            </w:r>
            <w:r>
              <w:rPr>
                <w:rFonts w:ascii="Consolas" w:cs="Consolas" w:eastAsia="Consolas" w:hAnsi="Consolas"/>
                <w:b w:val="false"/>
                <w:bCs w:val="false"/>
                <w:sz w:val="18"/>
                <w:szCs w:val="18"/>
              </w:rPr>
              <w:t xml:space="preserve">max_tokens</w:t>
            </w:r>
            <w:r>
              <w:rPr>
                <w:b w:val="false"/>
                <w:bCs w:val="false"/>
                <w:sz w:val="18"/>
                <w:szCs w:val="18"/>
              </w:rPr>
              <w:t xml:space="preserve"> 160; temperature 0.2</w:t>
            </w:r>
          </w:p>
        </w:tc>
      </w:tr>
      <w:tr>
        <w:trPr>
          <w:cantSplit/>
        </w:trPr>
        <w:tc>
          <w:tcPr>
            <w:tcW w:type="dxa" w:w="1994"/>
            <w:shd w:fill="F7F9FB" w:color="auto" w:val="clear"/>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POST /v1/tts</w:t>
            </w:r>
          </w:p>
        </w:tc>
        <w:tc>
          <w:tcPr>
            <w:tcW w:type="dxa" w:w="1994"/>
            <w:shd w:fill="F7F9FB" w:color="auto" w:val="clear"/>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{text, lang, voice}</w:t>
            </w:r>
          </w:p>
        </w:tc>
        <w:tc>
          <w:tcPr>
            <w:tcW w:type="dxa" w:w="2658"/>
            <w:shd w:fill="F7F9FB" w:color="auto" w:val="clear"/>
            <w:tcMar>
              <w:top w:type="dxa" w:w="50"/>
              <w:left w:type="dxa" w:w="90"/>
              <w:bottom w:type="dxa" w:w="50"/>
              <w:right w:type="dxa" w:w="90"/>
            </w:tcMar>
          </w:tcPr>
          <w:p>
            <w:pPr>
              <w:spacing w:before="20" w:after="20"/>
            </w:pPr>
            <w:r>
              <w:rPr>
                <w:b w:val="false"/>
                <w:bCs w:val="false"/>
                <w:sz w:val="18"/>
                <w:szCs w:val="18"/>
              </w:rPr>
              <w:t xml:space="preserve">WAV 24 kHz</w:t>
            </w:r>
          </w:p>
        </w:tc>
        <w:tc>
          <w:tcPr>
            <w:tcW w:type="dxa" w:w="2660"/>
            <w:shd w:fill="F7F9FB" w:color="auto" w:val="clear"/>
            <w:tcMar>
              <w:top w:type="dxa" w:w="50"/>
              <w:left w:type="dxa" w:w="90"/>
              <w:bottom w:type="dxa" w:w="50"/>
              <w:right w:type="dxa" w:w="90"/>
            </w:tcMar>
          </w:tcPr>
          <w:p>
            <w:pPr>
              <w:spacing w:before="20" w:after="20"/>
            </w:pPr>
            <w:r>
              <w:rPr>
                <w:b w:val="false"/>
                <w:bCs w:val="false"/>
                <w:sz w:val="18"/>
                <w:szCs w:val="18"/>
              </w:rPr>
              <w:t xml:space="preserve">Sentence-split server-side, as in v1 </w:t>
            </w:r>
            <w:r>
              <w:rPr>
                <w:rFonts w:ascii="Consolas" w:cs="Consolas" w:eastAsia="Consolas" w:hAnsi="Consolas"/>
                <w:b w:val="false"/>
                <w:bCs w:val="false"/>
                <w:sz w:val="18"/>
                <w:szCs w:val="18"/>
              </w:rPr>
              <w:t xml:space="preserve">speak()</w:t>
            </w:r>
          </w:p>
        </w:tc>
      </w:tr>
      <w:tr>
        <w:trPr>
          <w:cantSplit/>
        </w:trPr>
        <w:tc>
          <w:tcPr>
            <w:tcW w:type="dxa" w:w="1994"/>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POST /v1/embed</w:t>
            </w:r>
          </w:p>
        </w:tc>
        <w:tc>
          <w:tcPr>
            <w:tcW w:type="dxa" w:w="1994"/>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{texts[]}</w:t>
            </w:r>
          </w:p>
        </w:tc>
        <w:tc>
          <w:tcPr>
            <w:tcW w:type="dxa" w:w="2658"/>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{vectors[][1024]}</w:t>
            </w:r>
          </w:p>
        </w:tc>
        <w:tc>
          <w:tcPr>
            <w:tcW w:type="dxa" w:w="2660"/>
            <w:tcMar>
              <w:top w:type="dxa" w:w="50"/>
              <w:left w:type="dxa" w:w="90"/>
              <w:bottom w:type="dxa" w:w="50"/>
              <w:right w:type="dxa" w:w="90"/>
            </w:tcMar>
          </w:tcPr>
          <w:p>
            <w:pPr>
              <w:spacing w:before="20" w:after="20"/>
            </w:pPr>
            <w:r>
              <w:rPr>
                <w:b w:val="false"/>
                <w:bCs w:val="false"/>
                <w:sz w:val="18"/>
                <w:szCs w:val="18"/>
              </w:rPr>
              <w:t xml:space="preserve">BGE-M3 dense vectors, normalised</w:t>
            </w:r>
          </w:p>
        </w:tc>
      </w:tr>
      <w:tr>
        <w:trPr>
          <w:cantSplit/>
        </w:trPr>
        <w:tc>
          <w:tcPr>
            <w:tcW w:type="dxa" w:w="1994"/>
            <w:shd w:fill="F7F9FB" w:color="auto" w:val="clear"/>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POST /v1/moderate</w:t>
            </w:r>
          </w:p>
        </w:tc>
        <w:tc>
          <w:tcPr>
            <w:tcW w:type="dxa" w:w="1994"/>
            <w:shd w:fill="F7F9FB" w:color="auto" w:val="clear"/>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{text, lang}</w:t>
            </w:r>
          </w:p>
        </w:tc>
        <w:tc>
          <w:tcPr>
            <w:tcW w:type="dxa" w:w="2658"/>
            <w:shd w:fill="F7F9FB" w:color="auto" w:val="clear"/>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{labels{}, score}</w:t>
            </w:r>
          </w:p>
        </w:tc>
        <w:tc>
          <w:tcPr>
            <w:tcW w:type="dxa" w:w="2660"/>
            <w:shd w:fill="F7F9FB" w:color="auto" w:val="clear"/>
            <w:tcMar>
              <w:top w:type="dxa" w:w="50"/>
              <w:left w:type="dxa" w:w="90"/>
              <w:bottom w:type="dxa" w:w="50"/>
              <w:right w:type="dxa" w:w="90"/>
            </w:tcMar>
          </w:tcPr>
          <w:p>
            <w:pPr>
              <w:spacing w:before="20" w:after="20"/>
            </w:pPr>
            <w:r>
              <w:rPr>
                <w:b w:val="false"/>
                <w:bCs w:val="false"/>
                <w:sz w:val="18"/>
                <w:szCs w:val="18"/>
              </w:rPr>
              <w:t xml:space="preserve">Safety classifier (§9.6)</w:t>
            </w:r>
          </w:p>
        </w:tc>
      </w:tr>
      <w:tr>
        <w:trPr>
          <w:cantSplit/>
        </w:trPr>
        <w:tc>
          <w:tcPr>
            <w:tcW w:type="dxa" w:w="1994"/>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GET /health</w:t>
            </w:r>
          </w:p>
        </w:tc>
        <w:tc>
          <w:tcPr>
            <w:tcW w:type="dxa" w:w="1994"/>
            <w:tcMar>
              <w:top w:type="dxa" w:w="50"/>
              <w:left w:type="dxa" w:w="90"/>
              <w:bottom w:type="dxa" w:w="50"/>
              <w:right w:type="dxa" w:w="90"/>
            </w:tcMar>
          </w:tcPr>
          <w:p>
            <w:pPr>
              <w:spacing w:before="20" w:after="20"/>
            </w:pPr>
            <w:r>
              <w:rPr>
                <w:b w:val="false"/>
                <w:bCs w:val="false"/>
                <w:sz w:val="18"/>
                <w:szCs w:val="18"/>
              </w:rPr>
              <w:t xml:space="preserve">—</w:t>
            </w:r>
          </w:p>
        </w:tc>
        <w:tc>
          <w:tcPr>
            <w:tcW w:type="dxa" w:w="2658"/>
            <w:tcMar>
              <w:top w:type="dxa" w:w="50"/>
              <w:left w:type="dxa" w:w="90"/>
              <w:bottom w:type="dxa" w:w="50"/>
              <w:right w:type="dxa" w:w="90"/>
            </w:tcMar>
          </w:tcPr>
          <w:p>
            <w:pPr>
              <w:spacing w:before="20" w:after="20"/>
            </w:pPr>
            <w:r>
              <w:rPr>
                <w:b w:val="false"/>
                <w:bCs w:val="false"/>
                <w:sz w:val="18"/>
                <w:szCs w:val="18"/>
              </w:rPr>
              <w:t xml:space="preserve">Model load state, GPU memory, queue depth</w:t>
            </w:r>
          </w:p>
        </w:tc>
        <w:tc>
          <w:tcPr>
            <w:tcW w:type="dxa" w:w="2660"/>
            <w:tcMar>
              <w:top w:type="dxa" w:w="50"/>
              <w:left w:type="dxa" w:w="90"/>
              <w:bottom w:type="dxa" w:w="50"/>
              <w:right w:type="dxa" w:w="90"/>
            </w:tcMar>
          </w:tcPr>
          <w:p>
            <w:pPr>
              <w:spacing w:before="20" w:after="20"/>
            </w:pPr>
            <w:r>
              <w:rPr>
                <w:b w:val="false"/>
                <w:bCs w:val="false"/>
                <w:sz w:val="18"/>
                <w:szCs w:val="18"/>
              </w:rPr>
              <w:t xml:space="preserve">Used by workers for back-pressure</w:t>
            </w:r>
          </w:p>
        </w:tc>
      </w:tr>
    </w:tbl>
    <w:p>
      <w:pPr>
        <w:spacing w:after="60"/>
      </w:pPr>
    </w:p>
    <w:tbl>
      <w:tblPr>
        <w:tblW w:type="dxa" w:w="9306"/>
        <w:tblBorders>
          <w:top w:val="single" w:color="EEF5FB" w:sz="4"/>
          <w:left w:val="single" w:color="1F4E79" w:sz="24"/>
          <w:bottom w:val="single" w:color="EEF5FB" w:sz="4"/>
          <w:right w:val="single" w:color="EEF5FB" w:sz="4"/>
          <w:insideH w:val="single" w:color="EEF5FB" w:sz="4"/>
          <w:insideV w:val="single" w:color="EEF5FB" w:sz="4"/>
        </w:tblBorders>
      </w:tblPr>
      <w:tblGrid>
        <w:gridCol w:w="9306"/>
      </w:tblGrid>
      <w:tr>
        <w:trPr>
          <w:cantSplit/>
        </w:trPr>
        <w:tc>
          <w:tcPr>
            <w:tcW w:type="dxa" w:w="9306"/>
            <w:shd w:fill="EEF5FB" w:color="auto" w:val="clear"/>
            <w:tcMar>
              <w:top w:type="dxa" w:w="100"/>
              <w:left w:type="dxa" w:w="180"/>
              <w:bottom w:type="dxa" w:w="100"/>
              <w:right w:type="dxa" w:w="180"/>
            </w:tcMar>
          </w:tcPr>
          <w:p>
            <w:pPr>
              <w:spacing w:after="60"/>
            </w:pPr>
            <w:r>
              <w:rPr>
                <w:b/>
                <w:bCs/>
                <w:color w:val="1F4E79"/>
              </w:rPr>
              <w:t xml:space="preserve">GPU memory plan (one 24 GB card)</w:t>
            </w:r>
          </w:p>
          <w:p>
            <w:pPr>
              <w:spacing w:after="60"/>
            </w:pPr>
            <w:r>
              <w:t xml:space="preserve">N-ATLaS 8B AWQ 4-bit ≈ 5.5 GB weights + KV cache budget 6 GB (vLLM </w:t>
            </w:r>
            <w:r>
              <w:rPr>
                <w:rFonts w:ascii="Consolas" w:cs="Consolas" w:eastAsia="Consolas" w:hAnsi="Consolas"/>
                <w:color w:val="24303D"/>
                <w:sz w:val="19"/>
                <w:szCs w:val="19"/>
              </w:rPr>
              <w:t xml:space="preserve">gpu_memory_utilization</w:t>
            </w:r>
            <w:r>
              <w:t xml:space="preserve"> 0.55) · four NCAIR Whisper-small models in int8 ≈ 4 × 0.3 GB · YarnGPT2 + WavTokenizer ≈ 2 GB · BGE-M3 fp16 ≈ 1.2 GB · safety classifier ≈ 0.5 GB · CUDA context and fragmentation ≈ 2 GB. Total ≈ 18 GB, leaving headroom. On a 48 GB card the KV cache grows, which raises concurrent tutor capacity (§11.3).</w:t>
            </w:r>
          </w:p>
        </w:tc>
      </w:tr>
    </w:tbl>
    <w:p>
      <w:pPr>
        <w:spacing w:after="60"/>
      </w:pPr>
    </w:p>
    <w:p>
      <w:pPr>
        <w:pStyle w:val="Heading2"/>
      </w:pPr>
      <w:r>
        <w:t xml:space="preserve">5.5 Deployment topology</w:t>
      </w:r>
    </w:p>
    <w:p>
      <w:pPr>
        <w:pStyle w:val="ListParagraph"/>
        <w:numPr>
          <w:ilvl w:val="0"/>
          <w:numId w:val="3"/>
        </w:numPr>
        <w:spacing w:after="60"/>
      </w:pPr>
      <w:r>
        <w:rPr>
          <w:b/>
          <w:bCs/>
        </w:rPr>
        <w:t xml:space="preserve">Application tier in Nigeria.</w:t>
      </w:r>
      <w:r>
        <w:t xml:space="preserve"> Web app, workers, PostgreSQL, Valkey and the private object-storage bucket run in a Nigerian data centre (for example Rack Centre or another Lagos facility, or a cloud provider with a local presence; chosen in M0 on price, support and NDPA posture). Lower latency for learners and simpler data-protection compliance.</w:t>
      </w:r>
    </w:p>
    <w:p>
      <w:pPr>
        <w:pStyle w:val="ListParagraph"/>
        <w:numPr>
          <w:ilvl w:val="0"/>
          <w:numId w:val="3"/>
        </w:numPr>
        <w:spacing w:after="60"/>
      </w:pPr>
      <w:r>
        <w:rPr>
          <w:b/>
          <w:bCs/>
        </w:rPr>
        <w:t xml:space="preserve">CDN with Lagos points of presence</w:t>
      </w:r>
      <w:r>
        <w:t xml:space="preserve"> in front of the public hostname. It caches static files and lesson audio only.</w:t>
      </w:r>
    </w:p>
    <w:p>
      <w:pPr>
        <w:pStyle w:val="ListParagraph"/>
        <w:numPr>
          <w:ilvl w:val="0"/>
          <w:numId w:val="3"/>
        </w:numPr>
        <w:spacing w:after="60"/>
      </w:pPr>
      <w:r>
        <w:rPr>
          <w:b/>
          <w:bCs/>
        </w:rPr>
        <w:t xml:space="preserve">GPU tier rented separately</w:t>
      </w:r>
      <w:r>
        <w:t xml:space="preserve"> (RunPod / Vast.ai class, as in v1), wherever 24–48 GB GPUs are cheapest. It is connected by a WireGuard tunnel from the worker VMs; the gateway listens only on the tunnel interface. Jobs carry audio or text plus an opaque job ID. No names, phone numbers or learner IDs leave Nigeria.</w:t>
      </w:r>
    </w:p>
    <w:p>
      <w:pPr>
        <w:pStyle w:val="ListParagraph"/>
        <w:numPr>
          <w:ilvl w:val="0"/>
          <w:numId w:val="3"/>
        </w:numPr>
        <w:spacing w:after="60"/>
      </w:pPr>
      <w:r>
        <w:rPr>
          <w:b/>
          <w:bCs/>
        </w:rPr>
        <w:t xml:space="preserve">Edge TLS.</w:t>
      </w:r>
      <w:r>
        <w:t xml:space="preserve"> TLS 1.2 and 1.3; ECDHE with AES-128-GCM and ChaCha20-Poly1305 (faster on phone CPUs without AES instructions); dual ECDSA + RSA certificates; OCSP stapling; session tickets rotated daily; HTTP/2 enabled (Gecko 48 supports it); HSTS with a 6-month max-age, no preload until device testing is complete.</w:t>
      </w:r>
    </w:p>
    <w:p>
      <w:pPr>
        <w:pStyle w:val="ListParagraph"/>
        <w:numPr>
          <w:ilvl w:val="0"/>
          <w:numId w:val="3"/>
        </w:numPr>
        <w:spacing w:after="60"/>
      </w:pPr>
      <w:r>
        <w:rPr>
          <w:b/>
          <w:bCs/>
        </w:rPr>
        <w:t xml:space="preserve">Certificate chain on old phones.</w:t>
      </w:r>
      <w:r>
        <w:t xml:space="preserve"> KaiOS 2.5 (Gecko 48) predates the ISRG Root X1 used by Let's Encrypt, and the old cross-signed chain is no longer served. If the device lab confirms KaiOS 2.5 phones reject our chain, we buy a certificate from a CA whose root is in the Gecko 48 root store. This is tested in week 1.</w:t>
      </w:r>
    </w:p>
    <w:p>
      <w:pPr>
        <w:spacing w:before="60" w:after="40"/>
      </w:pPr>
      <w:r>
        <w:rPr>
          <w:b/>
          <w:bCs/>
          <w:color w:val="5F6B7A"/>
          <w:sz w:val="18"/>
          <w:szCs w:val="18"/>
        </w:rPr>
        <w:t xml:space="preserve">Listing 3 — Edge settings that matter for slow networks</w:t>
      </w:r>
    </w:p>
    <w:tbl>
      <w:tblPr>
        <w:tblW w:type="dxa" w:w="9306"/>
        <w:tblBorders>
          <w:top w:val="single" w:color="F3F5F7" w:sz="4"/>
          <w:left w:val="single" w:color="9AA5B1" w:sz="24"/>
          <w:bottom w:val="single" w:color="F3F5F7" w:sz="4"/>
          <w:right w:val="single" w:color="F3F5F7" w:sz="4"/>
          <w:insideH w:val="single" w:color="F3F5F7" w:sz="4"/>
          <w:insideV w:val="single" w:color="F3F5F7" w:sz="4"/>
        </w:tblBorders>
      </w:tblPr>
      <w:tblGrid>
        <w:gridCol w:w="9306"/>
      </w:tblGrid>
      <w:tr>
        <w:trPr>
          <w:cantSplit/>
        </w:trPr>
        <w:tc>
          <w:tcPr>
            <w:tcW w:type="dxa" w:w="9306"/>
            <w:shd w:fill="F3F5F7" w:color="auto" w:val="clear"/>
            <w:tcMar>
              <w:top w:type="dxa" w:w="100"/>
              <w:left w:type="dxa" w:w="180"/>
              <w:bottom w:type="dxa" w:w="100"/>
              <w:right w:type="dxa" w:w="180"/>
            </w:tcMar>
          </w:tcPr>
          <w:p>
            <w:pPr>
              <w:spacing w:before="0" w:after="0" w:line="240"/>
            </w:pPr>
            <w:r>
              <w:rPr>
                <w:rFonts w:ascii="Consolas" w:cs="Consolas" w:eastAsia="Consolas" w:hAnsi="Consolas"/>
                <w:color w:val="1F2933"/>
                <w:sz w:val="16"/>
                <w:szCs w:val="16"/>
              </w:rPr>
              <w:t xml:space="preserve"># deploy/nginx/site.conf (excerpt)</w:t>
            </w:r>
          </w:p>
          <w:p>
            <w:pPr>
              <w:spacing w:before="0" w:after="0" w:line="240"/>
            </w:pPr>
            <w:r>
              <w:rPr>
                <w:rFonts w:ascii="Consolas" w:cs="Consolas" w:eastAsia="Consolas" w:hAnsi="Consolas"/>
                <w:color w:val="1F2933"/>
                <w:sz w:val="16"/>
                <w:szCs w:val="16"/>
              </w:rPr>
              <w:t xml:space="preserve">keepalive_timeout 120s;</w:t>
            </w:r>
          </w:p>
          <w:p>
            <w:pPr>
              <w:spacing w:before="0" w:after="0" w:line="240"/>
            </w:pPr>
            <w:r>
              <w:rPr>
                <w:rFonts w:ascii="Consolas" w:cs="Consolas" w:eastAsia="Consolas" w:hAnsi="Consolas"/>
                <w:color w:val="1F2933"/>
                <w:sz w:val="16"/>
                <w:szCs w:val="16"/>
              </w:rPr>
              <w:t xml:space="preserve">keepalive_requests 1000;</w:t>
            </w:r>
          </w:p>
          <w:p>
            <w:pPr>
              <w:spacing w:before="0" w:after="0" w:line="240"/>
            </w:pPr>
            <w:r>
              <w:rPr>
                <w:rFonts w:ascii="Consolas" w:cs="Consolas" w:eastAsia="Consolas" w:hAnsi="Consolas"/>
                <w:color w:val="1F2933"/>
                <w:sz w:val="16"/>
                <w:szCs w:val="16"/>
              </w:rPr>
              <w:t xml:space="preserve">ssl_protocols TLSv1.2 TLSv1.3;</w:t>
            </w:r>
          </w:p>
          <w:p>
            <w:pPr>
              <w:spacing w:before="0" w:after="0" w:line="240"/>
            </w:pPr>
            <w:r>
              <w:rPr>
                <w:rFonts w:ascii="Consolas" w:cs="Consolas" w:eastAsia="Consolas" w:hAnsi="Consolas"/>
                <w:color w:val="1F2933"/>
                <w:sz w:val="16"/>
                <w:szCs w:val="16"/>
              </w:rPr>
              <w:t xml:space="preserve">ssl_ciphers ECDHE-ECDSA-AES128-GCM-SHA256:ECDHE-RSA-AES128-GCM-SHA256:ECDHE-ECDSA-CHACHA20-POLY1305:ECDHE-RSA-CHACHA20-POLY1305;</w:t>
            </w:r>
          </w:p>
          <w:p>
            <w:pPr>
              <w:spacing w:before="0" w:after="0" w:line="240"/>
            </w:pPr>
            <w:r>
              <w:rPr>
                <w:rFonts w:ascii="Consolas" w:cs="Consolas" w:eastAsia="Consolas" w:hAnsi="Consolas"/>
                <w:color w:val="1F2933"/>
                <w:sz w:val="16"/>
                <w:szCs w:val="16"/>
              </w:rPr>
              <w:t xml:space="preserve">ssl_session_cache shared:TLS:20m;</w:t>
            </w:r>
          </w:p>
          <w:p>
            <w:pPr>
              <w:spacing w:before="0" w:after="0" w:line="240"/>
            </w:pPr>
            <w:r>
              <w:rPr>
                <w:rFonts w:ascii="Consolas" w:cs="Consolas" w:eastAsia="Consolas" w:hAnsi="Consolas"/>
                <w:color w:val="1F2933"/>
                <w:sz w:val="16"/>
                <w:szCs w:val="16"/>
              </w:rPr>
              <w:t xml:space="preserve">ssl_session_tickets on;</w:t>
            </w:r>
          </w:p>
          <w:p>
            <w:pPr>
              <w:spacing w:before="0" w:after="0" w:line="240"/>
            </w:pPr>
            <w:r>
              <w:rPr>
                <w:rFonts w:ascii="Consolas" w:cs="Consolas" w:eastAsia="Consolas" w:hAnsi="Consolas"/>
                <w:color w:val="1F2933"/>
                <w:sz w:val="16"/>
                <w:szCs w:val="16"/>
              </w:rPr>
              <w:t xml:space="preserve">ssl_stapling on; ssl_stapling_verify on;</w:t>
            </w:r>
          </w:p>
          <w:p>
            <w:pPr>
              <w:spacing w:before="0" w:after="0" w:line="240"/>
            </w:pPr>
            <w:r>
              <w:rPr>
                <w:rFonts w:ascii="Consolas" w:cs="Consolas" w:eastAsia="Consolas" w:hAnsi="Consolas"/>
                <w:color w:val="1F2933"/>
                <w:sz w:val="16"/>
                <w:szCs w:val="16"/>
              </w:rPr>
              <w:t xml:space="preserve">gzip on; gzip_comp_level 6; gzip_min_length 256;</w:t>
            </w:r>
          </w:p>
          <w:p>
            <w:pPr>
              <w:spacing w:before="0" w:after="0" w:line="240"/>
            </w:pPr>
            <w:r>
              <w:rPr>
                <w:rFonts w:ascii="Consolas" w:cs="Consolas" w:eastAsia="Consolas" w:hAnsi="Consolas"/>
                <w:color w:val="1F2933"/>
                <w:sz w:val="16"/>
                <w:szCs w:val="16"/>
              </w:rPr>
              <w:t xml:space="preserve">gzip_types text/css application/javascript application/json image/svg+xml;</w:t>
            </w:r>
          </w:p>
          <w:p>
            <w:pPr>
              <w:spacing w:before="0" w:after="0" w:line="240"/>
            </w:pPr>
            <w:r>
              <w:rPr>
                <w:rFonts w:ascii="Consolas" w:cs="Consolas" w:eastAsia="Consolas" w:hAnsi="Consolas"/>
                <w:color w:val="1F2933"/>
                <w:sz w:val="16"/>
                <w:szCs w:val="16"/>
              </w:rPr>
              <w:t xml:space="preserve">brotli on; brotli_types text/css application/javascript application/json;   # Tier A 3.x only sends br</w:t>
            </w:r>
          </w:p>
          <w:p>
            <w:pPr>
              <w:spacing w:before="0" w:after="0" w:line="240"/>
            </w:pPr>
            <w:r>
              <w:rPr>
                <w:rFonts w:ascii="Consolas" w:cs="Consolas" w:eastAsia="Consolas" w:hAnsi="Consolas"/>
                <w:color w:val="1F2933"/>
                <w:sz w:val="16"/>
                <w:szCs w:val="16"/>
              </w:rPr>
              <w:t xml:space="preserve">location /s/ { expires 1y; add_header Cache-Control "public, immutable"; }</w:t>
            </w:r>
          </w:p>
          <w:p>
            <w:pPr>
              <w:spacing w:before="0" w:after="0" w:line="240"/>
            </w:pPr>
            <w:r>
              <w:rPr>
                <w:rFonts w:ascii="Consolas" w:cs="Consolas" w:eastAsia="Consolas" w:hAnsi="Consolas"/>
                <w:color w:val="1F2933"/>
                <w:sz w:val="16"/>
                <w:szCs w:val="16"/>
              </w:rPr>
              <w:t xml:space="preserve">location /a/ { expires 1y; add_header Cache-Control "public, immutable"; }</w:t>
            </w:r>
          </w:p>
          <w:p>
            <w:pPr>
              <w:spacing w:before="0" w:after="0" w:line="240"/>
            </w:pPr>
            <w:r>
              <w:rPr>
                <w:rFonts w:ascii="Consolas" w:cs="Consolas" w:eastAsia="Consolas" w:hAnsi="Consolas"/>
                <w:color w:val="1F2933"/>
                <w:sz w:val="16"/>
                <w:szCs w:val="16"/>
              </w:rPr>
              <w:t xml:space="preserve">limit_req_zone $binary_remote_addr zone=perip:20m rate=10r/s;   # loose: Opera Mini shares IPs</w:t>
            </w:r>
          </w:p>
        </w:tc>
      </w:tr>
    </w:tbl>
    <w:p>
      <w:pPr>
        <w:spacing w:after="60"/>
      </w:pPr>
    </w:p>
    <w:p>
      <w:pPr>
        <w:pStyle w:val="Heading1"/>
        <w:pageBreakBefore/>
      </w:pPr>
      <w:r>
        <w:t xml:space="preserve">6. Front-end engineering for feature phones</w:t>
      </w:r>
    </w:p>
    <w:p>
      <w:pPr>
        <w:pStyle w:val="Heading2"/>
      </w:pPr>
      <w:r>
        <w:t xml:space="preserve">6.1 Rendering model</w:t>
      </w:r>
    </w:p>
    <w:p>
      <w:pPr>
        <w:spacing w:after="120"/>
      </w:pPr>
      <w:r>
        <w:t xml:space="preserve">Every page is complete HTML generated by the server. Enhancement happens in three layers, and each layer is optional:</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718"/>
        <w:gridCol w:w="5726"/>
        <w:gridCol w:w="1862"/>
      </w:tblGrid>
      <w:tr>
        <w:trPr>
          <w:tblHeader/>
        </w:trPr>
        <w:tc>
          <w:tcPr>
            <w:tcW w:type="dxa" w:w="1718"/>
            <w:shd w:fill="DCE6F0" w:color="auto" w:val="clear"/>
            <w:tcMar>
              <w:top w:type="dxa" w:w="50"/>
              <w:left w:type="dxa" w:w="90"/>
              <w:bottom w:type="dxa" w:w="50"/>
              <w:right w:type="dxa" w:w="90"/>
            </w:tcMar>
          </w:tcPr>
          <w:p>
            <w:pPr>
              <w:spacing w:before="20" w:after="20"/>
            </w:pPr>
            <w:r>
              <w:rPr>
                <w:b/>
                <w:bCs/>
                <w:color w:val="1F4E79"/>
                <w:sz w:val="18"/>
                <w:szCs w:val="18"/>
              </w:rPr>
              <w:t xml:space="preserve">Layer</w:t>
            </w:r>
          </w:p>
        </w:tc>
        <w:tc>
          <w:tcPr>
            <w:tcW w:type="dxa" w:w="5726"/>
            <w:shd w:fill="DCE6F0" w:color="auto" w:val="clear"/>
            <w:tcMar>
              <w:top w:type="dxa" w:w="50"/>
              <w:left w:type="dxa" w:w="90"/>
              <w:bottom w:type="dxa" w:w="50"/>
              <w:right w:type="dxa" w:w="90"/>
            </w:tcMar>
          </w:tcPr>
          <w:p>
            <w:pPr>
              <w:spacing w:before="20" w:after="20"/>
            </w:pPr>
            <w:r>
              <w:rPr>
                <w:b/>
                <w:bCs/>
                <w:color w:val="1F4E79"/>
                <w:sz w:val="18"/>
                <w:szCs w:val="18"/>
              </w:rPr>
              <w:t xml:space="preserve">What it adds</w:t>
            </w:r>
          </w:p>
        </w:tc>
        <w:tc>
          <w:tcPr>
            <w:tcW w:type="dxa" w:w="1862"/>
            <w:shd w:fill="DCE6F0" w:color="auto" w:val="clear"/>
            <w:tcMar>
              <w:top w:type="dxa" w:w="50"/>
              <w:left w:type="dxa" w:w="90"/>
              <w:bottom w:type="dxa" w:w="50"/>
              <w:right w:type="dxa" w:w="90"/>
            </w:tcMar>
          </w:tcPr>
          <w:p>
            <w:pPr>
              <w:spacing w:before="20" w:after="20"/>
            </w:pPr>
            <w:r>
              <w:rPr>
                <w:b/>
                <w:bCs/>
                <w:color w:val="1F4E79"/>
                <w:sz w:val="18"/>
                <w:szCs w:val="18"/>
              </w:rPr>
              <w:t xml:space="preserve">Who gets it</w:t>
            </w:r>
          </w:p>
        </w:tc>
      </w:tr>
      <w:tr>
        <w:trPr>
          <w:cantSplit/>
        </w:trPr>
        <w:tc>
          <w:tcPr>
            <w:tcW w:type="dxa" w:w="1718"/>
            <w:tcMar>
              <w:top w:type="dxa" w:w="50"/>
              <w:left w:type="dxa" w:w="90"/>
              <w:bottom w:type="dxa" w:w="50"/>
              <w:right w:type="dxa" w:w="90"/>
            </w:tcMar>
          </w:tcPr>
          <w:p>
            <w:pPr>
              <w:spacing w:before="20" w:after="20"/>
            </w:pPr>
            <w:r>
              <w:rPr>
                <w:b w:val="false"/>
                <w:bCs w:val="false"/>
                <w:sz w:val="18"/>
                <w:szCs w:val="18"/>
              </w:rPr>
              <w:t xml:space="preserve">L0 — HTML</w:t>
            </w:r>
          </w:p>
        </w:tc>
        <w:tc>
          <w:tcPr>
            <w:tcW w:type="dxa" w:w="5726"/>
            <w:tcMar>
              <w:top w:type="dxa" w:w="50"/>
              <w:left w:type="dxa" w:w="90"/>
              <w:bottom w:type="dxa" w:w="50"/>
              <w:right w:type="dxa" w:w="90"/>
            </w:tcMar>
          </w:tcPr>
          <w:p>
            <w:pPr>
              <w:spacing w:before="20" w:after="20"/>
            </w:pPr>
            <w:r>
              <w:rPr>
                <w:b w:val="false"/>
                <w:bCs w:val="false"/>
                <w:sz w:val="18"/>
                <w:szCs w:val="18"/>
              </w:rPr>
              <w:t xml:space="preserve">Content, numbered links with </w:t>
            </w:r>
            <w:r>
              <w:rPr>
                <w:rFonts w:ascii="Consolas" w:cs="Consolas" w:eastAsia="Consolas" w:hAnsi="Consolas"/>
                <w:b w:val="false"/>
                <w:bCs w:val="false"/>
                <w:sz w:val="18"/>
                <w:szCs w:val="18"/>
              </w:rPr>
              <w:t xml:space="preserve">accesskey</w:t>
            </w:r>
            <w:r>
              <w:rPr>
                <w:b w:val="false"/>
                <w:bCs w:val="false"/>
                <w:sz w:val="18"/>
                <w:szCs w:val="18"/>
              </w:rPr>
              <w:t xml:space="preserve">, forms that POST and redirect (POST/Redirect/GET)</w:t>
            </w:r>
          </w:p>
        </w:tc>
        <w:tc>
          <w:tcPr>
            <w:tcW w:type="dxa" w:w="1862"/>
            <w:tcMar>
              <w:top w:type="dxa" w:w="50"/>
              <w:left w:type="dxa" w:w="90"/>
              <w:bottom w:type="dxa" w:w="50"/>
              <w:right w:type="dxa" w:w="90"/>
            </w:tcMar>
          </w:tcPr>
          <w:p>
            <w:pPr>
              <w:spacing w:before="20" w:after="20"/>
            </w:pPr>
            <w:r>
              <w:rPr>
                <w:b w:val="false"/>
                <w:bCs w:val="false"/>
                <w:sz w:val="18"/>
                <w:szCs w:val="18"/>
              </w:rPr>
              <w:t xml:space="preserve">Everyone</w:t>
            </w:r>
          </w:p>
        </w:tc>
      </w:tr>
      <w:tr>
        <w:trPr>
          <w:cantSplit/>
        </w:trPr>
        <w:tc>
          <w:tcPr>
            <w:tcW w:type="dxa" w:w="1718"/>
            <w:shd w:fill="F7F9FB" w:color="auto" w:val="clear"/>
            <w:tcMar>
              <w:top w:type="dxa" w:w="50"/>
              <w:left w:type="dxa" w:w="90"/>
              <w:bottom w:type="dxa" w:w="50"/>
              <w:right w:type="dxa" w:w="90"/>
            </w:tcMar>
          </w:tcPr>
          <w:p>
            <w:pPr>
              <w:spacing w:before="20" w:after="20"/>
            </w:pPr>
            <w:r>
              <w:rPr>
                <w:b w:val="false"/>
                <w:bCs w:val="false"/>
                <w:sz w:val="18"/>
                <w:szCs w:val="18"/>
              </w:rPr>
              <w:t xml:space="preserve">L1 — CSS</w:t>
            </w:r>
          </w:p>
        </w:tc>
        <w:tc>
          <w:tcPr>
            <w:tcW w:type="dxa" w:w="5726"/>
            <w:shd w:fill="F7F9FB" w:color="auto" w:val="clear"/>
            <w:tcMar>
              <w:top w:type="dxa" w:w="50"/>
              <w:left w:type="dxa" w:w="90"/>
              <w:bottom w:type="dxa" w:w="50"/>
              <w:right w:type="dxa" w:w="90"/>
            </w:tcMar>
          </w:tcPr>
          <w:p>
            <w:pPr>
              <w:spacing w:before="20" w:after="20"/>
            </w:pPr>
            <w:r>
              <w:rPr>
                <w:b w:val="false"/>
                <w:bCs w:val="false"/>
                <w:sz w:val="18"/>
                <w:szCs w:val="18"/>
              </w:rPr>
              <w:t xml:space="preserve">One external stylesheet, </w:t>
            </w:r>
            <w:r>
              <w:rPr>
                <w:rFonts w:ascii="Consolas" w:cs="Consolas" w:eastAsia="Consolas" w:hAnsi="Consolas"/>
                <w:b w:val="false"/>
                <w:bCs w:val="false"/>
                <w:sz w:val="18"/>
                <w:szCs w:val="18"/>
              </w:rPr>
              <w:t xml:space="preserve">site.css</w:t>
            </w:r>
            <w:r>
              <w:rPr>
                <w:b w:val="false"/>
                <w:bCs w:val="false"/>
                <w:sz w:val="18"/>
                <w:szCs w:val="18"/>
              </w:rPr>
              <w:t xml:space="preserve"> (≤ 6 KB gz), cached for a year under a content-hashed name; Tier C gets ≤ 1 KB inline instead</w:t>
            </w:r>
          </w:p>
        </w:tc>
        <w:tc>
          <w:tcPr>
            <w:tcW w:type="dxa" w:w="1862"/>
            <w:shd w:fill="F7F9FB" w:color="auto" w:val="clear"/>
            <w:tcMar>
              <w:top w:type="dxa" w:w="50"/>
              <w:left w:type="dxa" w:w="90"/>
              <w:bottom w:type="dxa" w:w="50"/>
              <w:right w:type="dxa" w:w="90"/>
            </w:tcMar>
          </w:tcPr>
          <w:p>
            <w:pPr>
              <w:spacing w:before="20" w:after="20"/>
            </w:pPr>
            <w:r>
              <w:rPr>
                <w:b w:val="false"/>
                <w:bCs w:val="false"/>
                <w:sz w:val="18"/>
                <w:szCs w:val="18"/>
              </w:rPr>
              <w:t xml:space="preserve">A, B (C minimal)</w:t>
            </w:r>
          </w:p>
        </w:tc>
      </w:tr>
      <w:tr>
        <w:trPr>
          <w:cantSplit/>
        </w:trPr>
        <w:tc>
          <w:tcPr>
            <w:tcW w:type="dxa" w:w="1718"/>
            <w:tcMar>
              <w:top w:type="dxa" w:w="50"/>
              <w:left w:type="dxa" w:w="90"/>
              <w:bottom w:type="dxa" w:w="50"/>
              <w:right w:type="dxa" w:w="90"/>
            </w:tcMar>
          </w:tcPr>
          <w:p>
            <w:pPr>
              <w:spacing w:before="20" w:after="20"/>
            </w:pPr>
            <w:r>
              <w:rPr>
                <w:b w:val="false"/>
                <w:bCs w:val="false"/>
                <w:sz w:val="18"/>
                <w:szCs w:val="18"/>
              </w:rPr>
              <w:t xml:space="preserve">L2 — JavaScript</w:t>
            </w:r>
          </w:p>
        </w:tc>
        <w:tc>
          <w:tcPr>
            <w:tcW w:type="dxa" w:w="5726"/>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kai.js</w:t>
            </w:r>
            <w:r>
              <w:rPr>
                <w:b w:val="false"/>
                <w:bCs w:val="false"/>
                <w:sz w:val="18"/>
                <w:szCs w:val="18"/>
              </w:rPr>
              <w:t xml:space="preserve"> (≤ 8 KB gz): focus navigation, soft-key bar, digit shortcuts, inline audio, recorder, tutor polling, offline save</w:t>
            </w:r>
          </w:p>
        </w:tc>
        <w:tc>
          <w:tcPr>
            <w:tcW w:type="dxa" w:w="1862"/>
            <w:tcMar>
              <w:top w:type="dxa" w:w="50"/>
              <w:left w:type="dxa" w:w="90"/>
              <w:bottom w:type="dxa" w:w="50"/>
              <w:right w:type="dxa" w:w="90"/>
            </w:tcMar>
          </w:tcPr>
          <w:p>
            <w:pPr>
              <w:spacing w:before="20" w:after="20"/>
            </w:pPr>
            <w:r>
              <w:rPr>
                <w:b w:val="false"/>
                <w:bCs w:val="false"/>
                <w:sz w:val="18"/>
                <w:szCs w:val="18"/>
              </w:rPr>
              <w:t xml:space="preserve">A only</w:t>
            </w:r>
          </w:p>
        </w:tc>
      </w:tr>
    </w:tbl>
    <w:p>
      <w:pPr>
        <w:spacing w:after="60"/>
      </w:pPr>
    </w:p>
    <w:p>
      <w:pPr>
        <w:pStyle w:val="Heading2"/>
      </w:pPr>
      <w:r>
        <w:t xml:space="preserve">6.2 Page-weight budgets</w:t>
      </w:r>
    </w:p>
    <w:p>
      <w:pPr>
        <w:spacing w:after="120"/>
      </w:pPr>
      <w:r>
        <w:t xml:space="preserve">Budgets are enforced by a CI test that renders every template with fixture data in every language and every tier, measures raw and gzipped sizes, and fails the build if any page exceeds its budget. The worst case is usually Yorùbá: tone marks are multi-byte in UTF-8 (a toned dot-below vowel is 5 bytes), so the same sentence is 15–30 % larger than in English.</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618"/>
        <w:gridCol w:w="1483"/>
        <w:gridCol w:w="1348"/>
        <w:gridCol w:w="1348"/>
        <w:gridCol w:w="3509"/>
      </w:tblGrid>
      <w:tr>
        <w:trPr>
          <w:tblHeader/>
        </w:trPr>
        <w:tc>
          <w:tcPr>
            <w:tcW w:type="dxa" w:w="1618"/>
            <w:shd w:fill="DCE6F0" w:color="auto" w:val="clear"/>
            <w:tcMar>
              <w:top w:type="dxa" w:w="50"/>
              <w:left w:type="dxa" w:w="90"/>
              <w:bottom w:type="dxa" w:w="50"/>
              <w:right w:type="dxa" w:w="90"/>
            </w:tcMar>
          </w:tcPr>
          <w:p>
            <w:pPr>
              <w:spacing w:before="20" w:after="20"/>
            </w:pPr>
            <w:r>
              <w:rPr>
                <w:b/>
                <w:bCs/>
                <w:color w:val="1F4E79"/>
                <w:sz w:val="18"/>
                <w:szCs w:val="18"/>
              </w:rPr>
              <w:t xml:space="preserve">Item</w:t>
            </w:r>
          </w:p>
        </w:tc>
        <w:tc>
          <w:tcPr>
            <w:tcW w:type="dxa" w:w="1483"/>
            <w:shd w:fill="DCE6F0" w:color="auto" w:val="clear"/>
            <w:tcMar>
              <w:top w:type="dxa" w:w="50"/>
              <w:left w:type="dxa" w:w="90"/>
              <w:bottom w:type="dxa" w:w="50"/>
              <w:right w:type="dxa" w:w="90"/>
            </w:tcMar>
          </w:tcPr>
          <w:p>
            <w:pPr>
              <w:spacing w:before="20" w:after="20"/>
            </w:pPr>
            <w:r>
              <w:rPr>
                <w:b/>
                <w:bCs/>
                <w:color w:val="1F4E79"/>
                <w:sz w:val="18"/>
                <w:szCs w:val="18"/>
              </w:rPr>
              <w:t xml:space="preserve">Tier A</w:t>
            </w:r>
          </w:p>
        </w:tc>
        <w:tc>
          <w:tcPr>
            <w:tcW w:type="dxa" w:w="1348"/>
            <w:shd w:fill="DCE6F0" w:color="auto" w:val="clear"/>
            <w:tcMar>
              <w:top w:type="dxa" w:w="50"/>
              <w:left w:type="dxa" w:w="90"/>
              <w:bottom w:type="dxa" w:w="50"/>
              <w:right w:type="dxa" w:w="90"/>
            </w:tcMar>
          </w:tcPr>
          <w:p>
            <w:pPr>
              <w:spacing w:before="20" w:after="20"/>
            </w:pPr>
            <w:r>
              <w:rPr>
                <w:b/>
                <w:bCs/>
                <w:color w:val="1F4E79"/>
                <w:sz w:val="18"/>
                <w:szCs w:val="18"/>
              </w:rPr>
              <w:t xml:space="preserve">Tier B</w:t>
            </w:r>
          </w:p>
        </w:tc>
        <w:tc>
          <w:tcPr>
            <w:tcW w:type="dxa" w:w="1348"/>
            <w:shd w:fill="DCE6F0" w:color="auto" w:val="clear"/>
            <w:tcMar>
              <w:top w:type="dxa" w:w="50"/>
              <w:left w:type="dxa" w:w="90"/>
              <w:bottom w:type="dxa" w:w="50"/>
              <w:right w:type="dxa" w:w="90"/>
            </w:tcMar>
          </w:tcPr>
          <w:p>
            <w:pPr>
              <w:spacing w:before="20" w:after="20"/>
            </w:pPr>
            <w:r>
              <w:rPr>
                <w:b/>
                <w:bCs/>
                <w:color w:val="1F4E79"/>
                <w:sz w:val="18"/>
                <w:szCs w:val="18"/>
              </w:rPr>
              <w:t xml:space="preserve">Tier C</w:t>
            </w:r>
          </w:p>
        </w:tc>
        <w:tc>
          <w:tcPr>
            <w:tcW w:type="dxa" w:w="3509"/>
            <w:shd w:fill="DCE6F0" w:color="auto" w:val="clear"/>
            <w:tcMar>
              <w:top w:type="dxa" w:w="50"/>
              <w:left w:type="dxa" w:w="90"/>
              <w:bottom w:type="dxa" w:w="50"/>
              <w:right w:type="dxa" w:w="90"/>
            </w:tcMar>
          </w:tcPr>
          <w:p>
            <w:pPr>
              <w:spacing w:before="20" w:after="20"/>
            </w:pPr>
            <w:r>
              <w:rPr>
                <w:b/>
                <w:bCs/>
                <w:color w:val="1F4E79"/>
                <w:sz w:val="18"/>
                <w:szCs w:val="18"/>
              </w:rPr>
              <w:t xml:space="preserve">Reason</w:t>
            </w:r>
          </w:p>
        </w:tc>
      </w:tr>
      <w:tr>
        <w:trPr>
          <w:cantSplit/>
        </w:trPr>
        <w:tc>
          <w:tcPr>
            <w:tcW w:type="dxa" w:w="1618"/>
            <w:tcMar>
              <w:top w:type="dxa" w:w="50"/>
              <w:left w:type="dxa" w:w="90"/>
              <w:bottom w:type="dxa" w:w="50"/>
              <w:right w:type="dxa" w:w="90"/>
            </w:tcMar>
          </w:tcPr>
          <w:p>
            <w:pPr>
              <w:spacing w:before="20" w:after="20"/>
            </w:pPr>
            <w:r>
              <w:rPr>
                <w:b w:val="false"/>
                <w:bCs w:val="false"/>
                <w:sz w:val="18"/>
                <w:szCs w:val="18"/>
              </w:rPr>
              <w:t xml:space="preserve">HTML per page</w:t>
            </w:r>
          </w:p>
        </w:tc>
        <w:tc>
          <w:tcPr>
            <w:tcW w:type="dxa" w:w="1483"/>
            <w:tcMar>
              <w:top w:type="dxa" w:w="50"/>
              <w:left w:type="dxa" w:w="90"/>
              <w:bottom w:type="dxa" w:w="50"/>
              <w:right w:type="dxa" w:w="90"/>
            </w:tcMar>
          </w:tcPr>
          <w:p>
            <w:pPr>
              <w:spacing w:before="20" w:after="20"/>
            </w:pPr>
            <w:r>
              <w:rPr>
                <w:b w:val="false"/>
                <w:bCs w:val="false"/>
                <w:sz w:val="18"/>
                <w:szCs w:val="18"/>
              </w:rPr>
              <w:t xml:space="preserve">≤ 14 KB gz</w:t>
            </w:r>
          </w:p>
        </w:tc>
        <w:tc>
          <w:tcPr>
            <w:tcW w:type="dxa" w:w="1348"/>
            <w:tcMar>
              <w:top w:type="dxa" w:w="50"/>
              <w:left w:type="dxa" w:w="90"/>
              <w:bottom w:type="dxa" w:w="50"/>
              <w:right w:type="dxa" w:w="90"/>
            </w:tcMar>
          </w:tcPr>
          <w:p>
            <w:pPr>
              <w:spacing w:before="20" w:after="20"/>
            </w:pPr>
            <w:r>
              <w:rPr>
                <w:b w:val="false"/>
                <w:bCs w:val="false"/>
                <w:sz w:val="18"/>
                <w:szCs w:val="18"/>
              </w:rPr>
              <w:t xml:space="preserve">≤ 30 KB raw</w:t>
            </w:r>
          </w:p>
        </w:tc>
        <w:tc>
          <w:tcPr>
            <w:tcW w:type="dxa" w:w="1348"/>
            <w:tcMar>
              <w:top w:type="dxa" w:w="50"/>
              <w:left w:type="dxa" w:w="90"/>
              <w:bottom w:type="dxa" w:w="50"/>
              <w:right w:type="dxa" w:w="90"/>
            </w:tcMar>
          </w:tcPr>
          <w:p>
            <w:pPr>
              <w:spacing w:before="20" w:after="20"/>
            </w:pPr>
            <w:r>
              <w:rPr>
                <w:b w:val="false"/>
                <w:bCs w:val="false"/>
                <w:sz w:val="18"/>
                <w:szCs w:val="18"/>
              </w:rPr>
              <w:t xml:space="preserve">≤ 10 KB raw</w:t>
            </w:r>
          </w:p>
        </w:tc>
        <w:tc>
          <w:tcPr>
            <w:tcW w:type="dxa" w:w="3509"/>
            <w:tcMar>
              <w:top w:type="dxa" w:w="50"/>
              <w:left w:type="dxa" w:w="90"/>
              <w:bottom w:type="dxa" w:w="50"/>
              <w:right w:type="dxa" w:w="90"/>
            </w:tcMar>
          </w:tcPr>
          <w:p>
            <w:pPr>
              <w:spacing w:before="20" w:after="20"/>
            </w:pPr>
            <w:r>
              <w:rPr>
                <w:b w:val="false"/>
                <w:bCs w:val="false"/>
                <w:sz w:val="18"/>
                <w:szCs w:val="18"/>
              </w:rPr>
              <w:t xml:space="preserve">Tier A: fits the TCP initial congestion window (10 × 1460 B), so the first page arrives in one round trip. Tier C: some basic browsers truncate large pages</w:t>
            </w:r>
          </w:p>
        </w:tc>
      </w:tr>
      <w:tr>
        <w:trPr>
          <w:cantSplit/>
        </w:trPr>
        <w:tc>
          <w:tcPr>
            <w:tcW w:type="dxa" w:w="1618"/>
            <w:shd w:fill="F7F9FB" w:color="auto" w:val="clear"/>
            <w:tcMar>
              <w:top w:type="dxa" w:w="50"/>
              <w:left w:type="dxa" w:w="90"/>
              <w:bottom w:type="dxa" w:w="50"/>
              <w:right w:type="dxa" w:w="90"/>
            </w:tcMar>
          </w:tcPr>
          <w:p>
            <w:pPr>
              <w:spacing w:before="20" w:after="20"/>
            </w:pPr>
            <w:r>
              <w:rPr>
                <w:b w:val="false"/>
                <w:bCs w:val="false"/>
                <w:sz w:val="18"/>
                <w:szCs w:val="18"/>
              </w:rPr>
              <w:t xml:space="preserve">CSS</w:t>
            </w:r>
          </w:p>
        </w:tc>
        <w:tc>
          <w:tcPr>
            <w:tcW w:type="dxa" w:w="1483"/>
            <w:shd w:fill="F7F9FB" w:color="auto" w:val="clear"/>
            <w:tcMar>
              <w:top w:type="dxa" w:w="50"/>
              <w:left w:type="dxa" w:w="90"/>
              <w:bottom w:type="dxa" w:w="50"/>
              <w:right w:type="dxa" w:w="90"/>
            </w:tcMar>
          </w:tcPr>
          <w:p>
            <w:pPr>
              <w:spacing w:before="20" w:after="20"/>
            </w:pPr>
            <w:r>
              <w:rPr>
                <w:b w:val="false"/>
                <w:bCs w:val="false"/>
                <w:sz w:val="18"/>
                <w:szCs w:val="18"/>
              </w:rPr>
              <w:t xml:space="preserve">≤ 6 KB gz, external, cached</w:t>
            </w:r>
          </w:p>
        </w:tc>
        <w:tc>
          <w:tcPr>
            <w:tcW w:type="dxa" w:w="1348"/>
            <w:shd w:fill="F7F9FB" w:color="auto" w:val="clear"/>
            <w:tcMar>
              <w:top w:type="dxa" w:w="50"/>
              <w:left w:type="dxa" w:w="90"/>
              <w:bottom w:type="dxa" w:w="50"/>
              <w:right w:type="dxa" w:w="90"/>
            </w:tcMar>
          </w:tcPr>
          <w:p>
            <w:pPr>
              <w:spacing w:before="20" w:after="20"/>
            </w:pPr>
            <w:r>
              <w:rPr>
                <w:b w:val="false"/>
                <w:bCs w:val="false"/>
                <w:sz w:val="18"/>
                <w:szCs w:val="18"/>
              </w:rPr>
              <w:t xml:space="preserve">Same file</w:t>
            </w:r>
          </w:p>
        </w:tc>
        <w:tc>
          <w:tcPr>
            <w:tcW w:type="dxa" w:w="1348"/>
            <w:shd w:fill="F7F9FB" w:color="auto" w:val="clear"/>
            <w:tcMar>
              <w:top w:type="dxa" w:w="50"/>
              <w:left w:type="dxa" w:w="90"/>
              <w:bottom w:type="dxa" w:w="50"/>
              <w:right w:type="dxa" w:w="90"/>
            </w:tcMar>
          </w:tcPr>
          <w:p>
            <w:pPr>
              <w:spacing w:before="20" w:after="20"/>
            </w:pPr>
            <w:r>
              <w:rPr>
                <w:b w:val="false"/>
                <w:bCs w:val="false"/>
                <w:sz w:val="18"/>
                <w:szCs w:val="18"/>
              </w:rPr>
              <w:t xml:space="preserve">≤ 1 KB inline</w:t>
            </w:r>
          </w:p>
        </w:tc>
        <w:tc>
          <w:tcPr>
            <w:tcW w:type="dxa" w:w="3509"/>
            <w:shd w:fill="F7F9FB" w:color="auto" w:val="clear"/>
            <w:tcMar>
              <w:top w:type="dxa" w:w="50"/>
              <w:left w:type="dxa" w:w="90"/>
              <w:bottom w:type="dxa" w:w="50"/>
              <w:right w:type="dxa" w:w="90"/>
            </w:tcMar>
          </w:tcPr>
          <w:p>
            <w:pPr>
              <w:spacing w:before="20" w:after="20"/>
            </w:pPr>
            <w:r>
              <w:rPr>
                <w:b w:val="false"/>
                <w:bCs w:val="false"/>
                <w:sz w:val="18"/>
                <w:szCs w:val="18"/>
              </w:rPr>
              <w:t xml:space="preserve">One fetch per year on A/B</w:t>
            </w:r>
          </w:p>
        </w:tc>
      </w:tr>
      <w:tr>
        <w:trPr>
          <w:cantSplit/>
        </w:trPr>
        <w:tc>
          <w:tcPr>
            <w:tcW w:type="dxa" w:w="1618"/>
            <w:tcMar>
              <w:top w:type="dxa" w:w="50"/>
              <w:left w:type="dxa" w:w="90"/>
              <w:bottom w:type="dxa" w:w="50"/>
              <w:right w:type="dxa" w:w="90"/>
            </w:tcMar>
          </w:tcPr>
          <w:p>
            <w:pPr>
              <w:spacing w:before="20" w:after="20"/>
            </w:pPr>
            <w:r>
              <w:rPr>
                <w:b w:val="false"/>
                <w:bCs w:val="false"/>
                <w:sz w:val="18"/>
                <w:szCs w:val="18"/>
              </w:rPr>
              <w:t xml:space="preserve">JavaScript</w:t>
            </w:r>
          </w:p>
        </w:tc>
        <w:tc>
          <w:tcPr>
            <w:tcW w:type="dxa" w:w="1483"/>
            <w:tcMar>
              <w:top w:type="dxa" w:w="50"/>
              <w:left w:type="dxa" w:w="90"/>
              <w:bottom w:type="dxa" w:w="50"/>
              <w:right w:type="dxa" w:w="90"/>
            </w:tcMar>
          </w:tcPr>
          <w:p>
            <w:pPr>
              <w:spacing w:before="20" w:after="20"/>
            </w:pPr>
            <w:r>
              <w:rPr>
                <w:b w:val="false"/>
                <w:bCs w:val="false"/>
                <w:sz w:val="18"/>
                <w:szCs w:val="18"/>
              </w:rPr>
              <w:t xml:space="preserve">≤ 8 KB gz</w:t>
            </w:r>
          </w:p>
        </w:tc>
        <w:tc>
          <w:tcPr>
            <w:tcW w:type="dxa" w:w="1348"/>
            <w:tcMar>
              <w:top w:type="dxa" w:w="50"/>
              <w:left w:type="dxa" w:w="90"/>
              <w:bottom w:type="dxa" w:w="50"/>
              <w:right w:type="dxa" w:w="90"/>
            </w:tcMar>
          </w:tcPr>
          <w:p>
            <w:pPr>
              <w:spacing w:before="20" w:after="20"/>
            </w:pPr>
            <w:r>
              <w:rPr>
                <w:b w:val="false"/>
                <w:bCs w:val="false"/>
                <w:sz w:val="18"/>
                <w:szCs w:val="18"/>
              </w:rPr>
              <w:t xml:space="preserve">0</w:t>
            </w:r>
          </w:p>
        </w:tc>
        <w:tc>
          <w:tcPr>
            <w:tcW w:type="dxa" w:w="1348"/>
            <w:tcMar>
              <w:top w:type="dxa" w:w="50"/>
              <w:left w:type="dxa" w:w="90"/>
              <w:bottom w:type="dxa" w:w="50"/>
              <w:right w:type="dxa" w:w="90"/>
            </w:tcMar>
          </w:tcPr>
          <w:p>
            <w:pPr>
              <w:spacing w:before="20" w:after="20"/>
            </w:pPr>
            <w:r>
              <w:rPr>
                <w:b w:val="false"/>
                <w:bCs w:val="false"/>
                <w:sz w:val="18"/>
                <w:szCs w:val="18"/>
              </w:rPr>
              <w:t xml:space="preserve">0</w:t>
            </w:r>
          </w:p>
        </w:tc>
        <w:tc>
          <w:tcPr>
            <w:tcW w:type="dxa" w:w="3509"/>
            <w:tcMar>
              <w:top w:type="dxa" w:w="50"/>
              <w:left w:type="dxa" w:w="90"/>
              <w:bottom w:type="dxa" w:w="50"/>
              <w:right w:type="dxa" w:w="90"/>
            </w:tcMar>
          </w:tcPr>
          <w:p>
            <w:pPr>
              <w:spacing w:before="20" w:after="20"/>
            </w:pPr>
            <w:r>
              <w:rPr>
                <w:b w:val="false"/>
                <w:bCs w:val="false"/>
                <w:sz w:val="18"/>
                <w:szCs w:val="18"/>
              </w:rPr>
              <w:t xml:space="preserve">ES5, no framework, no transpiler runtime</w:t>
            </w:r>
          </w:p>
        </w:tc>
      </w:tr>
      <w:tr>
        <w:trPr>
          <w:cantSplit/>
        </w:trPr>
        <w:tc>
          <w:tcPr>
            <w:tcW w:type="dxa" w:w="1618"/>
            <w:shd w:fill="F7F9FB" w:color="auto" w:val="clear"/>
            <w:tcMar>
              <w:top w:type="dxa" w:w="50"/>
              <w:left w:type="dxa" w:w="90"/>
              <w:bottom w:type="dxa" w:w="50"/>
              <w:right w:type="dxa" w:w="90"/>
            </w:tcMar>
          </w:tcPr>
          <w:p>
            <w:pPr>
              <w:spacing w:before="20" w:after="20"/>
            </w:pPr>
            <w:r>
              <w:rPr>
                <w:b w:val="false"/>
                <w:bCs w:val="false"/>
                <w:sz w:val="18"/>
                <w:szCs w:val="18"/>
              </w:rPr>
              <w:t xml:space="preserve">Images per page</w:t>
            </w:r>
          </w:p>
        </w:tc>
        <w:tc>
          <w:tcPr>
            <w:tcW w:type="dxa" w:w="1483"/>
            <w:shd w:fill="F7F9FB" w:color="auto" w:val="clear"/>
            <w:tcMar>
              <w:top w:type="dxa" w:w="50"/>
              <w:left w:type="dxa" w:w="90"/>
              <w:bottom w:type="dxa" w:w="50"/>
              <w:right w:type="dxa" w:w="90"/>
            </w:tcMar>
          </w:tcPr>
          <w:p>
            <w:pPr>
              <w:spacing w:before="20" w:after="20"/>
            </w:pPr>
            <w:r>
              <w:rPr>
                <w:b w:val="false"/>
                <w:bCs w:val="false"/>
                <w:sz w:val="18"/>
                <w:szCs w:val="18"/>
              </w:rPr>
              <w:t xml:space="preserve">≤ 1, ≤ 8 KB</w:t>
            </w:r>
          </w:p>
        </w:tc>
        <w:tc>
          <w:tcPr>
            <w:tcW w:type="dxa" w:w="1348"/>
            <w:shd w:fill="F7F9FB" w:color="auto" w:val="clear"/>
            <w:tcMar>
              <w:top w:type="dxa" w:w="50"/>
              <w:left w:type="dxa" w:w="90"/>
              <w:bottom w:type="dxa" w:w="50"/>
              <w:right w:type="dxa" w:w="90"/>
            </w:tcMar>
          </w:tcPr>
          <w:p>
            <w:pPr>
              <w:spacing w:before="20" w:after="20"/>
            </w:pPr>
            <w:r>
              <w:rPr>
                <w:b w:val="false"/>
                <w:bCs w:val="false"/>
                <w:sz w:val="18"/>
                <w:szCs w:val="18"/>
              </w:rPr>
              <w:t xml:space="preserve">≤ 1, ≤ 8 KB</w:t>
            </w:r>
          </w:p>
        </w:tc>
        <w:tc>
          <w:tcPr>
            <w:tcW w:type="dxa" w:w="1348"/>
            <w:shd w:fill="F7F9FB" w:color="auto" w:val="clear"/>
            <w:tcMar>
              <w:top w:type="dxa" w:w="50"/>
              <w:left w:type="dxa" w:w="90"/>
              <w:bottom w:type="dxa" w:w="50"/>
              <w:right w:type="dxa" w:w="90"/>
            </w:tcMar>
          </w:tcPr>
          <w:p>
            <w:pPr>
              <w:spacing w:before="20" w:after="20"/>
            </w:pPr>
            <w:r>
              <w:rPr>
                <w:b w:val="false"/>
                <w:bCs w:val="false"/>
                <w:sz w:val="18"/>
                <w:szCs w:val="18"/>
              </w:rPr>
              <w:t xml:space="preserve">0 by default</w:t>
            </w:r>
          </w:p>
        </w:tc>
        <w:tc>
          <w:tcPr>
            <w:tcW w:type="dxa" w:w="3509"/>
            <w:shd w:fill="F7F9FB" w:color="auto" w:val="clear"/>
            <w:tcMar>
              <w:top w:type="dxa" w:w="50"/>
              <w:left w:type="dxa" w:w="90"/>
              <w:bottom w:type="dxa" w:w="50"/>
              <w:right w:type="dxa" w:w="90"/>
            </w:tcMar>
          </w:tcPr>
          <w:p>
            <w:pPr>
              <w:spacing w:before="20" w:after="20"/>
            </w:pPr>
            <w:r>
              <w:rPr>
                <w:b w:val="false"/>
                <w:bCs w:val="false"/>
                <w:sz w:val="18"/>
                <w:szCs w:val="18"/>
              </w:rPr>
              <w:t xml:space="preserve">Diagrams only where text cannot do it</w:t>
            </w:r>
          </w:p>
        </w:tc>
      </w:tr>
      <w:tr>
        <w:trPr>
          <w:cantSplit/>
        </w:trPr>
        <w:tc>
          <w:tcPr>
            <w:tcW w:type="dxa" w:w="1618"/>
            <w:tcMar>
              <w:top w:type="dxa" w:w="50"/>
              <w:left w:type="dxa" w:w="90"/>
              <w:bottom w:type="dxa" w:w="50"/>
              <w:right w:type="dxa" w:w="90"/>
            </w:tcMar>
          </w:tcPr>
          <w:p>
            <w:pPr>
              <w:spacing w:before="20" w:after="20"/>
            </w:pPr>
            <w:r>
              <w:rPr>
                <w:b w:val="false"/>
                <w:bCs w:val="false"/>
                <w:sz w:val="18"/>
                <w:szCs w:val="18"/>
              </w:rPr>
              <w:t xml:space="preserve">Fonts</w:t>
            </w:r>
          </w:p>
        </w:tc>
        <w:tc>
          <w:tcPr>
            <w:tcW w:type="dxa" w:w="1483"/>
            <w:tcMar>
              <w:top w:type="dxa" w:w="50"/>
              <w:left w:type="dxa" w:w="90"/>
              <w:bottom w:type="dxa" w:w="50"/>
              <w:right w:type="dxa" w:w="90"/>
            </w:tcMar>
          </w:tcPr>
          <w:p>
            <w:pPr>
              <w:spacing w:before="20" w:after="20"/>
            </w:pPr>
            <w:r>
              <w:rPr>
                <w:b w:val="false"/>
                <w:bCs w:val="false"/>
                <w:sz w:val="18"/>
                <w:szCs w:val="18"/>
              </w:rPr>
              <w:t xml:space="preserve">0</w:t>
            </w:r>
          </w:p>
        </w:tc>
        <w:tc>
          <w:tcPr>
            <w:tcW w:type="dxa" w:w="1348"/>
            <w:tcMar>
              <w:top w:type="dxa" w:w="50"/>
              <w:left w:type="dxa" w:w="90"/>
              <w:bottom w:type="dxa" w:w="50"/>
              <w:right w:type="dxa" w:w="90"/>
            </w:tcMar>
          </w:tcPr>
          <w:p>
            <w:pPr>
              <w:spacing w:before="20" w:after="20"/>
            </w:pPr>
            <w:r>
              <w:rPr>
                <w:b w:val="false"/>
                <w:bCs w:val="false"/>
                <w:sz w:val="18"/>
                <w:szCs w:val="18"/>
              </w:rPr>
              <w:t xml:space="preserve">0</w:t>
            </w:r>
          </w:p>
        </w:tc>
        <w:tc>
          <w:tcPr>
            <w:tcW w:type="dxa" w:w="1348"/>
            <w:tcMar>
              <w:top w:type="dxa" w:w="50"/>
              <w:left w:type="dxa" w:w="90"/>
              <w:bottom w:type="dxa" w:w="50"/>
              <w:right w:type="dxa" w:w="90"/>
            </w:tcMar>
          </w:tcPr>
          <w:p>
            <w:pPr>
              <w:spacing w:before="20" w:after="20"/>
            </w:pPr>
            <w:r>
              <w:rPr>
                <w:b w:val="false"/>
                <w:bCs w:val="false"/>
                <w:sz w:val="18"/>
                <w:szCs w:val="18"/>
              </w:rPr>
              <w:t xml:space="preserve">0</w:t>
            </w:r>
          </w:p>
        </w:tc>
        <w:tc>
          <w:tcPr>
            <w:tcW w:type="dxa" w:w="3509"/>
            <w:tcMar>
              <w:top w:type="dxa" w:w="50"/>
              <w:left w:type="dxa" w:w="90"/>
              <w:bottom w:type="dxa" w:w="50"/>
              <w:right w:type="dxa" w:w="90"/>
            </w:tcMar>
          </w:tcPr>
          <w:p>
            <w:pPr>
              <w:spacing w:before="20" w:after="20"/>
            </w:pPr>
            <w:r>
              <w:rPr>
                <w:b w:val="false"/>
                <w:bCs w:val="false"/>
                <w:sz w:val="18"/>
                <w:szCs w:val="18"/>
              </w:rPr>
              <w:t xml:space="preserve">System fonts only (§4.6)</w:t>
            </w:r>
          </w:p>
        </w:tc>
      </w:tr>
      <w:tr>
        <w:trPr>
          <w:cantSplit/>
        </w:trPr>
        <w:tc>
          <w:tcPr>
            <w:tcW w:type="dxa" w:w="1618"/>
            <w:shd w:fill="F7F9FB" w:color="auto" w:val="clear"/>
            <w:tcMar>
              <w:top w:type="dxa" w:w="50"/>
              <w:left w:type="dxa" w:w="90"/>
              <w:bottom w:type="dxa" w:w="50"/>
              <w:right w:type="dxa" w:w="90"/>
            </w:tcMar>
          </w:tcPr>
          <w:p>
            <w:pPr>
              <w:spacing w:before="20" w:after="20"/>
            </w:pPr>
            <w:r>
              <w:rPr>
                <w:b w:val="false"/>
                <w:bCs w:val="false"/>
                <w:sz w:val="18"/>
                <w:szCs w:val="18"/>
              </w:rPr>
              <w:t xml:space="preserve">Third-party requests</w:t>
            </w:r>
          </w:p>
        </w:tc>
        <w:tc>
          <w:tcPr>
            <w:tcW w:type="dxa" w:w="1483"/>
            <w:shd w:fill="F7F9FB" w:color="auto" w:val="clear"/>
            <w:tcMar>
              <w:top w:type="dxa" w:w="50"/>
              <w:left w:type="dxa" w:w="90"/>
              <w:bottom w:type="dxa" w:w="50"/>
              <w:right w:type="dxa" w:w="90"/>
            </w:tcMar>
          </w:tcPr>
          <w:p>
            <w:pPr>
              <w:spacing w:before="20" w:after="20"/>
            </w:pPr>
            <w:r>
              <w:rPr>
                <w:b w:val="false"/>
                <w:bCs w:val="false"/>
                <w:sz w:val="18"/>
                <w:szCs w:val="18"/>
              </w:rPr>
              <w:t xml:space="preserve">0</w:t>
            </w:r>
          </w:p>
        </w:tc>
        <w:tc>
          <w:tcPr>
            <w:tcW w:type="dxa" w:w="1348"/>
            <w:shd w:fill="F7F9FB" w:color="auto" w:val="clear"/>
            <w:tcMar>
              <w:top w:type="dxa" w:w="50"/>
              <w:left w:type="dxa" w:w="90"/>
              <w:bottom w:type="dxa" w:w="50"/>
              <w:right w:type="dxa" w:w="90"/>
            </w:tcMar>
          </w:tcPr>
          <w:p>
            <w:pPr>
              <w:spacing w:before="20" w:after="20"/>
            </w:pPr>
            <w:r>
              <w:rPr>
                <w:b w:val="false"/>
                <w:bCs w:val="false"/>
                <w:sz w:val="18"/>
                <w:szCs w:val="18"/>
              </w:rPr>
              <w:t xml:space="preserve">0</w:t>
            </w:r>
          </w:p>
        </w:tc>
        <w:tc>
          <w:tcPr>
            <w:tcW w:type="dxa" w:w="1348"/>
            <w:shd w:fill="F7F9FB" w:color="auto" w:val="clear"/>
            <w:tcMar>
              <w:top w:type="dxa" w:w="50"/>
              <w:left w:type="dxa" w:w="90"/>
              <w:bottom w:type="dxa" w:w="50"/>
              <w:right w:type="dxa" w:w="90"/>
            </w:tcMar>
          </w:tcPr>
          <w:p>
            <w:pPr>
              <w:spacing w:before="20" w:after="20"/>
            </w:pPr>
            <w:r>
              <w:rPr>
                <w:b w:val="false"/>
                <w:bCs w:val="false"/>
                <w:sz w:val="18"/>
                <w:szCs w:val="18"/>
              </w:rPr>
              <w:t xml:space="preserve">0</w:t>
            </w:r>
          </w:p>
        </w:tc>
        <w:tc>
          <w:tcPr>
            <w:tcW w:type="dxa" w:w="3509"/>
            <w:shd w:fill="F7F9FB" w:color="auto" w:val="clear"/>
            <w:tcMar>
              <w:top w:type="dxa" w:w="50"/>
              <w:left w:type="dxa" w:w="90"/>
              <w:bottom w:type="dxa" w:w="50"/>
              <w:right w:type="dxa" w:w="90"/>
            </w:tcMar>
          </w:tcPr>
          <w:p>
            <w:pPr>
              <w:spacing w:before="20" w:after="20"/>
            </w:pPr>
            <w:r>
              <w:rPr>
                <w:b w:val="false"/>
                <w:bCs w:val="false"/>
                <w:sz w:val="18"/>
                <w:szCs w:val="18"/>
              </w:rPr>
              <w:t xml:space="preserve">Zero-rating and privacy</w:t>
            </w:r>
          </w:p>
        </w:tc>
      </w:tr>
    </w:tbl>
    <w:p>
      <w:pPr>
        <w:spacing w:after="60"/>
      </w:pPr>
    </w:p>
    <w:p>
      <w:pPr>
        <w:spacing w:before="60" w:after="40"/>
      </w:pPr>
      <w:r>
        <w:rPr>
          <w:b/>
          <w:bCs/>
          <w:color w:val="5F6B7A"/>
          <w:sz w:val="18"/>
          <w:szCs w:val="18"/>
        </w:rPr>
        <w:t xml:space="preserve">Listing 4 — Budget test that runs in CI</w:t>
      </w:r>
    </w:p>
    <w:tbl>
      <w:tblPr>
        <w:tblW w:type="dxa" w:w="9306"/>
        <w:tblBorders>
          <w:top w:val="single" w:color="F3F5F7" w:sz="4"/>
          <w:left w:val="single" w:color="9AA5B1" w:sz="24"/>
          <w:bottom w:val="single" w:color="F3F5F7" w:sz="4"/>
          <w:right w:val="single" w:color="F3F5F7" w:sz="4"/>
          <w:insideH w:val="single" w:color="F3F5F7" w:sz="4"/>
          <w:insideV w:val="single" w:color="F3F5F7" w:sz="4"/>
        </w:tblBorders>
      </w:tblPr>
      <w:tblGrid>
        <w:gridCol w:w="9306"/>
      </w:tblGrid>
      <w:tr>
        <w:trPr>
          <w:cantSplit/>
        </w:trPr>
        <w:tc>
          <w:tcPr>
            <w:tcW w:type="dxa" w:w="9306"/>
            <w:shd w:fill="F3F5F7" w:color="auto" w:val="clear"/>
            <w:tcMar>
              <w:top w:type="dxa" w:w="100"/>
              <w:left w:type="dxa" w:w="180"/>
              <w:bottom w:type="dxa" w:w="100"/>
              <w:right w:type="dxa" w:w="180"/>
            </w:tcMar>
          </w:tcPr>
          <w:p>
            <w:pPr>
              <w:spacing w:before="0" w:after="0" w:line="240"/>
            </w:pPr>
            <w:r>
              <w:rPr>
                <w:rFonts w:ascii="Consolas" w:cs="Consolas" w:eastAsia="Consolas" w:hAnsi="Consolas"/>
                <w:color w:val="1F2933"/>
                <w:sz w:val="16"/>
                <w:szCs w:val="16"/>
              </w:rPr>
              <w:t xml:space="preserve"># apps/web/core/tests/test_budgets.py (sketch)</w:t>
            </w:r>
          </w:p>
          <w:p>
            <w:pPr>
              <w:spacing w:before="0" w:after="0" w:line="240"/>
            </w:pPr>
            <w:r>
              <w:rPr>
                <w:rFonts w:ascii="Consolas" w:cs="Consolas" w:eastAsia="Consolas" w:hAnsi="Consolas"/>
                <w:color w:val="1F2933"/>
                <w:sz w:val="16"/>
                <w:szCs w:val="16"/>
              </w:rPr>
              <w:t xml:space="preserve">BUDGETS = {"a": ("gzip", 14_336), "b": ("raw", 30_720), "c": ("raw", 10_240)}</w:t>
            </w:r>
          </w:p>
          <w:p>
            <w:pPr>
              <w:spacing w:before="0" w:after="0" w:line="240"/>
            </w:pPr>
            <w:r>
              <w:rPr>
                <w:rFonts w:ascii="Consolas" w:cs="Consolas" w:eastAsia="Consolas" w:hAnsi="Consolas"/>
                <w:color w:val="1F2933"/>
                <w:sz w:val="16"/>
                <w:szCs w:val="16"/>
              </w:rPr>
              <w:t xml:space="preserve"> </w:t>
            </w:r>
          </w:p>
          <w:p>
            <w:pPr>
              <w:spacing w:before="0" w:after="0" w:line="240"/>
            </w:pPr>
            <w:r>
              <w:rPr>
                <w:rFonts w:ascii="Consolas" w:cs="Consolas" w:eastAsia="Consolas" w:hAnsi="Consolas"/>
                <w:color w:val="1F2933"/>
                <w:sz w:val="16"/>
                <w:szCs w:val="16"/>
              </w:rPr>
              <w:t xml:space="preserve">@pytest.mark.parametrize("tier", "abc")</w:t>
            </w:r>
          </w:p>
          <w:p>
            <w:pPr>
              <w:spacing w:before="0" w:after="0" w:line="240"/>
            </w:pPr>
            <w:r>
              <w:rPr>
                <w:rFonts w:ascii="Consolas" w:cs="Consolas" w:eastAsia="Consolas" w:hAnsi="Consolas"/>
                <w:color w:val="1F2933"/>
                <w:sz w:val="16"/>
                <w:szCs w:val="16"/>
              </w:rPr>
              <w:t xml:space="preserve">@pytest.mark.parametrize("lang", ["en", "yo", "ha", "ig"])</w:t>
            </w:r>
          </w:p>
          <w:p>
            <w:pPr>
              <w:spacing w:before="0" w:after="0" w:line="240"/>
            </w:pPr>
            <w:r>
              <w:rPr>
                <w:rFonts w:ascii="Consolas" w:cs="Consolas" w:eastAsia="Consolas" w:hAnsi="Consolas"/>
                <w:color w:val="1F2933"/>
                <w:sz w:val="16"/>
                <w:szCs w:val="16"/>
              </w:rPr>
              <w:t xml:space="preserve">@pytest.mark.parametrize("url", ALL_FIXTURE_URLS)</w:t>
            </w:r>
          </w:p>
          <w:p>
            <w:pPr>
              <w:spacing w:before="0" w:after="0" w:line="240"/>
            </w:pPr>
            <w:r>
              <w:rPr>
                <w:rFonts w:ascii="Consolas" w:cs="Consolas" w:eastAsia="Consolas" w:hAnsi="Consolas"/>
                <w:color w:val="1F2933"/>
                <w:sz w:val="16"/>
                <w:szCs w:val="16"/>
              </w:rPr>
              <w:t xml:space="preserve">def test_page_budget(client, tier, lang, url):</w:t>
            </w:r>
          </w:p>
          <w:p>
            <w:pPr>
              <w:spacing w:before="0" w:after="0" w:line="240"/>
            </w:pPr>
            <w:r>
              <w:rPr>
                <w:rFonts w:ascii="Consolas" w:cs="Consolas" w:eastAsia="Consolas" w:hAnsi="Consolas"/>
                <w:color w:val="1F2933"/>
                <w:sz w:val="16"/>
                <w:szCs w:val="16"/>
              </w:rPr>
              <w:t xml:space="preserve">    client.cookies["tier"] = tier</w:t>
            </w:r>
          </w:p>
          <w:p>
            <w:pPr>
              <w:spacing w:before="0" w:after="0" w:line="240"/>
            </w:pPr>
            <w:r>
              <w:rPr>
                <w:rFonts w:ascii="Consolas" w:cs="Consolas" w:eastAsia="Consolas" w:hAnsi="Consolas"/>
                <w:color w:val="1F2933"/>
                <w:sz w:val="16"/>
                <w:szCs w:val="16"/>
              </w:rPr>
              <w:t xml:space="preserve">    client.cookies["lang"] = lang</w:t>
            </w:r>
          </w:p>
          <w:p>
            <w:pPr>
              <w:spacing w:before="0" w:after="0" w:line="240"/>
            </w:pPr>
            <w:r>
              <w:rPr>
                <w:rFonts w:ascii="Consolas" w:cs="Consolas" w:eastAsia="Consolas" w:hAnsi="Consolas"/>
                <w:color w:val="1F2933"/>
                <w:sz w:val="16"/>
                <w:szCs w:val="16"/>
              </w:rPr>
              <w:t xml:space="preserve">    body = client.get(url).content</w:t>
            </w:r>
          </w:p>
          <w:p>
            <w:pPr>
              <w:spacing w:before="0" w:after="0" w:line="240"/>
            </w:pPr>
            <w:r>
              <w:rPr>
                <w:rFonts w:ascii="Consolas" w:cs="Consolas" w:eastAsia="Consolas" w:hAnsi="Consolas"/>
                <w:color w:val="1F2933"/>
                <w:sz w:val="16"/>
                <w:szCs w:val="16"/>
              </w:rPr>
              <w:t xml:space="preserve">    kind, limit = BUDGETS[tier]</w:t>
            </w:r>
          </w:p>
          <w:p>
            <w:pPr>
              <w:spacing w:before="0" w:after="0" w:line="240"/>
            </w:pPr>
            <w:r>
              <w:rPr>
                <w:rFonts w:ascii="Consolas" w:cs="Consolas" w:eastAsia="Consolas" w:hAnsi="Consolas"/>
                <w:color w:val="1F2933"/>
                <w:sz w:val="16"/>
                <w:szCs w:val="16"/>
              </w:rPr>
              <w:t xml:space="preserve">    size = len(gzip.compress(body, 6)) if kind == "gzip" else len(body)</w:t>
            </w:r>
          </w:p>
          <w:p>
            <w:pPr>
              <w:spacing w:before="0" w:after="0" w:line="240"/>
            </w:pPr>
            <w:r>
              <w:rPr>
                <w:rFonts w:ascii="Consolas" w:cs="Consolas" w:eastAsia="Consolas" w:hAnsi="Consolas"/>
                <w:color w:val="1F2933"/>
                <w:sz w:val="16"/>
                <w:szCs w:val="16"/>
              </w:rPr>
              <w:t xml:space="preserve">    assert size &lt;= limit, f"{url} [{tier}/{lang}] is {size} B, budget {limit} B"</w:t>
            </w:r>
          </w:p>
        </w:tc>
      </w:tr>
    </w:tbl>
    <w:p>
      <w:pPr>
        <w:spacing w:after="60"/>
      </w:pPr>
    </w:p>
    <w:p>
      <w:pPr>
        <w:pStyle w:val="Heading2"/>
      </w:pPr>
      <w:r>
        <w:t xml:space="preserve">6.3 HTML conventions</w:t>
      </w:r>
    </w:p>
    <w:p>
      <w:pPr>
        <w:pStyle w:val="ListParagraph"/>
        <w:numPr>
          <w:ilvl w:val="0"/>
          <w:numId w:val="3"/>
        </w:numPr>
        <w:spacing w:after="60"/>
      </w:pPr>
      <w:r>
        <w:rPr>
          <w:rFonts w:ascii="Consolas" w:cs="Consolas" w:eastAsia="Consolas" w:hAnsi="Consolas"/>
          <w:color w:val="24303D"/>
          <w:sz w:val="19"/>
          <w:szCs w:val="19"/>
        </w:rPr>
        <w:t xml:space="preserve">&lt;!DOCTYPE html&gt;</w:t>
      </w:r>
      <w:r>
        <w:t xml:space="preserve">, </w:t>
      </w:r>
      <w:r>
        <w:rPr>
          <w:rFonts w:ascii="Consolas" w:cs="Consolas" w:eastAsia="Consolas" w:hAnsi="Consolas"/>
          <w:color w:val="24303D"/>
          <w:sz w:val="19"/>
          <w:szCs w:val="19"/>
        </w:rPr>
        <w:t xml:space="preserve">&lt;meta charset="utf-8"&gt;</w:t>
      </w:r>
      <w:r>
        <w:t xml:space="preserve">, </w:t>
      </w:r>
      <w:r>
        <w:rPr>
          <w:rFonts w:ascii="Consolas" w:cs="Consolas" w:eastAsia="Consolas" w:hAnsi="Consolas"/>
          <w:color w:val="24303D"/>
          <w:sz w:val="19"/>
          <w:szCs w:val="19"/>
        </w:rPr>
        <w:t xml:space="preserve">&lt;meta name="viewport" content="width=device-width,initial-scale=1"&gt;</w:t>
      </w:r>
      <w:r>
        <w:t xml:space="preserve">. UTF-8 everywhere, NFC normalised.</w:t>
      </w:r>
    </w:p>
    <w:p>
      <w:pPr>
        <w:pStyle w:val="ListParagraph"/>
        <w:numPr>
          <w:ilvl w:val="0"/>
          <w:numId w:val="3"/>
        </w:numPr>
        <w:spacing w:after="60"/>
      </w:pPr>
      <w:r>
        <w:t xml:space="preserve">One </w:t>
      </w:r>
      <w:r>
        <w:rPr>
          <w:rFonts w:ascii="Consolas" w:cs="Consolas" w:eastAsia="Consolas" w:hAnsi="Consolas"/>
          <w:color w:val="24303D"/>
          <w:sz w:val="19"/>
          <w:szCs w:val="19"/>
        </w:rPr>
        <w:t xml:space="preserve">&lt;h1&gt;</w:t>
      </w:r>
      <w:r>
        <w:t xml:space="preserve"> per page, ≤ 40 characters, so it fits on one line at 240 px.</w:t>
      </w:r>
    </w:p>
    <w:p>
      <w:pPr>
        <w:pStyle w:val="ListParagraph"/>
        <w:numPr>
          <w:ilvl w:val="0"/>
          <w:numId w:val="3"/>
        </w:numPr>
        <w:spacing w:after="60"/>
      </w:pPr>
      <w:r>
        <w:t xml:space="preserve">Every action is a link or a form button. No action depends on JavaScript, hover, long-press or swipe.</w:t>
      </w:r>
    </w:p>
    <w:p>
      <w:pPr>
        <w:pStyle w:val="ListParagraph"/>
        <w:numPr>
          <w:ilvl w:val="0"/>
          <w:numId w:val="3"/>
        </w:numPr>
        <w:spacing w:after="60"/>
      </w:pPr>
      <w:r>
        <w:t xml:space="preserve">Forms use POST/Redirect/GET (HTTP 303) so the Back key never re-submits an answer.</w:t>
      </w:r>
    </w:p>
    <w:p>
      <w:pPr>
        <w:pStyle w:val="ListParagraph"/>
        <w:numPr>
          <w:ilvl w:val="0"/>
          <w:numId w:val="3"/>
        </w:numPr>
        <w:spacing w:after="60"/>
      </w:pPr>
      <w:r>
        <w:t xml:space="preserve">Every answer form carries a hidden idempotency key (UUID v4) so double presses on slow networks do not create two attempts.</w:t>
      </w:r>
    </w:p>
    <w:p>
      <w:pPr>
        <w:pStyle w:val="ListParagraph"/>
        <w:numPr>
          <w:ilvl w:val="0"/>
          <w:numId w:val="3"/>
        </w:numPr>
        <w:spacing w:after="60"/>
      </w:pPr>
      <w:r>
        <w:t xml:space="preserve">Links are numbered in visible text ("1 Continue") and carry </w:t>
      </w:r>
      <w:r>
        <w:rPr>
          <w:rFonts w:ascii="Consolas" w:cs="Consolas" w:eastAsia="Consolas" w:hAnsi="Consolas"/>
          <w:color w:val="24303D"/>
          <w:sz w:val="19"/>
          <w:szCs w:val="19"/>
        </w:rPr>
        <w:t xml:space="preserve">accesskey</w:t>
      </w:r>
      <w:r>
        <w:t xml:space="preserve">. 0 is always Home.</w:t>
      </w:r>
    </w:p>
    <w:p>
      <w:pPr>
        <w:pStyle w:val="ListParagraph"/>
        <w:numPr>
          <w:ilvl w:val="0"/>
          <w:numId w:val="3"/>
        </w:numPr>
        <w:spacing w:after="60"/>
      </w:pPr>
      <w:r>
        <w:t xml:space="preserve">Footer on every page: "Lite | Full" tier switch, language switch, page size in KB (for transparency during the pilot).</w:t>
      </w:r>
    </w:p>
    <w:p>
      <w:pPr>
        <w:pStyle w:val="ListParagraph"/>
        <w:numPr>
          <w:ilvl w:val="0"/>
          <w:numId w:val="3"/>
        </w:numPr>
        <w:spacing w:after="60"/>
      </w:pPr>
      <w:r>
        <w:t xml:space="preserve">No </w:t>
      </w:r>
      <w:r>
        <w:rPr>
          <w:rFonts w:ascii="Consolas" w:cs="Consolas" w:eastAsia="Consolas" w:hAnsi="Consolas"/>
          <w:color w:val="24303D"/>
          <w:sz w:val="19"/>
          <w:szCs w:val="19"/>
        </w:rPr>
        <w:t xml:space="preserve">&lt;iframe&gt;</w:t>
      </w:r>
      <w:r>
        <w:t xml:space="preserve">, </w:t>
      </w:r>
      <w:r>
        <w:rPr>
          <w:rFonts w:ascii="Consolas" w:cs="Consolas" w:eastAsia="Consolas" w:hAnsi="Consolas"/>
          <w:color w:val="24303D"/>
          <w:sz w:val="19"/>
          <w:szCs w:val="19"/>
        </w:rPr>
        <w:t xml:space="preserve">&lt;canvas&gt;</w:t>
      </w:r>
      <w:r>
        <w:t xml:space="preserve">, </w:t>
      </w:r>
      <w:r>
        <w:rPr>
          <w:rFonts w:ascii="Consolas" w:cs="Consolas" w:eastAsia="Consolas" w:hAnsi="Consolas"/>
          <w:color w:val="24303D"/>
          <w:sz w:val="19"/>
          <w:szCs w:val="19"/>
        </w:rPr>
        <w:t xml:space="preserve">&lt;video&gt;</w:t>
      </w:r>
      <w:r>
        <w:t xml:space="preserve">, web fonts or inline SVG on learner pages.</w:t>
      </w:r>
    </w:p>
    <w:p>
      <w:pPr>
        <w:spacing w:before="60" w:after="40"/>
      </w:pPr>
      <w:r>
        <w:rPr>
          <w:b/>
          <w:bCs/>
          <w:color w:val="5F6B7A"/>
          <w:sz w:val="18"/>
          <w:szCs w:val="18"/>
        </w:rPr>
        <w:t xml:space="preserve">Listing 5 — A complete Tier C quiz page (≈ 1.1 KB). Illustrative Yorùbá; all learner-facing text is reviewed by native speakers.</w:t>
      </w:r>
    </w:p>
    <w:tbl>
      <w:tblPr>
        <w:tblW w:type="dxa" w:w="9306"/>
        <w:tblBorders>
          <w:top w:val="single" w:color="F3F5F7" w:sz="4"/>
          <w:left w:val="single" w:color="9AA5B1" w:sz="24"/>
          <w:bottom w:val="single" w:color="F3F5F7" w:sz="4"/>
          <w:right w:val="single" w:color="F3F5F7" w:sz="4"/>
          <w:insideH w:val="single" w:color="F3F5F7" w:sz="4"/>
          <w:insideV w:val="single" w:color="F3F5F7" w:sz="4"/>
        </w:tblBorders>
      </w:tblPr>
      <w:tblGrid>
        <w:gridCol w:w="9306"/>
      </w:tblGrid>
      <w:tr>
        <w:trPr>
          <w:cantSplit/>
        </w:trPr>
        <w:tc>
          <w:tcPr>
            <w:tcW w:type="dxa" w:w="9306"/>
            <w:shd w:fill="F3F5F7" w:color="auto" w:val="clear"/>
            <w:tcMar>
              <w:top w:type="dxa" w:w="100"/>
              <w:left w:type="dxa" w:w="180"/>
              <w:bottom w:type="dxa" w:w="100"/>
              <w:right w:type="dxa" w:w="180"/>
            </w:tcMar>
          </w:tcPr>
          <w:p>
            <w:pPr>
              <w:spacing w:before="0" w:after="0" w:line="240"/>
            </w:pPr>
            <w:r>
              <w:rPr>
                <w:rFonts w:ascii="Consolas" w:cs="Consolas" w:eastAsia="Consolas" w:hAnsi="Consolas"/>
                <w:color w:val="1F2933"/>
                <w:sz w:val="16"/>
                <w:szCs w:val="16"/>
              </w:rPr>
              <w:t xml:space="preserve">&lt;!DOCTYPE html&gt;</w:t>
            </w:r>
          </w:p>
          <w:p>
            <w:pPr>
              <w:spacing w:before="0" w:after="0" w:line="240"/>
            </w:pPr>
            <w:r>
              <w:rPr>
                <w:rFonts w:ascii="Consolas" w:cs="Consolas" w:eastAsia="Consolas" w:hAnsi="Consolas"/>
                <w:color w:val="1F2933"/>
                <w:sz w:val="16"/>
                <w:szCs w:val="16"/>
              </w:rPr>
              <w:t xml:space="preserve">&lt;html lang="yo"&gt;&lt;head&gt;&lt;meta charset="utf-8"&gt;</w:t>
            </w:r>
          </w:p>
          <w:p>
            <w:pPr>
              <w:spacing w:before="0" w:after="0" w:line="240"/>
            </w:pPr>
            <w:r>
              <w:rPr>
                <w:rFonts w:ascii="Consolas" w:cs="Consolas" w:eastAsia="Consolas" w:hAnsi="Consolas"/>
                <w:color w:val="1F2933"/>
                <w:sz w:val="16"/>
                <w:szCs w:val="16"/>
              </w:rPr>
              <w:t xml:space="preserve">&lt;meta name="viewport" content="width=device-width,initial-scale=1"&gt;</w:t>
            </w:r>
          </w:p>
          <w:p>
            <w:pPr>
              <w:spacing w:before="0" w:after="0" w:line="240"/>
            </w:pPr>
            <w:r>
              <w:rPr>
                <w:rFonts w:ascii="Consolas" w:cs="Consolas" w:eastAsia="Consolas" w:hAnsi="Consolas"/>
                <w:color w:val="1F2933"/>
                <w:sz w:val="16"/>
                <w:szCs w:val="16"/>
              </w:rPr>
              <w:t xml:space="preserve">&lt;title&gt;Àdánwò 3/10&lt;/title&gt;</w:t>
            </w:r>
          </w:p>
          <w:p>
            <w:pPr>
              <w:spacing w:before="0" w:after="0" w:line="240"/>
            </w:pPr>
            <w:r>
              <w:rPr>
                <w:rFonts w:ascii="Consolas" w:cs="Consolas" w:eastAsia="Consolas" w:hAnsi="Consolas"/>
                <w:color w:val="1F2933"/>
                <w:sz w:val="16"/>
                <w:szCs w:val="16"/>
              </w:rPr>
              <w:t xml:space="preserve">&lt;style&gt;body{font:16px sans-serif;margin:4px}a{display:block;padding:6px 0}.ok{color:#060}&lt;/style&gt;</w:t>
            </w:r>
          </w:p>
          <w:p>
            <w:pPr>
              <w:spacing w:before="0" w:after="0" w:line="240"/>
            </w:pPr>
            <w:r>
              <w:rPr>
                <w:rFonts w:ascii="Consolas" w:cs="Consolas" w:eastAsia="Consolas" w:hAnsi="Consolas"/>
                <w:color w:val="1F2933"/>
                <w:sz w:val="16"/>
                <w:szCs w:val="16"/>
              </w:rPr>
              <w:t xml:space="preserve">&lt;/head&gt;&lt;body&gt;</w:t>
            </w:r>
          </w:p>
          <w:p>
            <w:pPr>
              <w:spacing w:before="0" w:after="0" w:line="240"/>
            </w:pPr>
            <w:r>
              <w:rPr>
                <w:rFonts w:ascii="Consolas" w:cs="Consolas" w:eastAsia="Consolas" w:hAnsi="Consolas"/>
                <w:color w:val="1F2933"/>
                <w:sz w:val="16"/>
                <w:szCs w:val="16"/>
              </w:rPr>
              <w:t xml:space="preserve">&lt;h1&gt;Àdánwò · 3/10&lt;/h1&gt;</w:t>
            </w:r>
          </w:p>
          <w:p>
            <w:pPr>
              <w:spacing w:before="0" w:after="0" w:line="240"/>
            </w:pPr>
            <w:r>
              <w:rPr>
                <w:rFonts w:ascii="Consolas" w:cs="Consolas" w:eastAsia="Consolas" w:hAnsi="Consolas"/>
                <w:color w:val="1F2933"/>
                <w:sz w:val="16"/>
                <w:szCs w:val="16"/>
              </w:rPr>
              <w:t xml:space="preserve">&lt;p&gt;Èwo ló jẹ́ ìdá kan nínú mẹ́rin?&lt;/p&gt;</w:t>
            </w:r>
          </w:p>
          <w:p>
            <w:pPr>
              <w:spacing w:before="0" w:after="0" w:line="240"/>
            </w:pPr>
            <w:r>
              <w:rPr>
                <w:rFonts w:ascii="Consolas" w:cs="Consolas" w:eastAsia="Consolas" w:hAnsi="Consolas"/>
                <w:color w:val="1F2933"/>
                <w:sz w:val="16"/>
                <w:szCs w:val="16"/>
              </w:rPr>
              <w:t xml:space="preserve">&lt;form method="post" action="/q/812/3"&gt;</w:t>
            </w:r>
          </w:p>
          <w:p>
            <w:pPr>
              <w:spacing w:before="0" w:after="0" w:line="240"/>
            </w:pPr>
            <w:r>
              <w:rPr>
                <w:rFonts w:ascii="Consolas" w:cs="Consolas" w:eastAsia="Consolas" w:hAnsi="Consolas"/>
                <w:color w:val="1F2933"/>
                <w:sz w:val="16"/>
                <w:szCs w:val="16"/>
              </w:rPr>
              <w:t xml:space="preserve">&lt;input type="hidden" name="csrfmiddlewaretoken" value="…"&gt;</w:t>
            </w:r>
          </w:p>
          <w:p>
            <w:pPr>
              <w:spacing w:before="0" w:after="0" w:line="240"/>
            </w:pPr>
            <w:r>
              <w:rPr>
                <w:rFonts w:ascii="Consolas" w:cs="Consolas" w:eastAsia="Consolas" w:hAnsi="Consolas"/>
                <w:color w:val="1F2933"/>
                <w:sz w:val="16"/>
                <w:szCs w:val="16"/>
              </w:rPr>
              <w:t xml:space="preserve">&lt;input type="hidden" name="k" value="0b6f1c9e-…"&gt;</w:t>
            </w:r>
          </w:p>
          <w:p>
            <w:pPr>
              <w:spacing w:before="0" w:after="0" w:line="240"/>
            </w:pPr>
            <w:r>
              <w:rPr>
                <w:rFonts w:ascii="Consolas" w:cs="Consolas" w:eastAsia="Consolas" w:hAnsi="Consolas"/>
                <w:color w:val="1F2933"/>
                <w:sz w:val="16"/>
                <w:szCs w:val="16"/>
              </w:rPr>
              <w:t xml:space="preserve">&lt;button name="c" value="1" accesskey="1"&gt;1 ½&lt;/button&gt;</w:t>
            </w:r>
          </w:p>
          <w:p>
            <w:pPr>
              <w:spacing w:before="0" w:after="0" w:line="240"/>
            </w:pPr>
            <w:r>
              <w:rPr>
                <w:rFonts w:ascii="Consolas" w:cs="Consolas" w:eastAsia="Consolas" w:hAnsi="Consolas"/>
                <w:color w:val="1F2933"/>
                <w:sz w:val="16"/>
                <w:szCs w:val="16"/>
              </w:rPr>
              <w:t xml:space="preserve">&lt;button name="c" value="2" accesskey="2"&gt;2 ¼&lt;/button&gt;</w:t>
            </w:r>
          </w:p>
          <w:p>
            <w:pPr>
              <w:spacing w:before="0" w:after="0" w:line="240"/>
            </w:pPr>
            <w:r>
              <w:rPr>
                <w:rFonts w:ascii="Consolas" w:cs="Consolas" w:eastAsia="Consolas" w:hAnsi="Consolas"/>
                <w:color w:val="1F2933"/>
                <w:sz w:val="16"/>
                <w:szCs w:val="16"/>
              </w:rPr>
              <w:t xml:space="preserve">&lt;button name="c" value="3" accesskey="3"&gt;3 ⅓&lt;/button&gt;</w:t>
            </w:r>
          </w:p>
          <w:p>
            <w:pPr>
              <w:spacing w:before="0" w:after="0" w:line="240"/>
            </w:pPr>
            <w:r>
              <w:rPr>
                <w:rFonts w:ascii="Consolas" w:cs="Consolas" w:eastAsia="Consolas" w:hAnsi="Consolas"/>
                <w:color w:val="1F2933"/>
                <w:sz w:val="16"/>
                <w:szCs w:val="16"/>
              </w:rPr>
              <w:t xml:space="preserve">&lt;button name="c" value="4" accesskey="4"&gt;4 ¾&lt;/button&gt;</w:t>
            </w:r>
          </w:p>
          <w:p>
            <w:pPr>
              <w:spacing w:before="0" w:after="0" w:line="240"/>
            </w:pPr>
            <w:r>
              <w:rPr>
                <w:rFonts w:ascii="Consolas" w:cs="Consolas" w:eastAsia="Consolas" w:hAnsi="Consolas"/>
                <w:color w:val="1F2933"/>
                <w:sz w:val="16"/>
                <w:szCs w:val="16"/>
              </w:rPr>
              <w:t xml:space="preserve">&lt;/form&gt;</w:t>
            </w:r>
          </w:p>
          <w:p>
            <w:pPr>
              <w:spacing w:before="0" w:after="0" w:line="240"/>
            </w:pPr>
            <w:r>
              <w:rPr>
                <w:rFonts w:ascii="Consolas" w:cs="Consolas" w:eastAsia="Consolas" w:hAnsi="Consolas"/>
                <w:color w:val="1F2933"/>
                <w:sz w:val="16"/>
                <w:szCs w:val="16"/>
              </w:rPr>
              <w:t xml:space="preserve">&lt;a href="/l/4.2/2" accesskey="7"&gt;7 Wo ẹ̀kọ́ náà&lt;/a&gt;</w:t>
            </w:r>
          </w:p>
          <w:p>
            <w:pPr>
              <w:spacing w:before="0" w:after="0" w:line="240"/>
            </w:pPr>
            <w:r>
              <w:rPr>
                <w:rFonts w:ascii="Consolas" w:cs="Consolas" w:eastAsia="Consolas" w:hAnsi="Consolas"/>
                <w:color w:val="1F2933"/>
                <w:sz w:val="16"/>
                <w:szCs w:val="16"/>
              </w:rPr>
              <w:t xml:space="preserve">&lt;a href="/" accesskey="0"&gt;0 Ilé&lt;/a&gt;</w:t>
            </w:r>
          </w:p>
          <w:p>
            <w:pPr>
              <w:spacing w:before="0" w:after="0" w:line="240"/>
            </w:pPr>
            <w:r>
              <w:rPr>
                <w:rFonts w:ascii="Consolas" w:cs="Consolas" w:eastAsia="Consolas" w:hAnsi="Consolas"/>
                <w:color w:val="1F2933"/>
                <w:sz w:val="16"/>
                <w:szCs w:val="16"/>
              </w:rPr>
              <w:t xml:space="preserve">&lt;/body&gt;&lt;/html&gt;</w:t>
            </w:r>
          </w:p>
        </w:tc>
      </w:tr>
    </w:tbl>
    <w:p>
      <w:pPr>
        <w:spacing w:after="60"/>
      </w:pPr>
    </w:p>
    <w:p>
      <w:pPr>
        <w:spacing w:after="120"/>
      </w:pPr>
      <w:r>
        <w:t xml:space="preserve">Each answer is its own submit button, so a single key press answers the question. The browser sends only the pressed button's </w:t>
      </w:r>
      <w:r>
        <w:rPr>
          <w:rFonts w:ascii="Consolas" w:cs="Consolas" w:eastAsia="Consolas" w:hAnsi="Consolas"/>
          <w:color w:val="24303D"/>
          <w:sz w:val="19"/>
          <w:szCs w:val="19"/>
        </w:rPr>
        <w:t xml:space="preserve">name=value</w:t>
      </w:r>
      <w:r>
        <w:t xml:space="preserve">, which keeps the form usable without a radio-button-plus-submit two-step.</w:t>
      </w:r>
    </w:p>
    <w:p>
      <w:pPr>
        <w:pStyle w:val="Heading2"/>
      </w:pPr>
      <w:r>
        <w:t xml:space="preserve">6.4 CSS rules</w:t>
      </w:r>
    </w:p>
    <w:p>
      <w:pPr>
        <w:pStyle w:val="ListParagraph"/>
        <w:numPr>
          <w:ilvl w:val="0"/>
          <w:numId w:val="3"/>
        </w:numPr>
        <w:spacing w:after="60"/>
      </w:pPr>
      <w:r>
        <w:t xml:space="preserve">Single column, no floats, no grid. Flexbox only for the Tier A soft-key bar.</w:t>
      </w:r>
    </w:p>
    <w:p>
      <w:pPr>
        <w:pStyle w:val="ListParagraph"/>
        <w:numPr>
          <w:ilvl w:val="0"/>
          <w:numId w:val="3"/>
        </w:numPr>
        <w:spacing w:after="60"/>
      </w:pPr>
      <w:r>
        <w:t xml:space="preserve">Body 16 px, line-height 1.35; headings 18 px; never below 13 px.</w:t>
      </w:r>
    </w:p>
    <w:p>
      <w:pPr>
        <w:pStyle w:val="ListParagraph"/>
        <w:numPr>
          <w:ilvl w:val="0"/>
          <w:numId w:val="3"/>
        </w:numPr>
        <w:spacing w:after="60"/>
      </w:pPr>
      <w:r>
        <w:t xml:space="preserve">Contrast ≥ 4.5:1 (WCAG AA) because screens are small, dim and used outdoors.</w:t>
      </w:r>
    </w:p>
    <w:p>
      <w:pPr>
        <w:pStyle w:val="ListParagraph"/>
        <w:numPr>
          <w:ilvl w:val="0"/>
          <w:numId w:val="3"/>
        </w:numPr>
        <w:spacing w:after="60"/>
      </w:pPr>
      <w:r>
        <w:t xml:space="preserve">Focus style is a 2 px outline plus background tint; it must be obvious on a low-quality TN panel.</w:t>
      </w:r>
    </w:p>
    <w:p>
      <w:pPr>
        <w:pStyle w:val="ListParagraph"/>
        <w:numPr>
          <w:ilvl w:val="0"/>
          <w:numId w:val="3"/>
        </w:numPr>
        <w:spacing w:after="60"/>
      </w:pPr>
      <w:r>
        <w:t xml:space="preserve">Units in px, not rem, because some basic browsers ignore root font size.</w:t>
      </w:r>
    </w:p>
    <w:p>
      <w:pPr>
        <w:pStyle w:val="Heading2"/>
      </w:pPr>
      <w:r>
        <w:t xml:space="preserve">6.5 KaiOS enhancement (kai.js)</w:t>
      </w:r>
    </w:p>
    <w:p>
      <w:pPr>
        <w:spacing w:after="120"/>
      </w:pPr>
      <w:r>
        <w:t xml:space="preserve">KaiOS has no pointer by default (the browser can show an emulated cursor, which is slow to use). </w:t>
      </w:r>
      <w:r>
        <w:rPr>
          <w:rFonts w:ascii="Consolas" w:cs="Consolas" w:eastAsia="Consolas" w:hAnsi="Consolas"/>
          <w:color w:val="24303D"/>
          <w:sz w:val="19"/>
          <w:szCs w:val="19"/>
        </w:rPr>
        <w:t xml:space="preserve">kai.js</w:t>
      </w:r>
      <w:r>
        <w:t xml:space="preserve"> turns the page into a list the D-pad moves through. It is written in ES5 because KaiOS 2.5 (Gecko 48) lacks some later syntax.</w:t>
      </w:r>
    </w:p>
    <w:p>
      <w:pPr>
        <w:spacing w:before="60" w:after="40"/>
      </w:pPr>
      <w:r>
        <w:rPr>
          <w:b/>
          <w:bCs/>
          <w:color w:val="5F6B7A"/>
          <w:sz w:val="18"/>
          <w:szCs w:val="18"/>
        </w:rPr>
        <w:t xml:space="preserve">Listing 6 — D-pad, soft-key and digit navigation</w:t>
      </w:r>
    </w:p>
    <w:tbl>
      <w:tblPr>
        <w:tblW w:type="dxa" w:w="9306"/>
        <w:tblBorders>
          <w:top w:val="single" w:color="F3F5F7" w:sz="4"/>
          <w:left w:val="single" w:color="9AA5B1" w:sz="24"/>
          <w:bottom w:val="single" w:color="F3F5F7" w:sz="4"/>
          <w:right w:val="single" w:color="F3F5F7" w:sz="4"/>
          <w:insideH w:val="single" w:color="F3F5F7" w:sz="4"/>
          <w:insideV w:val="single" w:color="F3F5F7" w:sz="4"/>
        </w:tblBorders>
      </w:tblPr>
      <w:tblGrid>
        <w:gridCol w:w="9306"/>
      </w:tblGrid>
      <w:tr>
        <w:trPr>
          <w:cantSplit/>
        </w:trPr>
        <w:tc>
          <w:tcPr>
            <w:tcW w:type="dxa" w:w="9306"/>
            <w:shd w:fill="F3F5F7" w:color="auto" w:val="clear"/>
            <w:tcMar>
              <w:top w:type="dxa" w:w="100"/>
              <w:left w:type="dxa" w:w="180"/>
              <w:bottom w:type="dxa" w:w="100"/>
              <w:right w:type="dxa" w:w="180"/>
            </w:tcMar>
          </w:tcPr>
          <w:p>
            <w:pPr>
              <w:spacing w:before="0" w:after="0" w:line="240"/>
            </w:pPr>
            <w:r>
              <w:rPr>
                <w:rFonts w:ascii="Consolas" w:cs="Consolas" w:eastAsia="Consolas" w:hAnsi="Consolas"/>
                <w:color w:val="1F2933"/>
                <w:sz w:val="16"/>
                <w:szCs w:val="16"/>
              </w:rPr>
              <w:t xml:space="preserve">// apps/web/static/kai.js (core of the navigation; ES5)</w:t>
            </w:r>
          </w:p>
          <w:p>
            <w:pPr>
              <w:spacing w:before="0" w:after="0" w:line="240"/>
            </w:pPr>
            <w:r>
              <w:rPr>
                <w:rFonts w:ascii="Consolas" w:cs="Consolas" w:eastAsia="Consolas" w:hAnsi="Consolas"/>
                <w:color w:val="1F2933"/>
                <w:sz w:val="16"/>
                <w:szCs w:val="16"/>
              </w:rPr>
              <w:t xml:space="preserve">(function () {</w:t>
            </w:r>
          </w:p>
          <w:p>
            <w:pPr>
              <w:spacing w:before="0" w:after="0" w:line="240"/>
            </w:pPr>
            <w:r>
              <w:rPr>
                <w:rFonts w:ascii="Consolas" w:cs="Consolas" w:eastAsia="Consolas" w:hAnsi="Consolas"/>
                <w:color w:val="1F2933"/>
                <w:sz w:val="16"/>
                <w:szCs w:val="16"/>
              </w:rPr>
              <w:t xml:space="preserve">  var items = [], i = 0;</w:t>
            </w:r>
          </w:p>
          <w:p>
            <w:pPr>
              <w:spacing w:before="0" w:after="0" w:line="240"/>
            </w:pPr>
            <w:r>
              <w:rPr>
                <w:rFonts w:ascii="Consolas" w:cs="Consolas" w:eastAsia="Consolas" w:hAnsi="Consolas"/>
                <w:color w:val="1F2933"/>
                <w:sz w:val="16"/>
                <w:szCs w:val="16"/>
              </w:rPr>
              <w:t xml:space="preserve">  function collect() {</w:t>
            </w:r>
          </w:p>
          <w:p>
            <w:pPr>
              <w:spacing w:before="0" w:after="0" w:line="240"/>
            </w:pPr>
            <w:r>
              <w:rPr>
                <w:rFonts w:ascii="Consolas" w:cs="Consolas" w:eastAsia="Consolas" w:hAnsi="Consolas"/>
                <w:color w:val="1F2933"/>
                <w:sz w:val="16"/>
                <w:szCs w:val="16"/>
              </w:rPr>
              <w:t xml:space="preserve">    items = [].slice.call(document.querySelectorAll('a[href],button,input,[data-nav]'));</w:t>
            </w:r>
          </w:p>
          <w:p>
            <w:pPr>
              <w:spacing w:before="0" w:after="0" w:line="240"/>
            </w:pPr>
            <w:r>
              <w:rPr>
                <w:rFonts w:ascii="Consolas" w:cs="Consolas" w:eastAsia="Consolas" w:hAnsi="Consolas"/>
                <w:color w:val="1F2933"/>
                <w:sz w:val="16"/>
                <w:szCs w:val="16"/>
              </w:rPr>
              <w:t xml:space="preserve">  }</w:t>
            </w:r>
          </w:p>
          <w:p>
            <w:pPr>
              <w:spacing w:before="0" w:after="0" w:line="240"/>
            </w:pPr>
            <w:r>
              <w:rPr>
                <w:rFonts w:ascii="Consolas" w:cs="Consolas" w:eastAsia="Consolas" w:hAnsi="Consolas"/>
                <w:color w:val="1F2933"/>
                <w:sz w:val="16"/>
                <w:szCs w:val="16"/>
              </w:rPr>
              <w:t xml:space="preserve">  function focus(n) {</w:t>
            </w:r>
          </w:p>
          <w:p>
            <w:pPr>
              <w:spacing w:before="0" w:after="0" w:line="240"/>
            </w:pPr>
            <w:r>
              <w:rPr>
                <w:rFonts w:ascii="Consolas" w:cs="Consolas" w:eastAsia="Consolas" w:hAnsi="Consolas"/>
                <w:color w:val="1F2933"/>
                <w:sz w:val="16"/>
                <w:szCs w:val="16"/>
              </w:rPr>
              <w:t xml:space="preserve">    if (!items.length) return;</w:t>
            </w:r>
          </w:p>
          <w:p>
            <w:pPr>
              <w:spacing w:before="0" w:after="0" w:line="240"/>
            </w:pPr>
            <w:r>
              <w:rPr>
                <w:rFonts w:ascii="Consolas" w:cs="Consolas" w:eastAsia="Consolas" w:hAnsi="Consolas"/>
                <w:color w:val="1F2933"/>
                <w:sz w:val="16"/>
                <w:szCs w:val="16"/>
              </w:rPr>
              <w:t xml:space="preserve">    i = (n + items.length) % items.length;</w:t>
            </w:r>
          </w:p>
          <w:p>
            <w:pPr>
              <w:spacing w:before="0" w:after="0" w:line="240"/>
            </w:pPr>
            <w:r>
              <w:rPr>
                <w:rFonts w:ascii="Consolas" w:cs="Consolas" w:eastAsia="Consolas" w:hAnsi="Consolas"/>
                <w:color w:val="1F2933"/>
                <w:sz w:val="16"/>
                <w:szCs w:val="16"/>
              </w:rPr>
              <w:t xml:space="preserve">    items[i].focus();</w:t>
            </w:r>
          </w:p>
          <w:p>
            <w:pPr>
              <w:spacing w:before="0" w:after="0" w:line="240"/>
            </w:pPr>
            <w:r>
              <w:rPr>
                <w:rFonts w:ascii="Consolas" w:cs="Consolas" w:eastAsia="Consolas" w:hAnsi="Consolas"/>
                <w:color w:val="1F2933"/>
                <w:sz w:val="16"/>
                <w:szCs w:val="16"/>
              </w:rPr>
              <w:t xml:space="preserve">    items[i].scrollIntoView({ block: 'nearest' });</w:t>
            </w:r>
          </w:p>
          <w:p>
            <w:pPr>
              <w:spacing w:before="0" w:after="0" w:line="240"/>
            </w:pPr>
            <w:r>
              <w:rPr>
                <w:rFonts w:ascii="Consolas" w:cs="Consolas" w:eastAsia="Consolas" w:hAnsi="Consolas"/>
                <w:color w:val="1F2933"/>
                <w:sz w:val="16"/>
                <w:szCs w:val="16"/>
              </w:rPr>
              <w:t xml:space="preserve">  }</w:t>
            </w:r>
          </w:p>
          <w:p>
            <w:pPr>
              <w:spacing w:before="0" w:after="0" w:line="240"/>
            </w:pPr>
            <w:r>
              <w:rPr>
                <w:rFonts w:ascii="Consolas" w:cs="Consolas" w:eastAsia="Consolas" w:hAnsi="Consolas"/>
                <w:color w:val="1F2933"/>
                <w:sz w:val="16"/>
                <w:szCs w:val="16"/>
              </w:rPr>
              <w:t xml:space="preserve">  function soft(side) {</w:t>
            </w:r>
          </w:p>
          <w:p>
            <w:pPr>
              <w:spacing w:before="0" w:after="0" w:line="240"/>
            </w:pPr>
            <w:r>
              <w:rPr>
                <w:rFonts w:ascii="Consolas" w:cs="Consolas" w:eastAsia="Consolas" w:hAnsi="Consolas"/>
                <w:color w:val="1F2933"/>
                <w:sz w:val="16"/>
                <w:szCs w:val="16"/>
              </w:rPr>
              <w:t xml:space="preserve">    var el = document.querySelector('[data-soft="' + side + '"]');</w:t>
            </w:r>
          </w:p>
          <w:p>
            <w:pPr>
              <w:spacing w:before="0" w:after="0" w:line="240"/>
            </w:pPr>
            <w:r>
              <w:rPr>
                <w:rFonts w:ascii="Consolas" w:cs="Consolas" w:eastAsia="Consolas" w:hAnsi="Consolas"/>
                <w:color w:val="1F2933"/>
                <w:sz w:val="16"/>
                <w:szCs w:val="16"/>
              </w:rPr>
              <w:t xml:space="preserve">    if (el) el.click();</w:t>
            </w:r>
          </w:p>
          <w:p>
            <w:pPr>
              <w:spacing w:before="0" w:after="0" w:line="240"/>
            </w:pPr>
            <w:r>
              <w:rPr>
                <w:rFonts w:ascii="Consolas" w:cs="Consolas" w:eastAsia="Consolas" w:hAnsi="Consolas"/>
                <w:color w:val="1F2933"/>
                <w:sz w:val="16"/>
                <w:szCs w:val="16"/>
              </w:rPr>
              <w:t xml:space="preserve">  }</w:t>
            </w:r>
          </w:p>
          <w:p>
            <w:pPr>
              <w:spacing w:before="0" w:after="0" w:line="240"/>
            </w:pPr>
            <w:r>
              <w:rPr>
                <w:rFonts w:ascii="Consolas" w:cs="Consolas" w:eastAsia="Consolas" w:hAnsi="Consolas"/>
                <w:color w:val="1F2933"/>
                <w:sz w:val="16"/>
                <w:szCs w:val="16"/>
              </w:rPr>
              <w:t xml:space="preserve">  document.addEventListener('keydown', function (e) {</w:t>
            </w:r>
          </w:p>
          <w:p>
            <w:pPr>
              <w:spacing w:before="0" w:after="0" w:line="240"/>
            </w:pPr>
            <w:r>
              <w:rPr>
                <w:rFonts w:ascii="Consolas" w:cs="Consolas" w:eastAsia="Consolas" w:hAnsi="Consolas"/>
                <w:color w:val="1F2933"/>
                <w:sz w:val="16"/>
                <w:szCs w:val="16"/>
              </w:rPr>
              <w:t xml:space="preserve">    var typing = /INPUT|TEXTAREA/.test(document.activeElement.tagName) &amp;&amp;</w:t>
            </w:r>
          </w:p>
          <w:p>
            <w:pPr>
              <w:spacing w:before="0" w:after="0" w:line="240"/>
            </w:pPr>
            <w:r>
              <w:rPr>
                <w:rFonts w:ascii="Consolas" w:cs="Consolas" w:eastAsia="Consolas" w:hAnsi="Consolas"/>
                <w:color w:val="1F2933"/>
                <w:sz w:val="16"/>
                <w:szCs w:val="16"/>
              </w:rPr>
              <w:t xml:space="preserve">                 document.activeElement.type !== 'submit';</w:t>
            </w:r>
          </w:p>
          <w:p>
            <w:pPr>
              <w:spacing w:before="0" w:after="0" w:line="240"/>
            </w:pPr>
            <w:r>
              <w:rPr>
                <w:rFonts w:ascii="Consolas" w:cs="Consolas" w:eastAsia="Consolas" w:hAnsi="Consolas"/>
                <w:color w:val="1F2933"/>
                <w:sz w:val="16"/>
                <w:szCs w:val="16"/>
              </w:rPr>
              <w:t xml:space="preserve">    switch (e.key) {</w:t>
            </w:r>
          </w:p>
          <w:p>
            <w:pPr>
              <w:spacing w:before="0" w:after="0" w:line="240"/>
            </w:pPr>
            <w:r>
              <w:rPr>
                <w:rFonts w:ascii="Consolas" w:cs="Consolas" w:eastAsia="Consolas" w:hAnsi="Consolas"/>
                <w:color w:val="1F2933"/>
                <w:sz w:val="16"/>
                <w:szCs w:val="16"/>
              </w:rPr>
              <w:t xml:space="preserve">      case 'ArrowDown': focus(i + 1); e.preventDefault(); break;</w:t>
            </w:r>
          </w:p>
          <w:p>
            <w:pPr>
              <w:spacing w:before="0" w:after="0" w:line="240"/>
            </w:pPr>
            <w:r>
              <w:rPr>
                <w:rFonts w:ascii="Consolas" w:cs="Consolas" w:eastAsia="Consolas" w:hAnsi="Consolas"/>
                <w:color w:val="1F2933"/>
                <w:sz w:val="16"/>
                <w:szCs w:val="16"/>
              </w:rPr>
              <w:t xml:space="preserve">      case 'ArrowUp':   focus(i - 1); e.preventDefault(); break;</w:t>
            </w:r>
          </w:p>
          <w:p>
            <w:pPr>
              <w:spacing w:before="0" w:after="0" w:line="240"/>
            </w:pPr>
            <w:r>
              <w:rPr>
                <w:rFonts w:ascii="Consolas" w:cs="Consolas" w:eastAsia="Consolas" w:hAnsi="Consolas"/>
                <w:color w:val="1F2933"/>
                <w:sz w:val="16"/>
                <w:szCs w:val="16"/>
              </w:rPr>
              <w:t xml:space="preserve">      case 'SoftLeft':  soft('left');  e.preventDefault(); break;</w:t>
            </w:r>
          </w:p>
          <w:p>
            <w:pPr>
              <w:spacing w:before="0" w:after="0" w:line="240"/>
            </w:pPr>
            <w:r>
              <w:rPr>
                <w:rFonts w:ascii="Consolas" w:cs="Consolas" w:eastAsia="Consolas" w:hAnsi="Consolas"/>
                <w:color w:val="1F2933"/>
                <w:sz w:val="16"/>
                <w:szCs w:val="16"/>
              </w:rPr>
              <w:t xml:space="preserve">      case 'SoftRight': soft('right'); e.preventDefault(); break;</w:t>
            </w:r>
          </w:p>
          <w:p>
            <w:pPr>
              <w:spacing w:before="0" w:after="0" w:line="240"/>
            </w:pPr>
            <w:r>
              <w:rPr>
                <w:rFonts w:ascii="Consolas" w:cs="Consolas" w:eastAsia="Consolas" w:hAnsi="Consolas"/>
                <w:color w:val="1F2933"/>
                <w:sz w:val="16"/>
                <w:szCs w:val="16"/>
              </w:rPr>
              <w:t xml:space="preserve">      default:</w:t>
            </w:r>
          </w:p>
          <w:p>
            <w:pPr>
              <w:spacing w:before="0" w:after="0" w:line="240"/>
            </w:pPr>
            <w:r>
              <w:rPr>
                <w:rFonts w:ascii="Consolas" w:cs="Consolas" w:eastAsia="Consolas" w:hAnsi="Consolas"/>
                <w:color w:val="1F2933"/>
                <w:sz w:val="16"/>
                <w:szCs w:val="16"/>
              </w:rPr>
              <w:t xml:space="preserve">        if (!typing &amp;&amp; /^[0-9]$/.test(e.key)) {</w:t>
            </w:r>
          </w:p>
          <w:p>
            <w:pPr>
              <w:spacing w:before="0" w:after="0" w:line="240"/>
            </w:pPr>
            <w:r>
              <w:rPr>
                <w:rFonts w:ascii="Consolas" w:cs="Consolas" w:eastAsia="Consolas" w:hAnsi="Consolas"/>
                <w:color w:val="1F2933"/>
                <w:sz w:val="16"/>
                <w:szCs w:val="16"/>
              </w:rPr>
              <w:t xml:space="preserve">          var t = document.querySelector('[accesskey="' + e.key + '"]');</w:t>
            </w:r>
          </w:p>
          <w:p>
            <w:pPr>
              <w:spacing w:before="0" w:after="0" w:line="240"/>
            </w:pPr>
            <w:r>
              <w:rPr>
                <w:rFonts w:ascii="Consolas" w:cs="Consolas" w:eastAsia="Consolas" w:hAnsi="Consolas"/>
                <w:color w:val="1F2933"/>
                <w:sz w:val="16"/>
                <w:szCs w:val="16"/>
              </w:rPr>
              <w:t xml:space="preserve">          if (t) { t.click(); e.preventDefault(); }</w:t>
            </w:r>
          </w:p>
          <w:p>
            <w:pPr>
              <w:spacing w:before="0" w:after="0" w:line="240"/>
            </w:pPr>
            <w:r>
              <w:rPr>
                <w:rFonts w:ascii="Consolas" w:cs="Consolas" w:eastAsia="Consolas" w:hAnsi="Consolas"/>
                <w:color w:val="1F2933"/>
                <w:sz w:val="16"/>
                <w:szCs w:val="16"/>
              </w:rPr>
              <w:t xml:space="preserve">        }</w:t>
            </w:r>
          </w:p>
          <w:p>
            <w:pPr>
              <w:spacing w:before="0" w:after="0" w:line="240"/>
            </w:pPr>
            <w:r>
              <w:rPr>
                <w:rFonts w:ascii="Consolas" w:cs="Consolas" w:eastAsia="Consolas" w:hAnsi="Consolas"/>
                <w:color w:val="1F2933"/>
                <w:sz w:val="16"/>
                <w:szCs w:val="16"/>
              </w:rPr>
              <w:t xml:space="preserve">    }</w:t>
            </w:r>
          </w:p>
          <w:p>
            <w:pPr>
              <w:spacing w:before="0" w:after="0" w:line="240"/>
            </w:pPr>
            <w:r>
              <w:rPr>
                <w:rFonts w:ascii="Consolas" w:cs="Consolas" w:eastAsia="Consolas" w:hAnsi="Consolas"/>
                <w:color w:val="1F2933"/>
                <w:sz w:val="16"/>
                <w:szCs w:val="16"/>
              </w:rPr>
              <w:t xml:space="preserve">  });</w:t>
            </w:r>
          </w:p>
          <w:p>
            <w:pPr>
              <w:spacing w:before="0" w:after="0" w:line="240"/>
            </w:pPr>
            <w:r>
              <w:rPr>
                <w:rFonts w:ascii="Consolas" w:cs="Consolas" w:eastAsia="Consolas" w:hAnsi="Consolas"/>
                <w:color w:val="1F2933"/>
                <w:sz w:val="16"/>
                <w:szCs w:val="16"/>
              </w:rPr>
              <w:t xml:space="preserve">  collect(); focus(0);</w:t>
            </w:r>
          </w:p>
          <w:p>
            <w:pPr>
              <w:spacing w:before="0" w:after="0" w:line="240"/>
            </w:pPr>
            <w:r>
              <w:rPr>
                <w:rFonts w:ascii="Consolas" w:cs="Consolas" w:eastAsia="Consolas" w:hAnsi="Consolas"/>
                <w:color w:val="1F2933"/>
                <w:sz w:val="16"/>
                <w:szCs w:val="16"/>
              </w:rPr>
              <w:t xml:space="preserve">})();</w:t>
            </w:r>
          </w:p>
        </w:tc>
      </w:tr>
    </w:tbl>
    <w:p>
      <w:pPr>
        <w:spacing w:after="60"/>
      </w:pPr>
    </w:p>
    <w:p>
      <w:pPr>
        <w:keepNext/>
        <w:spacing w:before="120" w:after="40"/>
        <w:jc w:val="center"/>
      </w:pPr>
      <w:r>
        <w:drawing>
          <wp:inline distT="0" distB="0" distL="0" distR="0">
            <wp:extent cx="5715000" cy="2628900"/>
            <wp:effectExtent t="0" r="0" b="0" l="0"/>
            <wp:docPr id="1" name="f4.png" descr="Tier A screens at 240×320 (shown 1.5× size). Illustrative Yorùbá text, to be reviewed by native speaker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28900"/>
                    </a:xfrm>
                    <a:prstGeom prst="rect">
                      <a:avLst/>
                    </a:prstGeom>
                  </pic:spPr>
                </pic:pic>
              </a:graphicData>
            </a:graphic>
          </wp:inline>
        </w:drawing>
      </w:r>
    </w:p>
    <w:p>
      <w:pPr>
        <w:spacing w:after="200"/>
        <w:jc w:val="center"/>
      </w:pPr>
      <w:r>
        <w:rPr>
          <w:i/>
          <w:iCs/>
          <w:color w:val="5F6B7A"/>
          <w:sz w:val="18"/>
          <w:szCs w:val="18"/>
        </w:rPr>
        <w:t xml:space="preserve">Figure 4 — Tier A screens at 240×320 (shown 1.5× size). Illustrative Yorùbá text, to be reviewed by native speakers.</w:t>
      </w:r>
    </w:p>
    <w:p>
      <w:pPr>
        <w:pStyle w:val="Heading2"/>
      </w:pPr>
      <w:r>
        <w:t xml:space="preserve">6.6 Proxy browsers (Tier B)</w:t>
      </w:r>
    </w:p>
    <w:p>
      <w:pPr>
        <w:pStyle w:val="ListParagraph"/>
        <w:numPr>
          <w:ilvl w:val="0"/>
          <w:numId w:val="3"/>
        </w:numPr>
        <w:spacing w:after="60"/>
      </w:pPr>
      <w:r>
        <w:t xml:space="preserve">Assume </w:t>
      </w:r>
      <w:r>
        <w:rPr>
          <w:b/>
          <w:bCs/>
        </w:rPr>
        <w:t xml:space="preserve">no JavaScript at all</w:t>
      </w:r>
      <w:r>
        <w:t xml:space="preserve">. The proxy may run scripts briefly at load, but nothing that depends on timers, key events or later network calls works.</w:t>
      </w:r>
    </w:p>
    <w:p>
      <w:pPr>
        <w:pStyle w:val="ListParagraph"/>
        <w:numPr>
          <w:ilvl w:val="0"/>
          <w:numId w:val="3"/>
        </w:numPr>
        <w:spacing w:after="60"/>
      </w:pPr>
      <w:r>
        <w:t xml:space="preserve">Pages are re-rendered by the proxy, so our CSS is a suggestion. Layout must make sense as a plain list.</w:t>
      </w:r>
    </w:p>
    <w:p>
      <w:pPr>
        <w:pStyle w:val="ListParagraph"/>
        <w:numPr>
          <w:ilvl w:val="0"/>
          <w:numId w:val="3"/>
        </w:numPr>
        <w:spacing w:after="60"/>
      </w:pPr>
      <w:r>
        <w:t xml:space="preserve">Requests come from the proxy's IP addresses. Rate limits and abuse controls must key on session and phone number, not IP (§12.1). The </w:t>
      </w:r>
      <w:r>
        <w:rPr>
          <w:rFonts w:ascii="Consolas" w:cs="Consolas" w:eastAsia="Consolas" w:hAnsi="Consolas"/>
          <w:color w:val="24303D"/>
          <w:sz w:val="19"/>
          <w:szCs w:val="19"/>
        </w:rPr>
        <w:t xml:space="preserve">X-Forwarded-For</w:t>
      </w:r>
      <w:r>
        <w:t xml:space="preserve"> header from known proxy ranges is logged but not trusted for security decisions.</w:t>
      </w:r>
    </w:p>
    <w:p>
      <w:pPr>
        <w:pStyle w:val="ListParagraph"/>
        <w:numPr>
          <w:ilvl w:val="0"/>
          <w:numId w:val="3"/>
        </w:numPr>
        <w:spacing w:after="60"/>
      </w:pPr>
      <w:r>
        <w:t xml:space="preserve">Cookies live on the proxy server, tied to the user's browser account; sessions work normally.</w:t>
      </w:r>
    </w:p>
    <w:p>
      <w:pPr>
        <w:pStyle w:val="ListParagraph"/>
        <w:numPr>
          <w:ilvl w:val="0"/>
          <w:numId w:val="3"/>
        </w:numPr>
        <w:spacing w:after="60"/>
      </w:pPr>
      <w:r>
        <w:rPr>
          <w:rFonts w:ascii="Consolas" w:cs="Consolas" w:eastAsia="Consolas" w:hAnsi="Consolas"/>
          <w:color w:val="24303D"/>
          <w:sz w:val="19"/>
          <w:szCs w:val="19"/>
        </w:rPr>
        <w:t xml:space="preserve">&lt;audio&gt;</w:t>
      </w:r>
      <w:r>
        <w:t xml:space="preserve"> elements may not play. Audio is always also offered as a plain link with the file size.</w:t>
      </w:r>
    </w:p>
    <w:p>
      <w:pPr>
        <w:pStyle w:val="ListParagraph"/>
        <w:numPr>
          <w:ilvl w:val="0"/>
          <w:numId w:val="3"/>
        </w:numPr>
        <w:spacing w:after="60"/>
      </w:pPr>
      <w:r>
        <w:t xml:space="preserve">Meta refresh is used for tutor polling, but a "Check again" link is always present in case the proxy ignores it.</w:t>
      </w:r>
    </w:p>
    <w:p>
      <w:pPr>
        <w:pStyle w:val="Heading2"/>
      </w:pPr>
      <w:r>
        <w:t xml:space="preserve">6.7 Audio playback</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441"/>
        <w:gridCol w:w="3014"/>
        <w:gridCol w:w="1966"/>
        <w:gridCol w:w="2885"/>
      </w:tblGrid>
      <w:tr>
        <w:trPr>
          <w:tblHeader/>
        </w:trPr>
        <w:tc>
          <w:tcPr>
            <w:tcW w:type="dxa" w:w="1441"/>
            <w:shd w:fill="DCE6F0" w:color="auto" w:val="clear"/>
            <w:tcMar>
              <w:top w:type="dxa" w:w="50"/>
              <w:left w:type="dxa" w:w="90"/>
              <w:bottom w:type="dxa" w:w="50"/>
              <w:right w:type="dxa" w:w="90"/>
            </w:tcMar>
          </w:tcPr>
          <w:p>
            <w:pPr>
              <w:spacing w:before="20" w:after="20"/>
            </w:pPr>
            <w:r>
              <w:rPr>
                <w:b/>
                <w:bCs/>
                <w:color w:val="1F4E79"/>
                <w:sz w:val="18"/>
                <w:szCs w:val="18"/>
              </w:rPr>
              <w:t xml:space="preserve">Tier</w:t>
            </w:r>
          </w:p>
        </w:tc>
        <w:tc>
          <w:tcPr>
            <w:tcW w:type="dxa" w:w="3014"/>
            <w:shd w:fill="DCE6F0" w:color="auto" w:val="clear"/>
            <w:tcMar>
              <w:top w:type="dxa" w:w="50"/>
              <w:left w:type="dxa" w:w="90"/>
              <w:bottom w:type="dxa" w:w="50"/>
              <w:right w:type="dxa" w:w="90"/>
            </w:tcMar>
          </w:tcPr>
          <w:p>
            <w:pPr>
              <w:spacing w:before="20" w:after="20"/>
            </w:pPr>
            <w:r>
              <w:rPr>
                <w:b/>
                <w:bCs/>
                <w:color w:val="1F4E79"/>
                <w:sz w:val="18"/>
                <w:szCs w:val="18"/>
              </w:rPr>
              <w:t xml:space="preserve">Primary</w:t>
            </w:r>
          </w:p>
        </w:tc>
        <w:tc>
          <w:tcPr>
            <w:tcW w:type="dxa" w:w="1966"/>
            <w:shd w:fill="DCE6F0" w:color="auto" w:val="clear"/>
            <w:tcMar>
              <w:top w:type="dxa" w:w="50"/>
              <w:left w:type="dxa" w:w="90"/>
              <w:bottom w:type="dxa" w:w="50"/>
              <w:right w:type="dxa" w:w="90"/>
            </w:tcMar>
          </w:tcPr>
          <w:p>
            <w:pPr>
              <w:spacing w:before="20" w:after="20"/>
            </w:pPr>
            <w:r>
              <w:rPr>
                <w:b/>
                <w:bCs/>
                <w:color w:val="1F4E79"/>
                <w:sz w:val="18"/>
                <w:szCs w:val="18"/>
              </w:rPr>
              <w:t xml:space="preserve">Fallback</w:t>
            </w:r>
          </w:p>
        </w:tc>
        <w:tc>
          <w:tcPr>
            <w:tcW w:type="dxa" w:w="2885"/>
            <w:shd w:fill="DCE6F0" w:color="auto" w:val="clear"/>
            <w:tcMar>
              <w:top w:type="dxa" w:w="50"/>
              <w:left w:type="dxa" w:w="90"/>
              <w:bottom w:type="dxa" w:w="50"/>
              <w:right w:type="dxa" w:w="90"/>
            </w:tcMar>
          </w:tcPr>
          <w:p>
            <w:pPr>
              <w:spacing w:before="20" w:after="20"/>
            </w:pPr>
            <w:r>
              <w:rPr>
                <w:b/>
                <w:bCs/>
                <w:color w:val="1F4E79"/>
                <w:sz w:val="18"/>
                <w:szCs w:val="18"/>
              </w:rPr>
              <w:t xml:space="preserve">How it is chosen</w:t>
            </w:r>
          </w:p>
        </w:tc>
      </w:tr>
      <w:tr>
        <w:trPr>
          <w:cantSplit/>
        </w:trPr>
        <w:tc>
          <w:tcPr>
            <w:tcW w:type="dxa" w:w="1441"/>
            <w:tcMar>
              <w:top w:type="dxa" w:w="50"/>
              <w:left w:type="dxa" w:w="90"/>
              <w:bottom w:type="dxa" w:w="50"/>
              <w:right w:type="dxa" w:w="90"/>
            </w:tcMar>
          </w:tcPr>
          <w:p>
            <w:pPr>
              <w:spacing w:before="20" w:after="20"/>
            </w:pPr>
            <w:r>
              <w:rPr>
                <w:b w:val="false"/>
                <w:bCs w:val="false"/>
                <w:sz w:val="18"/>
                <w:szCs w:val="18"/>
              </w:rPr>
              <w:t xml:space="preserve">A (KaiOS)</w:t>
            </w:r>
          </w:p>
        </w:tc>
        <w:tc>
          <w:tcPr>
            <w:tcW w:type="dxa" w:w="3014"/>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&lt;audio preload="none"&gt;</w:t>
            </w:r>
            <w:r>
              <w:rPr>
                <w:b w:val="false"/>
                <w:bCs w:val="false"/>
                <w:sz w:val="18"/>
                <w:szCs w:val="18"/>
              </w:rPr>
              <w:t xml:space="preserve"> with Ogg Opus 16 kbps</w:t>
            </w:r>
          </w:p>
        </w:tc>
        <w:tc>
          <w:tcPr>
            <w:tcW w:type="dxa" w:w="1966"/>
            <w:tcMar>
              <w:top w:type="dxa" w:w="50"/>
              <w:left w:type="dxa" w:w="90"/>
              <w:bottom w:type="dxa" w:w="50"/>
              <w:right w:type="dxa" w:w="90"/>
            </w:tcMar>
          </w:tcPr>
          <w:p>
            <w:pPr>
              <w:spacing w:before="20" w:after="20"/>
            </w:pPr>
            <w:r>
              <w:rPr>
                <w:b w:val="false"/>
                <w:bCs w:val="false"/>
                <w:sz w:val="18"/>
                <w:szCs w:val="18"/>
              </w:rPr>
              <w:t xml:space="preserve">MP3 link</w:t>
            </w:r>
          </w:p>
        </w:tc>
        <w:tc>
          <w:tcPr>
            <w:tcW w:type="dxa" w:w="2885"/>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canPlayType('audio/ogg; codecs=opus')</w:t>
            </w:r>
            <w:r>
              <w:rPr>
                <w:b w:val="false"/>
                <w:bCs w:val="false"/>
                <w:sz w:val="18"/>
                <w:szCs w:val="18"/>
              </w:rPr>
              <w:t xml:space="preserve"> in </w:t>
            </w:r>
            <w:r>
              <w:rPr>
                <w:rFonts w:ascii="Consolas" w:cs="Consolas" w:eastAsia="Consolas" w:hAnsi="Consolas"/>
                <w:b w:val="false"/>
                <w:bCs w:val="false"/>
                <w:sz w:val="18"/>
                <w:szCs w:val="18"/>
              </w:rPr>
              <w:t xml:space="preserve">kai.js</w:t>
            </w:r>
          </w:p>
        </w:tc>
      </w:tr>
      <w:tr>
        <w:trPr>
          <w:cantSplit/>
        </w:trPr>
        <w:tc>
          <w:tcPr>
            <w:tcW w:type="dxa" w:w="1441"/>
            <w:shd w:fill="F7F9FB" w:color="auto" w:val="clear"/>
            <w:tcMar>
              <w:top w:type="dxa" w:w="50"/>
              <w:left w:type="dxa" w:w="90"/>
              <w:bottom w:type="dxa" w:w="50"/>
              <w:right w:type="dxa" w:w="90"/>
            </w:tcMar>
          </w:tcPr>
          <w:p>
            <w:pPr>
              <w:spacing w:before="20" w:after="20"/>
            </w:pPr>
            <w:r>
              <w:rPr>
                <w:b w:val="false"/>
                <w:bCs w:val="false"/>
                <w:sz w:val="18"/>
                <w:szCs w:val="18"/>
              </w:rPr>
              <w:t xml:space="preserve">A (smartphone)</w:t>
            </w:r>
          </w:p>
        </w:tc>
        <w:tc>
          <w:tcPr>
            <w:tcW w:type="dxa" w:w="3014"/>
            <w:shd w:fill="F7F9FB" w:color="auto" w:val="clear"/>
            <w:tcMar>
              <w:top w:type="dxa" w:w="50"/>
              <w:left w:type="dxa" w:w="90"/>
              <w:bottom w:type="dxa" w:w="50"/>
              <w:right w:type="dxa" w:w="90"/>
            </w:tcMar>
          </w:tcPr>
          <w:p>
            <w:pPr>
              <w:spacing w:before="20" w:after="20"/>
            </w:pPr>
            <w:r>
              <w:rPr>
                <w:b w:val="false"/>
                <w:bCs w:val="false"/>
                <w:sz w:val="18"/>
                <w:szCs w:val="18"/>
              </w:rPr>
              <w:t xml:space="preserve">Same</w:t>
            </w:r>
          </w:p>
        </w:tc>
        <w:tc>
          <w:tcPr>
            <w:tcW w:type="dxa" w:w="1966"/>
            <w:shd w:fill="F7F9FB" w:color="auto" w:val="clear"/>
            <w:tcMar>
              <w:top w:type="dxa" w:w="50"/>
              <w:left w:type="dxa" w:w="90"/>
              <w:bottom w:type="dxa" w:w="50"/>
              <w:right w:type="dxa" w:w="90"/>
            </w:tcMar>
          </w:tcPr>
          <w:p>
            <w:pPr>
              <w:spacing w:before="20" w:after="20"/>
            </w:pPr>
            <w:r>
              <w:rPr>
                <w:b w:val="false"/>
                <w:bCs w:val="false"/>
                <w:sz w:val="18"/>
                <w:szCs w:val="18"/>
              </w:rPr>
              <w:t xml:space="preserve">MP3</w:t>
            </w:r>
          </w:p>
        </w:tc>
        <w:tc>
          <w:tcPr>
            <w:tcW w:type="dxa" w:w="2885"/>
            <w:shd w:fill="F7F9FB" w:color="auto" w:val="clear"/>
            <w:tcMar>
              <w:top w:type="dxa" w:w="50"/>
              <w:left w:type="dxa" w:w="90"/>
              <w:bottom w:type="dxa" w:w="50"/>
              <w:right w:type="dxa" w:w="90"/>
            </w:tcMar>
          </w:tcPr>
          <w:p>
            <w:pPr>
              <w:spacing w:before="20" w:after="20"/>
            </w:pPr>
            <w:r>
              <w:rPr>
                <w:b w:val="false"/>
                <w:bCs w:val="false"/>
                <w:sz w:val="18"/>
                <w:szCs w:val="18"/>
              </w:rPr>
              <w:t xml:space="preserve">Same</w:t>
            </w:r>
          </w:p>
        </w:tc>
      </w:tr>
      <w:tr>
        <w:trPr>
          <w:cantSplit/>
        </w:trPr>
        <w:tc>
          <w:tcPr>
            <w:tcW w:type="dxa" w:w="1441"/>
            <w:tcMar>
              <w:top w:type="dxa" w:w="50"/>
              <w:left w:type="dxa" w:w="90"/>
              <w:bottom w:type="dxa" w:w="50"/>
              <w:right w:type="dxa" w:w="90"/>
            </w:tcMar>
          </w:tcPr>
          <w:p>
            <w:pPr>
              <w:spacing w:before="20" w:after="20"/>
            </w:pPr>
            <w:r>
              <w:rPr>
                <w:b w:val="false"/>
                <w:bCs w:val="false"/>
                <w:sz w:val="18"/>
                <w:szCs w:val="18"/>
              </w:rPr>
              <w:t xml:space="preserve">B</w:t>
            </w:r>
          </w:p>
        </w:tc>
        <w:tc>
          <w:tcPr>
            <w:tcW w:type="dxa" w:w="3014"/>
            <w:tcMar>
              <w:top w:type="dxa" w:w="50"/>
              <w:left w:type="dxa" w:w="90"/>
              <w:bottom w:type="dxa" w:w="50"/>
              <w:right w:type="dxa" w:w="90"/>
            </w:tcMar>
          </w:tcPr>
          <w:p>
            <w:pPr>
              <w:spacing w:before="20" w:after="20"/>
            </w:pPr>
            <w:r>
              <w:rPr>
                <w:b w:val="false"/>
                <w:bCs w:val="false"/>
                <w:sz w:val="18"/>
                <w:szCs w:val="18"/>
              </w:rPr>
              <w:t xml:space="preserve">Link to MP3 32 kbps (</w:t>
            </w:r>
            <w:r>
              <w:rPr>
                <w:rFonts w:ascii="Consolas" w:cs="Consolas" w:eastAsia="Consolas" w:hAnsi="Consolas"/>
                <w:b w:val="false"/>
                <w:bCs w:val="false"/>
                <w:sz w:val="18"/>
                <w:szCs w:val="18"/>
              </w:rPr>
              <w:t xml:space="preserve">type="audio/mpeg"</w:t>
            </w:r>
            <w:r>
              <w:rPr>
                <w:b w:val="false"/>
                <w:bCs w:val="false"/>
                <w:sz w:val="18"/>
                <w:szCs w:val="18"/>
              </w:rPr>
              <w:t xml:space="preserve">)</w:t>
            </w:r>
          </w:p>
        </w:tc>
        <w:tc>
          <w:tcPr>
            <w:tcW w:type="dxa" w:w="1966"/>
            <w:tcMar>
              <w:top w:type="dxa" w:w="50"/>
              <w:left w:type="dxa" w:w="90"/>
              <w:bottom w:type="dxa" w:w="50"/>
              <w:right w:type="dxa" w:w="90"/>
            </w:tcMar>
          </w:tcPr>
          <w:p>
            <w:pPr>
              <w:spacing w:before="20" w:after="20"/>
            </w:pPr>
            <w:r>
              <w:rPr>
                <w:b w:val="false"/>
                <w:bCs w:val="false"/>
                <w:sz w:val="18"/>
                <w:szCs w:val="18"/>
              </w:rPr>
              <w:t xml:space="preserve">—</w:t>
            </w:r>
          </w:p>
        </w:tc>
        <w:tc>
          <w:tcPr>
            <w:tcW w:type="dxa" w:w="2885"/>
            <w:tcMar>
              <w:top w:type="dxa" w:w="50"/>
              <w:left w:type="dxa" w:w="90"/>
              <w:bottom w:type="dxa" w:w="50"/>
              <w:right w:type="dxa" w:w="90"/>
            </w:tcMar>
          </w:tcPr>
          <w:p>
            <w:pPr>
              <w:spacing w:before="20" w:after="20"/>
            </w:pPr>
            <w:r>
              <w:rPr>
                <w:b w:val="false"/>
                <w:bCs w:val="false"/>
                <w:sz w:val="18"/>
                <w:szCs w:val="18"/>
              </w:rPr>
              <w:t xml:space="preserve">Static</w:t>
            </w:r>
          </w:p>
        </w:tc>
      </w:tr>
      <w:tr>
        <w:trPr>
          <w:cantSplit/>
        </w:trPr>
        <w:tc>
          <w:tcPr>
            <w:tcW w:type="dxa" w:w="1441"/>
            <w:shd w:fill="F7F9FB" w:color="auto" w:val="clear"/>
            <w:tcMar>
              <w:top w:type="dxa" w:w="50"/>
              <w:left w:type="dxa" w:w="90"/>
              <w:bottom w:type="dxa" w:w="50"/>
              <w:right w:type="dxa" w:w="90"/>
            </w:tcMar>
          </w:tcPr>
          <w:p>
            <w:pPr>
              <w:spacing w:before="20" w:after="20"/>
            </w:pPr>
            <w:r>
              <w:rPr>
                <w:b w:val="false"/>
                <w:bCs w:val="false"/>
                <w:sz w:val="18"/>
                <w:szCs w:val="18"/>
              </w:rPr>
              <w:t xml:space="preserve">C</w:t>
            </w:r>
          </w:p>
        </w:tc>
        <w:tc>
          <w:tcPr>
            <w:tcW w:type="dxa" w:w="3014"/>
            <w:shd w:fill="F7F9FB" w:color="auto" w:val="clear"/>
            <w:tcMar>
              <w:top w:type="dxa" w:w="50"/>
              <w:left w:type="dxa" w:w="90"/>
              <w:bottom w:type="dxa" w:w="50"/>
              <w:right w:type="dxa" w:w="90"/>
            </w:tcMar>
          </w:tcPr>
          <w:p>
            <w:pPr>
              <w:spacing w:before="20" w:after="20"/>
            </w:pPr>
            <w:r>
              <w:rPr>
                <w:b w:val="false"/>
                <w:bCs w:val="false"/>
                <w:sz w:val="18"/>
                <w:szCs w:val="18"/>
              </w:rPr>
              <w:t xml:space="preserve">Link to MP3 32 kbps</w:t>
            </w:r>
          </w:p>
        </w:tc>
        <w:tc>
          <w:tcPr>
            <w:tcW w:type="dxa" w:w="1966"/>
            <w:shd w:fill="F7F9FB" w:color="auto" w:val="clear"/>
            <w:tcMar>
              <w:top w:type="dxa" w:w="50"/>
              <w:left w:type="dxa" w:w="90"/>
              <w:bottom w:type="dxa" w:w="50"/>
              <w:right w:type="dxa" w:w="90"/>
            </w:tcMar>
          </w:tcPr>
          <w:p>
            <w:pPr>
              <w:spacing w:before="20" w:after="20"/>
            </w:pPr>
            <w:r>
              <w:rPr>
                <w:b w:val="false"/>
                <w:bCs w:val="false"/>
                <w:sz w:val="18"/>
                <w:szCs w:val="18"/>
              </w:rPr>
              <w:t xml:space="preserve">Link to AMR-NB 12.2 kbps (</w:t>
            </w:r>
            <w:r>
              <w:rPr>
                <w:rFonts w:ascii="Consolas" w:cs="Consolas" w:eastAsia="Consolas" w:hAnsi="Consolas"/>
                <w:b w:val="false"/>
                <w:bCs w:val="false"/>
                <w:sz w:val="18"/>
                <w:szCs w:val="18"/>
              </w:rPr>
              <w:t xml:space="preserve">.amr</w:t>
            </w:r>
            <w:r>
              <w:rPr>
                <w:b w:val="false"/>
                <w:bCs w:val="false"/>
                <w:sz w:val="18"/>
                <w:szCs w:val="18"/>
              </w:rPr>
              <w:t xml:space="preserve">)</w:t>
            </w:r>
          </w:p>
        </w:tc>
        <w:tc>
          <w:tcPr>
            <w:tcW w:type="dxa" w:w="2885"/>
            <w:shd w:fill="F7F9FB" w:color="auto" w:val="clear"/>
            <w:tcMar>
              <w:top w:type="dxa" w:w="50"/>
              <w:left w:type="dxa" w:w="90"/>
              <w:bottom w:type="dxa" w:w="50"/>
              <w:right w:type="dxa" w:w="90"/>
            </w:tcMar>
          </w:tcPr>
          <w:p>
            <w:pPr>
              <w:spacing w:before="20" w:after="20"/>
            </w:pPr>
            <w:r>
              <w:rPr>
                <w:b w:val="false"/>
                <w:bCs w:val="false"/>
                <w:sz w:val="18"/>
                <w:szCs w:val="18"/>
              </w:rPr>
              <w:t xml:space="preserve">Profile setting after the first "Did it play?" check</w:t>
            </w:r>
          </w:p>
        </w:tc>
      </w:tr>
    </w:tbl>
    <w:p>
      <w:pPr>
        <w:spacing w:after="60"/>
      </w:pPr>
    </w:p>
    <w:p>
      <w:pPr>
        <w:spacing w:after="120"/>
      </w:pPr>
      <w:r>
        <w:rPr>
          <w:rFonts w:ascii="Consolas" w:cs="Consolas" w:eastAsia="Consolas" w:hAnsi="Consolas"/>
          <w:color w:val="24303D"/>
          <w:sz w:val="19"/>
          <w:szCs w:val="19"/>
        </w:rPr>
        <w:t xml:space="preserve">preload="none"</w:t>
      </w:r>
      <w:r>
        <w:t xml:space="preserve"> matters: without it some browsers fetch the start of every audio file on the page, spending data the learner did not choose to spend.</w:t>
      </w:r>
    </w:p>
    <w:p>
      <w:pPr>
        <w:pStyle w:val="Heading2"/>
      </w:pPr>
      <w:r>
        <w:t xml:space="preserve">6.8 Voice capture</w:t>
      </w:r>
    </w:p>
    <w:p>
      <w:pPr>
        <w:pStyle w:val="ListParagraph"/>
        <w:numPr>
          <w:ilvl w:val="0"/>
          <w:numId w:val="3"/>
        </w:numPr>
        <w:spacing w:after="60"/>
      </w:pPr>
      <w:r>
        <w:rPr>
          <w:b/>
          <w:bCs/>
        </w:rPr>
        <w:t xml:space="preserve">Tier A.</w:t>
      </w:r>
      <w:r>
        <w:t xml:space="preserve"> </w:t>
      </w:r>
      <w:r>
        <w:rPr>
          <w:rFonts w:ascii="Consolas" w:cs="Consolas" w:eastAsia="Consolas" w:hAnsi="Consolas"/>
          <w:color w:val="24303D"/>
          <w:sz w:val="19"/>
          <w:szCs w:val="19"/>
        </w:rPr>
        <w:t xml:space="preserve">navigator.mediaDevices.getUserMedia({audio:true})</w:t>
      </w:r>
      <w:r>
        <w:t xml:space="preserve"> + </w:t>
      </w:r>
      <w:r>
        <w:rPr>
          <w:rFonts w:ascii="Consolas" w:cs="Consolas" w:eastAsia="Consolas" w:hAnsi="Consolas"/>
          <w:color w:val="24303D"/>
          <w:sz w:val="19"/>
          <w:szCs w:val="19"/>
        </w:rPr>
        <w:t xml:space="preserve">MediaRecorder</w:t>
      </w:r>
      <w:r>
        <w:t xml:space="preserve"> producing Ogg Opus where supported. Hold-to-talk is impossible on many keypads, so it is press OK to start, press OK to stop, 60 s maximum with a visible countdown. Audio is uploaded as </w:t>
      </w:r>
      <w:r>
        <w:rPr>
          <w:rFonts w:ascii="Consolas" w:cs="Consolas" w:eastAsia="Consolas" w:hAnsi="Consolas"/>
          <w:color w:val="24303D"/>
          <w:sz w:val="19"/>
          <w:szCs w:val="19"/>
        </w:rPr>
        <w:t xml:space="preserve">multipart/form-data</w:t>
      </w:r>
      <w:r>
        <w:t xml:space="preserve"> with the idempotency key. Support differs between KaiOS builds; the recorder is feature-detected and hidden if absent.</w:t>
      </w:r>
    </w:p>
    <w:p>
      <w:pPr>
        <w:pStyle w:val="ListParagraph"/>
        <w:numPr>
          <w:ilvl w:val="0"/>
          <w:numId w:val="3"/>
        </w:numPr>
        <w:spacing w:after="60"/>
      </w:pPr>
      <w:r>
        <w:rPr>
          <w:b/>
          <w:bCs/>
        </w:rPr>
        <w:t xml:space="preserve">Tier B and C.</w:t>
      </w:r>
      <w:r>
        <w:t xml:space="preserve"> </w:t>
      </w:r>
      <w:r>
        <w:rPr>
          <w:rFonts w:ascii="Consolas" w:cs="Consolas" w:eastAsia="Consolas" w:hAnsi="Consolas"/>
          <w:color w:val="24303D"/>
          <w:sz w:val="19"/>
          <w:szCs w:val="19"/>
        </w:rPr>
        <w:t xml:space="preserve">&lt;input type="file" accept="audio/*"&gt;</w:t>
      </w:r>
      <w:r>
        <w:t xml:space="preserve"> lets the learner attach a clip recorded in the phone's own voice recorder app (usually AMR-NB in a .amr or .3gp file) where the browser supports upload. Otherwise the tutor is text only.</w:t>
      </w:r>
    </w:p>
    <w:p>
      <w:pPr>
        <w:pStyle w:val="ListParagraph"/>
        <w:numPr>
          <w:ilvl w:val="0"/>
          <w:numId w:val="3"/>
        </w:numPr>
        <w:spacing w:after="60"/>
      </w:pPr>
      <w:r>
        <w:rPr>
          <w:b/>
          <w:bCs/>
        </w:rPr>
        <w:t xml:space="preserve">Server side</w:t>
      </w:r>
      <w:r>
        <w:t xml:space="preserve">, every upload is converted with ffmpeg to 16 kHz mono 16-bit PCM, trimmed with VAD (silence &gt; 0.5 s at either end), and rejected if shorter than 0.4 s or longer than 65 s.</w:t>
      </w:r>
    </w:p>
    <w:p>
      <w:pPr>
        <w:pStyle w:val="ListParagraph"/>
        <w:numPr>
          <w:ilvl w:val="0"/>
          <w:numId w:val="3"/>
        </w:numPr>
        <w:spacing w:after="60"/>
      </w:pPr>
      <w:r>
        <w:rPr>
          <w:b/>
          <w:bCs/>
        </w:rPr>
        <w:t xml:space="preserve">Later option: call-back voice line.</w:t>
      </w:r>
      <w:r>
        <w:t xml:space="preserve"> A learner gives a missed call; the system calls back, records the question and reads the answer (via the SMS provider's voice API). It reuses the same tutor pipeline on 8 kHz telephone audio (§9.7) and works on every phone. Out of scope for the pilot; designed so it can be added without changes to the tutor.</w:t>
      </w:r>
    </w:p>
    <w:p>
      <w:pPr>
        <w:pStyle w:val="Heading2"/>
      </w:pPr>
      <w:r>
        <w:t xml:space="preserve">6.9 Offline mode and sync (Tier A)</w:t>
      </w:r>
    </w:p>
    <w:p>
      <w:pPr>
        <w:spacing w:after="120"/>
      </w:pPr>
      <w:r>
        <w:t xml:space="preserve">Learners often have data for an hour, then none for days. On Tier A phones that support it, a learner can save a lesson for offline use and take its quiz without a connection.</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861"/>
        <w:gridCol w:w="7445"/>
      </w:tblGrid>
      <w:tr>
        <w:trPr>
          <w:tblHeader/>
        </w:trPr>
        <w:tc>
          <w:tcPr>
            <w:tcW w:type="dxa" w:w="1861"/>
            <w:shd w:fill="DCE6F0" w:color="auto" w:val="clear"/>
            <w:tcMar>
              <w:top w:type="dxa" w:w="50"/>
              <w:left w:type="dxa" w:w="90"/>
              <w:bottom w:type="dxa" w:w="50"/>
              <w:right w:type="dxa" w:w="90"/>
            </w:tcMar>
          </w:tcPr>
          <w:p>
            <w:pPr>
              <w:spacing w:before="20" w:after="20"/>
            </w:pPr>
            <w:r>
              <w:rPr>
                <w:b/>
                <w:bCs/>
                <w:color w:val="1F4E79"/>
                <w:sz w:val="18"/>
                <w:szCs w:val="18"/>
              </w:rPr>
              <w:t xml:space="preserve">Piece</w:t>
            </w:r>
          </w:p>
        </w:tc>
        <w:tc>
          <w:tcPr>
            <w:tcW w:type="dxa" w:w="7445"/>
            <w:shd w:fill="DCE6F0" w:color="auto" w:val="clear"/>
            <w:tcMar>
              <w:top w:type="dxa" w:w="50"/>
              <w:left w:type="dxa" w:w="90"/>
              <w:bottom w:type="dxa" w:w="50"/>
              <w:right w:type="dxa" w:w="90"/>
            </w:tcMar>
          </w:tcPr>
          <w:p>
            <w:pPr>
              <w:spacing w:before="20" w:after="20"/>
            </w:pPr>
            <w:r>
              <w:rPr>
                <w:b/>
                <w:bCs/>
                <w:color w:val="1F4E79"/>
                <w:sz w:val="18"/>
                <w:szCs w:val="18"/>
              </w:rPr>
              <w:t xml:space="preserve">Design</w:t>
            </w:r>
          </w:p>
        </w:tc>
      </w:tr>
      <w:tr>
        <w:trPr>
          <w:cantSplit/>
        </w:trPr>
        <w:tc>
          <w:tcPr>
            <w:tcW w:type="dxa" w:w="1861"/>
            <w:tcMar>
              <w:top w:type="dxa" w:w="50"/>
              <w:left w:type="dxa" w:w="90"/>
              <w:bottom w:type="dxa" w:w="50"/>
              <w:right w:type="dxa" w:w="90"/>
            </w:tcMar>
          </w:tcPr>
          <w:p>
            <w:pPr>
              <w:spacing w:before="20" w:after="20"/>
            </w:pPr>
            <w:r>
              <w:rPr>
                <w:b w:val="false"/>
                <w:bCs w:val="false"/>
                <w:sz w:val="18"/>
                <w:szCs w:val="18"/>
              </w:rPr>
              <w:t xml:space="preserve">Lesson bundle</w:t>
            </w:r>
          </w:p>
        </w:tc>
        <w:tc>
          <w:tcPr>
            <w:tcW w:type="dxa" w:w="7445"/>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GET /api/v1/bundle/{lesson_id}?lang=yo</w:t>
            </w:r>
            <w:r>
              <w:rPr>
                <w:b w:val="false"/>
                <w:bCs w:val="false"/>
                <w:sz w:val="18"/>
                <w:szCs w:val="18"/>
              </w:rPr>
              <w:t xml:space="preserve"> returns JSON: pages, questions (without answers for summative items), audio URLs and sizes, and a content version. The UI shows the total size before saving ("Save for offline · 240 KB").</w:t>
            </w:r>
          </w:p>
        </w:tc>
      </w:tr>
      <w:tr>
        <w:trPr>
          <w:cantSplit/>
        </w:trPr>
        <w:tc>
          <w:tcPr>
            <w:tcW w:type="dxa" w:w="1861"/>
            <w:shd w:fill="F7F9FB" w:color="auto" w:val="clear"/>
            <w:tcMar>
              <w:top w:type="dxa" w:w="50"/>
              <w:left w:type="dxa" w:w="90"/>
              <w:bottom w:type="dxa" w:w="50"/>
              <w:right w:type="dxa" w:w="90"/>
            </w:tcMar>
          </w:tcPr>
          <w:p>
            <w:pPr>
              <w:spacing w:before="20" w:after="20"/>
            </w:pPr>
            <w:r>
              <w:rPr>
                <w:b w:val="false"/>
                <w:bCs w:val="false"/>
                <w:sz w:val="18"/>
                <w:szCs w:val="18"/>
              </w:rPr>
              <w:t xml:space="preserve">Storage</w:t>
            </w:r>
          </w:p>
        </w:tc>
        <w:tc>
          <w:tcPr>
            <w:tcW w:type="dxa" w:w="7445"/>
            <w:shd w:fill="F7F9FB" w:color="auto" w:val="clear"/>
            <w:tcMar>
              <w:top w:type="dxa" w:w="50"/>
              <w:left w:type="dxa" w:w="90"/>
              <w:bottom w:type="dxa" w:w="50"/>
              <w:right w:type="dxa" w:w="90"/>
            </w:tcMar>
          </w:tcPr>
          <w:p>
            <w:pPr>
              <w:spacing w:before="20" w:after="20"/>
            </w:pPr>
            <w:r>
              <w:rPr>
                <w:b w:val="false"/>
                <w:bCs w:val="false"/>
                <w:sz w:val="18"/>
                <w:szCs w:val="18"/>
              </w:rPr>
              <w:t xml:space="preserve">Service Worker cache for HTML shells and audio; IndexedDB for bundle JSON. Where Service Worker is missing (verify on KaiOS 2.5), only IndexedDB is used and lesson pages are rendered from JSON by </w:t>
            </w:r>
            <w:r>
              <w:rPr>
                <w:rFonts w:ascii="Consolas" w:cs="Consolas" w:eastAsia="Consolas" w:hAnsi="Consolas"/>
                <w:b w:val="false"/>
                <w:bCs w:val="false"/>
                <w:sz w:val="18"/>
                <w:szCs w:val="18"/>
              </w:rPr>
              <w:t xml:space="preserve">kai.js</w:t>
            </w:r>
            <w:r>
              <w:rPr>
                <w:b w:val="false"/>
                <w:bCs w:val="false"/>
                <w:sz w:val="18"/>
                <w:szCs w:val="18"/>
              </w:rPr>
              <w:t xml:space="preserve">.</w:t>
            </w:r>
          </w:p>
        </w:tc>
      </w:tr>
      <w:tr>
        <w:trPr>
          <w:cantSplit/>
        </w:trPr>
        <w:tc>
          <w:tcPr>
            <w:tcW w:type="dxa" w:w="1861"/>
            <w:tcMar>
              <w:top w:type="dxa" w:w="50"/>
              <w:left w:type="dxa" w:w="90"/>
              <w:bottom w:type="dxa" w:w="50"/>
              <w:right w:type="dxa" w:w="90"/>
            </w:tcMar>
          </w:tcPr>
          <w:p>
            <w:pPr>
              <w:spacing w:before="20" w:after="20"/>
            </w:pPr>
            <w:r>
              <w:rPr>
                <w:b w:val="false"/>
                <w:bCs w:val="false"/>
                <w:sz w:val="18"/>
                <w:szCs w:val="18"/>
              </w:rPr>
              <w:t xml:space="preserve">Cache strategy</w:t>
            </w:r>
          </w:p>
        </w:tc>
        <w:tc>
          <w:tcPr>
            <w:tcW w:type="dxa" w:w="7445"/>
            <w:tcMar>
              <w:top w:type="dxa" w:w="50"/>
              <w:left w:type="dxa" w:w="90"/>
              <w:bottom w:type="dxa" w:w="50"/>
              <w:right w:type="dxa" w:w="90"/>
            </w:tcMar>
          </w:tcPr>
          <w:p>
            <w:pPr>
              <w:spacing w:before="20" w:after="20"/>
            </w:pPr>
            <w:r>
              <w:rPr>
                <w:b w:val="false"/>
                <w:bCs w:val="false"/>
                <w:sz w:val="18"/>
                <w:szCs w:val="18"/>
              </w:rPr>
              <w:t xml:space="preserve">Network-first for HTML (fresh when online), cache-first for </w:t>
            </w:r>
            <w:r>
              <w:rPr>
                <w:rFonts w:ascii="Consolas" w:cs="Consolas" w:eastAsia="Consolas" w:hAnsi="Consolas"/>
                <w:b w:val="false"/>
                <w:bCs w:val="false"/>
                <w:sz w:val="18"/>
                <w:szCs w:val="18"/>
              </w:rPr>
              <w:t xml:space="preserve">/a/</w:t>
            </w:r>
            <w:r>
              <w:rPr>
                <w:b w:val="false"/>
                <w:bCs w:val="false"/>
                <w:sz w:val="18"/>
                <w:szCs w:val="18"/>
              </w:rPr>
              <w:t xml:space="preserve"> audio and </w:t>
            </w:r>
            <w:r>
              <w:rPr>
                <w:rFonts w:ascii="Consolas" w:cs="Consolas" w:eastAsia="Consolas" w:hAnsi="Consolas"/>
                <w:b w:val="false"/>
                <w:bCs w:val="false"/>
                <w:sz w:val="18"/>
                <w:szCs w:val="18"/>
              </w:rPr>
              <w:t xml:space="preserve">/s/</w:t>
            </w:r>
            <w:r>
              <w:rPr>
                <w:b w:val="false"/>
                <w:bCs w:val="false"/>
                <w:sz w:val="18"/>
                <w:szCs w:val="18"/>
              </w:rPr>
              <w:t xml:space="preserve"> static (content-hashed, so never stale).</w:t>
            </w:r>
          </w:p>
        </w:tc>
      </w:tr>
      <w:tr>
        <w:trPr>
          <w:cantSplit/>
        </w:trPr>
        <w:tc>
          <w:tcPr>
            <w:tcW w:type="dxa" w:w="1861"/>
            <w:shd w:fill="F7F9FB" w:color="auto" w:val="clear"/>
            <w:tcMar>
              <w:top w:type="dxa" w:w="50"/>
              <w:left w:type="dxa" w:w="90"/>
              <w:bottom w:type="dxa" w:w="50"/>
              <w:right w:type="dxa" w:w="90"/>
            </w:tcMar>
          </w:tcPr>
          <w:p>
            <w:pPr>
              <w:spacing w:before="20" w:after="20"/>
            </w:pPr>
            <w:r>
              <w:rPr>
                <w:b w:val="false"/>
                <w:bCs w:val="false"/>
                <w:sz w:val="18"/>
                <w:szCs w:val="18"/>
              </w:rPr>
              <w:t xml:space="preserve">Quota</w:t>
            </w:r>
          </w:p>
        </w:tc>
        <w:tc>
          <w:tcPr>
            <w:tcW w:type="dxa" w:w="7445"/>
            <w:shd w:fill="F7F9FB" w:color="auto" w:val="clear"/>
            <w:tcMar>
              <w:top w:type="dxa" w:w="50"/>
              <w:left w:type="dxa" w:w="90"/>
              <w:bottom w:type="dxa" w:w="50"/>
              <w:right w:type="dxa" w:w="90"/>
            </w:tcMar>
          </w:tcPr>
          <w:p>
            <w:pPr>
              <w:spacing w:before="20" w:after="20"/>
            </w:pPr>
            <w:r>
              <w:rPr>
                <w:b w:val="false"/>
                <w:bCs w:val="false"/>
                <w:sz w:val="18"/>
                <w:szCs w:val="18"/>
              </w:rPr>
              <w:t xml:space="preserve">Cap offline storage at 5 MB; least-recently-opened bundle is evicted first.</w:t>
            </w:r>
          </w:p>
        </w:tc>
      </w:tr>
      <w:tr>
        <w:trPr>
          <w:cantSplit/>
        </w:trPr>
        <w:tc>
          <w:tcPr>
            <w:tcW w:type="dxa" w:w="1861"/>
            <w:tcMar>
              <w:top w:type="dxa" w:w="50"/>
              <w:left w:type="dxa" w:w="90"/>
              <w:bottom w:type="dxa" w:w="50"/>
              <w:right w:type="dxa" w:w="90"/>
            </w:tcMar>
          </w:tcPr>
          <w:p>
            <w:pPr>
              <w:spacing w:before="20" w:after="20"/>
            </w:pPr>
            <w:r>
              <w:rPr>
                <w:b w:val="false"/>
                <w:bCs w:val="false"/>
                <w:sz w:val="18"/>
                <w:szCs w:val="18"/>
              </w:rPr>
              <w:t xml:space="preserve">Outbox</w:t>
            </w:r>
          </w:p>
        </w:tc>
        <w:tc>
          <w:tcPr>
            <w:tcW w:type="dxa" w:w="7445"/>
            <w:tcMar>
              <w:top w:type="dxa" w:w="50"/>
              <w:left w:type="dxa" w:w="90"/>
              <w:bottom w:type="dxa" w:w="50"/>
              <w:right w:type="dxa" w:w="90"/>
            </w:tcMar>
          </w:tcPr>
          <w:p>
            <w:pPr>
              <w:spacing w:before="20" w:after="20"/>
            </w:pPr>
            <w:r>
              <w:rPr>
                <w:b w:val="false"/>
                <w:bCs w:val="false"/>
                <w:sz w:val="18"/>
                <w:szCs w:val="18"/>
              </w:rPr>
              <w:t xml:space="preserve">Each answer offline becomes an event </w:t>
            </w:r>
            <w:r>
              <w:rPr>
                <w:rFonts w:ascii="Consolas" w:cs="Consolas" w:eastAsia="Consolas" w:hAnsi="Consolas"/>
                <w:b w:val="false"/>
                <w:bCs w:val="false"/>
                <w:sz w:val="18"/>
                <w:szCs w:val="18"/>
              </w:rPr>
              <w:t xml:space="preserve">{event_id (UUIDv4), profile_id, question_id, choice, client_ts, bundle_version}</w:t>
            </w:r>
            <w:r>
              <w:rPr>
                <w:b w:val="false"/>
                <w:bCs w:val="false"/>
                <w:sz w:val="18"/>
                <w:szCs w:val="18"/>
              </w:rPr>
              <w:t xml:space="preserve"> in an IndexedDB outbox.</w:t>
            </w:r>
          </w:p>
        </w:tc>
      </w:tr>
      <w:tr>
        <w:trPr>
          <w:cantSplit/>
        </w:trPr>
        <w:tc>
          <w:tcPr>
            <w:tcW w:type="dxa" w:w="1861"/>
            <w:shd w:fill="F7F9FB" w:color="auto" w:val="clear"/>
            <w:tcMar>
              <w:top w:type="dxa" w:w="50"/>
              <w:left w:type="dxa" w:w="90"/>
              <w:bottom w:type="dxa" w:w="50"/>
              <w:right w:type="dxa" w:w="90"/>
            </w:tcMar>
          </w:tcPr>
          <w:p>
            <w:pPr>
              <w:spacing w:before="20" w:after="20"/>
            </w:pPr>
            <w:r>
              <w:rPr>
                <w:b w:val="false"/>
                <w:bCs w:val="false"/>
                <w:sz w:val="18"/>
                <w:szCs w:val="18"/>
              </w:rPr>
              <w:t xml:space="preserve">Sync</w:t>
            </w:r>
          </w:p>
        </w:tc>
        <w:tc>
          <w:tcPr>
            <w:tcW w:type="dxa" w:w="7445"/>
            <w:shd w:fill="F7F9FB" w:color="auto" w:val="clear"/>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POST /api/v1/sync</w:t>
            </w:r>
            <w:r>
              <w:rPr>
                <w:b w:val="false"/>
                <w:bCs w:val="false"/>
                <w:sz w:val="18"/>
                <w:szCs w:val="18"/>
              </w:rPr>
              <w:t xml:space="preserve"> with up to 100 events. Server inserts with </w:t>
            </w:r>
            <w:r>
              <w:rPr>
                <w:rFonts w:ascii="Consolas" w:cs="Consolas" w:eastAsia="Consolas" w:hAnsi="Consolas"/>
                <w:b w:val="false"/>
                <w:bCs w:val="false"/>
                <w:sz w:val="18"/>
                <w:szCs w:val="18"/>
              </w:rPr>
              <w:t xml:space="preserve">ON CONFLICT (event_id) DO NOTHING</w:t>
            </w:r>
            <w:r>
              <w:rPr>
                <w:b w:val="false"/>
                <w:bCs w:val="false"/>
                <w:sz w:val="18"/>
                <w:szCs w:val="18"/>
              </w:rPr>
              <w:t xml:space="preserve"> and returns accepted IDs. Client deletes those. Safe to retry any number of times.</w:t>
            </w:r>
          </w:p>
        </w:tc>
      </w:tr>
      <w:tr>
        <w:trPr>
          <w:cantSplit/>
        </w:trPr>
        <w:tc>
          <w:tcPr>
            <w:tcW w:type="dxa" w:w="1861"/>
            <w:tcMar>
              <w:top w:type="dxa" w:w="50"/>
              <w:left w:type="dxa" w:w="90"/>
              <w:bottom w:type="dxa" w:w="50"/>
              <w:right w:type="dxa" w:w="90"/>
            </w:tcMar>
          </w:tcPr>
          <w:p>
            <w:pPr>
              <w:spacing w:before="20" w:after="20"/>
            </w:pPr>
            <w:r>
              <w:rPr>
                <w:b w:val="false"/>
                <w:bCs w:val="false"/>
                <w:sz w:val="18"/>
                <w:szCs w:val="18"/>
              </w:rPr>
              <w:t xml:space="preserve">Conflicts</w:t>
            </w:r>
          </w:p>
        </w:tc>
        <w:tc>
          <w:tcPr>
            <w:tcW w:type="dxa" w:w="7445"/>
            <w:tcMar>
              <w:top w:type="dxa" w:w="50"/>
              <w:left w:type="dxa" w:w="90"/>
              <w:bottom w:type="dxa" w:w="50"/>
              <w:right w:type="dxa" w:w="90"/>
            </w:tcMar>
          </w:tcPr>
          <w:p>
            <w:pPr>
              <w:spacing w:before="20" w:after="20"/>
            </w:pPr>
            <w:r>
              <w:rPr>
                <w:b w:val="false"/>
                <w:bCs w:val="false"/>
                <w:sz w:val="18"/>
                <w:szCs w:val="18"/>
              </w:rPr>
              <w:t xml:space="preserve">None by construction: attempts are append-only events; mastery and review schedules are derived on the server from the full event history. Server time is authoritative for scheduling; client time is stored for analysis only.</w:t>
            </w:r>
          </w:p>
        </w:tc>
      </w:tr>
      <w:tr>
        <w:trPr>
          <w:cantSplit/>
        </w:trPr>
        <w:tc>
          <w:tcPr>
            <w:tcW w:type="dxa" w:w="1861"/>
            <w:shd w:fill="F7F9FB" w:color="auto" w:val="clear"/>
            <w:tcMar>
              <w:top w:type="dxa" w:w="50"/>
              <w:left w:type="dxa" w:w="90"/>
              <w:bottom w:type="dxa" w:w="50"/>
              <w:right w:type="dxa" w:w="90"/>
            </w:tcMar>
          </w:tcPr>
          <w:p>
            <w:pPr>
              <w:spacing w:before="20" w:after="20"/>
            </w:pPr>
            <w:r>
              <w:rPr>
                <w:b w:val="false"/>
                <w:bCs w:val="false"/>
                <w:sz w:val="18"/>
                <w:szCs w:val="18"/>
              </w:rPr>
              <w:t xml:space="preserve">Content changes</w:t>
            </w:r>
          </w:p>
        </w:tc>
        <w:tc>
          <w:tcPr>
            <w:tcW w:type="dxa" w:w="7445"/>
            <w:shd w:fill="F7F9FB" w:color="auto" w:val="clear"/>
            <w:tcMar>
              <w:top w:type="dxa" w:w="50"/>
              <w:left w:type="dxa" w:w="90"/>
              <w:bottom w:type="dxa" w:w="50"/>
              <w:right w:type="dxa" w:w="90"/>
            </w:tcMar>
          </w:tcPr>
          <w:p>
            <w:pPr>
              <w:spacing w:before="20" w:after="20"/>
            </w:pPr>
            <w:r>
              <w:rPr>
                <w:b w:val="false"/>
                <w:bCs w:val="false"/>
                <w:sz w:val="18"/>
                <w:szCs w:val="18"/>
              </w:rPr>
              <w:t xml:space="preserve">If a question changed after the bundle was saved, the event is accepted but flagged </w:t>
            </w:r>
            <w:r>
              <w:rPr>
                <w:rFonts w:ascii="Consolas" w:cs="Consolas" w:eastAsia="Consolas" w:hAnsi="Consolas"/>
                <w:b w:val="false"/>
                <w:bCs w:val="false"/>
                <w:sz w:val="18"/>
                <w:szCs w:val="18"/>
              </w:rPr>
              <w:t xml:space="preserve">stale_version</w:t>
            </w:r>
            <w:r>
              <w:rPr>
                <w:b w:val="false"/>
                <w:bCs w:val="false"/>
                <w:sz w:val="18"/>
                <w:szCs w:val="18"/>
              </w:rPr>
              <w:t xml:space="preserve"> and excluded from mastery updates.</w:t>
            </w:r>
          </w:p>
        </w:tc>
      </w:tr>
    </w:tbl>
    <w:p>
      <w:pPr>
        <w:spacing w:after="60"/>
      </w:pPr>
    </w:p>
    <w:p>
      <w:pPr>
        <w:pStyle w:val="Heading1"/>
        <w:pageBreakBefore/>
      </w:pPr>
      <w:r>
        <w:t xml:space="preserve">7. The learning content system</w:t>
      </w:r>
    </w:p>
    <w:p>
      <w:pPr>
        <w:pStyle w:val="Heading2"/>
      </w:pPr>
      <w:r>
        <w:t xml:space="preserve">7.1 Content model</w:t>
      </w:r>
    </w:p>
    <w:p>
      <w:pPr>
        <w:spacing w:after="120"/>
      </w:pPr>
      <w:r>
        <w:t xml:space="preserve">Content is structured along the Nigerian basic education curriculum so teachers recognise it immediately:</w:t>
      </w:r>
    </w:p>
    <w:p>
      <w:pPr>
        <w:spacing w:before="60" w:after="40"/>
      </w:pPr>
      <w:r>
        <w:rPr>
          <w:b/>
          <w:bCs/>
          <w:color w:val="5F6B7A"/>
          <w:sz w:val="18"/>
          <w:szCs w:val="18"/>
        </w:rPr>
        <w:t xml:space="preserve">Listing 7 — Curriculum hierarchy</w:t>
      </w:r>
    </w:p>
    <w:tbl>
      <w:tblPr>
        <w:tblW w:type="dxa" w:w="9306"/>
        <w:tblBorders>
          <w:top w:val="single" w:color="F3F5F7" w:sz="4"/>
          <w:left w:val="single" w:color="9AA5B1" w:sz="24"/>
          <w:bottom w:val="single" w:color="F3F5F7" w:sz="4"/>
          <w:right w:val="single" w:color="F3F5F7" w:sz="4"/>
          <w:insideH w:val="single" w:color="F3F5F7" w:sz="4"/>
          <w:insideV w:val="single" w:color="F3F5F7" w:sz="4"/>
        </w:tblBorders>
      </w:tblPr>
      <w:tblGrid>
        <w:gridCol w:w="9306"/>
      </w:tblGrid>
      <w:tr>
        <w:trPr>
          <w:cantSplit/>
        </w:trPr>
        <w:tc>
          <w:tcPr>
            <w:tcW w:type="dxa" w:w="9306"/>
            <w:shd w:fill="F3F5F7" w:color="auto" w:val="clear"/>
            <w:tcMar>
              <w:top w:type="dxa" w:w="100"/>
              <w:left w:type="dxa" w:w="180"/>
              <w:bottom w:type="dxa" w:w="100"/>
              <w:right w:type="dxa" w:w="180"/>
            </w:tcMar>
          </w:tcPr>
          <w:p>
            <w:pPr>
              <w:spacing w:before="0" w:after="0" w:line="240"/>
            </w:pPr>
            <w:r>
              <w:rPr>
                <w:rFonts w:ascii="Consolas" w:cs="Consolas" w:eastAsia="Consolas" w:hAnsi="Consolas"/>
                <w:color w:val="1F2933"/>
                <w:sz w:val="16"/>
                <w:szCs w:val="16"/>
              </w:rPr>
              <w:t xml:space="preserve">Subject (Mathematics)</w:t>
            </w:r>
          </w:p>
          <w:p>
            <w:pPr>
              <w:spacing w:before="0" w:after="0" w:line="240"/>
            </w:pPr>
            <w:r>
              <w:rPr>
                <w:rFonts w:ascii="Consolas" w:cs="Consolas" w:eastAsia="Consolas" w:hAnsi="Consolas"/>
                <w:color w:val="1F2933"/>
                <w:sz w:val="16"/>
                <w:szCs w:val="16"/>
              </w:rPr>
              <w:t xml:space="preserve"> └─ Level (Primary 5)</w:t>
            </w:r>
          </w:p>
          <w:p>
            <w:pPr>
              <w:spacing w:before="0" w:after="0" w:line="240"/>
            </w:pPr>
            <w:r>
              <w:rPr>
                <w:rFonts w:ascii="Consolas" w:cs="Consolas" w:eastAsia="Consolas" w:hAnsi="Consolas"/>
                <w:color w:val="1F2933"/>
                <w:sz w:val="16"/>
                <w:szCs w:val="16"/>
              </w:rPr>
              <w:t xml:space="preserve">     └─ Term (1)</w:t>
            </w:r>
          </w:p>
          <w:p>
            <w:pPr>
              <w:spacing w:before="0" w:after="0" w:line="240"/>
            </w:pPr>
            <w:r>
              <w:rPr>
                <w:rFonts w:ascii="Consolas" w:cs="Consolas" w:eastAsia="Consolas" w:hAnsi="Consolas"/>
                <w:color w:val="1F2933"/>
                <w:sz w:val="16"/>
                <w:szCs w:val="16"/>
              </w:rPr>
              <w:t xml:space="preserve">         └─ Topic (Fractions)                       ← maps to a curriculum topic code</w:t>
            </w:r>
          </w:p>
          <w:p>
            <w:pPr>
              <w:spacing w:before="0" w:after="0" w:line="240"/>
            </w:pPr>
            <w:r>
              <w:rPr>
                <w:rFonts w:ascii="Consolas" w:cs="Consolas" w:eastAsia="Consolas" w:hAnsi="Consolas"/>
                <w:color w:val="1F2933"/>
                <w:sz w:val="16"/>
                <w:szCs w:val="16"/>
              </w:rPr>
              <w:t xml:space="preserve">             └─ Lesson (4.2 "Quarters")             ← 4–8 pages, 5–10 minutes</w:t>
            </w:r>
          </w:p>
          <w:p>
            <w:pPr>
              <w:spacing w:before="0" w:after="0" w:line="240"/>
            </w:pPr>
            <w:r>
              <w:rPr>
                <w:rFonts w:ascii="Consolas" w:cs="Consolas" w:eastAsia="Consolas" w:hAnsi="Consolas"/>
                <w:color w:val="1F2933"/>
                <w:sz w:val="16"/>
                <w:szCs w:val="16"/>
              </w:rPr>
              <w:t xml:space="preserve">                 ├─ Page 1..N                        ← ≤ 120 words, optional image, audio</w:t>
            </w:r>
          </w:p>
          <w:p>
            <w:pPr>
              <w:spacing w:before="0" w:after="0" w:line="240"/>
            </w:pPr>
            <w:r>
              <w:rPr>
                <w:rFonts w:ascii="Consolas" w:cs="Consolas" w:eastAsia="Consolas" w:hAnsi="Consolas"/>
                <w:color w:val="1F2933"/>
                <w:sz w:val="16"/>
                <w:szCs w:val="16"/>
              </w:rPr>
              <w:t xml:space="preserve">                 ├─ Check questions (2–3)            ← formative, after the lesson</w:t>
            </w:r>
          </w:p>
          <w:p>
            <w:pPr>
              <w:spacing w:before="0" w:after="0" w:line="240"/>
            </w:pPr>
            <w:r>
              <w:rPr>
                <w:rFonts w:ascii="Consolas" w:cs="Consolas" w:eastAsia="Consolas" w:hAnsi="Consolas"/>
                <w:color w:val="1F2933"/>
                <w:sz w:val="16"/>
                <w:szCs w:val="16"/>
              </w:rPr>
              <w:t xml:space="preserve">                 └─ Skills (many-to-many)            ← e.g. MATH.P5.FRAC.IDENTIFY_QUARTER</w:t>
            </w:r>
          </w:p>
          <w:p>
            <w:pPr>
              <w:spacing w:before="0" w:after="0" w:line="240"/>
            </w:pPr>
            <w:r>
              <w:rPr>
                <w:rFonts w:ascii="Consolas" w:cs="Consolas" w:eastAsia="Consolas" w:hAnsi="Consolas"/>
                <w:color w:val="1F2933"/>
                <w:sz w:val="16"/>
                <w:szCs w:val="16"/>
              </w:rPr>
              <w:t xml:space="preserve">Question bank ── tagged with skills, difficulty, type; used by quizzes and review</w:t>
            </w:r>
          </w:p>
        </w:tc>
      </w:tr>
    </w:tbl>
    <w:p>
      <w:pPr>
        <w:spacing w:after="60"/>
      </w:pPr>
    </w:p>
    <w:p>
      <w:pPr>
        <w:pStyle w:val="ListParagraph"/>
        <w:numPr>
          <w:ilvl w:val="0"/>
          <w:numId w:val="3"/>
        </w:numPr>
        <w:spacing w:after="60"/>
      </w:pPr>
      <w:r>
        <w:rPr>
          <w:b/>
          <w:bCs/>
        </w:rPr>
        <w:t xml:space="preserve">Skills</w:t>
      </w:r>
      <w:r>
        <w:t xml:space="preserve"> are the unit of mastery. A lesson teaches 1–3 skills; a question tests exactly 1 (keeps the BKT model simple and interpretable).</w:t>
      </w:r>
    </w:p>
    <w:p>
      <w:pPr>
        <w:pStyle w:val="ListParagraph"/>
        <w:numPr>
          <w:ilvl w:val="0"/>
          <w:numId w:val="3"/>
        </w:numPr>
        <w:spacing w:after="60"/>
      </w:pPr>
      <w:r>
        <w:rPr>
          <w:b/>
          <w:bCs/>
        </w:rPr>
        <w:t xml:space="preserve">Language variants.</w:t>
      </w:r>
      <w:r>
        <w:t xml:space="preserve"> Each lesson has one source version (English) and up to three translations. Each variant has its own state and version number.</w:t>
      </w:r>
    </w:p>
    <w:p>
      <w:pPr>
        <w:pStyle w:val="ListParagraph"/>
        <w:numPr>
          <w:ilvl w:val="0"/>
          <w:numId w:val="3"/>
        </w:numPr>
        <w:spacing w:after="60"/>
      </w:pPr>
      <w:r>
        <w:rPr>
          <w:b/>
          <w:bCs/>
        </w:rPr>
        <w:t xml:space="preserve">Fallback chain.</w:t>
      </w:r>
      <w:r>
        <w:t xml:space="preserve"> Learner language → English. If a page is not yet approved in Hausa, the learner sees the English page with a one-line notice in Hausa. The page is never machine-translated on the fly for learners.</w:t>
      </w:r>
    </w:p>
    <w:p>
      <w:pPr>
        <w:pStyle w:val="Heading2"/>
      </w:pPr>
      <w:r>
        <w:t xml:space="preserve">7.2 Editorial workflow</w:t>
      </w:r>
    </w:p>
    <w:p>
      <w:pPr>
        <w:spacing w:after="120"/>
      </w:pPr>
      <w:r>
        <w:t xml:space="preserve">Machine translation by N-ATLaS gives reviewers a head start; it is never published unreviewed. The workflow is a state machine on each language variant:</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410"/>
        <w:gridCol w:w="2820"/>
        <w:gridCol w:w="1410"/>
        <w:gridCol w:w="3666"/>
      </w:tblGrid>
      <w:tr>
        <w:trPr>
          <w:tblHeader/>
        </w:trPr>
        <w:tc>
          <w:tcPr>
            <w:tcW w:type="dxa" w:w="1410"/>
            <w:shd w:fill="DCE6F0" w:color="auto" w:val="clear"/>
            <w:tcMar>
              <w:top w:type="dxa" w:w="50"/>
              <w:left w:type="dxa" w:w="90"/>
              <w:bottom w:type="dxa" w:w="50"/>
              <w:right w:type="dxa" w:w="90"/>
            </w:tcMar>
          </w:tcPr>
          <w:p>
            <w:pPr>
              <w:spacing w:before="20" w:after="20"/>
            </w:pPr>
            <w:r>
              <w:rPr>
                <w:b/>
                <w:bCs/>
                <w:color w:val="1F4E79"/>
                <w:sz w:val="18"/>
                <w:szCs w:val="18"/>
              </w:rPr>
              <w:t xml:space="preserve">State</w:t>
            </w:r>
          </w:p>
        </w:tc>
        <w:tc>
          <w:tcPr>
            <w:tcW w:type="dxa" w:w="2820"/>
            <w:shd w:fill="DCE6F0" w:color="auto" w:val="clear"/>
            <w:tcMar>
              <w:top w:type="dxa" w:w="50"/>
              <w:left w:type="dxa" w:w="90"/>
              <w:bottom w:type="dxa" w:w="50"/>
              <w:right w:type="dxa" w:w="90"/>
            </w:tcMar>
          </w:tcPr>
          <w:p>
            <w:pPr>
              <w:spacing w:before="20" w:after="20"/>
            </w:pPr>
            <w:r>
              <w:rPr>
                <w:b/>
                <w:bCs/>
                <w:color w:val="1F4E79"/>
                <w:sz w:val="18"/>
                <w:szCs w:val="18"/>
              </w:rPr>
              <w:t xml:space="preserve">Entered when</w:t>
            </w:r>
          </w:p>
        </w:tc>
        <w:tc>
          <w:tcPr>
            <w:tcW w:type="dxa" w:w="1410"/>
            <w:shd w:fill="DCE6F0" w:color="auto" w:val="clear"/>
            <w:tcMar>
              <w:top w:type="dxa" w:w="50"/>
              <w:left w:type="dxa" w:w="90"/>
              <w:bottom w:type="dxa" w:w="50"/>
              <w:right w:type="dxa" w:w="90"/>
            </w:tcMar>
          </w:tcPr>
          <w:p>
            <w:pPr>
              <w:spacing w:before="20" w:after="20"/>
            </w:pPr>
            <w:r>
              <w:rPr>
                <w:b/>
                <w:bCs/>
                <w:color w:val="1F4E79"/>
                <w:sz w:val="18"/>
                <w:szCs w:val="18"/>
              </w:rPr>
              <w:t xml:space="preserve">Who acts next</w:t>
            </w:r>
          </w:p>
        </w:tc>
        <w:tc>
          <w:tcPr>
            <w:tcW w:type="dxa" w:w="3666"/>
            <w:shd w:fill="DCE6F0" w:color="auto" w:val="clear"/>
            <w:tcMar>
              <w:top w:type="dxa" w:w="50"/>
              <w:left w:type="dxa" w:w="90"/>
              <w:bottom w:type="dxa" w:w="50"/>
              <w:right w:type="dxa" w:w="90"/>
            </w:tcMar>
          </w:tcPr>
          <w:p>
            <w:pPr>
              <w:spacing w:before="20" w:after="20"/>
            </w:pPr>
            <w:r>
              <w:rPr>
                <w:b/>
                <w:bCs/>
                <w:color w:val="1F4E79"/>
                <w:sz w:val="18"/>
                <w:szCs w:val="18"/>
              </w:rPr>
              <w:t xml:space="preserve">Rules</w:t>
            </w:r>
          </w:p>
        </w:tc>
      </w:tr>
      <w:tr>
        <w:trPr>
          <w:cantSplit/>
        </w:trPr>
        <w:tc>
          <w:tcPr>
            <w:tcW w:type="dxa" w:w="1410"/>
            <w:tcMar>
              <w:top w:type="dxa" w:w="50"/>
              <w:left w:type="dxa" w:w="90"/>
              <w:bottom w:type="dxa" w:w="50"/>
              <w:right w:type="dxa" w:w="90"/>
            </w:tcMar>
          </w:tcPr>
          <w:p>
            <w:pPr>
              <w:spacing w:before="20" w:after="20"/>
            </w:pPr>
            <w:r>
              <w:rPr>
                <w:b w:val="false"/>
                <w:bCs w:val="false"/>
                <w:sz w:val="18"/>
                <w:szCs w:val="18"/>
              </w:rPr>
              <w:t xml:space="preserve">draft</w:t>
            </w:r>
          </w:p>
        </w:tc>
        <w:tc>
          <w:tcPr>
            <w:tcW w:type="dxa" w:w="2820"/>
            <w:tcMar>
              <w:top w:type="dxa" w:w="50"/>
              <w:left w:type="dxa" w:w="90"/>
              <w:bottom w:type="dxa" w:w="50"/>
              <w:right w:type="dxa" w:w="90"/>
            </w:tcMar>
          </w:tcPr>
          <w:p>
            <w:pPr>
              <w:spacing w:before="20" w:after="20"/>
            </w:pPr>
            <w:r>
              <w:rPr>
                <w:b w:val="false"/>
                <w:bCs w:val="false"/>
                <w:sz w:val="18"/>
                <w:szCs w:val="18"/>
              </w:rPr>
              <w:t xml:space="preserve">Author creates or edits the English source</w:t>
            </w:r>
          </w:p>
        </w:tc>
        <w:tc>
          <w:tcPr>
            <w:tcW w:type="dxa" w:w="1410"/>
            <w:tcMar>
              <w:top w:type="dxa" w:w="50"/>
              <w:left w:type="dxa" w:w="90"/>
              <w:bottom w:type="dxa" w:w="50"/>
              <w:right w:type="dxa" w:w="90"/>
            </w:tcMar>
          </w:tcPr>
          <w:p>
            <w:pPr>
              <w:spacing w:before="20" w:after="20"/>
            </w:pPr>
            <w:r>
              <w:rPr>
                <w:b w:val="false"/>
                <w:bCs w:val="false"/>
                <w:sz w:val="18"/>
                <w:szCs w:val="18"/>
              </w:rPr>
              <w:t xml:space="preserve">Author</w:t>
            </w:r>
          </w:p>
        </w:tc>
        <w:tc>
          <w:tcPr>
            <w:tcW w:type="dxa" w:w="3666"/>
            <w:tcMar>
              <w:top w:type="dxa" w:w="50"/>
              <w:left w:type="dxa" w:w="90"/>
              <w:bottom w:type="dxa" w:w="50"/>
              <w:right w:type="dxa" w:w="90"/>
            </w:tcMar>
          </w:tcPr>
          <w:p>
            <w:pPr>
              <w:spacing w:before="20" w:after="20"/>
            </w:pPr>
            <w:r>
              <w:rPr>
                <w:b w:val="false"/>
                <w:bCs w:val="false"/>
                <w:sz w:val="18"/>
                <w:szCs w:val="18"/>
              </w:rPr>
              <w:t xml:space="preserve">Editing the source marks all translations </w:t>
            </w:r>
            <w:r>
              <w:rPr>
                <w:rFonts w:ascii="Consolas" w:cs="Consolas" w:eastAsia="Consolas" w:hAnsi="Consolas"/>
                <w:b w:val="false"/>
                <w:bCs w:val="false"/>
                <w:sz w:val="18"/>
                <w:szCs w:val="18"/>
              </w:rPr>
              <w:t xml:space="preserve">outdated</w:t>
            </w:r>
          </w:p>
        </w:tc>
      </w:tr>
      <w:tr>
        <w:trPr>
          <w:cantSplit/>
        </w:trPr>
        <w:tc>
          <w:tcPr>
            <w:tcW w:type="dxa" w:w="1410"/>
            <w:shd w:fill="F7F9FB" w:color="auto" w:val="clear"/>
            <w:tcMar>
              <w:top w:type="dxa" w:w="50"/>
              <w:left w:type="dxa" w:w="90"/>
              <w:bottom w:type="dxa" w:w="50"/>
              <w:right w:type="dxa" w:w="90"/>
            </w:tcMar>
          </w:tcPr>
          <w:p>
            <w:pPr>
              <w:spacing w:before="20" w:after="20"/>
            </w:pPr>
            <w:r>
              <w:rPr>
                <w:b w:val="false"/>
                <w:bCs w:val="false"/>
                <w:sz w:val="18"/>
                <w:szCs w:val="18"/>
              </w:rPr>
              <w:t xml:space="preserve">mt_ready</w:t>
            </w:r>
          </w:p>
        </w:tc>
        <w:tc>
          <w:tcPr>
            <w:tcW w:type="dxa" w:w="2820"/>
            <w:shd w:fill="F7F9FB" w:color="auto" w:val="clear"/>
            <w:tcMar>
              <w:top w:type="dxa" w:w="50"/>
              <w:left w:type="dxa" w:w="90"/>
              <w:bottom w:type="dxa" w:w="50"/>
              <w:right w:type="dxa" w:w="90"/>
            </w:tcMar>
          </w:tcPr>
          <w:p>
            <w:pPr>
              <w:spacing w:before="20" w:after="20"/>
            </w:pPr>
            <w:r>
              <w:rPr>
                <w:b w:val="false"/>
                <w:bCs w:val="false"/>
                <w:sz w:val="18"/>
                <w:szCs w:val="18"/>
              </w:rPr>
              <w:t xml:space="preserve">Worker translates with N-ATLaS (glossary-constrained prompt)</w:t>
            </w:r>
          </w:p>
        </w:tc>
        <w:tc>
          <w:tcPr>
            <w:tcW w:type="dxa" w:w="1410"/>
            <w:shd w:fill="F7F9FB" w:color="auto" w:val="clear"/>
            <w:tcMar>
              <w:top w:type="dxa" w:w="50"/>
              <w:left w:type="dxa" w:w="90"/>
              <w:bottom w:type="dxa" w:w="50"/>
              <w:right w:type="dxa" w:w="90"/>
            </w:tcMar>
          </w:tcPr>
          <w:p>
            <w:pPr>
              <w:spacing w:before="20" w:after="20"/>
            </w:pPr>
            <w:r>
              <w:rPr>
                <w:b w:val="false"/>
                <w:bCs w:val="false"/>
                <w:sz w:val="18"/>
                <w:szCs w:val="18"/>
              </w:rPr>
              <w:t xml:space="preserve">Reviewer</w:t>
            </w:r>
          </w:p>
        </w:tc>
        <w:tc>
          <w:tcPr>
            <w:tcW w:type="dxa" w:w="3666"/>
            <w:shd w:fill="F7F9FB" w:color="auto" w:val="clear"/>
            <w:tcMar>
              <w:top w:type="dxa" w:w="50"/>
              <w:left w:type="dxa" w:w="90"/>
              <w:bottom w:type="dxa" w:w="50"/>
              <w:right w:type="dxa" w:w="90"/>
            </w:tcMar>
          </w:tcPr>
          <w:p>
            <w:pPr>
              <w:spacing w:before="20" w:after="20"/>
            </w:pPr>
            <w:r>
              <w:rPr>
                <w:b w:val="false"/>
                <w:bCs w:val="false"/>
                <w:sz w:val="18"/>
                <w:szCs w:val="18"/>
              </w:rPr>
              <w:t xml:space="preserve">Glossary terms (e.g. "numerator") must appear as agreed</w:t>
            </w:r>
          </w:p>
        </w:tc>
      </w:tr>
      <w:tr>
        <w:trPr>
          <w:cantSplit/>
        </w:trPr>
        <w:tc>
          <w:tcPr>
            <w:tcW w:type="dxa" w:w="1410"/>
            <w:tcMar>
              <w:top w:type="dxa" w:w="50"/>
              <w:left w:type="dxa" w:w="90"/>
              <w:bottom w:type="dxa" w:w="50"/>
              <w:right w:type="dxa" w:w="90"/>
            </w:tcMar>
          </w:tcPr>
          <w:p>
            <w:pPr>
              <w:spacing w:before="20" w:after="20"/>
            </w:pPr>
            <w:r>
              <w:rPr>
                <w:b w:val="false"/>
                <w:bCs w:val="false"/>
                <w:sz w:val="18"/>
                <w:szCs w:val="18"/>
              </w:rPr>
              <w:t xml:space="preserve">in_review</w:t>
            </w:r>
          </w:p>
        </w:tc>
        <w:tc>
          <w:tcPr>
            <w:tcW w:type="dxa" w:w="2820"/>
            <w:tcMar>
              <w:top w:type="dxa" w:w="50"/>
              <w:left w:type="dxa" w:w="90"/>
              <w:bottom w:type="dxa" w:w="50"/>
              <w:right w:type="dxa" w:w="90"/>
            </w:tcMar>
          </w:tcPr>
          <w:p>
            <w:pPr>
              <w:spacing w:before="20" w:after="20"/>
            </w:pPr>
            <w:r>
              <w:rPr>
                <w:b w:val="false"/>
                <w:bCs w:val="false"/>
                <w:sz w:val="18"/>
                <w:szCs w:val="18"/>
              </w:rPr>
              <w:t xml:space="preserve">Reviewer opens it</w:t>
            </w:r>
          </w:p>
        </w:tc>
        <w:tc>
          <w:tcPr>
            <w:tcW w:type="dxa" w:w="1410"/>
            <w:tcMar>
              <w:top w:type="dxa" w:w="50"/>
              <w:left w:type="dxa" w:w="90"/>
              <w:bottom w:type="dxa" w:w="50"/>
              <w:right w:type="dxa" w:w="90"/>
            </w:tcMar>
          </w:tcPr>
          <w:p>
            <w:pPr>
              <w:spacing w:before="20" w:after="20"/>
            </w:pPr>
            <w:r>
              <w:rPr>
                <w:b w:val="false"/>
                <w:bCs w:val="false"/>
                <w:sz w:val="18"/>
                <w:szCs w:val="18"/>
              </w:rPr>
              <w:t xml:space="preserve">Reviewer</w:t>
            </w:r>
          </w:p>
        </w:tc>
        <w:tc>
          <w:tcPr>
            <w:tcW w:type="dxa" w:w="3666"/>
            <w:tcMar>
              <w:top w:type="dxa" w:w="50"/>
              <w:left w:type="dxa" w:w="90"/>
              <w:bottom w:type="dxa" w:w="50"/>
              <w:right w:type="dxa" w:w="90"/>
            </w:tcMar>
          </w:tcPr>
          <w:p>
            <w:pPr>
              <w:spacing w:before="20" w:after="20"/>
            </w:pPr>
            <w:r>
              <w:rPr>
                <w:b w:val="false"/>
                <w:bCs w:val="false"/>
                <w:sz w:val="18"/>
                <w:szCs w:val="18"/>
              </w:rPr>
              <w:t xml:space="preserve">Side-by-side source / translation; edits tracked</w:t>
            </w:r>
          </w:p>
        </w:tc>
      </w:tr>
      <w:tr>
        <w:trPr>
          <w:cantSplit/>
        </w:trPr>
        <w:tc>
          <w:tcPr>
            <w:tcW w:type="dxa" w:w="1410"/>
            <w:shd w:fill="F7F9FB" w:color="auto" w:val="clear"/>
            <w:tcMar>
              <w:top w:type="dxa" w:w="50"/>
              <w:left w:type="dxa" w:w="90"/>
              <w:bottom w:type="dxa" w:w="50"/>
              <w:right w:type="dxa" w:w="90"/>
            </w:tcMar>
          </w:tcPr>
          <w:p>
            <w:pPr>
              <w:spacing w:before="20" w:after="20"/>
            </w:pPr>
            <w:r>
              <w:rPr>
                <w:b w:val="false"/>
                <w:bCs w:val="false"/>
                <w:sz w:val="18"/>
                <w:szCs w:val="18"/>
              </w:rPr>
              <w:t xml:space="preserve">approved</w:t>
            </w:r>
          </w:p>
        </w:tc>
        <w:tc>
          <w:tcPr>
            <w:tcW w:type="dxa" w:w="2820"/>
            <w:shd w:fill="F7F9FB" w:color="auto" w:val="clear"/>
            <w:tcMar>
              <w:top w:type="dxa" w:w="50"/>
              <w:left w:type="dxa" w:w="90"/>
              <w:bottom w:type="dxa" w:w="50"/>
              <w:right w:type="dxa" w:w="90"/>
            </w:tcMar>
          </w:tcPr>
          <w:p>
            <w:pPr>
              <w:spacing w:before="20" w:after="20"/>
            </w:pPr>
            <w:r>
              <w:rPr>
                <w:b w:val="false"/>
                <w:bCs w:val="false"/>
                <w:sz w:val="18"/>
                <w:szCs w:val="18"/>
              </w:rPr>
              <w:t xml:space="preserve">Reviewer approves</w:t>
            </w:r>
          </w:p>
        </w:tc>
        <w:tc>
          <w:tcPr>
            <w:tcW w:type="dxa" w:w="1410"/>
            <w:shd w:fill="F7F9FB" w:color="auto" w:val="clear"/>
            <w:tcMar>
              <w:top w:type="dxa" w:w="50"/>
              <w:left w:type="dxa" w:w="90"/>
              <w:bottom w:type="dxa" w:w="50"/>
              <w:right w:type="dxa" w:w="90"/>
            </w:tcMar>
          </w:tcPr>
          <w:p>
            <w:pPr>
              <w:spacing w:before="20" w:after="20"/>
            </w:pPr>
            <w:r>
              <w:rPr>
                <w:b w:val="false"/>
                <w:bCs w:val="false"/>
                <w:sz w:val="18"/>
                <w:szCs w:val="18"/>
              </w:rPr>
              <w:t xml:space="preserve">Worker</w:t>
            </w:r>
          </w:p>
        </w:tc>
        <w:tc>
          <w:tcPr>
            <w:tcW w:type="dxa" w:w="3666"/>
            <w:shd w:fill="F7F9FB" w:color="auto" w:val="clear"/>
            <w:tcMar>
              <w:top w:type="dxa" w:w="50"/>
              <w:left w:type="dxa" w:w="90"/>
              <w:bottom w:type="dxa" w:w="50"/>
              <w:right w:type="dxa" w:w="90"/>
            </w:tcMar>
          </w:tcPr>
          <w:p>
            <w:pPr>
              <w:spacing w:before="20" w:after="20"/>
            </w:pPr>
            <w:r>
              <w:rPr>
                <w:b w:val="false"/>
                <w:bCs w:val="false"/>
                <w:sz w:val="18"/>
                <w:szCs w:val="18"/>
              </w:rPr>
              <w:t xml:space="preserve">Second reviewer spot-checks 1 in 5 lessons</w:t>
            </w:r>
          </w:p>
        </w:tc>
      </w:tr>
      <w:tr>
        <w:trPr>
          <w:cantSplit/>
        </w:trPr>
        <w:tc>
          <w:tcPr>
            <w:tcW w:type="dxa" w:w="1410"/>
            <w:tcMar>
              <w:top w:type="dxa" w:w="50"/>
              <w:left w:type="dxa" w:w="90"/>
              <w:bottom w:type="dxa" w:w="50"/>
              <w:right w:type="dxa" w:w="90"/>
            </w:tcMar>
          </w:tcPr>
          <w:p>
            <w:pPr>
              <w:spacing w:before="20" w:after="20"/>
            </w:pPr>
            <w:r>
              <w:rPr>
                <w:b w:val="false"/>
                <w:bCs w:val="false"/>
                <w:sz w:val="18"/>
                <w:szCs w:val="18"/>
              </w:rPr>
              <w:t xml:space="preserve">audio_ready</w:t>
            </w:r>
          </w:p>
        </w:tc>
        <w:tc>
          <w:tcPr>
            <w:tcW w:type="dxa" w:w="2820"/>
            <w:tcMar>
              <w:top w:type="dxa" w:w="50"/>
              <w:left w:type="dxa" w:w="90"/>
              <w:bottom w:type="dxa" w:w="50"/>
              <w:right w:type="dxa" w:w="90"/>
            </w:tcMar>
          </w:tcPr>
          <w:p>
            <w:pPr>
              <w:spacing w:before="20" w:after="20"/>
            </w:pPr>
            <w:r>
              <w:rPr>
                <w:b w:val="false"/>
                <w:bCs w:val="false"/>
                <w:sz w:val="18"/>
                <w:szCs w:val="18"/>
              </w:rPr>
              <w:t xml:space="preserve">Batch TTS done, loudness checked</w:t>
            </w:r>
          </w:p>
        </w:tc>
        <w:tc>
          <w:tcPr>
            <w:tcW w:type="dxa" w:w="1410"/>
            <w:tcMar>
              <w:top w:type="dxa" w:w="50"/>
              <w:left w:type="dxa" w:w="90"/>
              <w:bottom w:type="dxa" w:w="50"/>
              <w:right w:type="dxa" w:w="90"/>
            </w:tcMar>
          </w:tcPr>
          <w:p>
            <w:pPr>
              <w:spacing w:before="20" w:after="20"/>
            </w:pPr>
            <w:r>
              <w:rPr>
                <w:b w:val="false"/>
                <w:bCs w:val="false"/>
                <w:sz w:val="18"/>
                <w:szCs w:val="18"/>
              </w:rPr>
              <w:t xml:space="preserve">Reviewer</w:t>
            </w:r>
          </w:p>
        </w:tc>
        <w:tc>
          <w:tcPr>
            <w:tcW w:type="dxa" w:w="3666"/>
            <w:tcMar>
              <w:top w:type="dxa" w:w="50"/>
              <w:left w:type="dxa" w:w="90"/>
              <w:bottom w:type="dxa" w:w="50"/>
              <w:right w:type="dxa" w:w="90"/>
            </w:tcMar>
          </w:tcPr>
          <w:p>
            <w:pPr>
              <w:spacing w:before="20" w:after="20"/>
            </w:pPr>
            <w:r>
              <w:rPr>
                <w:b w:val="false"/>
                <w:bCs w:val="false"/>
                <w:sz w:val="18"/>
                <w:szCs w:val="18"/>
              </w:rPr>
              <w:t xml:space="preserve">Reviewer listens to every page once</w:t>
            </w:r>
          </w:p>
        </w:tc>
      </w:tr>
      <w:tr>
        <w:trPr>
          <w:cantSplit/>
        </w:trPr>
        <w:tc>
          <w:tcPr>
            <w:tcW w:type="dxa" w:w="1410"/>
            <w:shd w:fill="F7F9FB" w:color="auto" w:val="clear"/>
            <w:tcMar>
              <w:top w:type="dxa" w:w="50"/>
              <w:left w:type="dxa" w:w="90"/>
              <w:bottom w:type="dxa" w:w="50"/>
              <w:right w:type="dxa" w:w="90"/>
            </w:tcMar>
          </w:tcPr>
          <w:p>
            <w:pPr>
              <w:spacing w:before="20" w:after="20"/>
            </w:pPr>
            <w:r>
              <w:rPr>
                <w:b w:val="false"/>
                <w:bCs w:val="false"/>
                <w:sz w:val="18"/>
                <w:szCs w:val="18"/>
              </w:rPr>
              <w:t xml:space="preserve">published</w:t>
            </w:r>
          </w:p>
        </w:tc>
        <w:tc>
          <w:tcPr>
            <w:tcW w:type="dxa" w:w="2820"/>
            <w:shd w:fill="F7F9FB" w:color="auto" w:val="clear"/>
            <w:tcMar>
              <w:top w:type="dxa" w:w="50"/>
              <w:left w:type="dxa" w:w="90"/>
              <w:bottom w:type="dxa" w:w="50"/>
              <w:right w:type="dxa" w:w="90"/>
            </w:tcMar>
          </w:tcPr>
          <w:p>
            <w:pPr>
              <w:spacing w:before="20" w:after="20"/>
            </w:pPr>
            <w:r>
              <w:rPr>
                <w:b w:val="false"/>
                <w:bCs w:val="false"/>
                <w:sz w:val="18"/>
                <w:szCs w:val="18"/>
              </w:rPr>
              <w:t xml:space="preserve">Editor publishes</w:t>
            </w:r>
          </w:p>
        </w:tc>
        <w:tc>
          <w:tcPr>
            <w:tcW w:type="dxa" w:w="1410"/>
            <w:shd w:fill="F7F9FB" w:color="auto" w:val="clear"/>
            <w:tcMar>
              <w:top w:type="dxa" w:w="50"/>
              <w:left w:type="dxa" w:w="90"/>
              <w:bottom w:type="dxa" w:w="50"/>
              <w:right w:type="dxa" w:w="90"/>
            </w:tcMar>
          </w:tcPr>
          <w:p>
            <w:pPr>
              <w:spacing w:before="20" w:after="20"/>
            </w:pPr>
            <w:r>
              <w:rPr>
                <w:b w:val="false"/>
                <w:bCs w:val="false"/>
                <w:sz w:val="18"/>
                <w:szCs w:val="18"/>
              </w:rPr>
              <w:t xml:space="preserve">—</w:t>
            </w:r>
          </w:p>
        </w:tc>
        <w:tc>
          <w:tcPr>
            <w:tcW w:type="dxa" w:w="3666"/>
            <w:shd w:fill="F7F9FB" w:color="auto" w:val="clear"/>
            <w:tcMar>
              <w:top w:type="dxa" w:w="50"/>
              <w:left w:type="dxa" w:w="90"/>
              <w:bottom w:type="dxa" w:w="50"/>
              <w:right w:type="dxa" w:w="90"/>
            </w:tcMar>
          </w:tcPr>
          <w:p>
            <w:pPr>
              <w:spacing w:before="20" w:after="20"/>
            </w:pPr>
            <w:r>
              <w:rPr>
                <w:b w:val="false"/>
                <w:bCs w:val="false"/>
                <w:sz w:val="18"/>
                <w:szCs w:val="18"/>
              </w:rPr>
              <w:t xml:space="preserve">New version number; old version kept for 90 days</w:t>
            </w:r>
          </w:p>
        </w:tc>
      </w:tr>
      <w:tr>
        <w:trPr>
          <w:cantSplit/>
        </w:trPr>
        <w:tc>
          <w:tcPr>
            <w:tcW w:type="dxa" w:w="1410"/>
            <w:tcMar>
              <w:top w:type="dxa" w:w="50"/>
              <w:left w:type="dxa" w:w="90"/>
              <w:bottom w:type="dxa" w:w="50"/>
              <w:right w:type="dxa" w:w="90"/>
            </w:tcMar>
          </w:tcPr>
          <w:p>
            <w:pPr>
              <w:spacing w:before="20" w:after="20"/>
            </w:pPr>
            <w:r>
              <w:rPr>
                <w:b w:val="false"/>
                <w:bCs w:val="false"/>
                <w:sz w:val="18"/>
                <w:szCs w:val="18"/>
              </w:rPr>
              <w:t xml:space="preserve">outdated</w:t>
            </w:r>
          </w:p>
        </w:tc>
        <w:tc>
          <w:tcPr>
            <w:tcW w:type="dxa" w:w="2820"/>
            <w:tcMar>
              <w:top w:type="dxa" w:w="50"/>
              <w:left w:type="dxa" w:w="90"/>
              <w:bottom w:type="dxa" w:w="50"/>
              <w:right w:type="dxa" w:w="90"/>
            </w:tcMar>
          </w:tcPr>
          <w:p>
            <w:pPr>
              <w:spacing w:before="20" w:after="20"/>
            </w:pPr>
            <w:r>
              <w:rPr>
                <w:b w:val="false"/>
                <w:bCs w:val="false"/>
                <w:sz w:val="18"/>
                <w:szCs w:val="18"/>
              </w:rPr>
              <w:t xml:space="preserve">Source changed after approval</w:t>
            </w:r>
          </w:p>
        </w:tc>
        <w:tc>
          <w:tcPr>
            <w:tcW w:type="dxa" w:w="1410"/>
            <w:tcMar>
              <w:top w:type="dxa" w:w="50"/>
              <w:left w:type="dxa" w:w="90"/>
              <w:bottom w:type="dxa" w:w="50"/>
              <w:right w:type="dxa" w:w="90"/>
            </w:tcMar>
          </w:tcPr>
          <w:p>
            <w:pPr>
              <w:spacing w:before="20" w:after="20"/>
            </w:pPr>
            <w:r>
              <w:rPr>
                <w:b w:val="false"/>
                <w:bCs w:val="false"/>
                <w:sz w:val="18"/>
                <w:szCs w:val="18"/>
              </w:rPr>
              <w:t xml:space="preserve">Reviewer</w:t>
            </w:r>
          </w:p>
        </w:tc>
        <w:tc>
          <w:tcPr>
            <w:tcW w:type="dxa" w:w="3666"/>
            <w:tcMar>
              <w:top w:type="dxa" w:w="50"/>
              <w:left w:type="dxa" w:w="90"/>
              <w:bottom w:type="dxa" w:w="50"/>
              <w:right w:type="dxa" w:w="90"/>
            </w:tcMar>
          </w:tcPr>
          <w:p>
            <w:pPr>
              <w:spacing w:before="20" w:after="20"/>
            </w:pPr>
            <w:r>
              <w:rPr>
                <w:b w:val="false"/>
                <w:bCs w:val="false"/>
                <w:sz w:val="18"/>
                <w:szCs w:val="18"/>
              </w:rPr>
              <w:t xml:space="preserve">Old version stays live until the new one is published</w:t>
            </w:r>
          </w:p>
        </w:tc>
      </w:tr>
    </w:tbl>
    <w:p>
      <w:pPr>
        <w:spacing w:after="60"/>
      </w:pPr>
    </w:p>
    <w:p>
      <w:pPr>
        <w:pStyle w:val="ListParagraph"/>
        <w:numPr>
          <w:ilvl w:val="0"/>
          <w:numId w:val="3"/>
        </w:numPr>
        <w:spacing w:after="60"/>
      </w:pPr>
      <w:r>
        <w:rPr>
          <w:b/>
          <w:bCs/>
        </w:rPr>
        <w:t xml:space="preserve">Glossary.</w:t>
      </w:r>
      <w:r>
        <w:t xml:space="preserve"> A per-subject term list in four languages (agreed with teachers) is injected into the translation prompt and checked after: a translation missing a glossary term is flagged.</w:t>
      </w:r>
    </w:p>
    <w:p>
      <w:pPr>
        <w:pStyle w:val="ListParagraph"/>
        <w:numPr>
          <w:ilvl w:val="0"/>
          <w:numId w:val="3"/>
        </w:numPr>
        <w:spacing w:after="60"/>
      </w:pPr>
      <w:r>
        <w:rPr>
          <w:b/>
          <w:bCs/>
        </w:rPr>
        <w:t xml:space="preserve">Numbers and symbols</w:t>
      </w:r>
      <w:r>
        <w:t xml:space="preserve"> (½, 3 × 4, 25 %) are protected by placeholders during translation, then restored, so the model cannot alter them.</w:t>
      </w:r>
    </w:p>
    <w:p>
      <w:pPr>
        <w:pStyle w:val="ListParagraph"/>
        <w:numPr>
          <w:ilvl w:val="0"/>
          <w:numId w:val="3"/>
        </w:numPr>
        <w:spacing w:after="60"/>
      </w:pPr>
      <w:r>
        <w:rPr>
          <w:b/>
          <w:bCs/>
        </w:rPr>
        <w:t xml:space="preserve">Sources.</w:t>
      </w:r>
      <w:r>
        <w:t xml:space="preserve"> Content is written in-house or adapted from openly licensed material (for example CC-BY reading books from the African Storybook project). Every lesson records its source and licence.</w:t>
      </w:r>
    </w:p>
    <w:p>
      <w:pPr>
        <w:pStyle w:val="Heading2"/>
      </w:pPr>
      <w:r>
        <w:t xml:space="preserve">7.3 Batch audio generation</w:t>
      </w:r>
    </w:p>
    <w:p>
      <w:pPr>
        <w:spacing w:after="120"/>
      </w:pPr>
      <w:r>
        <w:t xml:space="preserve">Lesson audio reuses the </w:t>
      </w:r>
      <w:r>
        <w:rPr>
          <w:rFonts w:ascii="Consolas" w:cs="Consolas" w:eastAsia="Consolas" w:hAnsi="Consolas"/>
          <w:color w:val="24303D"/>
          <w:sz w:val="19"/>
          <w:szCs w:val="19"/>
        </w:rPr>
        <w:t xml:space="preserve">speak()</w:t>
      </w:r>
      <w:r>
        <w:t xml:space="preserve"> logic from v1 </w:t>
      </w:r>
      <w:r>
        <w:rPr>
          <w:rFonts w:ascii="Consolas" w:cs="Consolas" w:eastAsia="Consolas" w:hAnsi="Consolas"/>
          <w:color w:val="24303D"/>
          <w:sz w:val="19"/>
          <w:szCs w:val="19"/>
        </w:rPr>
        <w:t xml:space="preserve">pipeline.py</w:t>
      </w:r>
      <w:r>
        <w:t xml:space="preserve"> unchanged: split into sentences, synthesise each with the language's fixed YarnGPT2 voice, join with 250 ms pauses. It runs on the GPU at night on the </w:t>
      </w:r>
      <w:r>
        <w:rPr>
          <w:rFonts w:ascii="Consolas" w:cs="Consolas" w:eastAsia="Consolas" w:hAnsi="Consolas"/>
          <w:color w:val="24303D"/>
          <w:sz w:val="19"/>
          <w:szCs w:val="19"/>
        </w:rPr>
        <w:t xml:space="preserve">bulk</w:t>
      </w:r>
      <w:r>
        <w:t xml:space="preserve"> queue, so it never competes with live tutor questions.</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431"/>
        <w:gridCol w:w="4295"/>
        <w:gridCol w:w="1431"/>
        <w:gridCol w:w="2149"/>
      </w:tblGrid>
      <w:tr>
        <w:trPr>
          <w:tblHeader/>
        </w:trPr>
        <w:tc>
          <w:tcPr>
            <w:tcW w:type="dxa" w:w="1431"/>
            <w:shd w:fill="DCE6F0" w:color="auto" w:val="clear"/>
            <w:tcMar>
              <w:top w:type="dxa" w:w="50"/>
              <w:left w:type="dxa" w:w="90"/>
              <w:bottom w:type="dxa" w:w="50"/>
              <w:right w:type="dxa" w:w="90"/>
            </w:tcMar>
          </w:tcPr>
          <w:p>
            <w:pPr>
              <w:spacing w:before="20" w:after="20"/>
            </w:pPr>
            <w:r>
              <w:rPr>
                <w:b/>
                <w:bCs/>
                <w:color w:val="1F4E79"/>
                <w:sz w:val="18"/>
                <w:szCs w:val="18"/>
              </w:rPr>
              <w:t xml:space="preserve">Rendition</w:t>
            </w:r>
          </w:p>
        </w:tc>
        <w:tc>
          <w:tcPr>
            <w:tcW w:type="dxa" w:w="4295"/>
            <w:shd w:fill="DCE6F0" w:color="auto" w:val="clear"/>
            <w:tcMar>
              <w:top w:type="dxa" w:w="50"/>
              <w:left w:type="dxa" w:w="90"/>
              <w:bottom w:type="dxa" w:w="50"/>
              <w:right w:type="dxa" w:w="90"/>
            </w:tcMar>
          </w:tcPr>
          <w:p>
            <w:pPr>
              <w:spacing w:before="20" w:after="20"/>
            </w:pPr>
            <w:r>
              <w:rPr>
                <w:b/>
                <w:bCs/>
                <w:color w:val="1F4E79"/>
                <w:sz w:val="18"/>
                <w:szCs w:val="18"/>
              </w:rPr>
              <w:t xml:space="preserve">Settings</w:t>
            </w:r>
          </w:p>
        </w:tc>
        <w:tc>
          <w:tcPr>
            <w:tcW w:type="dxa" w:w="1431"/>
            <w:shd w:fill="DCE6F0" w:color="auto" w:val="clear"/>
            <w:tcMar>
              <w:top w:type="dxa" w:w="50"/>
              <w:left w:type="dxa" w:w="90"/>
              <w:bottom w:type="dxa" w:w="50"/>
              <w:right w:type="dxa" w:w="90"/>
            </w:tcMar>
          </w:tcPr>
          <w:p>
            <w:pPr>
              <w:spacing w:before="20" w:after="20"/>
            </w:pPr>
            <w:r>
              <w:rPr>
                <w:b/>
                <w:bCs/>
                <w:color w:val="1F4E79"/>
                <w:sz w:val="18"/>
                <w:szCs w:val="18"/>
              </w:rPr>
              <w:t xml:space="preserve">Size per 30 s</w:t>
            </w:r>
          </w:p>
        </w:tc>
        <w:tc>
          <w:tcPr>
            <w:tcW w:type="dxa" w:w="2149"/>
            <w:shd w:fill="DCE6F0" w:color="auto" w:val="clear"/>
            <w:tcMar>
              <w:top w:type="dxa" w:w="50"/>
              <w:left w:type="dxa" w:w="90"/>
              <w:bottom w:type="dxa" w:w="50"/>
              <w:right w:type="dxa" w:w="90"/>
            </w:tcMar>
          </w:tcPr>
          <w:p>
            <w:pPr>
              <w:spacing w:before="20" w:after="20"/>
            </w:pPr>
            <w:r>
              <w:rPr>
                <w:b/>
                <w:bCs/>
                <w:color w:val="1F4E79"/>
                <w:sz w:val="18"/>
                <w:szCs w:val="18"/>
              </w:rPr>
              <w:t xml:space="preserve">Used by</w:t>
            </w:r>
          </w:p>
        </w:tc>
      </w:tr>
      <w:tr>
        <w:trPr>
          <w:cantSplit/>
        </w:trPr>
        <w:tc>
          <w:tcPr>
            <w:tcW w:type="dxa" w:w="1431"/>
            <w:tcMar>
              <w:top w:type="dxa" w:w="50"/>
              <w:left w:type="dxa" w:w="90"/>
              <w:bottom w:type="dxa" w:w="50"/>
              <w:right w:type="dxa" w:w="90"/>
            </w:tcMar>
          </w:tcPr>
          <w:p>
            <w:pPr>
              <w:spacing w:before="20" w:after="20"/>
            </w:pPr>
            <w:r>
              <w:rPr>
                <w:b w:val="false"/>
                <w:bCs w:val="false"/>
                <w:sz w:val="18"/>
                <w:szCs w:val="18"/>
              </w:rPr>
              <w:t xml:space="preserve">Master</w:t>
            </w:r>
          </w:p>
        </w:tc>
        <w:tc>
          <w:tcPr>
            <w:tcW w:type="dxa" w:w="4295"/>
            <w:tcMar>
              <w:top w:type="dxa" w:w="50"/>
              <w:left w:type="dxa" w:w="90"/>
              <w:bottom w:type="dxa" w:w="50"/>
              <w:right w:type="dxa" w:w="90"/>
            </w:tcMar>
          </w:tcPr>
          <w:p>
            <w:pPr>
              <w:spacing w:before="20" w:after="20"/>
            </w:pPr>
            <w:r>
              <w:rPr>
                <w:b w:val="false"/>
                <w:bCs w:val="false"/>
                <w:sz w:val="18"/>
                <w:szCs w:val="18"/>
              </w:rPr>
              <w:t xml:space="preserve">WAV, 24 kHz, mono, 16-bit, loudness −16 LUFS, true peak ≤ −1.5 dBTP</w:t>
            </w:r>
          </w:p>
        </w:tc>
        <w:tc>
          <w:tcPr>
            <w:tcW w:type="dxa" w:w="1431"/>
            <w:tcMar>
              <w:top w:type="dxa" w:w="50"/>
              <w:left w:type="dxa" w:w="90"/>
              <w:bottom w:type="dxa" w:w="50"/>
              <w:right w:type="dxa" w:w="90"/>
            </w:tcMar>
          </w:tcPr>
          <w:p>
            <w:pPr>
              <w:spacing w:before="20" w:after="20"/>
            </w:pPr>
            <w:r>
              <w:rPr>
                <w:b w:val="false"/>
                <w:bCs w:val="false"/>
                <w:sz w:val="18"/>
                <w:szCs w:val="18"/>
              </w:rPr>
              <w:t xml:space="preserve">1.4 MB</w:t>
            </w:r>
          </w:p>
        </w:tc>
        <w:tc>
          <w:tcPr>
            <w:tcW w:type="dxa" w:w="2149"/>
            <w:tcMar>
              <w:top w:type="dxa" w:w="50"/>
              <w:left w:type="dxa" w:w="90"/>
              <w:bottom w:type="dxa" w:w="50"/>
              <w:right w:type="dxa" w:w="90"/>
            </w:tcMar>
          </w:tcPr>
          <w:p>
            <w:pPr>
              <w:spacing w:before="20" w:after="20"/>
            </w:pPr>
            <w:r>
              <w:rPr>
                <w:b w:val="false"/>
                <w:bCs w:val="false"/>
                <w:sz w:val="18"/>
                <w:szCs w:val="18"/>
              </w:rPr>
              <w:t xml:space="preserve">Archive, re-encoding</w:t>
            </w:r>
          </w:p>
        </w:tc>
      </w:tr>
      <w:tr>
        <w:trPr>
          <w:cantSplit/>
        </w:trPr>
        <w:tc>
          <w:tcPr>
            <w:tcW w:type="dxa" w:w="1431"/>
            <w:shd w:fill="F7F9FB" w:color="auto" w:val="clear"/>
            <w:tcMar>
              <w:top w:type="dxa" w:w="50"/>
              <w:left w:type="dxa" w:w="90"/>
              <w:bottom w:type="dxa" w:w="50"/>
              <w:right w:type="dxa" w:w="90"/>
            </w:tcMar>
          </w:tcPr>
          <w:p>
            <w:pPr>
              <w:spacing w:before="20" w:after="20"/>
            </w:pPr>
            <w:r>
              <w:rPr>
                <w:b w:val="false"/>
                <w:bCs w:val="false"/>
                <w:sz w:val="18"/>
                <w:szCs w:val="18"/>
              </w:rPr>
              <w:t xml:space="preserve">Opus</w:t>
            </w:r>
          </w:p>
        </w:tc>
        <w:tc>
          <w:tcPr>
            <w:tcW w:type="dxa" w:w="4295"/>
            <w:shd w:fill="F7F9FB" w:color="auto" w:val="clear"/>
            <w:tcMar>
              <w:top w:type="dxa" w:w="50"/>
              <w:left w:type="dxa" w:w="90"/>
              <w:bottom w:type="dxa" w:w="50"/>
              <w:right w:type="dxa" w:w="90"/>
            </w:tcMar>
          </w:tcPr>
          <w:p>
            <w:pPr>
              <w:spacing w:before="20" w:after="20"/>
            </w:pPr>
            <w:r>
              <w:rPr>
                <w:b w:val="false"/>
                <w:bCs w:val="false"/>
                <w:sz w:val="18"/>
                <w:szCs w:val="18"/>
              </w:rPr>
              <w:t xml:space="preserve">Ogg Opus, 16 kbps VBR, mono, </w:t>
            </w:r>
            <w:r>
              <w:rPr>
                <w:rFonts w:ascii="Consolas" w:cs="Consolas" w:eastAsia="Consolas" w:hAnsi="Consolas"/>
                <w:b w:val="false"/>
                <w:bCs w:val="false"/>
                <w:sz w:val="18"/>
                <w:szCs w:val="18"/>
              </w:rPr>
              <w:t xml:space="preserve">application=voip</w:t>
            </w:r>
            <w:r>
              <w:rPr>
                <w:b w:val="false"/>
                <w:bCs w:val="false"/>
                <w:sz w:val="18"/>
                <w:szCs w:val="18"/>
              </w:rPr>
              <w:t xml:space="preserve">, 20 ms frames</w:t>
            </w:r>
          </w:p>
        </w:tc>
        <w:tc>
          <w:tcPr>
            <w:tcW w:type="dxa" w:w="1431"/>
            <w:shd w:fill="F7F9FB" w:color="auto" w:val="clear"/>
            <w:tcMar>
              <w:top w:type="dxa" w:w="50"/>
              <w:left w:type="dxa" w:w="90"/>
              <w:bottom w:type="dxa" w:w="50"/>
              <w:right w:type="dxa" w:w="90"/>
            </w:tcMar>
          </w:tcPr>
          <w:p>
            <w:pPr>
              <w:spacing w:before="20" w:after="20"/>
            </w:pPr>
            <w:r>
              <w:rPr>
                <w:b w:val="false"/>
                <w:bCs w:val="false"/>
                <w:sz w:val="18"/>
                <w:szCs w:val="18"/>
              </w:rPr>
              <w:t xml:space="preserve">≈ 60 KB</w:t>
            </w:r>
          </w:p>
        </w:tc>
        <w:tc>
          <w:tcPr>
            <w:tcW w:type="dxa" w:w="2149"/>
            <w:shd w:fill="F7F9FB" w:color="auto" w:val="clear"/>
            <w:tcMar>
              <w:top w:type="dxa" w:w="50"/>
              <w:left w:type="dxa" w:w="90"/>
              <w:bottom w:type="dxa" w:w="50"/>
              <w:right w:type="dxa" w:w="90"/>
            </w:tcMar>
          </w:tcPr>
          <w:p>
            <w:pPr>
              <w:spacing w:before="20" w:after="20"/>
            </w:pPr>
            <w:r>
              <w:rPr>
                <w:b w:val="false"/>
                <w:bCs w:val="false"/>
                <w:sz w:val="18"/>
                <w:szCs w:val="18"/>
              </w:rPr>
              <w:t xml:space="preserve">Tier A</w:t>
            </w:r>
          </w:p>
        </w:tc>
      </w:tr>
      <w:tr>
        <w:trPr>
          <w:cantSplit/>
        </w:trPr>
        <w:tc>
          <w:tcPr>
            <w:tcW w:type="dxa" w:w="1431"/>
            <w:tcMar>
              <w:top w:type="dxa" w:w="50"/>
              <w:left w:type="dxa" w:w="90"/>
              <w:bottom w:type="dxa" w:w="50"/>
              <w:right w:type="dxa" w:w="90"/>
            </w:tcMar>
          </w:tcPr>
          <w:p>
            <w:pPr>
              <w:spacing w:before="20" w:after="20"/>
            </w:pPr>
            <w:r>
              <w:rPr>
                <w:b w:val="false"/>
                <w:bCs w:val="false"/>
                <w:sz w:val="18"/>
                <w:szCs w:val="18"/>
              </w:rPr>
              <w:t xml:space="preserve">MP3</w:t>
            </w:r>
          </w:p>
        </w:tc>
        <w:tc>
          <w:tcPr>
            <w:tcW w:type="dxa" w:w="4295"/>
            <w:tcMar>
              <w:top w:type="dxa" w:w="50"/>
              <w:left w:type="dxa" w:w="90"/>
              <w:bottom w:type="dxa" w:w="50"/>
              <w:right w:type="dxa" w:w="90"/>
            </w:tcMar>
          </w:tcPr>
          <w:p>
            <w:pPr>
              <w:spacing w:before="20" w:after="20"/>
            </w:pPr>
            <w:r>
              <w:rPr>
                <w:b w:val="false"/>
                <w:bCs w:val="false"/>
                <w:sz w:val="18"/>
                <w:szCs w:val="18"/>
              </w:rPr>
              <w:t xml:space="preserve">MPEG-2 Layer III, 32 kbps CBR, mono, 22.05 kHz</w:t>
            </w:r>
          </w:p>
        </w:tc>
        <w:tc>
          <w:tcPr>
            <w:tcW w:type="dxa" w:w="1431"/>
            <w:tcMar>
              <w:top w:type="dxa" w:w="50"/>
              <w:left w:type="dxa" w:w="90"/>
              <w:bottom w:type="dxa" w:w="50"/>
              <w:right w:type="dxa" w:w="90"/>
            </w:tcMar>
          </w:tcPr>
          <w:p>
            <w:pPr>
              <w:spacing w:before="20" w:after="20"/>
            </w:pPr>
            <w:r>
              <w:rPr>
                <w:b w:val="false"/>
                <w:bCs w:val="false"/>
                <w:sz w:val="18"/>
                <w:szCs w:val="18"/>
              </w:rPr>
              <w:t xml:space="preserve">≈ 120 KB</w:t>
            </w:r>
          </w:p>
        </w:tc>
        <w:tc>
          <w:tcPr>
            <w:tcW w:type="dxa" w:w="2149"/>
            <w:tcMar>
              <w:top w:type="dxa" w:w="50"/>
              <w:left w:type="dxa" w:w="90"/>
              <w:bottom w:type="dxa" w:w="50"/>
              <w:right w:type="dxa" w:w="90"/>
            </w:tcMar>
          </w:tcPr>
          <w:p>
            <w:pPr>
              <w:spacing w:before="20" w:after="20"/>
            </w:pPr>
            <w:r>
              <w:rPr>
                <w:b w:val="false"/>
                <w:bCs w:val="false"/>
                <w:sz w:val="18"/>
                <w:szCs w:val="18"/>
              </w:rPr>
              <w:t xml:space="preserve">Tiers B, C, fallback</w:t>
            </w:r>
          </w:p>
        </w:tc>
      </w:tr>
      <w:tr>
        <w:trPr>
          <w:cantSplit/>
        </w:trPr>
        <w:tc>
          <w:tcPr>
            <w:tcW w:type="dxa" w:w="1431"/>
            <w:shd w:fill="F7F9FB" w:color="auto" w:val="clear"/>
            <w:tcMar>
              <w:top w:type="dxa" w:w="50"/>
              <w:left w:type="dxa" w:w="90"/>
              <w:bottom w:type="dxa" w:w="50"/>
              <w:right w:type="dxa" w:w="90"/>
            </w:tcMar>
          </w:tcPr>
          <w:p>
            <w:pPr>
              <w:spacing w:before="20" w:after="20"/>
            </w:pPr>
            <w:r>
              <w:rPr>
                <w:b w:val="false"/>
                <w:bCs w:val="false"/>
                <w:sz w:val="18"/>
                <w:szCs w:val="18"/>
              </w:rPr>
              <w:t xml:space="preserve">AMR-NB</w:t>
            </w:r>
          </w:p>
        </w:tc>
        <w:tc>
          <w:tcPr>
            <w:tcW w:type="dxa" w:w="4295"/>
            <w:shd w:fill="F7F9FB" w:color="auto" w:val="clear"/>
            <w:tcMar>
              <w:top w:type="dxa" w:w="50"/>
              <w:left w:type="dxa" w:w="90"/>
              <w:bottom w:type="dxa" w:w="50"/>
              <w:right w:type="dxa" w:w="90"/>
            </w:tcMar>
          </w:tcPr>
          <w:p>
            <w:pPr>
              <w:spacing w:before="20" w:after="20"/>
            </w:pPr>
            <w:r>
              <w:rPr>
                <w:b w:val="false"/>
                <w:bCs w:val="false"/>
                <w:sz w:val="18"/>
                <w:szCs w:val="18"/>
              </w:rPr>
              <w:t xml:space="preserve">12.2 kbps, 8 kHz, </w:t>
            </w:r>
            <w:r>
              <w:rPr>
                <w:rFonts w:ascii="Consolas" w:cs="Consolas" w:eastAsia="Consolas" w:hAnsi="Consolas"/>
                <w:b w:val="false"/>
                <w:bCs w:val="false"/>
                <w:sz w:val="18"/>
                <w:szCs w:val="18"/>
              </w:rPr>
              <w:t xml:space="preserve">.amr</w:t>
            </w:r>
          </w:p>
        </w:tc>
        <w:tc>
          <w:tcPr>
            <w:tcW w:type="dxa" w:w="1431"/>
            <w:shd w:fill="F7F9FB" w:color="auto" w:val="clear"/>
            <w:tcMar>
              <w:top w:type="dxa" w:w="50"/>
              <w:left w:type="dxa" w:w="90"/>
              <w:bottom w:type="dxa" w:w="50"/>
              <w:right w:type="dxa" w:w="90"/>
            </w:tcMar>
          </w:tcPr>
          <w:p>
            <w:pPr>
              <w:spacing w:before="20" w:after="20"/>
            </w:pPr>
            <w:r>
              <w:rPr>
                <w:b w:val="false"/>
                <w:bCs w:val="false"/>
                <w:sz w:val="18"/>
                <w:szCs w:val="18"/>
              </w:rPr>
              <w:t xml:space="preserve">≈ 46 KB</w:t>
            </w:r>
          </w:p>
        </w:tc>
        <w:tc>
          <w:tcPr>
            <w:tcW w:type="dxa" w:w="2149"/>
            <w:shd w:fill="F7F9FB" w:color="auto" w:val="clear"/>
            <w:tcMar>
              <w:top w:type="dxa" w:w="50"/>
              <w:left w:type="dxa" w:w="90"/>
              <w:bottom w:type="dxa" w:w="50"/>
              <w:right w:type="dxa" w:w="90"/>
            </w:tcMar>
          </w:tcPr>
          <w:p>
            <w:pPr>
              <w:spacing w:before="20" w:after="20"/>
            </w:pPr>
            <w:r>
              <w:rPr>
                <w:b w:val="false"/>
                <w:bCs w:val="false"/>
                <w:sz w:val="18"/>
                <w:szCs w:val="18"/>
              </w:rPr>
              <w:t xml:space="preserve">Tier C phones that play nothing else</w:t>
            </w:r>
          </w:p>
        </w:tc>
      </w:tr>
    </w:tbl>
    <w:p>
      <w:pPr>
        <w:spacing w:after="60"/>
      </w:pPr>
    </w:p>
    <w:p>
      <w:pPr>
        <w:spacing w:before="60" w:after="40"/>
      </w:pPr>
      <w:r>
        <w:rPr>
          <w:b/>
          <w:bCs/>
          <w:color w:val="5F6B7A"/>
          <w:sz w:val="18"/>
          <w:szCs w:val="18"/>
        </w:rPr>
        <w:t xml:space="preserve">Listing 8 — Audio renditions</w:t>
      </w:r>
    </w:p>
    <w:tbl>
      <w:tblPr>
        <w:tblW w:type="dxa" w:w="9306"/>
        <w:tblBorders>
          <w:top w:val="single" w:color="F3F5F7" w:sz="4"/>
          <w:left w:val="single" w:color="9AA5B1" w:sz="24"/>
          <w:bottom w:val="single" w:color="F3F5F7" w:sz="4"/>
          <w:right w:val="single" w:color="F3F5F7" w:sz="4"/>
          <w:insideH w:val="single" w:color="F3F5F7" w:sz="4"/>
          <w:insideV w:val="single" w:color="F3F5F7" w:sz="4"/>
        </w:tblBorders>
      </w:tblPr>
      <w:tblGrid>
        <w:gridCol w:w="9306"/>
      </w:tblGrid>
      <w:tr>
        <w:trPr>
          <w:cantSplit/>
        </w:trPr>
        <w:tc>
          <w:tcPr>
            <w:tcW w:type="dxa" w:w="9306"/>
            <w:shd w:fill="F3F5F7" w:color="auto" w:val="clear"/>
            <w:tcMar>
              <w:top w:type="dxa" w:w="100"/>
              <w:left w:type="dxa" w:w="180"/>
              <w:bottom w:type="dxa" w:w="100"/>
              <w:right w:type="dxa" w:w="180"/>
            </w:tcMar>
          </w:tcPr>
          <w:p>
            <w:pPr>
              <w:spacing w:before="0" w:after="0" w:line="240"/>
            </w:pPr>
            <w:r>
              <w:rPr>
                <w:rFonts w:ascii="Consolas" w:cs="Consolas" w:eastAsia="Consolas" w:hAnsi="Consolas"/>
                <w:color w:val="1F2933"/>
                <w:sz w:val="16"/>
                <w:szCs w:val="16"/>
              </w:rPr>
              <w:t xml:space="preserve"># loudness normalise (two-pass in production; one-pass shown)</w:t>
            </w:r>
          </w:p>
          <w:p>
            <w:pPr>
              <w:spacing w:before="0" w:after="0" w:line="240"/>
            </w:pPr>
            <w:r>
              <w:rPr>
                <w:rFonts w:ascii="Consolas" w:cs="Consolas" w:eastAsia="Consolas" w:hAnsi="Consolas"/>
                <w:color w:val="1F2933"/>
                <w:sz w:val="16"/>
                <w:szCs w:val="16"/>
              </w:rPr>
              <w:t xml:space="preserve">ffmpeg -i page.wav -af loudnorm=I=-16:TP=-1.5:LRA=11 -ar 24000 -ac 1 master.wav</w:t>
            </w:r>
          </w:p>
          <w:p>
            <w:pPr>
              <w:spacing w:before="0" w:after="0" w:line="240"/>
            </w:pPr>
            <w:r>
              <w:rPr>
                <w:rFonts w:ascii="Consolas" w:cs="Consolas" w:eastAsia="Consolas" w:hAnsi="Consolas"/>
                <w:color w:val="1F2933"/>
                <w:sz w:val="16"/>
                <w:szCs w:val="16"/>
              </w:rPr>
              <w:t xml:space="preserve"># renditions</w:t>
            </w:r>
          </w:p>
          <w:p>
            <w:pPr>
              <w:spacing w:before="0" w:after="0" w:line="240"/>
            </w:pPr>
            <w:r>
              <w:rPr>
                <w:rFonts w:ascii="Consolas" w:cs="Consolas" w:eastAsia="Consolas" w:hAnsi="Consolas"/>
                <w:color w:val="1F2933"/>
                <w:sz w:val="16"/>
                <w:szCs w:val="16"/>
              </w:rPr>
              <w:t xml:space="preserve">ffmpeg -i master.wav -c:a libopus -b:a 16k -vbr on -application voip -frame_duration 20 page.opus</w:t>
            </w:r>
          </w:p>
          <w:p>
            <w:pPr>
              <w:spacing w:before="0" w:after="0" w:line="240"/>
            </w:pPr>
            <w:r>
              <w:rPr>
                <w:rFonts w:ascii="Consolas" w:cs="Consolas" w:eastAsia="Consolas" w:hAnsi="Consolas"/>
                <w:color w:val="1F2933"/>
                <w:sz w:val="16"/>
                <w:szCs w:val="16"/>
              </w:rPr>
              <w:t xml:space="preserve">ffmpeg -i master.wav -ar 22050 -ac 1 -c:a libmp3lame -b:a 32k page.mp3</w:t>
            </w:r>
          </w:p>
          <w:p>
            <w:pPr>
              <w:spacing w:before="0" w:after="0" w:line="240"/>
            </w:pPr>
            <w:r>
              <w:rPr>
                <w:rFonts w:ascii="Consolas" w:cs="Consolas" w:eastAsia="Consolas" w:hAnsi="Consolas"/>
                <w:color w:val="1F2933"/>
                <w:sz w:val="16"/>
                <w:szCs w:val="16"/>
              </w:rPr>
              <w:t xml:space="preserve">ffmpeg -i master.wav -ar 8000  -ac 1 -c:a libopencore_amrnb -b:a 12.2k page.amr</w:t>
            </w:r>
          </w:p>
        </w:tc>
      </w:tr>
    </w:tbl>
    <w:p>
      <w:pPr>
        <w:spacing w:after="60"/>
      </w:pPr>
    </w:p>
    <w:p>
      <w:pPr>
        <w:spacing w:after="120"/>
      </w:pPr>
      <w:r>
        <w:t xml:space="preserve">Size check: Opus at 16 kbps for 30 s is 16,000 × 30 ÷ 8 = 60,000 bytes ≈ 60 KB; MP3 at 32 kbps is 120 KB; AMR-NB at 12.2 kbps is 45.75 KB. Audio is per page (≈ 20–40 s), never per lesson, so the learner pays only for what they play.</w:t>
      </w:r>
    </w:p>
    <w:p>
      <w:pPr>
        <w:spacing w:after="120"/>
      </w:pPr>
      <w:r>
        <w:rPr>
          <w:b/>
          <w:bCs/>
        </w:rPr>
        <w:t xml:space="preserve">Audio QA, automated:</w:t>
      </w:r>
      <w:r>
        <w:t xml:space="preserve"> reject a rendition if its duration differs from the expected (≈ 0.065 s per character, per language, calibrated on approved samples) by more than 40 % (YarnGPT sometimes truncates or loops), or if ASR of the generated audio has a character error rate above 25 % against the source text. Rejected pages are re-synthesised with a different seed, then flagged for a human.</w:t>
      </w:r>
    </w:p>
    <w:p>
      <w:pPr>
        <w:pStyle w:val="Heading2"/>
      </w:pPr>
      <w:r>
        <w:t xml:space="preserve">7.4 Asset delivery and versioning</w:t>
      </w:r>
    </w:p>
    <w:p>
      <w:pPr>
        <w:pStyle w:val="ListParagraph"/>
        <w:numPr>
          <w:ilvl w:val="0"/>
          <w:numId w:val="3"/>
        </w:numPr>
        <w:spacing w:after="60"/>
      </w:pPr>
      <w:r>
        <w:t xml:space="preserve">Asset URLs are content-addressed: </w:t>
      </w:r>
      <w:r>
        <w:rPr>
          <w:rFonts w:ascii="Consolas" w:cs="Consolas" w:eastAsia="Consolas" w:hAnsi="Consolas"/>
          <w:color w:val="24303D"/>
          <w:sz w:val="19"/>
          <w:szCs w:val="19"/>
        </w:rPr>
        <w:t xml:space="preserve">/a/{sha256[:16]}.{opus|mp3|amr}</w:t>
      </w:r>
      <w:r>
        <w:t xml:space="preserve">. A changed file gets a new URL, so assets can be cached forever (</w:t>
      </w:r>
      <w:r>
        <w:rPr>
          <w:rFonts w:ascii="Consolas" w:cs="Consolas" w:eastAsia="Consolas" w:hAnsi="Consolas"/>
          <w:color w:val="24303D"/>
          <w:sz w:val="19"/>
          <w:szCs w:val="19"/>
        </w:rPr>
        <w:t xml:space="preserve">Cache-Control: public, max-age=31536000, immutable</w:t>
      </w:r>
      <w:r>
        <w:t xml:space="preserve">).</w:t>
      </w:r>
    </w:p>
    <w:p>
      <w:pPr>
        <w:pStyle w:val="ListParagraph"/>
        <w:numPr>
          <w:ilvl w:val="0"/>
          <w:numId w:val="3"/>
        </w:numPr>
        <w:spacing w:after="60"/>
      </w:pPr>
      <w:r>
        <w:t xml:space="preserve">The CDN pulls from the public object-storage bucket; raw voice uploads live in a separate private bucket that the CDN cannot reach.</w:t>
      </w:r>
    </w:p>
    <w:p>
      <w:pPr>
        <w:pStyle w:val="ListParagraph"/>
        <w:numPr>
          <w:ilvl w:val="0"/>
          <w:numId w:val="3"/>
        </w:numPr>
        <w:spacing w:after="60"/>
      </w:pPr>
      <w:r>
        <w:t xml:space="preserve">HTTP Range requests are supported so players that seek do not re-download.</w:t>
      </w:r>
    </w:p>
    <w:p>
      <w:pPr>
        <w:pStyle w:val="ListParagraph"/>
        <w:numPr>
          <w:ilvl w:val="0"/>
          <w:numId w:val="3"/>
        </w:numPr>
        <w:spacing w:after="60"/>
      </w:pPr>
      <w:r>
        <w:t xml:space="preserve">Lesson HTML references assets through the lesson version, so publishing a new version switches every learner atomically.</w:t>
      </w:r>
    </w:p>
    <w:p>
      <w:pPr>
        <w:pStyle w:val="Heading1"/>
        <w:pageBreakBefore/>
      </w:pPr>
      <w:r>
        <w:t xml:space="preserve">8. Assessment and adaptive learning</w:t>
      </w:r>
    </w:p>
    <w:p>
      <w:pPr>
        <w:pStyle w:val="Heading2"/>
      </w:pPr>
      <w:r>
        <w:t xml:space="preserve">8.1 Question types that work on a keypad</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2052"/>
        <w:gridCol w:w="2052"/>
        <w:gridCol w:w="3147"/>
        <w:gridCol w:w="2055"/>
      </w:tblGrid>
      <w:tr>
        <w:trPr>
          <w:tblHeader/>
        </w:trPr>
        <w:tc>
          <w:tcPr>
            <w:tcW w:type="dxa" w:w="2052"/>
            <w:shd w:fill="DCE6F0" w:color="auto" w:val="clear"/>
            <w:tcMar>
              <w:top w:type="dxa" w:w="50"/>
              <w:left w:type="dxa" w:w="90"/>
              <w:bottom w:type="dxa" w:w="50"/>
              <w:right w:type="dxa" w:w="90"/>
            </w:tcMar>
          </w:tcPr>
          <w:p>
            <w:pPr>
              <w:spacing w:before="20" w:after="20"/>
            </w:pPr>
            <w:r>
              <w:rPr>
                <w:b/>
                <w:bCs/>
                <w:color w:val="1F4E79"/>
                <w:sz w:val="18"/>
                <w:szCs w:val="18"/>
              </w:rPr>
              <w:t xml:space="preserve">Type</w:t>
            </w:r>
          </w:p>
        </w:tc>
        <w:tc>
          <w:tcPr>
            <w:tcW w:type="dxa" w:w="2052"/>
            <w:shd w:fill="DCE6F0" w:color="auto" w:val="clear"/>
            <w:tcMar>
              <w:top w:type="dxa" w:w="50"/>
              <w:left w:type="dxa" w:w="90"/>
              <w:bottom w:type="dxa" w:w="50"/>
              <w:right w:type="dxa" w:w="90"/>
            </w:tcMar>
          </w:tcPr>
          <w:p>
            <w:pPr>
              <w:spacing w:before="20" w:after="20"/>
            </w:pPr>
            <w:r>
              <w:rPr>
                <w:b/>
                <w:bCs/>
                <w:color w:val="1F4E79"/>
                <w:sz w:val="18"/>
                <w:szCs w:val="18"/>
              </w:rPr>
              <w:t xml:space="preserve">Input</w:t>
            </w:r>
          </w:p>
        </w:tc>
        <w:tc>
          <w:tcPr>
            <w:tcW w:type="dxa" w:w="3147"/>
            <w:shd w:fill="DCE6F0" w:color="auto" w:val="clear"/>
            <w:tcMar>
              <w:top w:type="dxa" w:w="50"/>
              <w:left w:type="dxa" w:w="90"/>
              <w:bottom w:type="dxa" w:w="50"/>
              <w:right w:type="dxa" w:w="90"/>
            </w:tcMar>
          </w:tcPr>
          <w:p>
            <w:pPr>
              <w:spacing w:before="20" w:after="20"/>
            </w:pPr>
            <w:r>
              <w:rPr>
                <w:b/>
                <w:bCs/>
                <w:color w:val="1F4E79"/>
                <w:sz w:val="18"/>
                <w:szCs w:val="18"/>
              </w:rPr>
              <w:t xml:space="preserve">Example</w:t>
            </w:r>
          </w:p>
        </w:tc>
        <w:tc>
          <w:tcPr>
            <w:tcW w:type="dxa" w:w="2055"/>
            <w:shd w:fill="DCE6F0" w:color="auto" w:val="clear"/>
            <w:tcMar>
              <w:top w:type="dxa" w:w="50"/>
              <w:left w:type="dxa" w:w="90"/>
              <w:bottom w:type="dxa" w:w="50"/>
              <w:right w:type="dxa" w:w="90"/>
            </w:tcMar>
          </w:tcPr>
          <w:p>
            <w:pPr>
              <w:spacing w:before="20" w:after="20"/>
            </w:pPr>
            <w:r>
              <w:rPr>
                <w:b/>
                <w:bCs/>
                <w:color w:val="1F4E79"/>
                <w:sz w:val="18"/>
                <w:szCs w:val="18"/>
              </w:rPr>
              <w:t xml:space="preserve">Grading</w:t>
            </w:r>
          </w:p>
        </w:tc>
      </w:tr>
      <w:tr>
        <w:trPr>
          <w:cantSplit/>
        </w:trPr>
        <w:tc>
          <w:tcPr>
            <w:tcW w:type="dxa" w:w="2052"/>
            <w:tcMar>
              <w:top w:type="dxa" w:w="50"/>
              <w:left w:type="dxa" w:w="90"/>
              <w:bottom w:type="dxa" w:w="50"/>
              <w:right w:type="dxa" w:w="90"/>
            </w:tcMar>
          </w:tcPr>
          <w:p>
            <w:pPr>
              <w:spacing w:before="20" w:after="20"/>
            </w:pPr>
            <w:r>
              <w:rPr>
                <w:b w:val="false"/>
                <w:bCs w:val="false"/>
                <w:sz w:val="18"/>
                <w:szCs w:val="18"/>
              </w:rPr>
              <w:t xml:space="preserve">Multiple choice (2–4 options)</w:t>
            </w:r>
          </w:p>
        </w:tc>
        <w:tc>
          <w:tcPr>
            <w:tcW w:type="dxa" w:w="2052"/>
            <w:tcMar>
              <w:top w:type="dxa" w:w="50"/>
              <w:left w:type="dxa" w:w="90"/>
              <w:bottom w:type="dxa" w:w="50"/>
              <w:right w:type="dxa" w:w="90"/>
            </w:tcMar>
          </w:tcPr>
          <w:p>
            <w:pPr>
              <w:spacing w:before="20" w:after="20"/>
            </w:pPr>
            <w:r>
              <w:rPr>
                <w:b w:val="false"/>
                <w:bCs w:val="false"/>
                <w:sz w:val="18"/>
                <w:szCs w:val="18"/>
              </w:rPr>
              <w:t xml:space="preserve">One digit key</w:t>
            </w:r>
          </w:p>
        </w:tc>
        <w:tc>
          <w:tcPr>
            <w:tcW w:type="dxa" w:w="3147"/>
            <w:tcMar>
              <w:top w:type="dxa" w:w="50"/>
              <w:left w:type="dxa" w:w="90"/>
              <w:bottom w:type="dxa" w:w="50"/>
              <w:right w:type="dxa" w:w="90"/>
            </w:tcMar>
          </w:tcPr>
          <w:p>
            <w:pPr>
              <w:spacing w:before="20" w:after="20"/>
            </w:pPr>
            <w:r>
              <w:rPr>
                <w:b w:val="false"/>
                <w:bCs w:val="false"/>
                <w:sz w:val="18"/>
                <w:szCs w:val="18"/>
              </w:rPr>
              <w:t xml:space="preserve">Which is one quarter? 1 ½ 2 ¼ 3 ⅓ 4 ¾</w:t>
            </w:r>
          </w:p>
        </w:tc>
        <w:tc>
          <w:tcPr>
            <w:tcW w:type="dxa" w:w="2055"/>
            <w:tcMar>
              <w:top w:type="dxa" w:w="50"/>
              <w:left w:type="dxa" w:w="90"/>
              <w:bottom w:type="dxa" w:w="50"/>
              <w:right w:type="dxa" w:w="90"/>
            </w:tcMar>
          </w:tcPr>
          <w:p>
            <w:pPr>
              <w:spacing w:before="20" w:after="20"/>
            </w:pPr>
            <w:r>
              <w:rPr>
                <w:b w:val="false"/>
                <w:bCs w:val="false"/>
                <w:sz w:val="18"/>
                <w:szCs w:val="18"/>
              </w:rPr>
              <w:t xml:space="preserve">Exact</w:t>
            </w:r>
          </w:p>
        </w:tc>
      </w:tr>
      <w:tr>
        <w:trPr>
          <w:cantSplit/>
        </w:trPr>
        <w:tc>
          <w:tcPr>
            <w:tcW w:type="dxa" w:w="2052"/>
            <w:shd w:fill="F7F9FB" w:color="auto" w:val="clear"/>
            <w:tcMar>
              <w:top w:type="dxa" w:w="50"/>
              <w:left w:type="dxa" w:w="90"/>
              <w:bottom w:type="dxa" w:w="50"/>
              <w:right w:type="dxa" w:w="90"/>
            </w:tcMar>
          </w:tcPr>
          <w:p>
            <w:pPr>
              <w:spacing w:before="20" w:after="20"/>
            </w:pPr>
            <w:r>
              <w:rPr>
                <w:b w:val="false"/>
                <w:bCs w:val="false"/>
                <w:sz w:val="18"/>
                <w:szCs w:val="18"/>
              </w:rPr>
              <w:t xml:space="preserve">True / false</w:t>
            </w:r>
          </w:p>
        </w:tc>
        <w:tc>
          <w:tcPr>
            <w:tcW w:type="dxa" w:w="2052"/>
            <w:shd w:fill="F7F9FB" w:color="auto" w:val="clear"/>
            <w:tcMar>
              <w:top w:type="dxa" w:w="50"/>
              <w:left w:type="dxa" w:w="90"/>
              <w:bottom w:type="dxa" w:w="50"/>
              <w:right w:type="dxa" w:w="90"/>
            </w:tcMar>
          </w:tcPr>
          <w:p>
            <w:pPr>
              <w:spacing w:before="20" w:after="20"/>
            </w:pPr>
            <w:r>
              <w:rPr>
                <w:b w:val="false"/>
                <w:bCs w:val="false"/>
                <w:sz w:val="18"/>
                <w:szCs w:val="18"/>
              </w:rPr>
              <w:t xml:space="preserve">1 or 2</w:t>
            </w:r>
          </w:p>
        </w:tc>
        <w:tc>
          <w:tcPr>
            <w:tcW w:type="dxa" w:w="3147"/>
            <w:shd w:fill="F7F9FB" w:color="auto" w:val="clear"/>
            <w:tcMar>
              <w:top w:type="dxa" w:w="50"/>
              <w:left w:type="dxa" w:w="90"/>
              <w:bottom w:type="dxa" w:w="50"/>
              <w:right w:type="dxa" w:w="90"/>
            </w:tcMar>
          </w:tcPr>
          <w:p>
            <w:pPr>
              <w:spacing w:before="20" w:after="20"/>
            </w:pPr>
            <w:r>
              <w:rPr>
                <w:b w:val="false"/>
                <w:bCs w:val="false"/>
                <w:sz w:val="18"/>
                <w:szCs w:val="18"/>
              </w:rPr>
              <w:t xml:space="preserve">¾ is bigger than ½. 1 True 2 False</w:t>
            </w:r>
          </w:p>
        </w:tc>
        <w:tc>
          <w:tcPr>
            <w:tcW w:type="dxa" w:w="2055"/>
            <w:shd w:fill="F7F9FB" w:color="auto" w:val="clear"/>
            <w:tcMar>
              <w:top w:type="dxa" w:w="50"/>
              <w:left w:type="dxa" w:w="90"/>
              <w:bottom w:type="dxa" w:w="50"/>
              <w:right w:type="dxa" w:w="90"/>
            </w:tcMar>
          </w:tcPr>
          <w:p>
            <w:pPr>
              <w:spacing w:before="20" w:after="20"/>
            </w:pPr>
            <w:r>
              <w:rPr>
                <w:b w:val="false"/>
                <w:bCs w:val="false"/>
                <w:sz w:val="18"/>
                <w:szCs w:val="18"/>
              </w:rPr>
              <w:t xml:space="preserve">Exact</w:t>
            </w:r>
          </w:p>
        </w:tc>
      </w:tr>
      <w:tr>
        <w:trPr>
          <w:cantSplit/>
        </w:trPr>
        <w:tc>
          <w:tcPr>
            <w:tcW w:type="dxa" w:w="2052"/>
            <w:tcMar>
              <w:top w:type="dxa" w:w="50"/>
              <w:left w:type="dxa" w:w="90"/>
              <w:bottom w:type="dxa" w:w="50"/>
              <w:right w:type="dxa" w:w="90"/>
            </w:tcMar>
          </w:tcPr>
          <w:p>
            <w:pPr>
              <w:spacing w:before="20" w:after="20"/>
            </w:pPr>
            <w:r>
              <w:rPr>
                <w:b w:val="false"/>
                <w:bCs w:val="false"/>
                <w:sz w:val="18"/>
                <w:szCs w:val="18"/>
              </w:rPr>
              <w:t xml:space="preserve">Numeric</w:t>
            </w:r>
          </w:p>
        </w:tc>
        <w:tc>
          <w:tcPr>
            <w:tcW w:type="dxa" w:w="2052"/>
            <w:tcMar>
              <w:top w:type="dxa" w:w="50"/>
              <w:left w:type="dxa" w:w="90"/>
              <w:bottom w:type="dxa" w:w="50"/>
              <w:right w:type="dxa" w:w="90"/>
            </w:tcMar>
          </w:tcPr>
          <w:p>
            <w:pPr>
              <w:spacing w:before="20" w:after="20"/>
            </w:pPr>
            <w:r>
              <w:rPr>
                <w:b w:val="false"/>
                <w:bCs w:val="false"/>
                <w:sz w:val="18"/>
                <w:szCs w:val="18"/>
              </w:rPr>
              <w:t xml:space="preserve">Digits, </w:t>
            </w:r>
            <w:r>
              <w:rPr>
                <w:rFonts w:ascii="Consolas" w:cs="Consolas" w:eastAsia="Consolas" w:hAnsi="Consolas"/>
                <w:b w:val="false"/>
                <w:bCs w:val="false"/>
                <w:sz w:val="18"/>
                <w:szCs w:val="18"/>
              </w:rPr>
              <w:t xml:space="preserve">inputmode="numeric"</w:t>
            </w:r>
          </w:p>
        </w:tc>
        <w:tc>
          <w:tcPr>
            <w:tcW w:type="dxa" w:w="3147"/>
            <w:tcMar>
              <w:top w:type="dxa" w:w="50"/>
              <w:left w:type="dxa" w:w="90"/>
              <w:bottom w:type="dxa" w:w="50"/>
              <w:right w:type="dxa" w:w="90"/>
            </w:tcMar>
          </w:tcPr>
          <w:p>
            <w:pPr>
              <w:spacing w:before="20" w:after="20"/>
            </w:pPr>
            <w:r>
              <w:rPr>
                <w:b w:val="false"/>
                <w:bCs w:val="false"/>
                <w:sz w:val="18"/>
                <w:szCs w:val="18"/>
              </w:rPr>
              <w:t xml:space="preserve">12 ÷ 4 = ?</w:t>
            </w:r>
          </w:p>
        </w:tc>
        <w:tc>
          <w:tcPr>
            <w:tcW w:type="dxa" w:w="2055"/>
            <w:tcMar>
              <w:top w:type="dxa" w:w="50"/>
              <w:left w:type="dxa" w:w="90"/>
              <w:bottom w:type="dxa" w:w="50"/>
              <w:right w:type="dxa" w:w="90"/>
            </w:tcMar>
          </w:tcPr>
          <w:p>
            <w:pPr>
              <w:spacing w:before="20" w:after="20"/>
            </w:pPr>
            <w:r>
              <w:rPr>
                <w:b w:val="false"/>
                <w:bCs w:val="false"/>
                <w:sz w:val="18"/>
                <w:szCs w:val="18"/>
              </w:rPr>
              <w:t xml:space="preserve">Numeric equality; optional tolerance</w:t>
            </w:r>
          </w:p>
        </w:tc>
      </w:tr>
      <w:tr>
        <w:trPr>
          <w:cantSplit/>
        </w:trPr>
        <w:tc>
          <w:tcPr>
            <w:tcW w:type="dxa" w:w="2052"/>
            <w:shd w:fill="F7F9FB" w:color="auto" w:val="clear"/>
            <w:tcMar>
              <w:top w:type="dxa" w:w="50"/>
              <w:left w:type="dxa" w:w="90"/>
              <w:bottom w:type="dxa" w:w="50"/>
              <w:right w:type="dxa" w:w="90"/>
            </w:tcMar>
          </w:tcPr>
          <w:p>
            <w:pPr>
              <w:spacing w:before="20" w:after="20"/>
            </w:pPr>
            <w:r>
              <w:rPr>
                <w:b w:val="false"/>
                <w:bCs w:val="false"/>
                <w:sz w:val="18"/>
                <w:szCs w:val="18"/>
              </w:rPr>
              <w:t xml:space="preserve">Ordering (≤ 4 items)</w:t>
            </w:r>
          </w:p>
        </w:tc>
        <w:tc>
          <w:tcPr>
            <w:tcW w:type="dxa" w:w="2052"/>
            <w:shd w:fill="F7F9FB" w:color="auto" w:val="clear"/>
            <w:tcMar>
              <w:top w:type="dxa" w:w="50"/>
              <w:left w:type="dxa" w:w="90"/>
              <w:bottom w:type="dxa" w:w="50"/>
              <w:right w:type="dxa" w:w="90"/>
            </w:tcMar>
          </w:tcPr>
          <w:p>
            <w:pPr>
              <w:spacing w:before="20" w:after="20"/>
            </w:pPr>
            <w:r>
              <w:rPr>
                <w:b w:val="false"/>
                <w:bCs w:val="false"/>
                <w:sz w:val="18"/>
                <w:szCs w:val="18"/>
              </w:rPr>
              <w:t xml:space="preserve">Sequence of digits, e.g. "3142"</w:t>
            </w:r>
          </w:p>
        </w:tc>
        <w:tc>
          <w:tcPr>
            <w:tcW w:type="dxa" w:w="3147"/>
            <w:shd w:fill="F7F9FB" w:color="auto" w:val="clear"/>
            <w:tcMar>
              <w:top w:type="dxa" w:w="50"/>
              <w:left w:type="dxa" w:w="90"/>
              <w:bottom w:type="dxa" w:w="50"/>
              <w:right w:type="dxa" w:w="90"/>
            </w:tcMar>
          </w:tcPr>
          <w:p>
            <w:pPr>
              <w:spacing w:before="20" w:after="20"/>
            </w:pPr>
            <w:r>
              <w:rPr>
                <w:b w:val="false"/>
                <w:bCs w:val="false"/>
                <w:sz w:val="18"/>
                <w:szCs w:val="18"/>
              </w:rPr>
              <w:t xml:space="preserve">Put the fractions in order, smallest first</w:t>
            </w:r>
          </w:p>
        </w:tc>
        <w:tc>
          <w:tcPr>
            <w:tcW w:type="dxa" w:w="2055"/>
            <w:shd w:fill="F7F9FB" w:color="auto" w:val="clear"/>
            <w:tcMar>
              <w:top w:type="dxa" w:w="50"/>
              <w:left w:type="dxa" w:w="90"/>
              <w:bottom w:type="dxa" w:w="50"/>
              <w:right w:type="dxa" w:w="90"/>
            </w:tcMar>
          </w:tcPr>
          <w:p>
            <w:pPr>
              <w:spacing w:before="20" w:after="20"/>
            </w:pPr>
            <w:r>
              <w:rPr>
                <w:b w:val="false"/>
                <w:bCs w:val="false"/>
                <w:sz w:val="18"/>
                <w:szCs w:val="18"/>
              </w:rPr>
              <w:t xml:space="preserve">Exact sequence</w:t>
            </w:r>
          </w:p>
        </w:tc>
      </w:tr>
      <w:tr>
        <w:trPr>
          <w:cantSplit/>
        </w:trPr>
        <w:tc>
          <w:tcPr>
            <w:tcW w:type="dxa" w:w="2052"/>
            <w:tcMar>
              <w:top w:type="dxa" w:w="50"/>
              <w:left w:type="dxa" w:w="90"/>
              <w:bottom w:type="dxa" w:w="50"/>
              <w:right w:type="dxa" w:w="90"/>
            </w:tcMar>
          </w:tcPr>
          <w:p>
            <w:pPr>
              <w:spacing w:before="20" w:after="20"/>
            </w:pPr>
            <w:r>
              <w:rPr>
                <w:b w:val="false"/>
                <w:bCs w:val="false"/>
                <w:sz w:val="18"/>
                <w:szCs w:val="18"/>
              </w:rPr>
              <w:t xml:space="preserve">Short text (rare)</w:t>
            </w:r>
          </w:p>
        </w:tc>
        <w:tc>
          <w:tcPr>
            <w:tcW w:type="dxa" w:w="2052"/>
            <w:tcMar>
              <w:top w:type="dxa" w:w="50"/>
              <w:left w:type="dxa" w:w="90"/>
              <w:bottom w:type="dxa" w:w="50"/>
              <w:right w:type="dxa" w:w="90"/>
            </w:tcMar>
          </w:tcPr>
          <w:p>
            <w:pPr>
              <w:spacing w:before="20" w:after="20"/>
            </w:pPr>
            <w:r>
              <w:rPr>
                <w:b w:val="false"/>
                <w:bCs w:val="false"/>
                <w:sz w:val="18"/>
                <w:szCs w:val="18"/>
              </w:rPr>
              <w:t xml:space="preserve">T9 text</w:t>
            </w:r>
          </w:p>
        </w:tc>
        <w:tc>
          <w:tcPr>
            <w:tcW w:type="dxa" w:w="3147"/>
            <w:tcMar>
              <w:top w:type="dxa" w:w="50"/>
              <w:left w:type="dxa" w:w="90"/>
              <w:bottom w:type="dxa" w:w="50"/>
              <w:right w:type="dxa" w:w="90"/>
            </w:tcMar>
          </w:tcPr>
          <w:p>
            <w:pPr>
              <w:spacing w:before="20" w:after="20"/>
            </w:pPr>
            <w:r>
              <w:rPr>
                <w:b w:val="false"/>
                <w:bCs w:val="false"/>
                <w:sz w:val="18"/>
                <w:szCs w:val="18"/>
              </w:rPr>
              <w:t xml:space="preserve">Spell the word you hear</w:t>
            </w:r>
          </w:p>
        </w:tc>
        <w:tc>
          <w:tcPr>
            <w:tcW w:type="dxa" w:w="2055"/>
            <w:tcMar>
              <w:top w:type="dxa" w:w="50"/>
              <w:left w:type="dxa" w:w="90"/>
              <w:bottom w:type="dxa" w:w="50"/>
              <w:right w:type="dxa" w:w="90"/>
            </w:tcMar>
          </w:tcPr>
          <w:p>
            <w:pPr>
              <w:spacing w:before="20" w:after="20"/>
            </w:pPr>
            <w:r>
              <w:rPr>
                <w:b w:val="false"/>
                <w:bCs w:val="false"/>
                <w:sz w:val="18"/>
                <w:szCs w:val="18"/>
              </w:rPr>
              <w:t xml:space="preserve">Normalised comparison (§8.2)</w:t>
            </w:r>
          </w:p>
        </w:tc>
      </w:tr>
    </w:tbl>
    <w:p>
      <w:pPr>
        <w:spacing w:after="60"/>
      </w:pPr>
    </w:p>
    <w:p>
      <w:pPr>
        <w:spacing w:after="120"/>
      </w:pPr>
      <w:r>
        <w:t xml:space="preserve">Distractors in multiple choice are written to catch specific misconceptions (for example ½ for "one quarter" catches "the bigger the denominator, the bigger the fraction"). Each distractor stores the misconception it targets, so the feedback can address it directly.</w:t>
      </w:r>
    </w:p>
    <w:p>
      <w:pPr>
        <w:pStyle w:val="Heading2"/>
      </w:pPr>
      <w:r>
        <w:t xml:space="preserve">8.2 Text normalisation for answers and search</w:t>
      </w:r>
    </w:p>
    <w:p>
      <w:pPr>
        <w:pStyle w:val="ListParagraph"/>
        <w:numPr>
          <w:ilvl w:val="0"/>
          <w:numId w:val="7"/>
        </w:numPr>
        <w:spacing w:after="60"/>
      </w:pPr>
      <w:r>
        <w:t xml:space="preserve">Unicode NFC, then lowercase, trim and collapse whitespace.</w:t>
      </w:r>
    </w:p>
    <w:p>
      <w:pPr>
        <w:pStyle w:val="ListParagraph"/>
        <w:numPr>
          <w:ilvl w:val="0"/>
          <w:numId w:val="7"/>
        </w:numPr>
        <w:spacing w:after="60"/>
      </w:pPr>
      <w:r>
        <w:rPr>
          <w:b/>
          <w:bCs/>
        </w:rPr>
        <w:t xml:space="preserve">Tone-insensitive</w:t>
      </w:r>
      <w:r>
        <w:t xml:space="preserve"> comparison (default for Yorùbá and Igbo): decompose (NFD) and remove U+0300, U+0301, U+0304, then recompose. Dot-below (U+0323) is kept, because ẹ and e are different letters.</w:t>
      </w:r>
    </w:p>
    <w:p>
      <w:pPr>
        <w:pStyle w:val="ListParagraph"/>
        <w:numPr>
          <w:ilvl w:val="0"/>
          <w:numId w:val="7"/>
        </w:numPr>
        <w:spacing w:after="60"/>
      </w:pPr>
      <w:r>
        <w:rPr>
          <w:b/>
          <w:bCs/>
        </w:rPr>
        <w:t xml:space="preserve">Lenient</w:t>
      </w:r>
      <w:r>
        <w:t xml:space="preserve"> comparison (search, tutor input): also remove U+0323 and U+0307 and map ɓ→b, ɗ→d, ƙ→k, ƴ→y. A learner who types "omo" finds "ọmọ".</w:t>
      </w:r>
    </w:p>
    <w:p>
      <w:pPr>
        <w:pStyle w:val="ListParagraph"/>
        <w:numPr>
          <w:ilvl w:val="0"/>
          <w:numId w:val="7"/>
        </w:numPr>
        <w:spacing w:after="60"/>
      </w:pPr>
      <w:r>
        <w:t xml:space="preserve">Spelling questions specify which comparison applies; the question author chooses.</w:t>
      </w:r>
    </w:p>
    <w:p>
      <w:pPr>
        <w:pStyle w:val="Heading2"/>
      </w:pPr>
      <w:r>
        <w:t xml:space="preserve">8.3 Mastery: Bayesian Knowledge Tracing</w:t>
      </w:r>
    </w:p>
    <w:p>
      <w:pPr>
        <w:spacing w:after="120"/>
      </w:pPr>
      <w:r>
        <w:t xml:space="preserve">For each learner and skill we keep one number, P(L), the probability the learner has mastered the skill. Each answer updates it. BKT uses four parameters per skill:</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431"/>
        <w:gridCol w:w="5010"/>
        <w:gridCol w:w="2865"/>
      </w:tblGrid>
      <w:tr>
        <w:trPr>
          <w:tblHeader/>
        </w:trPr>
        <w:tc>
          <w:tcPr>
            <w:tcW w:type="dxa" w:w="1431"/>
            <w:shd w:fill="DCE6F0" w:color="auto" w:val="clear"/>
            <w:tcMar>
              <w:top w:type="dxa" w:w="50"/>
              <w:left w:type="dxa" w:w="90"/>
              <w:bottom w:type="dxa" w:w="50"/>
              <w:right w:type="dxa" w:w="90"/>
            </w:tcMar>
          </w:tcPr>
          <w:p>
            <w:pPr>
              <w:spacing w:before="20" w:after="20"/>
            </w:pPr>
            <w:r>
              <w:rPr>
                <w:b/>
                <w:bCs/>
                <w:color w:val="1F4E79"/>
                <w:sz w:val="18"/>
                <w:szCs w:val="18"/>
              </w:rPr>
              <w:t xml:space="preserve">Parameter</w:t>
            </w:r>
          </w:p>
        </w:tc>
        <w:tc>
          <w:tcPr>
            <w:tcW w:type="dxa" w:w="5010"/>
            <w:shd w:fill="DCE6F0" w:color="auto" w:val="clear"/>
            <w:tcMar>
              <w:top w:type="dxa" w:w="50"/>
              <w:left w:type="dxa" w:w="90"/>
              <w:bottom w:type="dxa" w:w="50"/>
              <w:right w:type="dxa" w:w="90"/>
            </w:tcMar>
          </w:tcPr>
          <w:p>
            <w:pPr>
              <w:spacing w:before="20" w:after="20"/>
            </w:pPr>
            <w:r>
              <w:rPr>
                <w:b/>
                <w:bCs/>
                <w:color w:val="1F4E79"/>
                <w:sz w:val="18"/>
                <w:szCs w:val="18"/>
              </w:rPr>
              <w:t xml:space="preserve">Meaning</w:t>
            </w:r>
          </w:p>
        </w:tc>
        <w:tc>
          <w:tcPr>
            <w:tcW w:type="dxa" w:w="2865"/>
            <w:shd w:fill="DCE6F0" w:color="auto" w:val="clear"/>
            <w:tcMar>
              <w:top w:type="dxa" w:w="50"/>
              <w:left w:type="dxa" w:w="90"/>
              <w:bottom w:type="dxa" w:w="50"/>
              <w:right w:type="dxa" w:w="90"/>
            </w:tcMar>
          </w:tcPr>
          <w:p>
            <w:pPr>
              <w:spacing w:before="20" w:after="20"/>
            </w:pPr>
            <w:r>
              <w:rPr>
                <w:b/>
                <w:bCs/>
                <w:color w:val="1F4E79"/>
                <w:sz w:val="18"/>
                <w:szCs w:val="18"/>
              </w:rPr>
              <w:t xml:space="preserve">Starting value</w:t>
            </w:r>
          </w:p>
        </w:tc>
      </w:tr>
      <w:tr>
        <w:trPr>
          <w:cantSplit/>
        </w:trPr>
        <w:tc>
          <w:tcPr>
            <w:tcW w:type="dxa" w:w="1431"/>
            <w:tcMar>
              <w:top w:type="dxa" w:w="50"/>
              <w:left w:type="dxa" w:w="90"/>
              <w:bottom w:type="dxa" w:w="50"/>
              <w:right w:type="dxa" w:w="90"/>
            </w:tcMar>
          </w:tcPr>
          <w:p>
            <w:pPr>
              <w:spacing w:before="20" w:after="20"/>
            </w:pPr>
            <w:r>
              <w:rPr>
                <w:b w:val="false"/>
                <w:bCs w:val="false"/>
                <w:sz w:val="18"/>
                <w:szCs w:val="18"/>
              </w:rPr>
              <w:t xml:space="preserve">P(L₀)</w:t>
            </w:r>
          </w:p>
        </w:tc>
        <w:tc>
          <w:tcPr>
            <w:tcW w:type="dxa" w:w="5010"/>
            <w:tcMar>
              <w:top w:type="dxa" w:w="50"/>
              <w:left w:type="dxa" w:w="90"/>
              <w:bottom w:type="dxa" w:w="50"/>
              <w:right w:type="dxa" w:w="90"/>
            </w:tcMar>
          </w:tcPr>
          <w:p>
            <w:pPr>
              <w:spacing w:before="20" w:after="20"/>
            </w:pPr>
            <w:r>
              <w:rPr>
                <w:b w:val="false"/>
                <w:bCs w:val="false"/>
                <w:sz w:val="18"/>
                <w:szCs w:val="18"/>
              </w:rPr>
              <w:t xml:space="preserve">Probability the skill is already known before practice</w:t>
            </w:r>
          </w:p>
        </w:tc>
        <w:tc>
          <w:tcPr>
            <w:tcW w:type="dxa" w:w="2865"/>
            <w:tcMar>
              <w:top w:type="dxa" w:w="50"/>
              <w:left w:type="dxa" w:w="90"/>
              <w:bottom w:type="dxa" w:w="50"/>
              <w:right w:type="dxa" w:w="90"/>
            </w:tcMar>
          </w:tcPr>
          <w:p>
            <w:pPr>
              <w:spacing w:before="20" w:after="20"/>
            </w:pPr>
            <w:r>
              <w:rPr>
                <w:b w:val="false"/>
                <w:bCs w:val="false"/>
                <w:sz w:val="18"/>
                <w:szCs w:val="18"/>
              </w:rPr>
              <w:t xml:space="preserve">0.20</w:t>
            </w:r>
          </w:p>
        </w:tc>
      </w:tr>
      <w:tr>
        <w:trPr>
          <w:cantSplit/>
        </w:trPr>
        <w:tc>
          <w:tcPr>
            <w:tcW w:type="dxa" w:w="1431"/>
            <w:shd w:fill="F7F9FB" w:color="auto" w:val="clear"/>
            <w:tcMar>
              <w:top w:type="dxa" w:w="50"/>
              <w:left w:type="dxa" w:w="90"/>
              <w:bottom w:type="dxa" w:w="50"/>
              <w:right w:type="dxa" w:w="90"/>
            </w:tcMar>
          </w:tcPr>
          <w:p>
            <w:pPr>
              <w:spacing w:before="20" w:after="20"/>
            </w:pPr>
            <w:r>
              <w:rPr>
                <w:b w:val="false"/>
                <w:bCs w:val="false"/>
                <w:sz w:val="18"/>
                <w:szCs w:val="18"/>
              </w:rPr>
              <w:t xml:space="preserve">P(T)</w:t>
            </w:r>
          </w:p>
        </w:tc>
        <w:tc>
          <w:tcPr>
            <w:tcW w:type="dxa" w:w="5010"/>
            <w:shd w:fill="F7F9FB" w:color="auto" w:val="clear"/>
            <w:tcMar>
              <w:top w:type="dxa" w:w="50"/>
              <w:left w:type="dxa" w:w="90"/>
              <w:bottom w:type="dxa" w:w="50"/>
              <w:right w:type="dxa" w:w="90"/>
            </w:tcMar>
          </w:tcPr>
          <w:p>
            <w:pPr>
              <w:spacing w:before="20" w:after="20"/>
            </w:pPr>
            <w:r>
              <w:rPr>
                <w:b w:val="false"/>
                <w:bCs w:val="false"/>
                <w:sz w:val="18"/>
                <w:szCs w:val="18"/>
              </w:rPr>
              <w:t xml:space="preserve">Probability of learning the skill at each practice opportunity</w:t>
            </w:r>
          </w:p>
        </w:tc>
        <w:tc>
          <w:tcPr>
            <w:tcW w:type="dxa" w:w="2865"/>
            <w:shd w:fill="F7F9FB" w:color="auto" w:val="clear"/>
            <w:tcMar>
              <w:top w:type="dxa" w:w="50"/>
              <w:left w:type="dxa" w:w="90"/>
              <w:bottom w:type="dxa" w:w="50"/>
              <w:right w:type="dxa" w:w="90"/>
            </w:tcMar>
          </w:tcPr>
          <w:p>
            <w:pPr>
              <w:spacing w:before="20" w:after="20"/>
            </w:pPr>
            <w:r>
              <w:rPr>
                <w:b w:val="false"/>
                <w:bCs w:val="false"/>
                <w:sz w:val="18"/>
                <w:szCs w:val="18"/>
              </w:rPr>
              <w:t xml:space="preserve">0.15</w:t>
            </w:r>
          </w:p>
        </w:tc>
      </w:tr>
      <w:tr>
        <w:trPr>
          <w:cantSplit/>
        </w:trPr>
        <w:tc>
          <w:tcPr>
            <w:tcW w:type="dxa" w:w="1431"/>
            <w:tcMar>
              <w:top w:type="dxa" w:w="50"/>
              <w:left w:type="dxa" w:w="90"/>
              <w:bottom w:type="dxa" w:w="50"/>
              <w:right w:type="dxa" w:w="90"/>
            </w:tcMar>
          </w:tcPr>
          <w:p>
            <w:pPr>
              <w:spacing w:before="20" w:after="20"/>
            </w:pPr>
            <w:r>
              <w:rPr>
                <w:b w:val="false"/>
                <w:bCs w:val="false"/>
                <w:sz w:val="18"/>
                <w:szCs w:val="18"/>
              </w:rPr>
              <w:t xml:space="preserve">P(G)</w:t>
            </w:r>
          </w:p>
        </w:tc>
        <w:tc>
          <w:tcPr>
            <w:tcW w:type="dxa" w:w="5010"/>
            <w:tcMar>
              <w:top w:type="dxa" w:w="50"/>
              <w:left w:type="dxa" w:w="90"/>
              <w:bottom w:type="dxa" w:w="50"/>
              <w:right w:type="dxa" w:w="90"/>
            </w:tcMar>
          </w:tcPr>
          <w:p>
            <w:pPr>
              <w:spacing w:before="20" w:after="20"/>
            </w:pPr>
            <w:r>
              <w:rPr>
                <w:b w:val="false"/>
                <w:bCs w:val="false"/>
                <w:sz w:val="18"/>
                <w:szCs w:val="18"/>
              </w:rPr>
              <w:t xml:space="preserve">Probability of guessing correctly without the skill</w:t>
            </w:r>
          </w:p>
        </w:tc>
        <w:tc>
          <w:tcPr>
            <w:tcW w:type="dxa" w:w="2865"/>
            <w:tcMar>
              <w:top w:type="dxa" w:w="50"/>
              <w:left w:type="dxa" w:w="90"/>
              <w:bottom w:type="dxa" w:w="50"/>
              <w:right w:type="dxa" w:w="90"/>
            </w:tcMar>
          </w:tcPr>
          <w:p>
            <w:pPr>
              <w:spacing w:before="20" w:after="20"/>
            </w:pPr>
            <w:r>
              <w:rPr>
                <w:b w:val="false"/>
                <w:bCs w:val="false"/>
                <w:sz w:val="18"/>
                <w:szCs w:val="18"/>
              </w:rPr>
              <w:t xml:space="preserve">1 ÷ number of options (0.25 for 4-option MCQ; 0.05 for numeric)</w:t>
            </w:r>
          </w:p>
        </w:tc>
      </w:tr>
      <w:tr>
        <w:trPr>
          <w:cantSplit/>
        </w:trPr>
        <w:tc>
          <w:tcPr>
            <w:tcW w:type="dxa" w:w="1431"/>
            <w:shd w:fill="F7F9FB" w:color="auto" w:val="clear"/>
            <w:tcMar>
              <w:top w:type="dxa" w:w="50"/>
              <w:left w:type="dxa" w:w="90"/>
              <w:bottom w:type="dxa" w:w="50"/>
              <w:right w:type="dxa" w:w="90"/>
            </w:tcMar>
          </w:tcPr>
          <w:p>
            <w:pPr>
              <w:spacing w:before="20" w:after="20"/>
            </w:pPr>
            <w:r>
              <w:rPr>
                <w:b w:val="false"/>
                <w:bCs w:val="false"/>
                <w:sz w:val="18"/>
                <w:szCs w:val="18"/>
              </w:rPr>
              <w:t xml:space="preserve">P(S)</w:t>
            </w:r>
          </w:p>
        </w:tc>
        <w:tc>
          <w:tcPr>
            <w:tcW w:type="dxa" w:w="5010"/>
            <w:shd w:fill="F7F9FB" w:color="auto" w:val="clear"/>
            <w:tcMar>
              <w:top w:type="dxa" w:w="50"/>
              <w:left w:type="dxa" w:w="90"/>
              <w:bottom w:type="dxa" w:w="50"/>
              <w:right w:type="dxa" w:w="90"/>
            </w:tcMar>
          </w:tcPr>
          <w:p>
            <w:pPr>
              <w:spacing w:before="20" w:after="20"/>
            </w:pPr>
            <w:r>
              <w:rPr>
                <w:b w:val="false"/>
                <w:bCs w:val="false"/>
                <w:sz w:val="18"/>
                <w:szCs w:val="18"/>
              </w:rPr>
              <w:t xml:space="preserve">Probability of slipping (wrong answer despite the skill)</w:t>
            </w:r>
          </w:p>
        </w:tc>
        <w:tc>
          <w:tcPr>
            <w:tcW w:type="dxa" w:w="2865"/>
            <w:shd w:fill="F7F9FB" w:color="auto" w:val="clear"/>
            <w:tcMar>
              <w:top w:type="dxa" w:w="50"/>
              <w:left w:type="dxa" w:w="90"/>
              <w:bottom w:type="dxa" w:w="50"/>
              <w:right w:type="dxa" w:w="90"/>
            </w:tcMar>
          </w:tcPr>
          <w:p>
            <w:pPr>
              <w:spacing w:before="20" w:after="20"/>
            </w:pPr>
            <w:r>
              <w:rPr>
                <w:b w:val="false"/>
                <w:bCs w:val="false"/>
                <w:sz w:val="18"/>
                <w:szCs w:val="18"/>
              </w:rPr>
              <w:t xml:space="preserve">0.10</w:t>
            </w:r>
          </w:p>
        </w:tc>
      </w:tr>
    </w:tbl>
    <w:p>
      <w:pPr>
        <w:spacing w:after="60"/>
      </w:pPr>
    </w:p>
    <w:p>
      <w:pPr>
        <w:spacing w:after="120"/>
      </w:pPr>
      <w:r>
        <w:t xml:space="preserve">After a correct answer:</w:t>
      </w:r>
    </w:p>
    <w:p>
      <w:pPr>
        <w:spacing w:before="80" w:after="140"/>
        <w:jc w:val="center"/>
      </w:pPr>
      <w:r>
        <w:rPr>
          <w:rFonts w:ascii="Cambria Math" w:cs="Cambria Math" w:eastAsia="Cambria Math" w:hAnsi="Cambria Math"/>
          <w:i w:val="false"/>
          <w:iCs w:val="false"/>
          <w:sz w:val="23"/>
          <w:szCs w:val="23"/>
        </w:rPr>
        <w:t xml:space="preserve">P(L | correct) = P(L)(1 − P(S)) ÷ [ P(L)(1 − P(S)) + (1 − P(L)) P(G) ]</w:t>
      </w:r>
    </w:p>
    <w:p>
      <w:pPr>
        <w:spacing w:after="120"/>
      </w:pPr>
      <w:r>
        <w:t xml:space="preserve">After a wrong answer:</w:t>
      </w:r>
    </w:p>
    <w:p>
      <w:pPr>
        <w:spacing w:before="80" w:after="140"/>
        <w:jc w:val="center"/>
      </w:pPr>
      <w:r>
        <w:rPr>
          <w:rFonts w:ascii="Cambria Math" w:cs="Cambria Math" w:eastAsia="Cambria Math" w:hAnsi="Cambria Math"/>
          <w:i w:val="false"/>
          <w:iCs w:val="false"/>
          <w:sz w:val="23"/>
          <w:szCs w:val="23"/>
        </w:rPr>
        <w:t xml:space="preserve">P(L | wrong) = P(L) P(S) ÷ [ P(L) P(S) + (1 − P(L))(1 − P(G)) ]</w:t>
      </w:r>
    </w:p>
    <w:p>
      <w:pPr>
        <w:spacing w:after="120"/>
      </w:pPr>
      <w:r>
        <w:t xml:space="preserve">Then the learner may have learned from the attempt itself:</w:t>
      </w:r>
    </w:p>
    <w:p>
      <w:pPr>
        <w:spacing w:before="80" w:after="140"/>
        <w:jc w:val="center"/>
      </w:pPr>
      <w:r>
        <w:rPr>
          <w:rFonts w:ascii="Cambria Math" w:cs="Cambria Math" w:eastAsia="Cambria Math" w:hAnsi="Cambria Math"/>
          <w:i w:val="false"/>
          <w:iCs w:val="false"/>
          <w:sz w:val="23"/>
          <w:szCs w:val="23"/>
        </w:rPr>
        <w:t xml:space="preserve">P′(L) = P(L | obs) + (1 − P(L | obs)) · P(T)</w:t>
      </w:r>
    </w:p>
    <w:p>
      <w:pPr>
        <w:spacing w:after="120"/>
      </w:pPr>
      <w:r>
        <w:t xml:space="preserve">Worked example: a new learner (P(L) = 0.20) answers a 4-option question correctly. P(L | correct) = 0.2 × 0.9 ÷ (0.2 × 0.9 + 0.8 × 0.25) = 0.18 ÷ 0.38 = 0.474. With learning, P(L) = 0.474 + 0.526 × 0.15 = 0.553. A second correct answer takes it to 0.844 and a third to 0.958. One wrong answer after that drops it back to 0.792. A skill counts as </w:t>
      </w:r>
      <w:r>
        <w:rPr>
          <w:b/>
          <w:bCs/>
        </w:rPr>
        <w:t xml:space="preserve">mastered at P(L) ≥ 0.95</w:t>
      </w:r>
      <w:r>
        <w:t xml:space="preserve">.</w:t>
      </w:r>
    </w:p>
    <w:p>
      <w:pPr>
        <w:pStyle w:val="ListParagraph"/>
        <w:numPr>
          <w:ilvl w:val="0"/>
          <w:numId w:val="3"/>
        </w:numPr>
        <w:spacing w:after="60"/>
      </w:pPr>
      <w:r>
        <w:t xml:space="preserve">Starting parameters are standard literature values. After the pilot we fit per-skill parameters with expectation-maximisation (the open-source pyBKT library) on the attempt log, and constrain P(G) &lt; 0.3 and P(S) &lt; 0.1 to avoid degenerate fits.</w:t>
      </w:r>
    </w:p>
    <w:p>
      <w:pPr>
        <w:pStyle w:val="ListParagraph"/>
        <w:numPr>
          <w:ilvl w:val="0"/>
          <w:numId w:val="3"/>
        </w:numPr>
        <w:spacing w:after="60"/>
      </w:pPr>
      <w:r>
        <w:t xml:space="preserve">Guessing is high for 2-option questions (P(G) = 0.5), so true/false questions move mastery very little. That is intended.</w:t>
      </w:r>
    </w:p>
    <w:p>
      <w:pPr>
        <w:pStyle w:val="ListParagraph"/>
        <w:numPr>
          <w:ilvl w:val="0"/>
          <w:numId w:val="3"/>
        </w:numPr>
        <w:spacing w:after="60"/>
      </w:pPr>
      <w:r>
        <w:t xml:space="preserve">Mastery bands shown to teachers: </w:t>
      </w:r>
      <w:r>
        <w:rPr>
          <w:b/>
          <w:bCs/>
        </w:rPr>
        <w:t xml:space="preserve">not started</w:t>
      </w:r>
      <w:r>
        <w:t xml:space="preserve"> (no attempts), </w:t>
      </w:r>
      <w:r>
        <w:rPr>
          <w:b/>
          <w:bCs/>
        </w:rPr>
        <w:t xml:space="preserve">learning</w:t>
      </w:r>
      <w:r>
        <w:t xml:space="preserve"> (&lt; 0.6), </w:t>
      </w:r>
      <w:r>
        <w:rPr>
          <w:b/>
          <w:bCs/>
        </w:rPr>
        <w:t xml:space="preserve">almost</w:t>
      </w:r>
      <w:r>
        <w:t xml:space="preserve"> (0.6–0.95), </w:t>
      </w:r>
      <w:r>
        <w:rPr>
          <w:b/>
          <w:bCs/>
        </w:rPr>
        <w:t xml:space="preserve">mastered</w:t>
      </w:r>
      <w:r>
        <w:t xml:space="preserve"> (≥ 0.95).</w:t>
      </w:r>
    </w:p>
    <w:p>
      <w:pPr>
        <w:pStyle w:val="Heading2"/>
      </w:pPr>
      <w:r>
        <w:t xml:space="preserve">8.4 Spaced review: Leitner boxes</w:t>
      </w:r>
    </w:p>
    <w:p>
      <w:pPr>
        <w:spacing w:after="120"/>
      </w:pPr>
      <w:r>
        <w:t xml:space="preserve">Mastered skills fade. A simple Leitner schedule brings items back just as they are likely to be forgotten. We prefer it to SM-2 because teachers can understand it and the parameters are few.</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2035"/>
        <w:gridCol w:w="1454"/>
        <w:gridCol w:w="1454"/>
        <w:gridCol w:w="1454"/>
        <w:gridCol w:w="1454"/>
        <w:gridCol w:w="1455"/>
      </w:tblGrid>
      <w:tr>
        <w:trPr>
          <w:tblHeader/>
        </w:trPr>
        <w:tc>
          <w:tcPr>
            <w:tcW w:type="dxa" w:w="2035"/>
            <w:shd w:fill="DCE6F0" w:color="auto" w:val="clear"/>
            <w:tcMar>
              <w:top w:type="dxa" w:w="50"/>
              <w:left w:type="dxa" w:w="90"/>
              <w:bottom w:type="dxa" w:w="50"/>
              <w:right w:type="dxa" w:w="90"/>
            </w:tcMar>
          </w:tcPr>
          <w:p>
            <w:pPr>
              <w:spacing w:before="20" w:after="20"/>
            </w:pPr>
            <w:r>
              <w:rPr>
                <w:b/>
                <w:bCs/>
                <w:color w:val="1F4E79"/>
                <w:sz w:val="18"/>
                <w:szCs w:val="18"/>
              </w:rPr>
              <w:t xml:space="preserve">Box</w:t>
            </w:r>
          </w:p>
        </w:tc>
        <w:tc>
          <w:tcPr>
            <w:tcW w:type="dxa" w:w="1454"/>
            <w:shd w:fill="DCE6F0" w:color="auto" w:val="clear"/>
            <w:tcMar>
              <w:top w:type="dxa" w:w="50"/>
              <w:left w:type="dxa" w:w="90"/>
              <w:bottom w:type="dxa" w:w="50"/>
              <w:right w:type="dxa" w:w="90"/>
            </w:tcMar>
          </w:tcPr>
          <w:p>
            <w:pPr>
              <w:spacing w:before="20" w:after="20"/>
            </w:pPr>
            <w:r>
              <w:rPr>
                <w:b/>
                <w:bCs/>
                <w:color w:val="1F4E79"/>
                <w:sz w:val="18"/>
                <w:szCs w:val="18"/>
              </w:rPr>
              <w:t xml:space="preserve">1</w:t>
            </w:r>
          </w:p>
        </w:tc>
        <w:tc>
          <w:tcPr>
            <w:tcW w:type="dxa" w:w="1454"/>
            <w:shd w:fill="DCE6F0" w:color="auto" w:val="clear"/>
            <w:tcMar>
              <w:top w:type="dxa" w:w="50"/>
              <w:left w:type="dxa" w:w="90"/>
              <w:bottom w:type="dxa" w:w="50"/>
              <w:right w:type="dxa" w:w="90"/>
            </w:tcMar>
          </w:tcPr>
          <w:p>
            <w:pPr>
              <w:spacing w:before="20" w:after="20"/>
            </w:pPr>
            <w:r>
              <w:rPr>
                <w:b/>
                <w:bCs/>
                <w:color w:val="1F4E79"/>
                <w:sz w:val="18"/>
                <w:szCs w:val="18"/>
              </w:rPr>
              <w:t xml:space="preserve">2</w:t>
            </w:r>
          </w:p>
        </w:tc>
        <w:tc>
          <w:tcPr>
            <w:tcW w:type="dxa" w:w="1454"/>
            <w:shd w:fill="DCE6F0" w:color="auto" w:val="clear"/>
            <w:tcMar>
              <w:top w:type="dxa" w:w="50"/>
              <w:left w:type="dxa" w:w="90"/>
              <w:bottom w:type="dxa" w:w="50"/>
              <w:right w:type="dxa" w:w="90"/>
            </w:tcMar>
          </w:tcPr>
          <w:p>
            <w:pPr>
              <w:spacing w:before="20" w:after="20"/>
            </w:pPr>
            <w:r>
              <w:rPr>
                <w:b/>
                <w:bCs/>
                <w:color w:val="1F4E79"/>
                <w:sz w:val="18"/>
                <w:szCs w:val="18"/>
              </w:rPr>
              <w:t xml:space="preserve">3</w:t>
            </w:r>
          </w:p>
        </w:tc>
        <w:tc>
          <w:tcPr>
            <w:tcW w:type="dxa" w:w="1454"/>
            <w:shd w:fill="DCE6F0" w:color="auto" w:val="clear"/>
            <w:tcMar>
              <w:top w:type="dxa" w:w="50"/>
              <w:left w:type="dxa" w:w="90"/>
              <w:bottom w:type="dxa" w:w="50"/>
              <w:right w:type="dxa" w:w="90"/>
            </w:tcMar>
          </w:tcPr>
          <w:p>
            <w:pPr>
              <w:spacing w:before="20" w:after="20"/>
            </w:pPr>
            <w:r>
              <w:rPr>
                <w:b/>
                <w:bCs/>
                <w:color w:val="1F4E79"/>
                <w:sz w:val="18"/>
                <w:szCs w:val="18"/>
              </w:rPr>
              <w:t xml:space="preserve">4</w:t>
            </w:r>
          </w:p>
        </w:tc>
        <w:tc>
          <w:tcPr>
            <w:tcW w:type="dxa" w:w="1455"/>
            <w:shd w:fill="DCE6F0" w:color="auto" w:val="clear"/>
            <w:tcMar>
              <w:top w:type="dxa" w:w="50"/>
              <w:left w:type="dxa" w:w="90"/>
              <w:bottom w:type="dxa" w:w="50"/>
              <w:right w:type="dxa" w:w="90"/>
            </w:tcMar>
          </w:tcPr>
          <w:p>
            <w:pPr>
              <w:spacing w:before="20" w:after="20"/>
            </w:pPr>
            <w:r>
              <w:rPr>
                <w:b/>
                <w:bCs/>
                <w:color w:val="1F4E79"/>
                <w:sz w:val="18"/>
                <w:szCs w:val="18"/>
              </w:rPr>
              <w:t xml:space="preserve">5</w:t>
            </w:r>
          </w:p>
        </w:tc>
      </w:tr>
      <w:tr>
        <w:trPr>
          <w:cantSplit/>
        </w:trPr>
        <w:tc>
          <w:tcPr>
            <w:tcW w:type="dxa" w:w="2035"/>
            <w:tcMar>
              <w:top w:type="dxa" w:w="50"/>
              <w:left w:type="dxa" w:w="90"/>
              <w:bottom w:type="dxa" w:w="50"/>
              <w:right w:type="dxa" w:w="90"/>
            </w:tcMar>
          </w:tcPr>
          <w:p>
            <w:pPr>
              <w:spacing w:before="20" w:after="20"/>
            </w:pPr>
            <w:r>
              <w:rPr>
                <w:b w:val="false"/>
                <w:bCs w:val="false"/>
                <w:sz w:val="18"/>
                <w:szCs w:val="18"/>
              </w:rPr>
              <w:t xml:space="preserve">Review after</w:t>
            </w:r>
          </w:p>
        </w:tc>
        <w:tc>
          <w:tcPr>
            <w:tcW w:type="dxa" w:w="1454"/>
            <w:tcMar>
              <w:top w:type="dxa" w:w="50"/>
              <w:left w:type="dxa" w:w="90"/>
              <w:bottom w:type="dxa" w:w="50"/>
              <w:right w:type="dxa" w:w="90"/>
            </w:tcMar>
          </w:tcPr>
          <w:p>
            <w:pPr>
              <w:spacing w:before="20" w:after="20"/>
            </w:pPr>
            <w:r>
              <w:rPr>
                <w:b w:val="false"/>
                <w:bCs w:val="false"/>
                <w:sz w:val="18"/>
                <w:szCs w:val="18"/>
              </w:rPr>
              <w:t xml:space="preserve">1 day</w:t>
            </w:r>
          </w:p>
        </w:tc>
        <w:tc>
          <w:tcPr>
            <w:tcW w:type="dxa" w:w="1454"/>
            <w:tcMar>
              <w:top w:type="dxa" w:w="50"/>
              <w:left w:type="dxa" w:w="90"/>
              <w:bottom w:type="dxa" w:w="50"/>
              <w:right w:type="dxa" w:w="90"/>
            </w:tcMar>
          </w:tcPr>
          <w:p>
            <w:pPr>
              <w:spacing w:before="20" w:after="20"/>
            </w:pPr>
            <w:r>
              <w:rPr>
                <w:b w:val="false"/>
                <w:bCs w:val="false"/>
                <w:sz w:val="18"/>
                <w:szCs w:val="18"/>
              </w:rPr>
              <w:t xml:space="preserve">2 days</w:t>
            </w:r>
          </w:p>
        </w:tc>
        <w:tc>
          <w:tcPr>
            <w:tcW w:type="dxa" w:w="1454"/>
            <w:tcMar>
              <w:top w:type="dxa" w:w="50"/>
              <w:left w:type="dxa" w:w="90"/>
              <w:bottom w:type="dxa" w:w="50"/>
              <w:right w:type="dxa" w:w="90"/>
            </w:tcMar>
          </w:tcPr>
          <w:p>
            <w:pPr>
              <w:spacing w:before="20" w:after="20"/>
            </w:pPr>
            <w:r>
              <w:rPr>
                <w:b w:val="false"/>
                <w:bCs w:val="false"/>
                <w:sz w:val="18"/>
                <w:szCs w:val="18"/>
              </w:rPr>
              <w:t xml:space="preserve">4 days</w:t>
            </w:r>
          </w:p>
        </w:tc>
        <w:tc>
          <w:tcPr>
            <w:tcW w:type="dxa" w:w="1454"/>
            <w:tcMar>
              <w:top w:type="dxa" w:w="50"/>
              <w:left w:type="dxa" w:w="90"/>
              <w:bottom w:type="dxa" w:w="50"/>
              <w:right w:type="dxa" w:w="90"/>
            </w:tcMar>
          </w:tcPr>
          <w:p>
            <w:pPr>
              <w:spacing w:before="20" w:after="20"/>
            </w:pPr>
            <w:r>
              <w:rPr>
                <w:b w:val="false"/>
                <w:bCs w:val="false"/>
                <w:sz w:val="18"/>
                <w:szCs w:val="18"/>
              </w:rPr>
              <w:t xml:space="preserve">8 days</w:t>
            </w:r>
          </w:p>
        </w:tc>
        <w:tc>
          <w:tcPr>
            <w:tcW w:type="dxa" w:w="1455"/>
            <w:tcMar>
              <w:top w:type="dxa" w:w="50"/>
              <w:left w:type="dxa" w:w="90"/>
              <w:bottom w:type="dxa" w:w="50"/>
              <w:right w:type="dxa" w:w="90"/>
            </w:tcMar>
          </w:tcPr>
          <w:p>
            <w:pPr>
              <w:spacing w:before="20" w:after="20"/>
            </w:pPr>
            <w:r>
              <w:rPr>
                <w:b w:val="false"/>
                <w:bCs w:val="false"/>
                <w:sz w:val="18"/>
                <w:szCs w:val="18"/>
              </w:rPr>
              <w:t xml:space="preserve">16 days</w:t>
            </w:r>
          </w:p>
        </w:tc>
      </w:tr>
    </w:tbl>
    <w:p>
      <w:pPr>
        <w:spacing w:after="60"/>
      </w:pPr>
    </w:p>
    <w:p>
      <w:pPr>
        <w:pStyle w:val="ListParagraph"/>
        <w:numPr>
          <w:ilvl w:val="0"/>
          <w:numId w:val="3"/>
        </w:numPr>
        <w:spacing w:after="60"/>
      </w:pPr>
      <w:r>
        <w:t xml:space="preserve">Correct review → move up one box (max 5). Wrong → back to box 1, and the skill's P(L) is updated by BKT as usual.</w:t>
      </w:r>
    </w:p>
    <w:p>
      <w:pPr>
        <w:pStyle w:val="ListParagraph"/>
        <w:numPr>
          <w:ilvl w:val="0"/>
          <w:numId w:val="3"/>
        </w:numPr>
        <w:spacing w:after="60"/>
      </w:pPr>
      <w:r>
        <w:t xml:space="preserve">Reviews are per question, grouped by skill; a skill whose questions are all in box 5 and P(L) ≥ 0.95 is shown as "secure".</w:t>
      </w:r>
    </w:p>
    <w:p>
      <w:pPr>
        <w:pStyle w:val="ListParagraph"/>
        <w:numPr>
          <w:ilvl w:val="0"/>
          <w:numId w:val="3"/>
        </w:numPr>
        <w:spacing w:after="60"/>
      </w:pPr>
      <w:r>
        <w:t xml:space="preserve">Daily review queue: at most 10 items, oldest due first, so it fits in one sitting and one small data spend.</w:t>
      </w:r>
    </w:p>
    <w:p>
      <w:pPr>
        <w:pStyle w:val="Heading2"/>
      </w:pPr>
      <w:r>
        <w:t xml:space="preserve">8.5 Choosing what comes next</w:t>
      </w:r>
    </w:p>
    <w:p>
      <w:pPr>
        <w:spacing w:before="60" w:after="40"/>
      </w:pPr>
      <w:r>
        <w:rPr>
          <w:b/>
          <w:bCs/>
          <w:color w:val="5F6B7A"/>
          <w:sz w:val="18"/>
          <w:szCs w:val="18"/>
        </w:rPr>
        <w:t xml:space="preserve">Listing 9 — Recommendation logic behind "1 Continue" on Home</w:t>
      </w:r>
    </w:p>
    <w:tbl>
      <w:tblPr>
        <w:tblW w:type="dxa" w:w="9306"/>
        <w:tblBorders>
          <w:top w:val="single" w:color="F3F5F7" w:sz="4"/>
          <w:left w:val="single" w:color="9AA5B1" w:sz="24"/>
          <w:bottom w:val="single" w:color="F3F5F7" w:sz="4"/>
          <w:right w:val="single" w:color="F3F5F7" w:sz="4"/>
          <w:insideH w:val="single" w:color="F3F5F7" w:sz="4"/>
          <w:insideV w:val="single" w:color="F3F5F7" w:sz="4"/>
        </w:tblBorders>
      </w:tblPr>
      <w:tblGrid>
        <w:gridCol w:w="9306"/>
      </w:tblGrid>
      <w:tr>
        <w:trPr>
          <w:cantSplit/>
        </w:trPr>
        <w:tc>
          <w:tcPr>
            <w:tcW w:type="dxa" w:w="9306"/>
            <w:shd w:fill="F3F5F7" w:color="auto" w:val="clear"/>
            <w:tcMar>
              <w:top w:type="dxa" w:w="100"/>
              <w:left w:type="dxa" w:w="180"/>
              <w:bottom w:type="dxa" w:w="100"/>
              <w:right w:type="dxa" w:w="180"/>
            </w:tcMar>
          </w:tcPr>
          <w:p>
            <w:pPr>
              <w:spacing w:before="0" w:after="0" w:line="240"/>
            </w:pPr>
            <w:r>
              <w:rPr>
                <w:rFonts w:ascii="Consolas" w:cs="Consolas" w:eastAsia="Consolas" w:hAnsi="Consolas"/>
                <w:color w:val="1F2933"/>
                <w:sz w:val="16"/>
                <w:szCs w:val="16"/>
              </w:rPr>
              <w:t xml:space="preserve">def next_items(profile, now):</w:t>
            </w:r>
          </w:p>
          <w:p>
            <w:pPr>
              <w:spacing w:before="0" w:after="0" w:line="240"/>
            </w:pPr>
            <w:r>
              <w:rPr>
                <w:rFonts w:ascii="Consolas" w:cs="Consolas" w:eastAsia="Consolas" w:hAnsi="Consolas"/>
                <w:color w:val="1F2933"/>
                <w:sz w:val="16"/>
                <w:szCs w:val="16"/>
              </w:rPr>
              <w:t xml:space="preserve">    due = review_queue(profile, now, limit=10)            # Leitner items due today</w:t>
            </w:r>
          </w:p>
          <w:p>
            <w:pPr>
              <w:spacing w:before="0" w:after="0" w:line="240"/>
            </w:pPr>
            <w:r>
              <w:rPr>
                <w:rFonts w:ascii="Consolas" w:cs="Consolas" w:eastAsia="Consolas" w:hAnsi="Consolas"/>
                <w:color w:val="1F2933"/>
                <w:sz w:val="16"/>
                <w:szCs w:val="16"/>
              </w:rPr>
              <w:t xml:space="preserve">    if due and not profile.reviewed_today:</w:t>
            </w:r>
          </w:p>
          <w:p>
            <w:pPr>
              <w:spacing w:before="0" w:after="0" w:line="240"/>
            </w:pPr>
            <w:r>
              <w:rPr>
                <w:rFonts w:ascii="Consolas" w:cs="Consolas" w:eastAsia="Consolas" w:hAnsi="Consolas"/>
                <w:color w:val="1F2933"/>
                <w:sz w:val="16"/>
                <w:szCs w:val="16"/>
              </w:rPr>
              <w:t xml:space="preserve">        return Activity("review", due)</w:t>
            </w:r>
          </w:p>
          <w:p>
            <w:pPr>
              <w:spacing w:before="0" w:after="0" w:line="240"/>
            </w:pPr>
            <w:r>
              <w:rPr>
                <w:rFonts w:ascii="Consolas" w:cs="Consolas" w:eastAsia="Consolas" w:hAnsi="Consolas"/>
                <w:color w:val="1F2933"/>
                <w:sz w:val="16"/>
                <w:szCs w:val="16"/>
              </w:rPr>
              <w:t xml:space="preserve">    assigned = teacher_assignments(profile, open_only=True)</w:t>
            </w:r>
          </w:p>
          <w:p>
            <w:pPr>
              <w:spacing w:before="0" w:after="0" w:line="240"/>
            </w:pPr>
            <w:r>
              <w:rPr>
                <w:rFonts w:ascii="Consolas" w:cs="Consolas" w:eastAsia="Consolas" w:hAnsi="Consolas"/>
                <w:color w:val="1F2933"/>
                <w:sz w:val="16"/>
                <w:szCs w:val="16"/>
              </w:rPr>
              <w:t xml:space="preserve">    if assigned:</w:t>
            </w:r>
          </w:p>
          <w:p>
            <w:pPr>
              <w:spacing w:before="0" w:after="0" w:line="240"/>
            </w:pPr>
            <w:r>
              <w:rPr>
                <w:rFonts w:ascii="Consolas" w:cs="Consolas" w:eastAsia="Consolas" w:hAnsi="Consolas"/>
                <w:color w:val="1F2933"/>
                <w:sz w:val="16"/>
                <w:szCs w:val="16"/>
              </w:rPr>
              <w:t xml:space="preserve">        return Activity("lesson", assigned[0])</w:t>
            </w:r>
          </w:p>
          <w:p>
            <w:pPr>
              <w:spacing w:before="0" w:after="0" w:line="240"/>
            </w:pPr>
            <w:r>
              <w:rPr>
                <w:rFonts w:ascii="Consolas" w:cs="Consolas" w:eastAsia="Consolas" w:hAnsi="Consolas"/>
                <w:color w:val="1F2933"/>
                <w:sz w:val="16"/>
                <w:szCs w:val="16"/>
              </w:rPr>
              <w:t xml:space="preserve">    # Earliest unmastered skill in curriculum order whose prerequisites are mastered</w:t>
            </w:r>
          </w:p>
          <w:p>
            <w:pPr>
              <w:spacing w:before="0" w:after="0" w:line="240"/>
            </w:pPr>
            <w:r>
              <w:rPr>
                <w:rFonts w:ascii="Consolas" w:cs="Consolas" w:eastAsia="Consolas" w:hAnsi="Consolas"/>
                <w:color w:val="1F2933"/>
                <w:sz w:val="16"/>
                <w:szCs w:val="16"/>
              </w:rPr>
              <w:t xml:space="preserve">    for skill in curriculum_order(profile.level):</w:t>
            </w:r>
          </w:p>
          <w:p>
            <w:pPr>
              <w:spacing w:before="0" w:after="0" w:line="240"/>
            </w:pPr>
            <w:r>
              <w:rPr>
                <w:rFonts w:ascii="Consolas" w:cs="Consolas" w:eastAsia="Consolas" w:hAnsi="Consolas"/>
                <w:color w:val="1F2933"/>
                <w:sz w:val="16"/>
                <w:szCs w:val="16"/>
              </w:rPr>
              <w:t xml:space="preserve">        if mastery(profile, skill) &lt; 0.95 and prerequisites_met(profile, skill, threshold=0.8):</w:t>
            </w:r>
          </w:p>
          <w:p>
            <w:pPr>
              <w:spacing w:before="0" w:after="0" w:line="240"/>
            </w:pPr>
            <w:r>
              <w:rPr>
                <w:rFonts w:ascii="Consolas" w:cs="Consolas" w:eastAsia="Consolas" w:hAnsi="Consolas"/>
                <w:color w:val="1F2933"/>
                <w:sz w:val="16"/>
                <w:szCs w:val="16"/>
              </w:rPr>
              <w:t xml:space="preserve">            lesson = first_lesson_for(skill, profile.language)</w:t>
            </w:r>
          </w:p>
          <w:p>
            <w:pPr>
              <w:spacing w:before="0" w:after="0" w:line="240"/>
            </w:pPr>
            <w:r>
              <w:rPr>
                <w:rFonts w:ascii="Consolas" w:cs="Consolas" w:eastAsia="Consolas" w:hAnsi="Consolas"/>
                <w:color w:val="1F2933"/>
                <w:sz w:val="16"/>
                <w:szCs w:val="16"/>
              </w:rPr>
              <w:t xml:space="preserve">            if lesson and not completed(profile, lesson):</w:t>
            </w:r>
          </w:p>
          <w:p>
            <w:pPr>
              <w:spacing w:before="0" w:after="0" w:line="240"/>
            </w:pPr>
            <w:r>
              <w:rPr>
                <w:rFonts w:ascii="Consolas" w:cs="Consolas" w:eastAsia="Consolas" w:hAnsi="Consolas"/>
                <w:color w:val="1F2933"/>
                <w:sz w:val="16"/>
                <w:szCs w:val="16"/>
              </w:rPr>
              <w:t xml:space="preserve">                return Activity("lesson", lesson)</w:t>
            </w:r>
          </w:p>
          <w:p>
            <w:pPr>
              <w:spacing w:before="0" w:after="0" w:line="240"/>
            </w:pPr>
            <w:r>
              <w:rPr>
                <w:rFonts w:ascii="Consolas" w:cs="Consolas" w:eastAsia="Consolas" w:hAnsi="Consolas"/>
                <w:color w:val="1F2933"/>
                <w:sz w:val="16"/>
                <w:szCs w:val="16"/>
              </w:rPr>
              <w:t xml:space="preserve">            return Activity("practice", questions_for(skill, n=5, avoid_recent=True))</w:t>
            </w:r>
          </w:p>
          <w:p>
            <w:pPr>
              <w:spacing w:before="0" w:after="0" w:line="240"/>
            </w:pPr>
            <w:r>
              <w:rPr>
                <w:rFonts w:ascii="Consolas" w:cs="Consolas" w:eastAsia="Consolas" w:hAnsi="Consolas"/>
                <w:color w:val="1F2933"/>
                <w:sz w:val="16"/>
                <w:szCs w:val="16"/>
              </w:rPr>
              <w:t xml:space="preserve">    return Activity("explore", next_level_preview(profile))</w:t>
            </w:r>
          </w:p>
        </w:tc>
      </w:tr>
    </w:tbl>
    <w:p>
      <w:pPr>
        <w:spacing w:after="60"/>
      </w:pPr>
    </w:p>
    <w:p>
      <w:pPr>
        <w:spacing w:after="120"/>
      </w:pPr>
      <w:r>
        <w:t xml:space="preserve">The logic is deliberately rule-based and inspectable. Teachers can ask "why does my pupil see this?" and get an answer in one sentence.</w:t>
      </w:r>
    </w:p>
    <w:p>
      <w:pPr>
        <w:pStyle w:val="Heading2"/>
      </w:pPr>
      <w:r>
        <w:t xml:space="preserve">8.6 Integrity, lightly</w:t>
      </w:r>
    </w:p>
    <w:p>
      <w:pPr>
        <w:spacing w:after="120"/>
      </w:pPr>
      <w:r>
        <w:t xml:space="preserve">This is formative practice, not an exam, so we do not fight cheating hard. We do: shuffle option order per learner (stored with the attempt), never send correct answers to the client before an attempt (Tier A offline bundles include answers only for check questions, never for teacher-assigned quizzes), and flag answer streaks faster than 1.5 s per question for teachers.</w:t>
      </w:r>
    </w:p>
    <w:p>
      <w:pPr>
        <w:pStyle w:val="Heading1"/>
        <w:pageBreakBefore/>
      </w:pPr>
      <w:r>
        <w:t xml:space="preserve">9. The AI tutor</w:t>
      </w:r>
    </w:p>
    <w:p>
      <w:pPr>
        <w:pStyle w:val="Heading2"/>
      </w:pPr>
      <w:r>
        <w:t xml:space="preserve">9.1 What it does and does not do</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4653"/>
        <w:gridCol w:w="4653"/>
      </w:tblGrid>
      <w:tr>
        <w:trPr>
          <w:tblHeader/>
        </w:trPr>
        <w:tc>
          <w:tcPr>
            <w:tcW w:type="dxa" w:w="4653"/>
            <w:shd w:fill="DCE6F0" w:color="auto" w:val="clear"/>
            <w:tcMar>
              <w:top w:type="dxa" w:w="50"/>
              <w:left w:type="dxa" w:w="90"/>
              <w:bottom w:type="dxa" w:w="50"/>
              <w:right w:type="dxa" w:w="90"/>
            </w:tcMar>
          </w:tcPr>
          <w:p>
            <w:pPr>
              <w:spacing w:before="20" w:after="20"/>
            </w:pPr>
            <w:r>
              <w:rPr>
                <w:b/>
                <w:bCs/>
                <w:color w:val="1F4E79"/>
                <w:sz w:val="18"/>
                <w:szCs w:val="18"/>
              </w:rPr>
              <w:t xml:space="preserve">Does</w:t>
            </w:r>
          </w:p>
        </w:tc>
        <w:tc>
          <w:tcPr>
            <w:tcW w:type="dxa" w:w="4653"/>
            <w:shd w:fill="DCE6F0" w:color="auto" w:val="clear"/>
            <w:tcMar>
              <w:top w:type="dxa" w:w="50"/>
              <w:left w:type="dxa" w:w="90"/>
              <w:bottom w:type="dxa" w:w="50"/>
              <w:right w:type="dxa" w:w="90"/>
            </w:tcMar>
          </w:tcPr>
          <w:p>
            <w:pPr>
              <w:spacing w:before="20" w:after="20"/>
            </w:pPr>
            <w:r>
              <w:rPr>
                <w:b/>
                <w:bCs/>
                <w:color w:val="1F4E79"/>
                <w:sz w:val="18"/>
                <w:szCs w:val="18"/>
              </w:rPr>
              <w:t xml:space="preserve">Does not</w:t>
            </w:r>
          </w:p>
        </w:tc>
      </w:tr>
      <w:tr>
        <w:trPr>
          <w:cantSplit/>
        </w:trPr>
        <w:tc>
          <w:tcPr>
            <w:tcW w:type="dxa" w:w="4653"/>
            <w:tcMar>
              <w:top w:type="dxa" w:w="50"/>
              <w:left w:type="dxa" w:w="90"/>
              <w:bottom w:type="dxa" w:w="50"/>
              <w:right w:type="dxa" w:w="90"/>
            </w:tcMar>
          </w:tcPr>
          <w:p>
            <w:pPr>
              <w:spacing w:before="20" w:after="20"/>
            </w:pPr>
            <w:r>
              <w:rPr>
                <w:b w:val="false"/>
                <w:bCs w:val="false"/>
                <w:sz w:val="18"/>
                <w:szCs w:val="18"/>
              </w:rPr>
              <w:t xml:space="preserve">Explain a curriculum idea again, more simply, in the learner's language</w:t>
            </w:r>
          </w:p>
        </w:tc>
        <w:tc>
          <w:tcPr>
            <w:tcW w:type="dxa" w:w="4653"/>
            <w:tcMar>
              <w:top w:type="dxa" w:w="50"/>
              <w:left w:type="dxa" w:w="90"/>
              <w:bottom w:type="dxa" w:w="50"/>
              <w:right w:type="dxa" w:w="90"/>
            </w:tcMar>
          </w:tcPr>
          <w:p>
            <w:pPr>
              <w:spacing w:before="20" w:after="20"/>
            </w:pPr>
            <w:r>
              <w:rPr>
                <w:b w:val="false"/>
                <w:bCs w:val="false"/>
                <w:sz w:val="18"/>
                <w:szCs w:val="18"/>
              </w:rPr>
              <w:t xml:space="preserve">Chat about anything off the curriculum (sport, news, relationships, religion, politics)</w:t>
            </w:r>
          </w:p>
        </w:tc>
      </w:tr>
      <w:tr>
        <w:trPr>
          <w:cantSplit/>
        </w:trPr>
        <w:tc>
          <w:tcPr>
            <w:tcW w:type="dxa" w:w="4653"/>
            <w:shd w:fill="F7F9FB" w:color="auto" w:val="clear"/>
            <w:tcMar>
              <w:top w:type="dxa" w:w="50"/>
              <w:left w:type="dxa" w:w="90"/>
              <w:bottom w:type="dxa" w:w="50"/>
              <w:right w:type="dxa" w:w="90"/>
            </w:tcMar>
          </w:tcPr>
          <w:p>
            <w:pPr>
              <w:spacing w:before="20" w:after="20"/>
            </w:pPr>
            <w:r>
              <w:rPr>
                <w:b w:val="false"/>
                <w:bCs w:val="false"/>
                <w:sz w:val="18"/>
                <w:szCs w:val="18"/>
              </w:rPr>
              <w:t xml:space="preserve">Give a hint and one next step for a practice problem</w:t>
            </w:r>
          </w:p>
        </w:tc>
        <w:tc>
          <w:tcPr>
            <w:tcW w:type="dxa" w:w="4653"/>
            <w:shd w:fill="F7F9FB" w:color="auto" w:val="clear"/>
            <w:tcMar>
              <w:top w:type="dxa" w:w="50"/>
              <w:left w:type="dxa" w:w="90"/>
              <w:bottom w:type="dxa" w:w="50"/>
              <w:right w:type="dxa" w:w="90"/>
            </w:tcMar>
          </w:tcPr>
          <w:p>
            <w:pPr>
              <w:spacing w:before="20" w:after="20"/>
            </w:pPr>
            <w:r>
              <w:rPr>
                <w:b w:val="false"/>
                <w:bCs w:val="false"/>
                <w:sz w:val="18"/>
                <w:szCs w:val="18"/>
              </w:rPr>
              <w:t xml:space="preserve">Give the final answer to a question in an open teacher-assigned quiz</w:t>
            </w:r>
          </w:p>
        </w:tc>
      </w:tr>
      <w:tr>
        <w:trPr>
          <w:cantSplit/>
        </w:trPr>
        <w:tc>
          <w:tcPr>
            <w:tcW w:type="dxa" w:w="4653"/>
            <w:tcMar>
              <w:top w:type="dxa" w:w="50"/>
              <w:left w:type="dxa" w:w="90"/>
              <w:bottom w:type="dxa" w:w="50"/>
              <w:right w:type="dxa" w:w="90"/>
            </w:tcMar>
          </w:tcPr>
          <w:p>
            <w:pPr>
              <w:spacing w:before="20" w:after="20"/>
            </w:pPr>
            <w:r>
              <w:rPr>
                <w:b w:val="false"/>
                <w:bCs w:val="false"/>
                <w:sz w:val="18"/>
                <w:szCs w:val="18"/>
              </w:rPr>
              <w:t xml:space="preserve">Point to the lesson page that covers the question</w:t>
            </w:r>
          </w:p>
        </w:tc>
        <w:tc>
          <w:tcPr>
            <w:tcW w:type="dxa" w:w="4653"/>
            <w:tcMar>
              <w:top w:type="dxa" w:w="50"/>
              <w:left w:type="dxa" w:w="90"/>
              <w:bottom w:type="dxa" w:w="50"/>
              <w:right w:type="dxa" w:w="90"/>
            </w:tcMar>
          </w:tcPr>
          <w:p>
            <w:pPr>
              <w:spacing w:before="20" w:after="20"/>
            </w:pPr>
            <w:r>
              <w:rPr>
                <w:b w:val="false"/>
                <w:bCs w:val="false"/>
                <w:sz w:val="18"/>
                <w:szCs w:val="18"/>
              </w:rPr>
              <w:t xml:space="preserve">Ask for or remember personal information</w:t>
            </w:r>
          </w:p>
        </w:tc>
      </w:tr>
      <w:tr>
        <w:trPr>
          <w:cantSplit/>
        </w:trPr>
        <w:tc>
          <w:tcPr>
            <w:tcW w:type="dxa" w:w="4653"/>
            <w:shd w:fill="F7F9FB" w:color="auto" w:val="clear"/>
            <w:tcMar>
              <w:top w:type="dxa" w:w="50"/>
              <w:left w:type="dxa" w:w="90"/>
              <w:bottom w:type="dxa" w:w="50"/>
              <w:right w:type="dxa" w:w="90"/>
            </w:tcMar>
          </w:tcPr>
          <w:p>
            <w:pPr>
              <w:spacing w:before="20" w:after="20"/>
            </w:pPr>
            <w:r>
              <w:rPr>
                <w:b w:val="false"/>
                <w:bCs w:val="false"/>
                <w:sz w:val="18"/>
                <w:szCs w:val="18"/>
              </w:rPr>
              <w:t xml:space="preserve">Say "I am not sure, ask your teacher" when its sources do not cover the question</w:t>
            </w:r>
          </w:p>
        </w:tc>
        <w:tc>
          <w:tcPr>
            <w:tcW w:type="dxa" w:w="4653"/>
            <w:shd w:fill="F7F9FB" w:color="auto" w:val="clear"/>
            <w:tcMar>
              <w:top w:type="dxa" w:w="50"/>
              <w:left w:type="dxa" w:w="90"/>
              <w:bottom w:type="dxa" w:w="50"/>
              <w:right w:type="dxa" w:w="90"/>
            </w:tcMar>
          </w:tcPr>
          <w:p>
            <w:pPr>
              <w:spacing w:before="20" w:after="20"/>
            </w:pPr>
            <w:r>
              <w:rPr>
                <w:b w:val="false"/>
                <w:bCs w:val="false"/>
                <w:sz w:val="18"/>
                <w:szCs w:val="18"/>
              </w:rPr>
              <w:t xml:space="preserve">Claim to be a person, or keep a long conversation history (each question stands alone, with the current lesson as context)</w:t>
            </w:r>
          </w:p>
        </w:tc>
      </w:tr>
    </w:tbl>
    <w:p>
      <w:pPr>
        <w:spacing w:after="60"/>
      </w:pPr>
    </w:p>
    <w:p>
      <w:pPr>
        <w:pStyle w:val="Heading2"/>
      </w:pPr>
      <w:r>
        <w:t xml:space="preserve">9.2 Pipeline: what changes from v1</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368"/>
        <w:gridCol w:w="2189"/>
        <w:gridCol w:w="3558"/>
        <w:gridCol w:w="2191"/>
      </w:tblGrid>
      <w:tr>
        <w:trPr>
          <w:tblHeader/>
        </w:trPr>
        <w:tc>
          <w:tcPr>
            <w:tcW w:type="dxa" w:w="1368"/>
            <w:shd w:fill="DCE6F0" w:color="auto" w:val="clear"/>
            <w:tcMar>
              <w:top w:type="dxa" w:w="50"/>
              <w:left w:type="dxa" w:w="90"/>
              <w:bottom w:type="dxa" w:w="50"/>
              <w:right w:type="dxa" w:w="90"/>
            </w:tcMar>
          </w:tcPr>
          <w:p>
            <w:pPr>
              <w:spacing w:before="20" w:after="20"/>
            </w:pPr>
            <w:r>
              <w:rPr>
                <w:b/>
                <w:bCs/>
                <w:color w:val="1F4E79"/>
                <w:sz w:val="18"/>
                <w:szCs w:val="18"/>
              </w:rPr>
              <w:t xml:space="preserve">Stage</w:t>
            </w:r>
          </w:p>
        </w:tc>
        <w:tc>
          <w:tcPr>
            <w:tcW w:type="dxa" w:w="2189"/>
            <w:shd w:fill="DCE6F0" w:color="auto" w:val="clear"/>
            <w:tcMar>
              <w:top w:type="dxa" w:w="50"/>
              <w:left w:type="dxa" w:w="90"/>
              <w:bottom w:type="dxa" w:w="50"/>
              <w:right w:type="dxa" w:w="90"/>
            </w:tcMar>
          </w:tcPr>
          <w:p>
            <w:pPr>
              <w:spacing w:before="20" w:after="20"/>
            </w:pPr>
            <w:r>
              <w:rPr>
                <w:b/>
                <w:bCs/>
                <w:color w:val="1F4E79"/>
                <w:sz w:val="18"/>
                <w:szCs w:val="18"/>
              </w:rPr>
              <w:t xml:space="preserve">v1 voice assistant</w:t>
            </w:r>
          </w:p>
        </w:tc>
        <w:tc>
          <w:tcPr>
            <w:tcW w:type="dxa" w:w="3558"/>
            <w:shd w:fill="DCE6F0" w:color="auto" w:val="clear"/>
            <w:tcMar>
              <w:top w:type="dxa" w:w="50"/>
              <w:left w:type="dxa" w:w="90"/>
              <w:bottom w:type="dxa" w:w="50"/>
              <w:right w:type="dxa" w:w="90"/>
            </w:tcMar>
          </w:tcPr>
          <w:p>
            <w:pPr>
              <w:spacing w:before="20" w:after="20"/>
            </w:pPr>
            <w:r>
              <w:rPr>
                <w:b/>
                <w:bCs/>
                <w:color w:val="1F4E79"/>
                <w:sz w:val="18"/>
                <w:szCs w:val="18"/>
              </w:rPr>
              <w:t xml:space="preserve">v2 tutor</w:t>
            </w:r>
          </w:p>
        </w:tc>
        <w:tc>
          <w:tcPr>
            <w:tcW w:type="dxa" w:w="2191"/>
            <w:shd w:fill="DCE6F0" w:color="auto" w:val="clear"/>
            <w:tcMar>
              <w:top w:type="dxa" w:w="50"/>
              <w:left w:type="dxa" w:w="90"/>
              <w:bottom w:type="dxa" w:w="50"/>
              <w:right w:type="dxa" w:w="90"/>
            </w:tcMar>
          </w:tcPr>
          <w:p>
            <w:pPr>
              <w:spacing w:before="20" w:after="20"/>
            </w:pPr>
            <w:r>
              <w:rPr>
                <w:b/>
                <w:bCs/>
                <w:color w:val="1F4E79"/>
                <w:sz w:val="18"/>
                <w:szCs w:val="18"/>
              </w:rPr>
              <w:t xml:space="preserve">Why</w:t>
            </w:r>
          </w:p>
        </w:tc>
      </w:tr>
      <w:tr>
        <w:trPr>
          <w:cantSplit/>
        </w:trPr>
        <w:tc>
          <w:tcPr>
            <w:tcW w:type="dxa" w:w="1368"/>
            <w:tcMar>
              <w:top w:type="dxa" w:w="50"/>
              <w:left w:type="dxa" w:w="90"/>
              <w:bottom w:type="dxa" w:w="50"/>
              <w:right w:type="dxa" w:w="90"/>
            </w:tcMar>
          </w:tcPr>
          <w:p>
            <w:pPr>
              <w:spacing w:before="20" w:after="20"/>
            </w:pPr>
            <w:r>
              <w:rPr>
                <w:b w:val="false"/>
                <w:bCs w:val="false"/>
                <w:sz w:val="18"/>
                <w:szCs w:val="18"/>
              </w:rPr>
              <w:t xml:space="preserve">Input</w:t>
            </w:r>
          </w:p>
        </w:tc>
        <w:tc>
          <w:tcPr>
            <w:tcW w:type="dxa" w:w="2189"/>
            <w:tcMar>
              <w:top w:type="dxa" w:w="50"/>
              <w:left w:type="dxa" w:w="90"/>
              <w:bottom w:type="dxa" w:w="50"/>
              <w:right w:type="dxa" w:w="90"/>
            </w:tcMar>
          </w:tcPr>
          <w:p>
            <w:pPr>
              <w:spacing w:before="20" w:after="20"/>
            </w:pPr>
            <w:r>
              <w:rPr>
                <w:b w:val="false"/>
                <w:bCs w:val="false"/>
                <w:sz w:val="18"/>
                <w:szCs w:val="18"/>
              </w:rPr>
              <w:t xml:space="preserve">16 kHz WAV from a laptop mic</w:t>
            </w:r>
          </w:p>
        </w:tc>
        <w:tc>
          <w:tcPr>
            <w:tcW w:type="dxa" w:w="3558"/>
            <w:tcMar>
              <w:top w:type="dxa" w:w="50"/>
              <w:left w:type="dxa" w:w="90"/>
              <w:bottom w:type="dxa" w:w="50"/>
              <w:right w:type="dxa" w:w="90"/>
            </w:tcMar>
          </w:tcPr>
          <w:p>
            <w:pPr>
              <w:spacing w:before="20" w:after="20"/>
            </w:pPr>
            <w:r>
              <w:rPr>
                <w:b w:val="false"/>
                <w:bCs w:val="false"/>
                <w:sz w:val="18"/>
                <w:szCs w:val="18"/>
              </w:rPr>
              <w:t xml:space="preserve">Opus (Tier A), AMR-NB 8 kHz (uploads), or text</w:t>
            </w:r>
          </w:p>
        </w:tc>
        <w:tc>
          <w:tcPr>
            <w:tcW w:type="dxa" w:w="2191"/>
            <w:tcMar>
              <w:top w:type="dxa" w:w="50"/>
              <w:left w:type="dxa" w:w="90"/>
              <w:bottom w:type="dxa" w:w="50"/>
              <w:right w:type="dxa" w:w="90"/>
            </w:tcMar>
          </w:tcPr>
          <w:p>
            <w:pPr>
              <w:spacing w:before="20" w:after="20"/>
            </w:pPr>
            <w:r>
              <w:rPr>
                <w:b w:val="false"/>
                <w:bCs w:val="false"/>
                <w:sz w:val="18"/>
                <w:szCs w:val="18"/>
              </w:rPr>
              <w:t xml:space="preserve">Phones</w:t>
            </w:r>
          </w:p>
        </w:tc>
      </w:tr>
      <w:tr>
        <w:trPr>
          <w:cantSplit/>
        </w:trPr>
        <w:tc>
          <w:tcPr>
            <w:tcW w:type="dxa" w:w="1368"/>
            <w:shd w:fill="F7F9FB" w:color="auto" w:val="clear"/>
            <w:tcMar>
              <w:top w:type="dxa" w:w="50"/>
              <w:left w:type="dxa" w:w="90"/>
              <w:bottom w:type="dxa" w:w="50"/>
              <w:right w:type="dxa" w:w="90"/>
            </w:tcMar>
          </w:tcPr>
          <w:p>
            <w:pPr>
              <w:spacing w:before="20" w:after="20"/>
            </w:pPr>
            <w:r>
              <w:rPr>
                <w:b w:val="false"/>
                <w:bCs w:val="false"/>
                <w:sz w:val="18"/>
                <w:szCs w:val="18"/>
              </w:rPr>
              <w:t xml:space="preserve">Language ID</w:t>
            </w:r>
          </w:p>
        </w:tc>
        <w:tc>
          <w:tcPr>
            <w:tcW w:type="dxa" w:w="2189"/>
            <w:shd w:fill="F7F9FB" w:color="auto" w:val="clear"/>
            <w:tcMar>
              <w:top w:type="dxa" w:w="50"/>
              <w:left w:type="dxa" w:w="90"/>
              <w:bottom w:type="dxa" w:w="50"/>
              <w:right w:type="dxa" w:w="90"/>
            </w:tcMar>
          </w:tcPr>
          <w:p>
            <w:pPr>
              <w:spacing w:before="20" w:after="20"/>
            </w:pPr>
            <w:r>
              <w:rPr>
                <w:b w:val="false"/>
                <w:bCs w:val="false"/>
                <w:sz w:val="18"/>
                <w:szCs w:val="18"/>
              </w:rPr>
              <w:t xml:space="preserve">MMS-LID on every turn</w:t>
            </w:r>
          </w:p>
        </w:tc>
        <w:tc>
          <w:tcPr>
            <w:tcW w:type="dxa" w:w="3558"/>
            <w:shd w:fill="F7F9FB" w:color="auto" w:val="clear"/>
            <w:tcMar>
              <w:top w:type="dxa" w:w="50"/>
              <w:left w:type="dxa" w:w="90"/>
              <w:bottom w:type="dxa" w:w="50"/>
              <w:right w:type="dxa" w:w="90"/>
            </w:tcMar>
          </w:tcPr>
          <w:p>
            <w:pPr>
              <w:spacing w:before="20" w:after="20"/>
            </w:pPr>
            <w:r>
              <w:rPr>
                <w:b w:val="false"/>
                <w:bCs w:val="false"/>
                <w:sz w:val="18"/>
                <w:szCs w:val="18"/>
              </w:rPr>
              <w:t xml:space="preserve">Language from the learner profile; LID only if ASR confidence is low (</w:t>
            </w:r>
            <w:r>
              <w:rPr>
                <w:rFonts w:ascii="Consolas" w:cs="Consolas" w:eastAsia="Consolas" w:hAnsi="Consolas"/>
                <w:b w:val="false"/>
                <w:bCs w:val="false"/>
                <w:sz w:val="18"/>
                <w:szCs w:val="18"/>
              </w:rPr>
              <w:t xml:space="preserve">avg_logprob</w:t>
            </w:r>
            <w:r>
              <w:rPr>
                <w:b w:val="false"/>
                <w:bCs w:val="false"/>
                <w:sz w:val="18"/>
                <w:szCs w:val="18"/>
              </w:rPr>
              <w:t xml:space="preserve"> &lt; −1.0)</w:t>
            </w:r>
          </w:p>
        </w:tc>
        <w:tc>
          <w:tcPr>
            <w:tcW w:type="dxa" w:w="2191"/>
            <w:shd w:fill="F7F9FB" w:color="auto" w:val="clear"/>
            <w:tcMar>
              <w:top w:type="dxa" w:w="50"/>
              <w:left w:type="dxa" w:w="90"/>
              <w:bottom w:type="dxa" w:w="50"/>
              <w:right w:type="dxa" w:w="90"/>
            </w:tcMar>
          </w:tcPr>
          <w:p>
            <w:pPr>
              <w:spacing w:before="20" w:after="20"/>
            </w:pPr>
            <w:r>
              <w:rPr>
                <w:b w:val="false"/>
                <w:bCs w:val="false"/>
                <w:sz w:val="18"/>
                <w:szCs w:val="18"/>
              </w:rPr>
              <w:t xml:space="preserve">Saves ~0.15 s and avoids a non-commercial model on the hot path</w:t>
            </w:r>
          </w:p>
        </w:tc>
      </w:tr>
      <w:tr>
        <w:trPr>
          <w:cantSplit/>
        </w:trPr>
        <w:tc>
          <w:tcPr>
            <w:tcW w:type="dxa" w:w="1368"/>
            <w:tcMar>
              <w:top w:type="dxa" w:w="50"/>
              <w:left w:type="dxa" w:w="90"/>
              <w:bottom w:type="dxa" w:w="50"/>
              <w:right w:type="dxa" w:w="90"/>
            </w:tcMar>
          </w:tcPr>
          <w:p>
            <w:pPr>
              <w:spacing w:before="20" w:after="20"/>
            </w:pPr>
            <w:r>
              <w:rPr>
                <w:b w:val="false"/>
                <w:bCs w:val="false"/>
                <w:sz w:val="18"/>
                <w:szCs w:val="18"/>
              </w:rPr>
              <w:t xml:space="preserve">ASR</w:t>
            </w:r>
          </w:p>
        </w:tc>
        <w:tc>
          <w:tcPr>
            <w:tcW w:type="dxa" w:w="2189"/>
            <w:tcMar>
              <w:top w:type="dxa" w:w="50"/>
              <w:left w:type="dxa" w:w="90"/>
              <w:bottom w:type="dxa" w:w="50"/>
              <w:right w:type="dxa" w:w="90"/>
            </w:tcMar>
          </w:tcPr>
          <w:p>
            <w:pPr>
              <w:spacing w:before="20" w:after="20"/>
            </w:pPr>
            <w:r>
              <w:rPr>
                <w:b w:val="false"/>
                <w:bCs w:val="false"/>
                <w:sz w:val="18"/>
                <w:szCs w:val="18"/>
              </w:rPr>
              <w:t xml:space="preserve">HF Whisper, fp16</w:t>
            </w:r>
          </w:p>
        </w:tc>
        <w:tc>
          <w:tcPr>
            <w:tcW w:type="dxa" w:w="3558"/>
            <w:tcMar>
              <w:top w:type="dxa" w:w="50"/>
              <w:left w:type="dxa" w:w="90"/>
              <w:bottom w:type="dxa" w:w="50"/>
              <w:right w:type="dxa" w:w="90"/>
            </w:tcMar>
          </w:tcPr>
          <w:p>
            <w:pPr>
              <w:spacing w:before="20" w:after="20"/>
            </w:pPr>
            <w:r>
              <w:rPr>
                <w:b w:val="false"/>
                <w:bCs w:val="false"/>
                <w:sz w:val="18"/>
                <w:szCs w:val="18"/>
              </w:rPr>
              <w:t xml:space="preserve">faster-whisper int8_float16, beam 1, VAD filter, </w:t>
            </w:r>
            <w:r>
              <w:rPr>
                <w:rFonts w:ascii="Consolas" w:cs="Consolas" w:eastAsia="Consolas" w:hAnsi="Consolas"/>
                <w:b w:val="false"/>
                <w:bCs w:val="false"/>
                <w:sz w:val="18"/>
                <w:szCs w:val="18"/>
              </w:rPr>
              <w:t xml:space="preserve">initial_prompt</w:t>
            </w:r>
            <w:r>
              <w:rPr>
                <w:b w:val="false"/>
                <w:bCs w:val="false"/>
                <w:sz w:val="18"/>
                <w:szCs w:val="18"/>
              </w:rPr>
              <w:t xml:space="preserve"> with lesson glossary terms</w:t>
            </w:r>
          </w:p>
        </w:tc>
        <w:tc>
          <w:tcPr>
            <w:tcW w:type="dxa" w:w="2191"/>
            <w:tcMar>
              <w:top w:type="dxa" w:w="50"/>
              <w:left w:type="dxa" w:w="90"/>
              <w:bottom w:type="dxa" w:w="50"/>
              <w:right w:type="dxa" w:w="90"/>
            </w:tcMar>
          </w:tcPr>
          <w:p>
            <w:pPr>
              <w:spacing w:before="20" w:after="20"/>
            </w:pPr>
            <w:r>
              <w:rPr>
                <w:b w:val="false"/>
                <w:bCs w:val="false"/>
                <w:sz w:val="18"/>
                <w:szCs w:val="18"/>
              </w:rPr>
              <w:t xml:space="preserve">Speed; glossary prompt improves recall of subject words</w:t>
            </w:r>
          </w:p>
        </w:tc>
      </w:tr>
      <w:tr>
        <w:trPr>
          <w:cantSplit/>
        </w:trPr>
        <w:tc>
          <w:tcPr>
            <w:tcW w:type="dxa" w:w="1368"/>
            <w:shd w:fill="F7F9FB" w:color="auto" w:val="clear"/>
            <w:tcMar>
              <w:top w:type="dxa" w:w="50"/>
              <w:left w:type="dxa" w:w="90"/>
              <w:bottom w:type="dxa" w:w="50"/>
              <w:right w:type="dxa" w:w="90"/>
            </w:tcMar>
          </w:tcPr>
          <w:p>
            <w:pPr>
              <w:spacing w:before="20" w:after="20"/>
            </w:pPr>
            <w:r>
              <w:rPr>
                <w:b w:val="false"/>
                <w:bCs w:val="false"/>
                <w:sz w:val="18"/>
                <w:szCs w:val="18"/>
              </w:rPr>
              <w:t xml:space="preserve">Safety</w:t>
            </w:r>
          </w:p>
        </w:tc>
        <w:tc>
          <w:tcPr>
            <w:tcW w:type="dxa" w:w="2189"/>
            <w:shd w:fill="F7F9FB" w:color="auto" w:val="clear"/>
            <w:tcMar>
              <w:top w:type="dxa" w:w="50"/>
              <w:left w:type="dxa" w:w="90"/>
              <w:bottom w:type="dxa" w:w="50"/>
              <w:right w:type="dxa" w:w="90"/>
            </w:tcMar>
          </w:tcPr>
          <w:p>
            <w:pPr>
              <w:spacing w:before="20" w:after="20"/>
            </w:pPr>
            <w:r>
              <w:rPr>
                <w:b w:val="false"/>
                <w:bCs w:val="false"/>
                <w:sz w:val="18"/>
                <w:szCs w:val="18"/>
              </w:rPr>
              <w:t xml:space="preserve">None</w:t>
            </w:r>
          </w:p>
        </w:tc>
        <w:tc>
          <w:tcPr>
            <w:tcW w:type="dxa" w:w="3558"/>
            <w:shd w:fill="F7F9FB" w:color="auto" w:val="clear"/>
            <w:tcMar>
              <w:top w:type="dxa" w:w="50"/>
              <w:left w:type="dxa" w:w="90"/>
              <w:bottom w:type="dxa" w:w="50"/>
              <w:right w:type="dxa" w:w="90"/>
            </w:tcMar>
          </w:tcPr>
          <w:p>
            <w:pPr>
              <w:spacing w:before="20" w:after="20"/>
            </w:pPr>
            <w:r>
              <w:rPr>
                <w:b w:val="false"/>
                <w:bCs w:val="false"/>
                <w:sz w:val="18"/>
                <w:szCs w:val="18"/>
              </w:rPr>
              <w:t xml:space="preserve">Input filter after ASR; output filter after LLM (§9.6)</w:t>
            </w:r>
          </w:p>
        </w:tc>
        <w:tc>
          <w:tcPr>
            <w:tcW w:type="dxa" w:w="2191"/>
            <w:shd w:fill="F7F9FB" w:color="auto" w:val="clear"/>
            <w:tcMar>
              <w:top w:type="dxa" w:w="50"/>
              <w:left w:type="dxa" w:w="90"/>
              <w:bottom w:type="dxa" w:w="50"/>
              <w:right w:type="dxa" w:w="90"/>
            </w:tcMar>
          </w:tcPr>
          <w:p>
            <w:pPr>
              <w:spacing w:before="20" w:after="20"/>
            </w:pPr>
            <w:r>
              <w:rPr>
                <w:b w:val="false"/>
                <w:bCs w:val="false"/>
                <w:sz w:val="18"/>
                <w:szCs w:val="18"/>
              </w:rPr>
              <w:t xml:space="preserve">Children</w:t>
            </w:r>
          </w:p>
        </w:tc>
      </w:tr>
      <w:tr>
        <w:trPr>
          <w:cantSplit/>
        </w:trPr>
        <w:tc>
          <w:tcPr>
            <w:tcW w:type="dxa" w:w="1368"/>
            <w:tcMar>
              <w:top w:type="dxa" w:w="50"/>
              <w:left w:type="dxa" w:w="90"/>
              <w:bottom w:type="dxa" w:w="50"/>
              <w:right w:type="dxa" w:w="90"/>
            </w:tcMar>
          </w:tcPr>
          <w:p>
            <w:pPr>
              <w:spacing w:before="20" w:after="20"/>
            </w:pPr>
            <w:r>
              <w:rPr>
                <w:b w:val="false"/>
                <w:bCs w:val="false"/>
                <w:sz w:val="18"/>
                <w:szCs w:val="18"/>
              </w:rPr>
              <w:t xml:space="preserve">Retrieval</w:t>
            </w:r>
          </w:p>
        </w:tc>
        <w:tc>
          <w:tcPr>
            <w:tcW w:type="dxa" w:w="2189"/>
            <w:tcMar>
              <w:top w:type="dxa" w:w="50"/>
              <w:left w:type="dxa" w:w="90"/>
              <w:bottom w:type="dxa" w:w="50"/>
              <w:right w:type="dxa" w:w="90"/>
            </w:tcMar>
          </w:tcPr>
          <w:p>
            <w:pPr>
              <w:spacing w:before="20" w:after="20"/>
            </w:pPr>
            <w:r>
              <w:rPr>
                <w:b w:val="false"/>
                <w:bCs w:val="false"/>
                <w:sz w:val="18"/>
                <w:szCs w:val="18"/>
              </w:rPr>
              <w:t xml:space="preserve">None</w:t>
            </w:r>
          </w:p>
        </w:tc>
        <w:tc>
          <w:tcPr>
            <w:tcW w:type="dxa" w:w="3558"/>
            <w:tcMar>
              <w:top w:type="dxa" w:w="50"/>
              <w:left w:type="dxa" w:w="90"/>
              <w:bottom w:type="dxa" w:w="50"/>
              <w:right w:type="dxa" w:w="90"/>
            </w:tcMar>
          </w:tcPr>
          <w:p>
            <w:pPr>
              <w:spacing w:before="20" w:after="20"/>
            </w:pPr>
            <w:r>
              <w:rPr>
                <w:b w:val="false"/>
                <w:bCs w:val="false"/>
                <w:sz w:val="18"/>
                <w:szCs w:val="18"/>
              </w:rPr>
              <w:t xml:space="preserve">Hybrid search over lesson chunks (§9.4)</w:t>
            </w:r>
          </w:p>
        </w:tc>
        <w:tc>
          <w:tcPr>
            <w:tcW w:type="dxa" w:w="2191"/>
            <w:tcMar>
              <w:top w:type="dxa" w:w="50"/>
              <w:left w:type="dxa" w:w="90"/>
              <w:bottom w:type="dxa" w:w="50"/>
              <w:right w:type="dxa" w:w="90"/>
            </w:tcMar>
          </w:tcPr>
          <w:p>
            <w:pPr>
              <w:spacing w:before="20" w:after="20"/>
            </w:pPr>
            <w:r>
              <w:rPr>
                <w:b w:val="false"/>
                <w:bCs w:val="false"/>
                <w:sz w:val="18"/>
                <w:szCs w:val="18"/>
              </w:rPr>
              <w:t xml:space="preserve">Grounded, curriculum-consistent answers</w:t>
            </w:r>
          </w:p>
        </w:tc>
      </w:tr>
      <w:tr>
        <w:trPr>
          <w:cantSplit/>
        </w:trPr>
        <w:tc>
          <w:tcPr>
            <w:tcW w:type="dxa" w:w="1368"/>
            <w:shd w:fill="F7F9FB" w:color="auto" w:val="clear"/>
            <w:tcMar>
              <w:top w:type="dxa" w:w="50"/>
              <w:left w:type="dxa" w:w="90"/>
              <w:bottom w:type="dxa" w:w="50"/>
              <w:right w:type="dxa" w:w="90"/>
            </w:tcMar>
          </w:tcPr>
          <w:p>
            <w:pPr>
              <w:spacing w:before="20" w:after="20"/>
            </w:pPr>
            <w:r>
              <w:rPr>
                <w:b w:val="false"/>
                <w:bCs w:val="false"/>
                <w:sz w:val="18"/>
                <w:szCs w:val="18"/>
              </w:rPr>
              <w:t xml:space="preserve">LLM</w:t>
            </w:r>
          </w:p>
        </w:tc>
        <w:tc>
          <w:tcPr>
            <w:tcW w:type="dxa" w:w="2189"/>
            <w:shd w:fill="F7F9FB" w:color="auto" w:val="clear"/>
            <w:tcMar>
              <w:top w:type="dxa" w:w="50"/>
              <w:left w:type="dxa" w:w="90"/>
              <w:bottom w:type="dxa" w:w="50"/>
              <w:right w:type="dxa" w:w="90"/>
            </w:tcMar>
          </w:tcPr>
          <w:p>
            <w:pPr>
              <w:spacing w:before="20" w:after="20"/>
            </w:pPr>
            <w:r>
              <w:rPr>
                <w:b w:val="false"/>
                <w:bCs w:val="false"/>
                <w:sz w:val="18"/>
                <w:szCs w:val="18"/>
              </w:rPr>
              <w:t xml:space="preserve">N-ATLaS, generic assistant prompt, 150 tokens</w:t>
            </w:r>
          </w:p>
        </w:tc>
        <w:tc>
          <w:tcPr>
            <w:tcW w:type="dxa" w:w="3558"/>
            <w:shd w:fill="F7F9FB" w:color="auto" w:val="clear"/>
            <w:tcMar>
              <w:top w:type="dxa" w:w="50"/>
              <w:left w:type="dxa" w:w="90"/>
              <w:bottom w:type="dxa" w:w="50"/>
              <w:right w:type="dxa" w:w="90"/>
            </w:tcMar>
          </w:tcPr>
          <w:p>
            <w:pPr>
              <w:spacing w:before="20" w:after="20"/>
            </w:pPr>
            <w:r>
              <w:rPr>
                <w:b w:val="false"/>
                <w:bCs w:val="false"/>
                <w:sz w:val="18"/>
                <w:szCs w:val="18"/>
              </w:rPr>
              <w:t xml:space="preserve">N-ATLaS via vLLM, tutor prompt with chunks, 160 tokens, temperature 0.2</w:t>
            </w:r>
          </w:p>
        </w:tc>
        <w:tc>
          <w:tcPr>
            <w:tcW w:type="dxa" w:w="2191"/>
            <w:shd w:fill="F7F9FB" w:color="auto" w:val="clear"/>
            <w:tcMar>
              <w:top w:type="dxa" w:w="50"/>
              <w:left w:type="dxa" w:w="90"/>
              <w:bottom w:type="dxa" w:w="50"/>
              <w:right w:type="dxa" w:w="90"/>
            </w:tcMar>
          </w:tcPr>
          <w:p>
            <w:pPr>
              <w:spacing w:before="20" w:after="20"/>
            </w:pPr>
            <w:r>
              <w:rPr>
                <w:b w:val="false"/>
                <w:bCs w:val="false"/>
                <w:sz w:val="18"/>
                <w:szCs w:val="18"/>
              </w:rPr>
              <w:t xml:space="preserve">Batching, grounding</w:t>
            </w:r>
          </w:p>
        </w:tc>
      </w:tr>
      <w:tr>
        <w:trPr>
          <w:cantSplit/>
        </w:trPr>
        <w:tc>
          <w:tcPr>
            <w:tcW w:type="dxa" w:w="1368"/>
            <w:tcMar>
              <w:top w:type="dxa" w:w="50"/>
              <w:left w:type="dxa" w:w="90"/>
              <w:bottom w:type="dxa" w:w="50"/>
              <w:right w:type="dxa" w:w="90"/>
            </w:tcMar>
          </w:tcPr>
          <w:p>
            <w:pPr>
              <w:spacing w:before="20" w:after="20"/>
            </w:pPr>
            <w:r>
              <w:rPr>
                <w:b w:val="false"/>
                <w:bCs w:val="false"/>
                <w:sz w:val="18"/>
                <w:szCs w:val="18"/>
              </w:rPr>
              <w:t xml:space="preserve">TTS</w:t>
            </w:r>
          </w:p>
        </w:tc>
        <w:tc>
          <w:tcPr>
            <w:tcW w:type="dxa" w:w="2189"/>
            <w:tcMar>
              <w:top w:type="dxa" w:w="50"/>
              <w:left w:type="dxa" w:w="90"/>
              <w:bottom w:type="dxa" w:w="50"/>
              <w:right w:type="dxa" w:w="90"/>
            </w:tcMar>
          </w:tcPr>
          <w:p>
            <w:pPr>
              <w:spacing w:before="20" w:after="20"/>
            </w:pPr>
            <w:r>
              <w:rPr>
                <w:b w:val="false"/>
                <w:bCs w:val="false"/>
                <w:sz w:val="18"/>
                <w:szCs w:val="18"/>
              </w:rPr>
              <w:t xml:space="preserve">Always, live</w:t>
            </w:r>
          </w:p>
        </w:tc>
        <w:tc>
          <w:tcPr>
            <w:tcW w:type="dxa" w:w="3558"/>
            <w:tcMar>
              <w:top w:type="dxa" w:w="50"/>
              <w:left w:type="dxa" w:w="90"/>
              <w:bottom w:type="dxa" w:w="50"/>
              <w:right w:type="dxa" w:w="90"/>
            </w:tcMar>
          </w:tcPr>
          <w:p>
            <w:pPr>
              <w:spacing w:before="20" w:after="20"/>
            </w:pPr>
            <w:r>
              <w:rPr>
                <w:b w:val="false"/>
                <w:bCs w:val="false"/>
                <w:sz w:val="18"/>
                <w:szCs w:val="18"/>
              </w:rPr>
              <w:t xml:space="preserve">Voice questions: always. Text questions: only when the learner presses Listen</w:t>
            </w:r>
          </w:p>
        </w:tc>
        <w:tc>
          <w:tcPr>
            <w:tcW w:type="dxa" w:w="2191"/>
            <w:tcMar>
              <w:top w:type="dxa" w:w="50"/>
              <w:left w:type="dxa" w:w="90"/>
              <w:bottom w:type="dxa" w:w="50"/>
              <w:right w:type="dxa" w:w="90"/>
            </w:tcMar>
          </w:tcPr>
          <w:p>
            <w:pPr>
              <w:spacing w:before="20" w:after="20"/>
            </w:pPr>
            <w:r>
              <w:rPr>
                <w:b w:val="false"/>
                <w:bCs w:val="false"/>
                <w:sz w:val="18"/>
                <w:szCs w:val="18"/>
              </w:rPr>
              <w:t xml:space="preserve">GPU time</w:t>
            </w:r>
          </w:p>
        </w:tc>
      </w:tr>
      <w:tr>
        <w:trPr>
          <w:cantSplit/>
        </w:trPr>
        <w:tc>
          <w:tcPr>
            <w:tcW w:type="dxa" w:w="1368"/>
            <w:shd w:fill="F7F9FB" w:color="auto" w:val="clear"/>
            <w:tcMar>
              <w:top w:type="dxa" w:w="50"/>
              <w:left w:type="dxa" w:w="90"/>
              <w:bottom w:type="dxa" w:w="50"/>
              <w:right w:type="dxa" w:w="90"/>
            </w:tcMar>
          </w:tcPr>
          <w:p>
            <w:pPr>
              <w:spacing w:before="20" w:after="20"/>
            </w:pPr>
            <w:r>
              <w:rPr>
                <w:b w:val="false"/>
                <w:bCs w:val="false"/>
                <w:sz w:val="18"/>
                <w:szCs w:val="18"/>
              </w:rPr>
              <w:t xml:space="preserve">Output</w:t>
            </w:r>
          </w:p>
        </w:tc>
        <w:tc>
          <w:tcPr>
            <w:tcW w:type="dxa" w:w="2189"/>
            <w:shd w:fill="F7F9FB" w:color="auto" w:val="clear"/>
            <w:tcMar>
              <w:top w:type="dxa" w:w="50"/>
              <w:left w:type="dxa" w:w="90"/>
              <w:bottom w:type="dxa" w:w="50"/>
              <w:right w:type="dxa" w:w="90"/>
            </w:tcMar>
          </w:tcPr>
          <w:p>
            <w:pPr>
              <w:spacing w:before="20" w:after="20"/>
            </w:pPr>
            <w:r>
              <w:rPr>
                <w:b w:val="false"/>
                <w:bCs w:val="false"/>
                <w:sz w:val="18"/>
                <w:szCs w:val="18"/>
              </w:rPr>
              <w:t xml:space="preserve">24 kHz WAV, base64 in JSON</w:t>
            </w:r>
          </w:p>
        </w:tc>
        <w:tc>
          <w:tcPr>
            <w:tcW w:type="dxa" w:w="3558"/>
            <w:shd w:fill="F7F9FB" w:color="auto" w:val="clear"/>
            <w:tcMar>
              <w:top w:type="dxa" w:w="50"/>
              <w:left w:type="dxa" w:w="90"/>
              <w:bottom w:type="dxa" w:w="50"/>
              <w:right w:type="dxa" w:w="90"/>
            </w:tcMar>
          </w:tcPr>
          <w:p>
            <w:pPr>
              <w:spacing w:before="20" w:after="20"/>
            </w:pPr>
            <w:r>
              <w:rPr>
                <w:b w:val="false"/>
                <w:bCs w:val="false"/>
                <w:sz w:val="18"/>
                <w:szCs w:val="18"/>
              </w:rPr>
              <w:t xml:space="preserve">Opus 16 kbps + MP3 32 kbps files on the CDN; HTML answer page</w:t>
            </w:r>
          </w:p>
        </w:tc>
        <w:tc>
          <w:tcPr>
            <w:tcW w:type="dxa" w:w="2191"/>
            <w:shd w:fill="F7F9FB" w:color="auto" w:val="clear"/>
            <w:tcMar>
              <w:top w:type="dxa" w:w="50"/>
              <w:left w:type="dxa" w:w="90"/>
              <w:bottom w:type="dxa" w:w="50"/>
              <w:right w:type="dxa" w:w="90"/>
            </w:tcMar>
          </w:tcPr>
          <w:p>
            <w:pPr>
              <w:spacing w:before="20" w:after="20"/>
            </w:pPr>
            <w:r>
              <w:rPr>
                <w:b w:val="false"/>
                <w:bCs w:val="false"/>
                <w:sz w:val="18"/>
                <w:szCs w:val="18"/>
              </w:rPr>
              <w:t xml:space="preserve">Bytes</w:t>
            </w:r>
          </w:p>
        </w:tc>
      </w:tr>
      <w:tr>
        <w:trPr>
          <w:cantSplit/>
        </w:trPr>
        <w:tc>
          <w:tcPr>
            <w:tcW w:type="dxa" w:w="1368"/>
            <w:tcMar>
              <w:top w:type="dxa" w:w="50"/>
              <w:left w:type="dxa" w:w="90"/>
              <w:bottom w:type="dxa" w:w="50"/>
              <w:right w:type="dxa" w:w="90"/>
            </w:tcMar>
          </w:tcPr>
          <w:p>
            <w:pPr>
              <w:spacing w:before="20" w:after="20"/>
            </w:pPr>
            <w:r>
              <w:rPr>
                <w:b w:val="false"/>
                <w:bCs w:val="false"/>
                <w:sz w:val="18"/>
                <w:szCs w:val="18"/>
              </w:rPr>
              <w:t xml:space="preserve">Logging</w:t>
            </w:r>
          </w:p>
        </w:tc>
        <w:tc>
          <w:tcPr>
            <w:tcW w:type="dxa" w:w="2189"/>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turns.jsonl</w:t>
            </w:r>
            <w:r>
              <w:rPr>
                <w:b w:val="false"/>
                <w:bCs w:val="false"/>
                <w:sz w:val="18"/>
                <w:szCs w:val="18"/>
              </w:rPr>
              <w:t xml:space="preserve"> with timings</w:t>
            </w:r>
          </w:p>
        </w:tc>
        <w:tc>
          <w:tcPr>
            <w:tcW w:type="dxa" w:w="3558"/>
            <w:tcMar>
              <w:top w:type="dxa" w:w="50"/>
              <w:left w:type="dxa" w:w="90"/>
              <w:bottom w:type="dxa" w:w="50"/>
              <w:right w:type="dxa" w:w="90"/>
            </w:tcMar>
          </w:tcPr>
          <w:p>
            <w:pPr>
              <w:spacing w:before="20" w:after="20"/>
            </w:pPr>
            <w:r>
              <w:rPr>
                <w:b w:val="false"/>
                <w:bCs w:val="false"/>
                <w:sz w:val="18"/>
                <w:szCs w:val="18"/>
              </w:rPr>
              <w:t xml:space="preserve">Same fields in </w:t>
            </w:r>
            <w:r>
              <w:rPr>
                <w:rFonts w:ascii="Consolas" w:cs="Consolas" w:eastAsia="Consolas" w:hAnsi="Consolas"/>
                <w:b w:val="false"/>
                <w:bCs w:val="false"/>
                <w:sz w:val="18"/>
                <w:szCs w:val="18"/>
              </w:rPr>
              <w:t xml:space="preserve">tutor_turn</w:t>
            </w:r>
            <w:r>
              <w:rPr>
                <w:b w:val="false"/>
                <w:bCs w:val="false"/>
                <w:sz w:val="18"/>
                <w:szCs w:val="18"/>
              </w:rPr>
              <w:t xml:space="preserve"> table + safety labels + retrieval IDs</w:t>
            </w:r>
          </w:p>
        </w:tc>
        <w:tc>
          <w:tcPr>
            <w:tcW w:type="dxa" w:w="2191"/>
            <w:tcMar>
              <w:top w:type="dxa" w:w="50"/>
              <w:left w:type="dxa" w:w="90"/>
              <w:bottom w:type="dxa" w:w="50"/>
              <w:right w:type="dxa" w:w="90"/>
            </w:tcMar>
          </w:tcPr>
          <w:p>
            <w:pPr>
              <w:spacing w:before="20" w:after="20"/>
            </w:pPr>
            <w:r>
              <w:rPr>
                <w:b w:val="false"/>
                <w:bCs w:val="false"/>
                <w:sz w:val="18"/>
                <w:szCs w:val="18"/>
              </w:rPr>
              <w:t xml:space="preserve">Continuity of the v1 evaluation method</w:t>
            </w:r>
          </w:p>
        </w:tc>
      </w:tr>
    </w:tbl>
    <w:p>
      <w:pPr>
        <w:spacing w:after="60"/>
      </w:pPr>
    </w:p>
    <w:p>
      <w:pPr>
        <w:pStyle w:val="Heading2"/>
      </w:pPr>
      <w:r>
        <w:t xml:space="preserve">9.3 Request flow and states</w:t>
      </w:r>
    </w:p>
    <w:p>
      <w:pPr>
        <w:keepNext/>
        <w:spacing w:before="120" w:after="40"/>
        <w:jc w:val="center"/>
      </w:pPr>
      <w:r>
        <w:drawing>
          <wp:inline distT="0" distB="0" distL="0" distR="0">
            <wp:extent cx="5905500" cy="3762375"/>
            <wp:effectExtent t="0" r="0" b="0" l="0"/>
            <wp:docPr id="1" name="f3.png" descr="Asynchronous tutor flow for a voice question. Text questions skip steps 2, 6, 7 and (unless requested) 11–13."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762375"/>
                    </a:xfrm>
                    <a:prstGeom prst="rect">
                      <a:avLst/>
                    </a:prstGeom>
                  </pic:spPr>
                </pic:pic>
              </a:graphicData>
            </a:graphic>
          </wp:inline>
        </w:drawing>
      </w:r>
    </w:p>
    <w:p>
      <w:pPr>
        <w:spacing w:after="200"/>
        <w:jc w:val="center"/>
      </w:pPr>
      <w:r>
        <w:rPr>
          <w:i/>
          <w:iCs/>
          <w:color w:val="5F6B7A"/>
          <w:sz w:val="18"/>
          <w:szCs w:val="18"/>
        </w:rPr>
        <w:t xml:space="preserve">Figure 5 — Asynchronous tutor flow for a voice question. Text questions skip steps 2, 6, 7 and (unless requested) 11–13.</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500"/>
        <w:gridCol w:w="5403"/>
        <w:gridCol w:w="2403"/>
      </w:tblGrid>
      <w:tr>
        <w:trPr>
          <w:tblHeader/>
        </w:trPr>
        <w:tc>
          <w:tcPr>
            <w:tcW w:type="dxa" w:w="1500"/>
            <w:shd w:fill="DCE6F0" w:color="auto" w:val="clear"/>
            <w:tcMar>
              <w:top w:type="dxa" w:w="50"/>
              <w:left w:type="dxa" w:w="90"/>
              <w:bottom w:type="dxa" w:w="50"/>
              <w:right w:type="dxa" w:w="90"/>
            </w:tcMar>
          </w:tcPr>
          <w:p>
            <w:pPr>
              <w:spacing w:before="20" w:after="20"/>
            </w:pPr>
            <w:r>
              <w:rPr>
                <w:b/>
                <w:bCs/>
                <w:color w:val="1F4E79"/>
                <w:sz w:val="18"/>
                <w:szCs w:val="18"/>
              </w:rPr>
              <w:t xml:space="preserve">State</w:t>
            </w:r>
          </w:p>
        </w:tc>
        <w:tc>
          <w:tcPr>
            <w:tcW w:type="dxa" w:w="5403"/>
            <w:shd w:fill="DCE6F0" w:color="auto" w:val="clear"/>
            <w:tcMar>
              <w:top w:type="dxa" w:w="50"/>
              <w:left w:type="dxa" w:w="90"/>
              <w:bottom w:type="dxa" w:w="50"/>
              <w:right w:type="dxa" w:w="90"/>
            </w:tcMar>
          </w:tcPr>
          <w:p>
            <w:pPr>
              <w:spacing w:before="20" w:after="20"/>
            </w:pPr>
            <w:r>
              <w:rPr>
                <w:b/>
                <w:bCs/>
                <w:color w:val="1F4E79"/>
                <w:sz w:val="18"/>
                <w:szCs w:val="18"/>
              </w:rPr>
              <w:t xml:space="preserve">Shown to learner</w:t>
            </w:r>
          </w:p>
        </w:tc>
        <w:tc>
          <w:tcPr>
            <w:tcW w:type="dxa" w:w="2403"/>
            <w:shd w:fill="DCE6F0" w:color="auto" w:val="clear"/>
            <w:tcMar>
              <w:top w:type="dxa" w:w="50"/>
              <w:left w:type="dxa" w:w="90"/>
              <w:bottom w:type="dxa" w:w="50"/>
              <w:right w:type="dxa" w:w="90"/>
            </w:tcMar>
          </w:tcPr>
          <w:p>
            <w:pPr>
              <w:spacing w:before="20" w:after="20"/>
            </w:pPr>
            <w:r>
              <w:rPr>
                <w:b/>
                <w:bCs/>
                <w:color w:val="1F4E79"/>
                <w:sz w:val="18"/>
                <w:szCs w:val="18"/>
              </w:rPr>
              <w:t xml:space="preserve">Next</w:t>
            </w:r>
          </w:p>
        </w:tc>
      </w:tr>
      <w:tr>
        <w:trPr>
          <w:cantSplit/>
        </w:trPr>
        <w:tc>
          <w:tcPr>
            <w:tcW w:type="dxa" w:w="1500"/>
            <w:tcMar>
              <w:top w:type="dxa" w:w="50"/>
              <w:left w:type="dxa" w:w="90"/>
              <w:bottom w:type="dxa" w:w="50"/>
              <w:right w:type="dxa" w:w="90"/>
            </w:tcMar>
          </w:tcPr>
          <w:p>
            <w:pPr>
              <w:spacing w:before="20" w:after="20"/>
            </w:pPr>
            <w:r>
              <w:rPr>
                <w:b w:val="false"/>
                <w:bCs w:val="false"/>
                <w:sz w:val="18"/>
                <w:szCs w:val="18"/>
              </w:rPr>
              <w:t xml:space="preserve">queued</w:t>
            </w:r>
          </w:p>
        </w:tc>
        <w:tc>
          <w:tcPr>
            <w:tcW w:type="dxa" w:w="5403"/>
            <w:tcMar>
              <w:top w:type="dxa" w:w="50"/>
              <w:left w:type="dxa" w:w="90"/>
              <w:bottom w:type="dxa" w:w="50"/>
              <w:right w:type="dxa" w:w="90"/>
            </w:tcMar>
          </w:tcPr>
          <w:p>
            <w:pPr>
              <w:spacing w:before="20" w:after="20"/>
            </w:pPr>
            <w:r>
              <w:rPr>
                <w:b w:val="false"/>
                <w:bCs w:val="false"/>
                <w:sz w:val="18"/>
                <w:szCs w:val="18"/>
              </w:rPr>
              <w:t xml:space="preserve">"Waiting for the teacher… (position 3)"</w:t>
            </w:r>
          </w:p>
        </w:tc>
        <w:tc>
          <w:tcPr>
            <w:tcW w:type="dxa" w:w="2403"/>
            <w:tcMar>
              <w:top w:type="dxa" w:w="50"/>
              <w:left w:type="dxa" w:w="90"/>
              <w:bottom w:type="dxa" w:w="50"/>
              <w:right w:type="dxa" w:w="90"/>
            </w:tcMar>
          </w:tcPr>
          <w:p>
            <w:pPr>
              <w:spacing w:before="20" w:after="20"/>
            </w:pPr>
            <w:r>
              <w:rPr>
                <w:b w:val="false"/>
                <w:bCs w:val="false"/>
                <w:sz w:val="18"/>
                <w:szCs w:val="18"/>
              </w:rPr>
              <w:t xml:space="preserve">transcribing / thinking</w:t>
            </w:r>
          </w:p>
        </w:tc>
      </w:tr>
      <w:tr>
        <w:trPr>
          <w:cantSplit/>
        </w:trPr>
        <w:tc>
          <w:tcPr>
            <w:tcW w:type="dxa" w:w="1500"/>
            <w:shd w:fill="F7F9FB" w:color="auto" w:val="clear"/>
            <w:tcMar>
              <w:top w:type="dxa" w:w="50"/>
              <w:left w:type="dxa" w:w="90"/>
              <w:bottom w:type="dxa" w:w="50"/>
              <w:right w:type="dxa" w:w="90"/>
            </w:tcMar>
          </w:tcPr>
          <w:p>
            <w:pPr>
              <w:spacing w:before="20" w:after="20"/>
            </w:pPr>
            <w:r>
              <w:rPr>
                <w:b w:val="false"/>
                <w:bCs w:val="false"/>
                <w:sz w:val="18"/>
                <w:szCs w:val="18"/>
              </w:rPr>
              <w:t xml:space="preserve">transcribing</w:t>
            </w:r>
          </w:p>
        </w:tc>
        <w:tc>
          <w:tcPr>
            <w:tcW w:type="dxa" w:w="5403"/>
            <w:shd w:fill="F7F9FB" w:color="auto" w:val="clear"/>
            <w:tcMar>
              <w:top w:type="dxa" w:w="50"/>
              <w:left w:type="dxa" w:w="90"/>
              <w:bottom w:type="dxa" w:w="50"/>
              <w:right w:type="dxa" w:w="90"/>
            </w:tcMar>
          </w:tcPr>
          <w:p>
            <w:pPr>
              <w:spacing w:before="20" w:after="20"/>
            </w:pPr>
            <w:r>
              <w:rPr>
                <w:b w:val="false"/>
                <w:bCs w:val="false"/>
                <w:sz w:val="18"/>
                <w:szCs w:val="18"/>
              </w:rPr>
              <w:t xml:space="preserve">"Listening to your question…"</w:t>
            </w:r>
          </w:p>
        </w:tc>
        <w:tc>
          <w:tcPr>
            <w:tcW w:type="dxa" w:w="2403"/>
            <w:shd w:fill="F7F9FB" w:color="auto" w:val="clear"/>
            <w:tcMar>
              <w:top w:type="dxa" w:w="50"/>
              <w:left w:type="dxa" w:w="90"/>
              <w:bottom w:type="dxa" w:w="50"/>
              <w:right w:type="dxa" w:w="90"/>
            </w:tcMar>
          </w:tcPr>
          <w:p>
            <w:pPr>
              <w:spacing w:before="20" w:after="20"/>
            </w:pPr>
            <w:r>
              <w:rPr>
                <w:b w:val="false"/>
                <w:bCs w:val="false"/>
                <w:sz w:val="18"/>
                <w:szCs w:val="18"/>
              </w:rPr>
              <w:t xml:space="preserve">thinking, or blocked</w:t>
            </w:r>
          </w:p>
        </w:tc>
      </w:tr>
      <w:tr>
        <w:trPr>
          <w:cantSplit/>
        </w:trPr>
        <w:tc>
          <w:tcPr>
            <w:tcW w:type="dxa" w:w="1500"/>
            <w:tcMar>
              <w:top w:type="dxa" w:w="50"/>
              <w:left w:type="dxa" w:w="90"/>
              <w:bottom w:type="dxa" w:w="50"/>
              <w:right w:type="dxa" w:w="90"/>
            </w:tcMar>
          </w:tcPr>
          <w:p>
            <w:pPr>
              <w:spacing w:before="20" w:after="20"/>
            </w:pPr>
            <w:r>
              <w:rPr>
                <w:b w:val="false"/>
                <w:bCs w:val="false"/>
                <w:sz w:val="18"/>
                <w:szCs w:val="18"/>
              </w:rPr>
              <w:t xml:space="preserve">thinking</w:t>
            </w:r>
          </w:p>
        </w:tc>
        <w:tc>
          <w:tcPr>
            <w:tcW w:type="dxa" w:w="5403"/>
            <w:tcMar>
              <w:top w:type="dxa" w:w="50"/>
              <w:left w:type="dxa" w:w="90"/>
              <w:bottom w:type="dxa" w:w="50"/>
              <w:right w:type="dxa" w:w="90"/>
            </w:tcMar>
          </w:tcPr>
          <w:p>
            <w:pPr>
              <w:spacing w:before="20" w:after="20"/>
            </w:pPr>
            <w:r>
              <w:rPr>
                <w:b w:val="false"/>
                <w:bCs w:val="false"/>
                <w:sz w:val="18"/>
                <w:szCs w:val="18"/>
              </w:rPr>
              <w:t xml:space="preserve">"Thinking…" + the transcript, so the learner can see if it was heard right</w:t>
            </w:r>
          </w:p>
        </w:tc>
        <w:tc>
          <w:tcPr>
            <w:tcW w:type="dxa" w:w="2403"/>
            <w:tcMar>
              <w:top w:type="dxa" w:w="50"/>
              <w:left w:type="dxa" w:w="90"/>
              <w:bottom w:type="dxa" w:w="50"/>
              <w:right w:type="dxa" w:w="90"/>
            </w:tcMar>
          </w:tcPr>
          <w:p>
            <w:pPr>
              <w:spacing w:before="20" w:after="20"/>
            </w:pPr>
            <w:r>
              <w:rPr>
                <w:b w:val="false"/>
                <w:bCs w:val="false"/>
                <w:sz w:val="18"/>
                <w:szCs w:val="18"/>
              </w:rPr>
              <w:t xml:space="preserve">speaking, done, or blocked</w:t>
            </w:r>
          </w:p>
        </w:tc>
      </w:tr>
      <w:tr>
        <w:trPr>
          <w:cantSplit/>
        </w:trPr>
        <w:tc>
          <w:tcPr>
            <w:tcW w:type="dxa" w:w="1500"/>
            <w:shd w:fill="F7F9FB" w:color="auto" w:val="clear"/>
            <w:tcMar>
              <w:top w:type="dxa" w:w="50"/>
              <w:left w:type="dxa" w:w="90"/>
              <w:bottom w:type="dxa" w:w="50"/>
              <w:right w:type="dxa" w:w="90"/>
            </w:tcMar>
          </w:tcPr>
          <w:p>
            <w:pPr>
              <w:spacing w:before="20" w:after="20"/>
            </w:pPr>
            <w:r>
              <w:rPr>
                <w:b w:val="false"/>
                <w:bCs w:val="false"/>
                <w:sz w:val="18"/>
                <w:szCs w:val="18"/>
              </w:rPr>
              <w:t xml:space="preserve">speaking</w:t>
            </w:r>
          </w:p>
        </w:tc>
        <w:tc>
          <w:tcPr>
            <w:tcW w:type="dxa" w:w="5403"/>
            <w:shd w:fill="F7F9FB" w:color="auto" w:val="clear"/>
            <w:tcMar>
              <w:top w:type="dxa" w:w="50"/>
              <w:left w:type="dxa" w:w="90"/>
              <w:bottom w:type="dxa" w:w="50"/>
              <w:right w:type="dxa" w:w="90"/>
            </w:tcMar>
          </w:tcPr>
          <w:p>
            <w:pPr>
              <w:spacing w:before="20" w:after="20"/>
            </w:pPr>
            <w:r>
              <w:rPr>
                <w:b w:val="false"/>
                <w:bCs w:val="false"/>
                <w:sz w:val="18"/>
                <w:szCs w:val="18"/>
              </w:rPr>
              <w:t xml:space="preserve">Answer text already shown; "Preparing audio…"</w:t>
            </w:r>
          </w:p>
        </w:tc>
        <w:tc>
          <w:tcPr>
            <w:tcW w:type="dxa" w:w="2403"/>
            <w:shd w:fill="F7F9FB" w:color="auto" w:val="clear"/>
            <w:tcMar>
              <w:top w:type="dxa" w:w="50"/>
              <w:left w:type="dxa" w:w="90"/>
              <w:bottom w:type="dxa" w:w="50"/>
              <w:right w:type="dxa" w:w="90"/>
            </w:tcMar>
          </w:tcPr>
          <w:p>
            <w:pPr>
              <w:spacing w:before="20" w:after="20"/>
            </w:pPr>
            <w:r>
              <w:rPr>
                <w:b w:val="false"/>
                <w:bCs w:val="false"/>
                <w:sz w:val="18"/>
                <w:szCs w:val="18"/>
              </w:rPr>
              <w:t xml:space="preserve">done</w:t>
            </w:r>
          </w:p>
        </w:tc>
      </w:tr>
      <w:tr>
        <w:trPr>
          <w:cantSplit/>
        </w:trPr>
        <w:tc>
          <w:tcPr>
            <w:tcW w:type="dxa" w:w="1500"/>
            <w:tcMar>
              <w:top w:type="dxa" w:w="50"/>
              <w:left w:type="dxa" w:w="90"/>
              <w:bottom w:type="dxa" w:w="50"/>
              <w:right w:type="dxa" w:w="90"/>
            </w:tcMar>
          </w:tcPr>
          <w:p>
            <w:pPr>
              <w:spacing w:before="20" w:after="20"/>
            </w:pPr>
            <w:r>
              <w:rPr>
                <w:b w:val="false"/>
                <w:bCs w:val="false"/>
                <w:sz w:val="18"/>
                <w:szCs w:val="18"/>
              </w:rPr>
              <w:t xml:space="preserve">done</w:t>
            </w:r>
          </w:p>
        </w:tc>
        <w:tc>
          <w:tcPr>
            <w:tcW w:type="dxa" w:w="5403"/>
            <w:tcMar>
              <w:top w:type="dxa" w:w="50"/>
              <w:left w:type="dxa" w:w="90"/>
              <w:bottom w:type="dxa" w:w="50"/>
              <w:right w:type="dxa" w:w="90"/>
            </w:tcMar>
          </w:tcPr>
          <w:p>
            <w:pPr>
              <w:spacing w:before="20" w:after="20"/>
            </w:pPr>
            <w:r>
              <w:rPr>
                <w:b w:val="false"/>
                <w:bCs w:val="false"/>
                <w:sz w:val="18"/>
                <w:szCs w:val="18"/>
              </w:rPr>
              <w:t xml:space="preserve">Answer, "Listen (64 KB)", link to the lesson page, "Report a problem"</w:t>
            </w:r>
          </w:p>
        </w:tc>
        <w:tc>
          <w:tcPr>
            <w:tcW w:type="dxa" w:w="2403"/>
            <w:tcMar>
              <w:top w:type="dxa" w:w="50"/>
              <w:left w:type="dxa" w:w="90"/>
              <w:bottom w:type="dxa" w:w="50"/>
              <w:right w:type="dxa" w:w="90"/>
            </w:tcMar>
          </w:tcPr>
          <w:p>
            <w:pPr>
              <w:spacing w:before="20" w:after="20"/>
            </w:pPr>
            <w:r>
              <w:rPr>
                <w:b w:val="false"/>
                <w:bCs w:val="false"/>
                <w:sz w:val="18"/>
                <w:szCs w:val="18"/>
              </w:rPr>
              <w:t xml:space="preserve">—</w:t>
            </w:r>
          </w:p>
        </w:tc>
      </w:tr>
      <w:tr>
        <w:trPr>
          <w:cantSplit/>
        </w:trPr>
        <w:tc>
          <w:tcPr>
            <w:tcW w:type="dxa" w:w="1500"/>
            <w:shd w:fill="F7F9FB" w:color="auto" w:val="clear"/>
            <w:tcMar>
              <w:top w:type="dxa" w:w="50"/>
              <w:left w:type="dxa" w:w="90"/>
              <w:bottom w:type="dxa" w:w="50"/>
              <w:right w:type="dxa" w:w="90"/>
            </w:tcMar>
          </w:tcPr>
          <w:p>
            <w:pPr>
              <w:spacing w:before="20" w:after="20"/>
            </w:pPr>
            <w:r>
              <w:rPr>
                <w:b w:val="false"/>
                <w:bCs w:val="false"/>
                <w:sz w:val="18"/>
                <w:szCs w:val="18"/>
              </w:rPr>
              <w:t xml:space="preserve">blocked</w:t>
            </w:r>
          </w:p>
        </w:tc>
        <w:tc>
          <w:tcPr>
            <w:tcW w:type="dxa" w:w="5403"/>
            <w:shd w:fill="F7F9FB" w:color="auto" w:val="clear"/>
            <w:tcMar>
              <w:top w:type="dxa" w:w="50"/>
              <w:left w:type="dxa" w:w="90"/>
              <w:bottom w:type="dxa" w:w="50"/>
              <w:right w:type="dxa" w:w="90"/>
            </w:tcMar>
          </w:tcPr>
          <w:p>
            <w:pPr>
              <w:spacing w:before="20" w:after="20"/>
            </w:pPr>
            <w:r>
              <w:rPr>
                <w:b w:val="false"/>
                <w:bCs w:val="false"/>
                <w:sz w:val="18"/>
                <w:szCs w:val="18"/>
              </w:rPr>
              <w:t xml:space="preserve">A kind, fixed message; for safety categories, a guardian/teacher prompt (§9.6)</w:t>
            </w:r>
          </w:p>
        </w:tc>
        <w:tc>
          <w:tcPr>
            <w:tcW w:type="dxa" w:w="2403"/>
            <w:shd w:fill="F7F9FB" w:color="auto" w:val="clear"/>
            <w:tcMar>
              <w:top w:type="dxa" w:w="50"/>
              <w:left w:type="dxa" w:w="90"/>
              <w:bottom w:type="dxa" w:w="50"/>
              <w:right w:type="dxa" w:w="90"/>
            </w:tcMar>
          </w:tcPr>
          <w:p>
            <w:pPr>
              <w:spacing w:before="20" w:after="20"/>
            </w:pPr>
            <w:r>
              <w:rPr>
                <w:b w:val="false"/>
                <w:bCs w:val="false"/>
                <w:sz w:val="18"/>
                <w:szCs w:val="18"/>
              </w:rPr>
              <w:t xml:space="preserve">—</w:t>
            </w:r>
          </w:p>
        </w:tc>
      </w:tr>
      <w:tr>
        <w:trPr>
          <w:cantSplit/>
        </w:trPr>
        <w:tc>
          <w:tcPr>
            <w:tcW w:type="dxa" w:w="1500"/>
            <w:tcMar>
              <w:top w:type="dxa" w:w="50"/>
              <w:left w:type="dxa" w:w="90"/>
              <w:bottom w:type="dxa" w:w="50"/>
              <w:right w:type="dxa" w:w="90"/>
            </w:tcMar>
          </w:tcPr>
          <w:p>
            <w:pPr>
              <w:spacing w:before="20" w:after="20"/>
            </w:pPr>
            <w:r>
              <w:rPr>
                <w:b w:val="false"/>
                <w:bCs w:val="false"/>
                <w:sz w:val="18"/>
                <w:szCs w:val="18"/>
              </w:rPr>
              <w:t xml:space="preserve">failed</w:t>
            </w:r>
          </w:p>
        </w:tc>
        <w:tc>
          <w:tcPr>
            <w:tcW w:type="dxa" w:w="5403"/>
            <w:tcMar>
              <w:top w:type="dxa" w:w="50"/>
              <w:left w:type="dxa" w:w="90"/>
              <w:bottom w:type="dxa" w:w="50"/>
              <w:right w:type="dxa" w:w="90"/>
            </w:tcMar>
          </w:tcPr>
          <w:p>
            <w:pPr>
              <w:spacing w:before="20" w:after="20"/>
            </w:pPr>
            <w:r>
              <w:rPr>
                <w:b w:val="false"/>
                <w:bCs w:val="false"/>
                <w:sz w:val="18"/>
                <w:szCs w:val="18"/>
              </w:rPr>
              <w:t xml:space="preserve">"Sorry, the tutor is busy. Try again later." Question kept for 24 h</w:t>
            </w:r>
          </w:p>
        </w:tc>
        <w:tc>
          <w:tcPr>
            <w:tcW w:type="dxa" w:w="2403"/>
            <w:tcMar>
              <w:top w:type="dxa" w:w="50"/>
              <w:left w:type="dxa" w:w="90"/>
              <w:bottom w:type="dxa" w:w="50"/>
              <w:right w:type="dxa" w:w="90"/>
            </w:tcMar>
          </w:tcPr>
          <w:p>
            <w:pPr>
              <w:spacing w:before="20" w:after="20"/>
            </w:pPr>
            <w:r>
              <w:rPr>
                <w:b w:val="false"/>
                <w:bCs w:val="false"/>
                <w:sz w:val="18"/>
                <w:szCs w:val="18"/>
              </w:rPr>
              <w:t xml:space="preserve">queued (one automatic retry)</w:t>
            </w:r>
          </w:p>
        </w:tc>
      </w:tr>
    </w:tbl>
    <w:p>
      <w:pPr>
        <w:spacing w:after="60"/>
      </w:pPr>
    </w:p>
    <w:p>
      <w:pPr>
        <w:spacing w:after="120"/>
      </w:pPr>
      <w:r>
        <w:t xml:space="preserve">Jobs time out after 90 s. The </w:t>
      </w:r>
      <w:r>
        <w:rPr>
          <w:rFonts w:ascii="Consolas" w:cs="Consolas" w:eastAsia="Consolas" w:hAnsi="Consolas"/>
          <w:color w:val="24303D"/>
          <w:sz w:val="19"/>
          <w:szCs w:val="19"/>
        </w:rPr>
        <w:t xml:space="preserve">gpu</w:t>
      </w:r>
      <w:r>
        <w:t xml:space="preserve"> Celery queue has a concurrency equal to the inference service's measured capacity (§11.3); when the gateway reports a queue deeper than 30, new tutor requests get the "busy" page immediately rather than waiting minutes.</w:t>
      </w:r>
    </w:p>
    <w:p>
      <w:pPr>
        <w:pStyle w:val="Heading2"/>
      </w:pPr>
      <w:r>
        <w:t xml:space="preserve">9.4 Retrieval over lessons</w:t>
      </w:r>
    </w:p>
    <w:p>
      <w:pPr>
        <w:pStyle w:val="ListParagraph"/>
        <w:numPr>
          <w:ilvl w:val="0"/>
          <w:numId w:val="3"/>
        </w:numPr>
        <w:spacing w:after="60"/>
      </w:pPr>
      <w:r>
        <w:rPr>
          <w:b/>
          <w:bCs/>
        </w:rPr>
        <w:t xml:space="preserve">Chunks.</w:t>
      </w:r>
      <w:r>
        <w:t xml:space="preserve"> One chunk per lesson page (≈ 80–200 tokens), per language, with metadata: subject, level, topic, lesson ID, page, language, content version.</w:t>
      </w:r>
    </w:p>
    <w:p>
      <w:pPr>
        <w:pStyle w:val="ListParagraph"/>
        <w:numPr>
          <w:ilvl w:val="0"/>
          <w:numId w:val="3"/>
        </w:numPr>
        <w:spacing w:after="60"/>
      </w:pPr>
      <w:r>
        <w:rPr>
          <w:b/>
          <w:bCs/>
        </w:rPr>
        <w:t xml:space="preserve">Embeddings.</w:t>
      </w:r>
      <w:r>
        <w:t xml:space="preserve"> BGE-M3 dense vectors (1024 dimensions, cosine), chosen because it is multilingual and MIT-licensed. Its quality for Yorùbá, Hausa and Igbo is unproven, so retrieval is evaluated per language in M3 (recall@4 on 200 labelled questions per language) and English chunks are always searched as well.</w:t>
      </w:r>
    </w:p>
    <w:p>
      <w:pPr>
        <w:pStyle w:val="ListParagraph"/>
        <w:numPr>
          <w:ilvl w:val="0"/>
          <w:numId w:val="3"/>
        </w:numPr>
        <w:spacing w:after="60"/>
      </w:pPr>
      <w:r>
        <w:rPr>
          <w:b/>
          <w:bCs/>
        </w:rPr>
        <w:t xml:space="preserve">Lexical search.</w:t>
      </w:r>
      <w:r>
        <w:t xml:space="preserve"> PostgreSQL full-text search over the lenient-normalised text (§8.2) with the </w:t>
      </w:r>
      <w:r>
        <w:rPr>
          <w:rFonts w:ascii="Consolas" w:cs="Consolas" w:eastAsia="Consolas" w:hAnsi="Consolas"/>
          <w:color w:val="24303D"/>
          <w:sz w:val="19"/>
          <w:szCs w:val="19"/>
        </w:rPr>
        <w:t xml:space="preserve">simple</w:t>
      </w:r>
      <w:r>
        <w:t xml:space="preserve"> configuration (no stemmers exist for these languages).</w:t>
      </w:r>
    </w:p>
    <w:p>
      <w:pPr>
        <w:pStyle w:val="ListParagraph"/>
        <w:numPr>
          <w:ilvl w:val="0"/>
          <w:numId w:val="3"/>
        </w:numPr>
        <w:spacing w:after="60"/>
      </w:pPr>
      <w:r>
        <w:rPr>
          <w:b/>
          <w:bCs/>
        </w:rPr>
        <w:t xml:space="preserve">Fusion.</w:t>
      </w:r>
      <w:r>
        <w:t xml:space="preserve"> Reciprocal Rank Fusion of the two lists: score(d) = Σ 1 ÷ (60 + rank_i(d)). Take the top 4 chunks.</w:t>
      </w:r>
    </w:p>
    <w:p>
      <w:pPr>
        <w:pStyle w:val="ListParagraph"/>
        <w:numPr>
          <w:ilvl w:val="0"/>
          <w:numId w:val="3"/>
        </w:numPr>
        <w:spacing w:after="60"/>
      </w:pPr>
      <w:r>
        <w:rPr>
          <w:b/>
          <w:bCs/>
        </w:rPr>
        <w:t xml:space="preserve">Filters.</w:t>
      </w:r>
      <w:r>
        <w:t xml:space="preserve"> Learner's subject and level ± 1, published versions only. The current lesson's pages are always included first when the question is asked from a lesson page.</w:t>
      </w:r>
    </w:p>
    <w:p>
      <w:pPr>
        <w:spacing w:before="60" w:after="40"/>
      </w:pPr>
      <w:r>
        <w:rPr>
          <w:b/>
          <w:bCs/>
          <w:color w:val="5F6B7A"/>
          <w:sz w:val="18"/>
          <w:szCs w:val="18"/>
        </w:rPr>
        <w:t xml:space="preserve">Listing 10 — Chunk table with vector and full-text indexes</w:t>
      </w:r>
    </w:p>
    <w:tbl>
      <w:tblPr>
        <w:tblW w:type="dxa" w:w="9306"/>
        <w:tblBorders>
          <w:top w:val="single" w:color="F3F5F7" w:sz="4"/>
          <w:left w:val="single" w:color="9AA5B1" w:sz="24"/>
          <w:bottom w:val="single" w:color="F3F5F7" w:sz="4"/>
          <w:right w:val="single" w:color="F3F5F7" w:sz="4"/>
          <w:insideH w:val="single" w:color="F3F5F7" w:sz="4"/>
          <w:insideV w:val="single" w:color="F3F5F7" w:sz="4"/>
        </w:tblBorders>
      </w:tblPr>
      <w:tblGrid>
        <w:gridCol w:w="9306"/>
      </w:tblGrid>
      <w:tr>
        <w:trPr>
          <w:cantSplit/>
        </w:trPr>
        <w:tc>
          <w:tcPr>
            <w:tcW w:type="dxa" w:w="9306"/>
            <w:shd w:fill="F3F5F7" w:color="auto" w:val="clear"/>
            <w:tcMar>
              <w:top w:type="dxa" w:w="100"/>
              <w:left w:type="dxa" w:w="180"/>
              <w:bottom w:type="dxa" w:w="100"/>
              <w:right w:type="dxa" w:w="180"/>
            </w:tcMar>
          </w:tcPr>
          <w:p>
            <w:pPr>
              <w:spacing w:before="0" w:after="0" w:line="240"/>
            </w:pPr>
            <w:r>
              <w:rPr>
                <w:rFonts w:ascii="Consolas" w:cs="Consolas" w:eastAsia="Consolas" w:hAnsi="Consolas"/>
                <w:color w:val="1F2933"/>
                <w:sz w:val="16"/>
                <w:szCs w:val="16"/>
              </w:rPr>
              <w:t xml:space="preserve">CREATE TABLE lesson_chunk (</w:t>
            </w:r>
          </w:p>
          <w:p>
            <w:pPr>
              <w:spacing w:before="0" w:after="0" w:line="240"/>
            </w:pPr>
            <w:r>
              <w:rPr>
                <w:rFonts w:ascii="Consolas" w:cs="Consolas" w:eastAsia="Consolas" w:hAnsi="Consolas"/>
                <w:color w:val="1F2933"/>
                <w:sz w:val="16"/>
                <w:szCs w:val="16"/>
              </w:rPr>
              <w:t xml:space="preserve">  id           bigserial PRIMARY KEY,</w:t>
            </w:r>
          </w:p>
          <w:p>
            <w:pPr>
              <w:spacing w:before="0" w:after="0" w:line="240"/>
            </w:pPr>
            <w:r>
              <w:rPr>
                <w:rFonts w:ascii="Consolas" w:cs="Consolas" w:eastAsia="Consolas" w:hAnsi="Consolas"/>
                <w:color w:val="1F2933"/>
                <w:sz w:val="16"/>
                <w:szCs w:val="16"/>
              </w:rPr>
              <w:t xml:space="preserve">  lesson_id    bigint NOT NULL REFERENCES lesson(id),</w:t>
            </w:r>
          </w:p>
          <w:p>
            <w:pPr>
              <w:spacing w:before="0" w:after="0" w:line="240"/>
            </w:pPr>
            <w:r>
              <w:rPr>
                <w:rFonts w:ascii="Consolas" w:cs="Consolas" w:eastAsia="Consolas" w:hAnsi="Consolas"/>
                <w:color w:val="1F2933"/>
                <w:sz w:val="16"/>
                <w:szCs w:val="16"/>
              </w:rPr>
              <w:t xml:space="preserve">  page_no      smallint NOT NULL,</w:t>
            </w:r>
          </w:p>
          <w:p>
            <w:pPr>
              <w:spacing w:before="0" w:after="0" w:line="240"/>
            </w:pPr>
            <w:r>
              <w:rPr>
                <w:rFonts w:ascii="Consolas" w:cs="Consolas" w:eastAsia="Consolas" w:hAnsi="Consolas"/>
                <w:color w:val="1F2933"/>
                <w:sz w:val="16"/>
                <w:szCs w:val="16"/>
              </w:rPr>
              <w:t xml:space="preserve">  lang         char(2) NOT NULL,           -- en yo ha ig</w:t>
            </w:r>
          </w:p>
          <w:p>
            <w:pPr>
              <w:spacing w:before="0" w:after="0" w:line="240"/>
            </w:pPr>
            <w:r>
              <w:rPr>
                <w:rFonts w:ascii="Consolas" w:cs="Consolas" w:eastAsia="Consolas" w:hAnsi="Consolas"/>
                <w:color w:val="1F2933"/>
                <w:sz w:val="16"/>
                <w:szCs w:val="16"/>
              </w:rPr>
              <w:t xml:space="preserve">  version      int NOT NULL,</w:t>
            </w:r>
          </w:p>
          <w:p>
            <w:pPr>
              <w:spacing w:before="0" w:after="0" w:line="240"/>
            </w:pPr>
            <w:r>
              <w:rPr>
                <w:rFonts w:ascii="Consolas" w:cs="Consolas" w:eastAsia="Consolas" w:hAnsi="Consolas"/>
                <w:color w:val="1F2933"/>
                <w:sz w:val="16"/>
                <w:szCs w:val="16"/>
              </w:rPr>
              <w:t xml:space="preserve">  level        text NOT NULL,              -- P4..P6, JSS1..JSS3</w:t>
            </w:r>
          </w:p>
          <w:p>
            <w:pPr>
              <w:spacing w:before="0" w:after="0" w:line="240"/>
            </w:pPr>
            <w:r>
              <w:rPr>
                <w:rFonts w:ascii="Consolas" w:cs="Consolas" w:eastAsia="Consolas" w:hAnsi="Consolas"/>
                <w:color w:val="1F2933"/>
                <w:sz w:val="16"/>
                <w:szCs w:val="16"/>
              </w:rPr>
              <w:t xml:space="preserve">  subject      text NOT NULL,</w:t>
            </w:r>
          </w:p>
          <w:p>
            <w:pPr>
              <w:spacing w:before="0" w:after="0" w:line="240"/>
            </w:pPr>
            <w:r>
              <w:rPr>
                <w:rFonts w:ascii="Consolas" w:cs="Consolas" w:eastAsia="Consolas" w:hAnsi="Consolas"/>
                <w:color w:val="1F2933"/>
                <w:sz w:val="16"/>
                <w:szCs w:val="16"/>
              </w:rPr>
              <w:t xml:space="preserve">  body         text NOT NULL,</w:t>
            </w:r>
          </w:p>
          <w:p>
            <w:pPr>
              <w:spacing w:before="0" w:after="0" w:line="240"/>
            </w:pPr>
            <w:r>
              <w:rPr>
                <w:rFonts w:ascii="Consolas" w:cs="Consolas" w:eastAsia="Consolas" w:hAnsi="Consolas"/>
                <w:color w:val="1F2933"/>
                <w:sz w:val="16"/>
                <w:szCs w:val="16"/>
              </w:rPr>
              <w:t xml:space="preserve">  body_tsv     tsvector GENERATED ALWAYS AS (to_tsvector('simple', lenient(body))) STORED,</w:t>
            </w:r>
          </w:p>
          <w:p>
            <w:pPr>
              <w:spacing w:before="0" w:after="0" w:line="240"/>
            </w:pPr>
            <w:r>
              <w:rPr>
                <w:rFonts w:ascii="Consolas" w:cs="Consolas" w:eastAsia="Consolas" w:hAnsi="Consolas"/>
                <w:color w:val="1F2933"/>
                <w:sz w:val="16"/>
                <w:szCs w:val="16"/>
              </w:rPr>
              <w:t xml:space="preserve">  embedding    vector(1024) NOT NULL</w:t>
            </w:r>
          </w:p>
          <w:p>
            <w:pPr>
              <w:spacing w:before="0" w:after="0" w:line="240"/>
            </w:pPr>
            <w:r>
              <w:rPr>
                <w:rFonts w:ascii="Consolas" w:cs="Consolas" w:eastAsia="Consolas" w:hAnsi="Consolas"/>
                <w:color w:val="1F2933"/>
                <w:sz w:val="16"/>
                <w:szCs w:val="16"/>
              </w:rPr>
              <w:t xml:space="preserve">);</w:t>
            </w:r>
          </w:p>
          <w:p>
            <w:pPr>
              <w:spacing w:before="0" w:after="0" w:line="240"/>
            </w:pPr>
            <w:r>
              <w:rPr>
                <w:rFonts w:ascii="Consolas" w:cs="Consolas" w:eastAsia="Consolas" w:hAnsi="Consolas"/>
                <w:color w:val="1F2933"/>
                <w:sz w:val="16"/>
                <w:szCs w:val="16"/>
              </w:rPr>
              <w:t xml:space="preserve">CREATE INDEX ON lesson_chunk USING hnsw (embedding vector_cosine_ops) WITH (m = 16, ef_construction = 64);</w:t>
            </w:r>
          </w:p>
          <w:p>
            <w:pPr>
              <w:spacing w:before="0" w:after="0" w:line="240"/>
            </w:pPr>
            <w:r>
              <w:rPr>
                <w:rFonts w:ascii="Consolas" w:cs="Consolas" w:eastAsia="Consolas" w:hAnsi="Consolas"/>
                <w:color w:val="1F2933"/>
                <w:sz w:val="16"/>
                <w:szCs w:val="16"/>
              </w:rPr>
              <w:t xml:space="preserve">CREATE INDEX ON lesson_chunk USING gin (body_tsv);</w:t>
            </w:r>
          </w:p>
          <w:p>
            <w:pPr>
              <w:spacing w:before="0" w:after="0" w:line="240"/>
            </w:pPr>
            <w:r>
              <w:rPr>
                <w:rFonts w:ascii="Consolas" w:cs="Consolas" w:eastAsia="Consolas" w:hAnsi="Consolas"/>
                <w:color w:val="1F2933"/>
                <w:sz w:val="16"/>
                <w:szCs w:val="16"/>
              </w:rPr>
              <w:t xml:space="preserve">CREATE INDEX ON lesson_chunk (subject, level, lang);</w:t>
            </w:r>
          </w:p>
        </w:tc>
      </w:tr>
    </w:tbl>
    <w:p>
      <w:pPr>
        <w:spacing w:after="60"/>
      </w:pPr>
    </w:p>
    <w:p>
      <w:pPr>
        <w:pStyle w:val="Heading2"/>
      </w:pPr>
      <w:r>
        <w:t xml:space="preserve">9.5 Prompt</w:t>
      </w:r>
    </w:p>
    <w:p>
      <w:pPr>
        <w:spacing w:before="60" w:after="40"/>
      </w:pPr>
      <w:r>
        <w:rPr>
          <w:b/>
          <w:bCs/>
          <w:color w:val="5F6B7A"/>
          <w:sz w:val="18"/>
          <w:szCs w:val="18"/>
        </w:rPr>
        <w:t xml:space="preserve">Listing 11 — Tutor prompt template</w:t>
      </w:r>
    </w:p>
    <w:tbl>
      <w:tblPr>
        <w:tblW w:type="dxa" w:w="9306"/>
        <w:tblBorders>
          <w:top w:val="single" w:color="F3F5F7" w:sz="4"/>
          <w:left w:val="single" w:color="9AA5B1" w:sz="24"/>
          <w:bottom w:val="single" w:color="F3F5F7" w:sz="4"/>
          <w:right w:val="single" w:color="F3F5F7" w:sz="4"/>
          <w:insideH w:val="single" w:color="F3F5F7" w:sz="4"/>
          <w:insideV w:val="single" w:color="F3F5F7" w:sz="4"/>
        </w:tblBorders>
      </w:tblPr>
      <w:tblGrid>
        <w:gridCol w:w="9306"/>
      </w:tblGrid>
      <w:tr>
        <w:trPr>
          <w:cantSplit/>
        </w:trPr>
        <w:tc>
          <w:tcPr>
            <w:tcW w:type="dxa" w:w="9306"/>
            <w:shd w:fill="F3F5F7" w:color="auto" w:val="clear"/>
            <w:tcMar>
              <w:top w:type="dxa" w:w="100"/>
              <w:left w:type="dxa" w:w="180"/>
              <w:bottom w:type="dxa" w:w="100"/>
              <w:right w:type="dxa" w:w="180"/>
            </w:tcMar>
          </w:tcPr>
          <w:p>
            <w:pPr>
              <w:spacing w:before="0" w:after="0" w:line="240"/>
            </w:pPr>
            <w:r>
              <w:rPr>
                <w:rFonts w:ascii="Consolas" w:cs="Consolas" w:eastAsia="Consolas" w:hAnsi="Consolas"/>
                <w:color w:val="1F2933"/>
                <w:sz w:val="16"/>
                <w:szCs w:val="16"/>
              </w:rPr>
              <w:t xml:space="preserve">SYSTEM</w:t>
            </w:r>
          </w:p>
          <w:p>
            <w:pPr>
              <w:spacing w:before="0" w:after="0" w:line="240"/>
            </w:pPr>
            <w:r>
              <w:rPr>
                <w:rFonts w:ascii="Consolas" w:cs="Consolas" w:eastAsia="Consolas" w:hAnsi="Consolas"/>
                <w:color w:val="1F2933"/>
                <w:sz w:val="16"/>
                <w:szCs w:val="16"/>
              </w:rPr>
              <w:t xml:space="preserve">You are a patient tutor for a {level} pupil in Nigeria who speaks {language}.</w:t>
            </w:r>
          </w:p>
          <w:p>
            <w:pPr>
              <w:spacing w:before="0" w:after="0" w:line="240"/>
            </w:pPr>
            <w:r>
              <w:rPr>
                <w:rFonts w:ascii="Consolas" w:cs="Consolas" w:eastAsia="Consolas" w:hAnsi="Consolas"/>
                <w:color w:val="1F2933"/>
                <w:sz w:val="16"/>
                <w:szCs w:val="16"/>
              </w:rPr>
              <w:t xml:space="preserve">Reply ONLY in {language}. Use simple words a {age}-year-old understands.</w:t>
            </w:r>
          </w:p>
          <w:p>
            <w:pPr>
              <w:spacing w:before="0" w:after="0" w:line="240"/>
            </w:pPr>
            <w:r>
              <w:rPr>
                <w:rFonts w:ascii="Consolas" w:cs="Consolas" w:eastAsia="Consolas" w:hAnsi="Consolas"/>
                <w:color w:val="1F2933"/>
                <w:sz w:val="16"/>
                <w:szCs w:val="16"/>
              </w:rPr>
              <w:t xml:space="preserve">Answer in 1 to 3 short sentences, because the answer may be read aloud.</w:t>
            </w:r>
          </w:p>
          <w:p>
            <w:pPr>
              <w:spacing w:before="0" w:after="0" w:line="240"/>
            </w:pPr>
            <w:r>
              <w:rPr>
                <w:rFonts w:ascii="Consolas" w:cs="Consolas" w:eastAsia="Consolas" w:hAnsi="Consolas"/>
                <w:color w:val="1F2933"/>
                <w:sz w:val="16"/>
                <w:szCs w:val="16"/>
              </w:rPr>
              <w:t xml:space="preserve">Use the lesson extracts below. If they do not cover the question and it is not</w:t>
            </w:r>
          </w:p>
          <w:p>
            <w:pPr>
              <w:spacing w:before="0" w:after="0" w:line="240"/>
            </w:pPr>
            <w:r>
              <w:rPr>
                <w:rFonts w:ascii="Consolas" w:cs="Consolas" w:eastAsia="Consolas" w:hAnsi="Consolas"/>
                <w:color w:val="1F2933"/>
                <w:sz w:val="16"/>
                <w:szCs w:val="16"/>
              </w:rPr>
              <w:t xml:space="preserve">basic {subject} for {level}, say you are not sure and suggest asking the teacher.</w:t>
            </w:r>
          </w:p>
          <w:p>
            <w:pPr>
              <w:spacing w:before="0" w:after="0" w:line="240"/>
            </w:pPr>
            <w:r>
              <w:rPr>
                <w:rFonts w:ascii="Consolas" w:cs="Consolas" w:eastAsia="Consolas" w:hAnsi="Consolas"/>
                <w:color w:val="1F2933"/>
                <w:sz w:val="16"/>
                <w:szCs w:val="16"/>
              </w:rPr>
              <w:t xml:space="preserve">{quiz_mode_rule}</w:t>
            </w:r>
          </w:p>
          <w:p>
            <w:pPr>
              <w:spacing w:before="0" w:after="0" w:line="240"/>
            </w:pPr>
            <w:r>
              <w:rPr>
                <w:rFonts w:ascii="Consolas" w:cs="Consolas" w:eastAsia="Consolas" w:hAnsi="Consolas"/>
                <w:color w:val="1F2933"/>
                <w:sz w:val="16"/>
                <w:szCs w:val="16"/>
              </w:rPr>
              <w:t xml:space="preserve">Never ask for names, phone numbers, addresses or other personal details.</w:t>
            </w:r>
          </w:p>
          <w:p>
            <w:pPr>
              <w:spacing w:before="0" w:after="0" w:line="240"/>
            </w:pPr>
            <w:r>
              <w:rPr>
                <w:rFonts w:ascii="Consolas" w:cs="Consolas" w:eastAsia="Consolas" w:hAnsi="Consolas"/>
                <w:color w:val="1F2933"/>
                <w:sz w:val="16"/>
                <w:szCs w:val="16"/>
              </w:rPr>
              <w:t xml:space="preserve">No lists, no markdown, no emojis. End with the extract number you used, like [2].</w:t>
            </w:r>
          </w:p>
          <w:p>
            <w:pPr>
              <w:spacing w:before="0" w:after="0" w:line="240"/>
            </w:pPr>
            <w:r>
              <w:rPr>
                <w:rFonts w:ascii="Consolas" w:cs="Consolas" w:eastAsia="Consolas" w:hAnsi="Consolas"/>
                <w:color w:val="1F2933"/>
                <w:sz w:val="16"/>
                <w:szCs w:val="16"/>
              </w:rPr>
              <w:t xml:space="preserve"> </w:t>
            </w:r>
          </w:p>
          <w:p>
            <w:pPr>
              <w:spacing w:before="0" w:after="0" w:line="240"/>
            </w:pPr>
            <w:r>
              <w:rPr>
                <w:rFonts w:ascii="Consolas" w:cs="Consolas" w:eastAsia="Consolas" w:hAnsi="Consolas"/>
                <w:color w:val="1F2933"/>
                <w:sz w:val="16"/>
                <w:szCs w:val="16"/>
              </w:rPr>
              <w:t xml:space="preserve">LESSON EXTRACTS</w:t>
            </w:r>
          </w:p>
          <w:p>
            <w:pPr>
              <w:spacing w:before="0" w:after="0" w:line="240"/>
            </w:pPr>
            <w:r>
              <w:rPr>
                <w:rFonts w:ascii="Consolas" w:cs="Consolas" w:eastAsia="Consolas" w:hAnsi="Consolas"/>
                <w:color w:val="1F2933"/>
                <w:sz w:val="16"/>
                <w:szCs w:val="16"/>
              </w:rPr>
              <w:t xml:space="preserve">[1] {chunk_1}</w:t>
            </w:r>
          </w:p>
          <w:p>
            <w:pPr>
              <w:spacing w:before="0" w:after="0" w:line="240"/>
            </w:pPr>
            <w:r>
              <w:rPr>
                <w:rFonts w:ascii="Consolas" w:cs="Consolas" w:eastAsia="Consolas" w:hAnsi="Consolas"/>
                <w:color w:val="1F2933"/>
                <w:sz w:val="16"/>
                <w:szCs w:val="16"/>
              </w:rPr>
              <w:t xml:space="preserve">[2] {chunk_2}</w:t>
            </w:r>
          </w:p>
          <w:p>
            <w:pPr>
              <w:spacing w:before="0" w:after="0" w:line="240"/>
            </w:pPr>
            <w:r>
              <w:rPr>
                <w:rFonts w:ascii="Consolas" w:cs="Consolas" w:eastAsia="Consolas" w:hAnsi="Consolas"/>
                <w:color w:val="1F2933"/>
                <w:sz w:val="16"/>
                <w:szCs w:val="16"/>
              </w:rPr>
              <w:t xml:space="preserve">[3] {chunk_3}</w:t>
            </w:r>
          </w:p>
          <w:p>
            <w:pPr>
              <w:spacing w:before="0" w:after="0" w:line="240"/>
            </w:pPr>
            <w:r>
              <w:rPr>
                <w:rFonts w:ascii="Consolas" w:cs="Consolas" w:eastAsia="Consolas" w:hAnsi="Consolas"/>
                <w:color w:val="1F2933"/>
                <w:sz w:val="16"/>
                <w:szCs w:val="16"/>
              </w:rPr>
              <w:t xml:space="preserve">[4] {chunk_4}</w:t>
            </w:r>
          </w:p>
          <w:p>
            <w:pPr>
              <w:spacing w:before="0" w:after="0" w:line="240"/>
            </w:pPr>
            <w:r>
              <w:rPr>
                <w:rFonts w:ascii="Consolas" w:cs="Consolas" w:eastAsia="Consolas" w:hAnsi="Consolas"/>
                <w:color w:val="1F2933"/>
                <w:sz w:val="16"/>
                <w:szCs w:val="16"/>
              </w:rPr>
              <w:t xml:space="preserve"> </w:t>
            </w:r>
          </w:p>
          <w:p>
            <w:pPr>
              <w:spacing w:before="0" w:after="0" w:line="240"/>
            </w:pPr>
            <w:r>
              <w:rPr>
                <w:rFonts w:ascii="Consolas" w:cs="Consolas" w:eastAsia="Consolas" w:hAnsi="Consolas"/>
                <w:color w:val="1F2933"/>
                <w:sz w:val="16"/>
                <w:szCs w:val="16"/>
              </w:rPr>
              <w:t xml:space="preserve">USER</w:t>
            </w:r>
          </w:p>
          <w:p>
            <w:pPr>
              <w:spacing w:before="0" w:after="0" w:line="240"/>
            </w:pPr>
            <w:r>
              <w:rPr>
                <w:rFonts w:ascii="Consolas" w:cs="Consolas" w:eastAsia="Consolas" w:hAnsi="Consolas"/>
                <w:color w:val="1F2933"/>
                <w:sz w:val="16"/>
                <w:szCs w:val="16"/>
              </w:rPr>
              <w:t xml:space="preserve">{question}</w:t>
            </w:r>
          </w:p>
          <w:p>
            <w:pPr>
              <w:spacing w:before="0" w:after="0" w:line="240"/>
            </w:pPr>
            <w:r>
              <w:rPr>
                <w:rFonts w:ascii="Consolas" w:cs="Consolas" w:eastAsia="Consolas" w:hAnsi="Consolas"/>
                <w:color w:val="1F2933"/>
                <w:sz w:val="16"/>
                <w:szCs w:val="16"/>
              </w:rPr>
              <w:t xml:space="preserve"> </w:t>
            </w:r>
          </w:p>
          <w:p>
            <w:pPr>
              <w:spacing w:before="0" w:after="0" w:line="240"/>
            </w:pPr>
            <w:r>
              <w:rPr>
                <w:rFonts w:ascii="Consolas" w:cs="Consolas" w:eastAsia="Consolas" w:hAnsi="Consolas"/>
                <w:color w:val="1F2933"/>
                <w:sz w:val="16"/>
                <w:szCs w:val="16"/>
              </w:rPr>
              <w:t xml:space="preserve"># quiz_mode_rule, when the question matches an open assigned quiz item</w:t>
            </w:r>
          </w:p>
          <w:p>
            <w:pPr>
              <w:spacing w:before="0" w:after="0" w:line="240"/>
            </w:pPr>
            <w:r>
              <w:rPr>
                <w:rFonts w:ascii="Consolas" w:cs="Consolas" w:eastAsia="Consolas" w:hAnsi="Consolas"/>
                <w:color w:val="1F2933"/>
                <w:sz w:val="16"/>
                <w:szCs w:val="16"/>
              </w:rPr>
              <w:t xml:space="preserve"># (cosine ≥ 0.90 to its stem):</w:t>
            </w:r>
          </w:p>
          <w:p>
            <w:pPr>
              <w:spacing w:before="0" w:after="0" w:line="240"/>
            </w:pPr>
            <w:r>
              <w:rPr>
                <w:rFonts w:ascii="Consolas" w:cs="Consolas" w:eastAsia="Consolas" w:hAnsi="Consolas"/>
                <w:color w:val="1F2933"/>
                <w:sz w:val="16"/>
                <w:szCs w:val="16"/>
              </w:rPr>
              <w:t xml:space="preserve">"This looks like a quiz question. Do not give the final answer. Give one hint and the first step only."</w:t>
            </w:r>
          </w:p>
        </w:tc>
      </w:tr>
    </w:tbl>
    <w:p>
      <w:pPr>
        <w:spacing w:after="60"/>
      </w:pPr>
    </w:p>
    <w:p>
      <w:pPr>
        <w:spacing w:after="120"/>
      </w:pPr>
      <w:r>
        <w:t xml:space="preserve">The trailing "[n]" is stripped from the shown answer and turned into the "See the lesson page" link. If it is missing or points to nothing, the answer is still shown but logged as ungrounded; a high ungrounded rate for a language is an early warning of weak model quality.</w:t>
      </w:r>
    </w:p>
    <w:p>
      <w:pPr>
        <w:pStyle w:val="Heading2"/>
      </w:pPr>
      <w:r>
        <w:t xml:space="preserve">9.6 Child-safety guardrails</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527"/>
        <w:gridCol w:w="4444"/>
        <w:gridCol w:w="3335"/>
      </w:tblGrid>
      <w:tr>
        <w:trPr>
          <w:tblHeader/>
        </w:trPr>
        <w:tc>
          <w:tcPr>
            <w:tcW w:type="dxa" w:w="1527"/>
            <w:shd w:fill="DCE6F0" w:color="auto" w:val="clear"/>
            <w:tcMar>
              <w:top w:type="dxa" w:w="50"/>
              <w:left w:type="dxa" w:w="90"/>
              <w:bottom w:type="dxa" w:w="50"/>
              <w:right w:type="dxa" w:w="90"/>
            </w:tcMar>
          </w:tcPr>
          <w:p>
            <w:pPr>
              <w:spacing w:before="20" w:after="20"/>
            </w:pPr>
            <w:r>
              <w:rPr>
                <w:b/>
                <w:bCs/>
                <w:color w:val="1F4E79"/>
                <w:sz w:val="18"/>
                <w:szCs w:val="18"/>
              </w:rPr>
              <w:t xml:space="preserve">Layer</w:t>
            </w:r>
          </w:p>
        </w:tc>
        <w:tc>
          <w:tcPr>
            <w:tcW w:type="dxa" w:w="4444"/>
            <w:shd w:fill="DCE6F0" w:color="auto" w:val="clear"/>
            <w:tcMar>
              <w:top w:type="dxa" w:w="50"/>
              <w:left w:type="dxa" w:w="90"/>
              <w:bottom w:type="dxa" w:w="50"/>
              <w:right w:type="dxa" w:w="90"/>
            </w:tcMar>
          </w:tcPr>
          <w:p>
            <w:pPr>
              <w:spacing w:before="20" w:after="20"/>
            </w:pPr>
            <w:r>
              <w:rPr>
                <w:b/>
                <w:bCs/>
                <w:color w:val="1F4E79"/>
                <w:sz w:val="18"/>
                <w:szCs w:val="18"/>
              </w:rPr>
              <w:t xml:space="preserve">Mechanism</w:t>
            </w:r>
          </w:p>
        </w:tc>
        <w:tc>
          <w:tcPr>
            <w:tcW w:type="dxa" w:w="3335"/>
            <w:shd w:fill="DCE6F0" w:color="auto" w:val="clear"/>
            <w:tcMar>
              <w:top w:type="dxa" w:w="50"/>
              <w:left w:type="dxa" w:w="90"/>
              <w:bottom w:type="dxa" w:w="50"/>
              <w:right w:type="dxa" w:w="90"/>
            </w:tcMar>
          </w:tcPr>
          <w:p>
            <w:pPr>
              <w:spacing w:before="20" w:after="20"/>
            </w:pPr>
            <w:r>
              <w:rPr>
                <w:b/>
                <w:bCs/>
                <w:color w:val="1F4E79"/>
                <w:sz w:val="18"/>
                <w:szCs w:val="18"/>
              </w:rPr>
              <w:t xml:space="preserve">Action</w:t>
            </w:r>
          </w:p>
        </w:tc>
      </w:tr>
      <w:tr>
        <w:trPr>
          <w:cantSplit/>
        </w:trPr>
        <w:tc>
          <w:tcPr>
            <w:tcW w:type="dxa" w:w="1527"/>
            <w:tcMar>
              <w:top w:type="dxa" w:w="50"/>
              <w:left w:type="dxa" w:w="90"/>
              <w:bottom w:type="dxa" w:w="50"/>
              <w:right w:type="dxa" w:w="90"/>
            </w:tcMar>
          </w:tcPr>
          <w:p>
            <w:pPr>
              <w:spacing w:before="20" w:after="20"/>
            </w:pPr>
            <w:r>
              <w:rPr>
                <w:b w:val="false"/>
                <w:bCs w:val="false"/>
                <w:sz w:val="18"/>
                <w:szCs w:val="18"/>
              </w:rPr>
              <w:t xml:space="preserve">Input limits</w:t>
            </w:r>
          </w:p>
        </w:tc>
        <w:tc>
          <w:tcPr>
            <w:tcW w:type="dxa" w:w="4444"/>
            <w:tcMar>
              <w:top w:type="dxa" w:w="50"/>
              <w:left w:type="dxa" w:w="90"/>
              <w:bottom w:type="dxa" w:w="50"/>
              <w:right w:type="dxa" w:w="90"/>
            </w:tcMar>
          </w:tcPr>
          <w:p>
            <w:pPr>
              <w:spacing w:before="20" w:after="20"/>
            </w:pPr>
            <w:r>
              <w:rPr>
                <w:b w:val="false"/>
                <w:bCs w:val="false"/>
                <w:sz w:val="18"/>
                <w:szCs w:val="18"/>
              </w:rPr>
              <w:t xml:space="preserve">≤ 300 characters typed, ≤ 60 s audio; 20 questions per learner per day; 5 per 10 minutes</w:t>
            </w:r>
          </w:p>
        </w:tc>
        <w:tc>
          <w:tcPr>
            <w:tcW w:type="dxa" w:w="3335"/>
            <w:tcMar>
              <w:top w:type="dxa" w:w="50"/>
              <w:left w:type="dxa" w:w="90"/>
              <w:bottom w:type="dxa" w:w="50"/>
              <w:right w:type="dxa" w:w="90"/>
            </w:tcMar>
          </w:tcPr>
          <w:p>
            <w:pPr>
              <w:spacing w:before="20" w:after="20"/>
            </w:pPr>
            <w:r>
              <w:rPr>
                <w:b w:val="false"/>
                <w:bCs w:val="false"/>
                <w:sz w:val="18"/>
                <w:szCs w:val="18"/>
              </w:rPr>
              <w:t xml:space="preserve">Friendly limit page</w:t>
            </w:r>
          </w:p>
        </w:tc>
      </w:tr>
      <w:tr>
        <w:trPr>
          <w:cantSplit/>
        </w:trPr>
        <w:tc>
          <w:tcPr>
            <w:tcW w:type="dxa" w:w="1527"/>
            <w:shd w:fill="F7F9FB" w:color="auto" w:val="clear"/>
            <w:tcMar>
              <w:top w:type="dxa" w:w="50"/>
              <w:left w:type="dxa" w:w="90"/>
              <w:bottom w:type="dxa" w:w="50"/>
              <w:right w:type="dxa" w:w="90"/>
            </w:tcMar>
          </w:tcPr>
          <w:p>
            <w:pPr>
              <w:spacing w:before="20" w:after="20"/>
            </w:pPr>
            <w:r>
              <w:rPr>
                <w:b w:val="false"/>
                <w:bCs w:val="false"/>
                <w:sz w:val="18"/>
                <w:szCs w:val="18"/>
              </w:rPr>
              <w:t xml:space="preserve">PII scrubbing</w:t>
            </w:r>
          </w:p>
        </w:tc>
        <w:tc>
          <w:tcPr>
            <w:tcW w:type="dxa" w:w="4444"/>
            <w:shd w:fill="F7F9FB" w:color="auto" w:val="clear"/>
            <w:tcMar>
              <w:top w:type="dxa" w:w="50"/>
              <w:left w:type="dxa" w:w="90"/>
              <w:bottom w:type="dxa" w:w="50"/>
              <w:right w:type="dxa" w:w="90"/>
            </w:tcMar>
          </w:tcPr>
          <w:p>
            <w:pPr>
              <w:spacing w:before="20" w:after="20"/>
            </w:pPr>
            <w:r>
              <w:rPr>
                <w:b w:val="false"/>
                <w:bCs w:val="false"/>
                <w:sz w:val="18"/>
                <w:szCs w:val="18"/>
              </w:rPr>
              <w:t xml:space="preserve">Regex for Nigerian phone numbers (</w:t>
            </w:r>
            <w:r>
              <w:rPr>
                <w:rFonts w:ascii="Consolas" w:cs="Consolas" w:eastAsia="Consolas" w:hAnsi="Consolas"/>
                <w:b w:val="false"/>
                <w:bCs w:val="false"/>
                <w:sz w:val="18"/>
                <w:szCs w:val="18"/>
              </w:rPr>
              <w:t xml:space="preserve">(\+?234|0)[789][01]\d{8}</w:t>
            </w:r>
            <w:r>
              <w:rPr>
                <w:b w:val="false"/>
                <w:bCs w:val="false"/>
                <w:sz w:val="18"/>
                <w:szCs w:val="18"/>
              </w:rPr>
              <w:t xml:space="preserve">), emails, long digit runs; names typed after "my name is" patterns</w:t>
            </w:r>
          </w:p>
        </w:tc>
        <w:tc>
          <w:tcPr>
            <w:tcW w:type="dxa" w:w="3335"/>
            <w:shd w:fill="F7F9FB" w:color="auto" w:val="clear"/>
            <w:tcMar>
              <w:top w:type="dxa" w:w="50"/>
              <w:left w:type="dxa" w:w="90"/>
              <w:bottom w:type="dxa" w:w="50"/>
              <w:right w:type="dxa" w:w="90"/>
            </w:tcMar>
          </w:tcPr>
          <w:p>
            <w:pPr>
              <w:spacing w:before="20" w:after="20"/>
            </w:pPr>
            <w:r>
              <w:rPr>
                <w:b w:val="false"/>
                <w:bCs w:val="false"/>
                <w:sz w:val="18"/>
                <w:szCs w:val="18"/>
              </w:rPr>
              <w:t xml:space="preserve">Replaced with placeholders before the LLM and before logging</w:t>
            </w:r>
          </w:p>
        </w:tc>
      </w:tr>
      <w:tr>
        <w:trPr>
          <w:cantSplit/>
        </w:trPr>
        <w:tc>
          <w:tcPr>
            <w:tcW w:type="dxa" w:w="1527"/>
            <w:tcMar>
              <w:top w:type="dxa" w:w="50"/>
              <w:left w:type="dxa" w:w="90"/>
              <w:bottom w:type="dxa" w:w="50"/>
              <w:right w:type="dxa" w:w="90"/>
            </w:tcMar>
          </w:tcPr>
          <w:p>
            <w:pPr>
              <w:spacing w:before="20" w:after="20"/>
            </w:pPr>
            <w:r>
              <w:rPr>
                <w:b w:val="false"/>
                <w:bCs w:val="false"/>
                <w:sz w:val="18"/>
                <w:szCs w:val="18"/>
              </w:rPr>
              <w:t xml:space="preserve">Input classifier</w:t>
            </w:r>
          </w:p>
        </w:tc>
        <w:tc>
          <w:tcPr>
            <w:tcW w:type="dxa" w:w="4444"/>
            <w:tcMar>
              <w:top w:type="dxa" w:w="50"/>
              <w:left w:type="dxa" w:w="90"/>
              <w:bottom w:type="dxa" w:w="50"/>
              <w:right w:type="dxa" w:w="90"/>
            </w:tcMar>
          </w:tcPr>
          <w:p>
            <w:pPr>
              <w:spacing w:before="20" w:after="20"/>
            </w:pPr>
            <w:r>
              <w:rPr>
                <w:b w:val="false"/>
                <w:bCs w:val="false"/>
                <w:sz w:val="18"/>
                <w:szCs w:val="18"/>
              </w:rPr>
              <w:t xml:space="preserve">Small multilingual classifier (fine-tuned on our red-team and pilot data) + keyword lists per language for self-harm, abuse, sexual content, violence</w:t>
            </w:r>
          </w:p>
        </w:tc>
        <w:tc>
          <w:tcPr>
            <w:tcW w:type="dxa" w:w="3335"/>
            <w:tcMar>
              <w:top w:type="dxa" w:w="50"/>
              <w:left w:type="dxa" w:w="90"/>
              <w:bottom w:type="dxa" w:w="50"/>
              <w:right w:type="dxa" w:w="90"/>
            </w:tcMar>
          </w:tcPr>
          <w:p>
            <w:pPr>
              <w:spacing w:before="20" w:after="20"/>
            </w:pPr>
            <w:r>
              <w:rPr>
                <w:b w:val="false"/>
                <w:bCs w:val="false"/>
                <w:sz w:val="18"/>
                <w:szCs w:val="18"/>
              </w:rPr>
              <w:t xml:space="preserve">Self-harm or abuse: fixed supportive message telling the child to talk to a trusted adult or teacher, and a verified helpline. Other categories: polite refusal</w:t>
            </w:r>
          </w:p>
        </w:tc>
      </w:tr>
      <w:tr>
        <w:trPr>
          <w:cantSplit/>
        </w:trPr>
        <w:tc>
          <w:tcPr>
            <w:tcW w:type="dxa" w:w="1527"/>
            <w:shd w:fill="F7F9FB" w:color="auto" w:val="clear"/>
            <w:tcMar>
              <w:top w:type="dxa" w:w="50"/>
              <w:left w:type="dxa" w:w="90"/>
              <w:bottom w:type="dxa" w:w="50"/>
              <w:right w:type="dxa" w:w="90"/>
            </w:tcMar>
          </w:tcPr>
          <w:p>
            <w:pPr>
              <w:spacing w:before="20" w:after="20"/>
            </w:pPr>
            <w:r>
              <w:rPr>
                <w:b w:val="false"/>
                <w:bCs w:val="false"/>
                <w:sz w:val="18"/>
                <w:szCs w:val="18"/>
              </w:rPr>
              <w:t xml:space="preserve">Topic gate</w:t>
            </w:r>
          </w:p>
        </w:tc>
        <w:tc>
          <w:tcPr>
            <w:tcW w:type="dxa" w:w="4444"/>
            <w:shd w:fill="F7F9FB" w:color="auto" w:val="clear"/>
            <w:tcMar>
              <w:top w:type="dxa" w:w="50"/>
              <w:left w:type="dxa" w:w="90"/>
              <w:bottom w:type="dxa" w:w="50"/>
              <w:right w:type="dxa" w:w="90"/>
            </w:tcMar>
          </w:tcPr>
          <w:p>
            <w:pPr>
              <w:spacing w:before="20" w:after="20"/>
            </w:pPr>
            <w:r>
              <w:rPr>
                <w:b w:val="false"/>
                <w:bCs w:val="false"/>
                <w:sz w:val="18"/>
                <w:szCs w:val="18"/>
              </w:rPr>
              <w:t xml:space="preserve">Retrieval score below threshold and classifier says off-curriculum</w:t>
            </w:r>
          </w:p>
        </w:tc>
        <w:tc>
          <w:tcPr>
            <w:tcW w:type="dxa" w:w="3335"/>
            <w:shd w:fill="F7F9FB" w:color="auto" w:val="clear"/>
            <w:tcMar>
              <w:top w:type="dxa" w:w="50"/>
              <w:left w:type="dxa" w:w="90"/>
              <w:bottom w:type="dxa" w:w="50"/>
              <w:right w:type="dxa" w:w="90"/>
            </w:tcMar>
          </w:tcPr>
          <w:p>
            <w:pPr>
              <w:spacing w:before="20" w:after="20"/>
            </w:pPr>
            <w:r>
              <w:rPr>
                <w:b w:val="false"/>
                <w:bCs w:val="false"/>
                <w:sz w:val="18"/>
                <w:szCs w:val="18"/>
              </w:rPr>
              <w:t xml:space="preserve">"I can help with your lessons. Try asking about …"</w:t>
            </w:r>
          </w:p>
        </w:tc>
      </w:tr>
      <w:tr>
        <w:trPr>
          <w:cantSplit/>
        </w:trPr>
        <w:tc>
          <w:tcPr>
            <w:tcW w:type="dxa" w:w="1527"/>
            <w:tcMar>
              <w:top w:type="dxa" w:w="50"/>
              <w:left w:type="dxa" w:w="90"/>
              <w:bottom w:type="dxa" w:w="50"/>
              <w:right w:type="dxa" w:w="90"/>
            </w:tcMar>
          </w:tcPr>
          <w:p>
            <w:pPr>
              <w:spacing w:before="20" w:after="20"/>
            </w:pPr>
            <w:r>
              <w:rPr>
                <w:b w:val="false"/>
                <w:bCs w:val="false"/>
                <w:sz w:val="18"/>
                <w:szCs w:val="18"/>
              </w:rPr>
              <w:t xml:space="preserve">Output classifier</w:t>
            </w:r>
          </w:p>
        </w:tc>
        <w:tc>
          <w:tcPr>
            <w:tcW w:type="dxa" w:w="4444"/>
            <w:tcMar>
              <w:top w:type="dxa" w:w="50"/>
              <w:left w:type="dxa" w:w="90"/>
              <w:bottom w:type="dxa" w:w="50"/>
              <w:right w:type="dxa" w:w="90"/>
            </w:tcMar>
          </w:tcPr>
          <w:p>
            <w:pPr>
              <w:spacing w:before="20" w:after="20"/>
            </w:pPr>
            <w:r>
              <w:rPr>
                <w:b w:val="false"/>
                <w:bCs w:val="false"/>
                <w:sz w:val="18"/>
                <w:szCs w:val="18"/>
              </w:rPr>
              <w:t xml:space="preserve">Same classifier on the answer; language check (answer must be in the learner's language, by character n-gram LID); length ≤ 3 sentences</w:t>
            </w:r>
          </w:p>
        </w:tc>
        <w:tc>
          <w:tcPr>
            <w:tcW w:type="dxa" w:w="3335"/>
            <w:tcMar>
              <w:top w:type="dxa" w:w="50"/>
              <w:left w:type="dxa" w:w="90"/>
              <w:bottom w:type="dxa" w:w="50"/>
              <w:right w:type="dxa" w:w="90"/>
            </w:tcMar>
          </w:tcPr>
          <w:p>
            <w:pPr>
              <w:spacing w:before="20" w:after="20"/>
            </w:pPr>
            <w:r>
              <w:rPr>
                <w:b w:val="false"/>
                <w:bCs w:val="false"/>
                <w:sz w:val="18"/>
                <w:szCs w:val="18"/>
              </w:rPr>
              <w:t xml:space="preserve">Regenerate once; then fixed fallback</w:t>
            </w:r>
          </w:p>
        </w:tc>
      </w:tr>
      <w:tr>
        <w:trPr>
          <w:cantSplit/>
        </w:trPr>
        <w:tc>
          <w:tcPr>
            <w:tcW w:type="dxa" w:w="1527"/>
            <w:shd w:fill="F7F9FB" w:color="auto" w:val="clear"/>
            <w:tcMar>
              <w:top w:type="dxa" w:w="50"/>
              <w:left w:type="dxa" w:w="90"/>
              <w:bottom w:type="dxa" w:w="50"/>
              <w:right w:type="dxa" w:w="90"/>
            </w:tcMar>
          </w:tcPr>
          <w:p>
            <w:pPr>
              <w:spacing w:before="20" w:after="20"/>
            </w:pPr>
            <w:r>
              <w:rPr>
                <w:b w:val="false"/>
                <w:bCs w:val="false"/>
                <w:sz w:val="18"/>
                <w:szCs w:val="18"/>
              </w:rPr>
              <w:t xml:space="preserve">Human review</w:t>
            </w:r>
          </w:p>
        </w:tc>
        <w:tc>
          <w:tcPr>
            <w:tcW w:type="dxa" w:w="4444"/>
            <w:shd w:fill="F7F9FB" w:color="auto" w:val="clear"/>
            <w:tcMar>
              <w:top w:type="dxa" w:w="50"/>
              <w:left w:type="dxa" w:w="90"/>
              <w:bottom w:type="dxa" w:w="50"/>
              <w:right w:type="dxa" w:w="90"/>
            </w:tcMar>
          </w:tcPr>
          <w:p>
            <w:pPr>
              <w:spacing w:before="20" w:after="20"/>
            </w:pPr>
            <w:r>
              <w:rPr>
                <w:b w:val="false"/>
                <w:bCs w:val="false"/>
                <w:sz w:val="18"/>
                <w:szCs w:val="18"/>
              </w:rPr>
              <w:t xml:space="preserve">Learner presses "Report a problem"; 2 % random sample; every blocked case</w:t>
            </w:r>
          </w:p>
        </w:tc>
        <w:tc>
          <w:tcPr>
            <w:tcW w:type="dxa" w:w="3335"/>
            <w:shd w:fill="F7F9FB" w:color="auto" w:val="clear"/>
            <w:tcMar>
              <w:top w:type="dxa" w:w="50"/>
              <w:left w:type="dxa" w:w="90"/>
              <w:bottom w:type="dxa" w:w="50"/>
              <w:right w:type="dxa" w:w="90"/>
            </w:tcMar>
          </w:tcPr>
          <w:p>
            <w:pPr>
              <w:spacing w:before="20" w:after="20"/>
            </w:pPr>
            <w:r>
              <w:rPr>
                <w:b w:val="false"/>
                <w:bCs w:val="false"/>
                <w:sz w:val="18"/>
                <w:szCs w:val="18"/>
              </w:rPr>
              <w:t xml:space="preserve">Review queue in the studio; 48 h SLA; findings feed the red-team set</w:t>
            </w:r>
          </w:p>
        </w:tc>
      </w:tr>
    </w:tbl>
    <w:p>
      <w:pPr>
        <w:spacing w:after="60"/>
      </w:pPr>
    </w:p>
    <w:p>
      <w:pPr>
        <w:spacing w:after="120"/>
      </w:pPr>
      <w:r>
        <w:rPr>
          <w:color w:val="5F6B7A"/>
          <w:sz w:val="18"/>
          <w:szCs w:val="18"/>
        </w:rPr>
        <w:t xml:space="preserve">Safety messages and helpline details are written and verified with child-protection advisers before the pilot. The tutor never tries to counsel.</w:t>
      </w:r>
    </w:p>
    <w:p>
      <w:pPr>
        <w:pStyle w:val="Heading2"/>
      </w:pPr>
      <w:r>
        <w:t xml:space="preserve">9.7 The narrowband audio problem</w:t>
      </w:r>
    </w:p>
    <w:p>
      <w:pPr>
        <w:spacing w:after="120"/>
      </w:pPr>
      <w:r>
        <w:t xml:space="preserve">Voice clips recorded by a feature phone's recorder app are usually AMR-NB: 8 kHz sampling, 12.2 kbps. By the Nyquist limit an 8 kHz signal carries nothing above 4 kHz:</w:t>
      </w:r>
    </w:p>
    <w:p>
      <w:pPr>
        <w:spacing w:before="80" w:after="140"/>
        <w:jc w:val="center"/>
      </w:pPr>
      <w:r>
        <w:rPr>
          <w:rFonts w:ascii="Cambria Math" w:cs="Cambria Math" w:eastAsia="Cambria Math" w:hAnsi="Cambria Math"/>
          <w:i w:val="false"/>
          <w:iCs w:val="false"/>
          <w:sz w:val="23"/>
          <w:szCs w:val="23"/>
        </w:rPr>
        <w:t xml:space="preserve">f_max = fₛ ÷ 2 = 8000 ÷ 2 = 4000 Hz</w:t>
      </w:r>
    </w:p>
    <w:p>
      <w:pPr>
        <w:spacing w:after="120"/>
      </w:pPr>
      <w:r>
        <w:t xml:space="preserve">Much of the energy of fricatives such as /s/, /ʃ/ (Yorùbá "ṣ") and /f/ sits between 4 and 8 kHz, so it is simply gone. The NCAIR models were trained on 16 kHz audio; upsampling to 16 kHz restores the sample rate but not the missing band. Expect a higher word error rate on these clips.</w:t>
      </w:r>
    </w:p>
    <w:p>
      <w:pPr>
        <w:pStyle w:val="ListParagraph"/>
        <w:numPr>
          <w:ilvl w:val="0"/>
          <w:numId w:val="3"/>
        </w:numPr>
        <w:spacing w:after="60"/>
      </w:pPr>
      <w:r>
        <w:t xml:space="preserve">Prefer Opus at 16 kHz or more from the in-browser recorder on Tier A.</w:t>
      </w:r>
    </w:p>
    <w:p>
      <w:pPr>
        <w:pStyle w:val="ListParagraph"/>
        <w:numPr>
          <w:ilvl w:val="0"/>
          <w:numId w:val="3"/>
        </w:numPr>
        <w:spacing w:after="60"/>
      </w:pPr>
      <w:r>
        <w:t xml:space="preserve">Measure WER separately for 8 kHz uploads on the test set (§14.3).</w:t>
      </w:r>
    </w:p>
    <w:p>
      <w:pPr>
        <w:pStyle w:val="ListParagraph"/>
        <w:numPr>
          <w:ilvl w:val="0"/>
          <w:numId w:val="3"/>
        </w:numPr>
        <w:spacing w:after="60"/>
      </w:pPr>
      <w:r>
        <w:t xml:space="preserve">If the gap is large, fine-tune each NCAIR model on telephone-band augmented data: take the training audio, resample 16 → 8 → 16 kHz and pass it through an AMR-NB encode/decode with ffmpeg, mixed 50/50 with clean audio. (Subject to the NCAIR licence permitting fine-tuning.)</w:t>
      </w:r>
    </w:p>
    <w:p>
      <w:pPr>
        <w:pStyle w:val="ListParagraph"/>
        <w:numPr>
          <w:ilvl w:val="0"/>
          <w:numId w:val="3"/>
        </w:numPr>
        <w:spacing w:after="60"/>
      </w:pPr>
      <w:r>
        <w:t xml:space="preserve">Show the transcript on the "Thinking" page so a learner can see when they were misheard and retype.</w:t>
      </w:r>
    </w:p>
    <w:p>
      <w:pPr>
        <w:pStyle w:val="Heading2"/>
      </w:pPr>
      <w:r>
        <w:t xml:space="preserve">9.8 Answer cache</w:t>
      </w:r>
    </w:p>
    <w:p>
      <w:pPr>
        <w:spacing w:after="120"/>
      </w:pPr>
      <w:r>
        <w:t xml:space="preserve">Many learners ask the same thing ("what is a denominator?"). Before calling the LLM, the worker looks for a previous answer with the same language, level, lesson context and a question embedding with cosine similarity ≥ 0.92. A hit returns the stored text and audio immediately.</w:t>
      </w:r>
    </w:p>
    <w:p>
      <w:pPr>
        <w:spacing w:before="80" w:after="20"/>
        <w:jc w:val="center"/>
      </w:pPr>
      <w:r>
        <w:rPr>
          <w:rFonts w:ascii="Cambria Math" w:cs="Cambria Math" w:eastAsia="Cambria Math" w:hAnsi="Cambria Math"/>
          <w:i w:val="false"/>
          <w:iCs w:val="false"/>
          <w:sz w:val="23"/>
          <w:szCs w:val="23"/>
        </w:rPr>
        <w:t xml:space="preserve">GPU time saved per question = h × (s_LLM + s_TTS)</w:t>
      </w:r>
    </w:p>
    <w:p>
      <w:pPr>
        <w:spacing w:after="140"/>
        <w:jc w:val="center"/>
      </w:pPr>
      <w:r>
        <w:rPr>
          <w:color w:val="5F6B7A"/>
          <w:sz w:val="18"/>
          <w:szCs w:val="18"/>
        </w:rPr>
        <w:t xml:space="preserve">h = cache hit rate</w:t>
      </w:r>
    </w:p>
    <w:p>
      <w:pPr>
        <w:spacing w:after="120"/>
      </w:pPr>
      <w:r>
        <w:t xml:space="preserve">Cached answers expire after 30 days or when the lesson version changes, and only answers with no safety flags and no reports are cached. Hit rate is a tracked metric; 25 % is assumed in capacity planning (§11.3).</w:t>
      </w:r>
    </w:p>
    <w:p>
      <w:pPr>
        <w:pStyle w:val="Heading1"/>
        <w:pageBreakBefore/>
      </w:pPr>
      <w:r>
        <w:t xml:space="preserve">10. Backend design</w:t>
      </w:r>
    </w:p>
    <w:p>
      <w:pPr>
        <w:pStyle w:val="Heading2"/>
      </w:pPr>
      <w:r>
        <w:t xml:space="preserve">10.1 Data model</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2127"/>
        <w:gridCol w:w="4520"/>
        <w:gridCol w:w="2659"/>
      </w:tblGrid>
      <w:tr>
        <w:trPr>
          <w:tblHeader/>
        </w:trPr>
        <w:tc>
          <w:tcPr>
            <w:tcW w:type="dxa" w:w="2127"/>
            <w:shd w:fill="DCE6F0" w:color="auto" w:val="clear"/>
            <w:tcMar>
              <w:top w:type="dxa" w:w="50"/>
              <w:left w:type="dxa" w:w="90"/>
              <w:bottom w:type="dxa" w:w="50"/>
              <w:right w:type="dxa" w:w="90"/>
            </w:tcMar>
          </w:tcPr>
          <w:p>
            <w:pPr>
              <w:spacing w:before="20" w:after="20"/>
            </w:pPr>
            <w:r>
              <w:rPr>
                <w:b/>
                <w:bCs/>
                <w:color w:val="1F4E79"/>
                <w:sz w:val="18"/>
                <w:szCs w:val="18"/>
              </w:rPr>
              <w:t xml:space="preserve">Table</w:t>
            </w:r>
          </w:p>
        </w:tc>
        <w:tc>
          <w:tcPr>
            <w:tcW w:type="dxa" w:w="4520"/>
            <w:shd w:fill="DCE6F0" w:color="auto" w:val="clear"/>
            <w:tcMar>
              <w:top w:type="dxa" w:w="50"/>
              <w:left w:type="dxa" w:w="90"/>
              <w:bottom w:type="dxa" w:w="50"/>
              <w:right w:type="dxa" w:w="90"/>
            </w:tcMar>
          </w:tcPr>
          <w:p>
            <w:pPr>
              <w:spacing w:before="20" w:after="20"/>
            </w:pPr>
            <w:r>
              <w:rPr>
                <w:b/>
                <w:bCs/>
                <w:color w:val="1F4E79"/>
                <w:sz w:val="18"/>
                <w:szCs w:val="18"/>
              </w:rPr>
              <w:t xml:space="preserve">Key columns</w:t>
            </w:r>
          </w:p>
        </w:tc>
        <w:tc>
          <w:tcPr>
            <w:tcW w:type="dxa" w:w="2659"/>
            <w:shd w:fill="DCE6F0" w:color="auto" w:val="clear"/>
            <w:tcMar>
              <w:top w:type="dxa" w:w="50"/>
              <w:left w:type="dxa" w:w="90"/>
              <w:bottom w:type="dxa" w:w="50"/>
              <w:right w:type="dxa" w:w="90"/>
            </w:tcMar>
          </w:tcPr>
          <w:p>
            <w:pPr>
              <w:spacing w:before="20" w:after="20"/>
            </w:pPr>
            <w:r>
              <w:rPr>
                <w:b/>
                <w:bCs/>
                <w:color w:val="1F4E79"/>
                <w:sz w:val="18"/>
                <w:szCs w:val="18"/>
              </w:rPr>
              <w:t xml:space="preserve">Notes</w:t>
            </w:r>
          </w:p>
        </w:tc>
      </w:tr>
      <w:tr>
        <w:trPr>
          <w:cantSplit/>
        </w:trPr>
        <w:tc>
          <w:tcPr>
            <w:tcW w:type="dxa" w:w="2127"/>
            <w:tcMar>
              <w:top w:type="dxa" w:w="50"/>
              <w:left w:type="dxa" w:w="90"/>
              <w:bottom w:type="dxa" w:w="50"/>
              <w:right w:type="dxa" w:w="90"/>
            </w:tcMar>
          </w:tcPr>
          <w:p>
            <w:pPr>
              <w:spacing w:before="20" w:after="20"/>
            </w:pPr>
            <w:r>
              <w:rPr>
                <w:b w:val="false"/>
                <w:bCs w:val="false"/>
                <w:sz w:val="18"/>
                <w:szCs w:val="18"/>
              </w:rPr>
              <w:t xml:space="preserve">guardian</w:t>
            </w:r>
          </w:p>
        </w:tc>
        <w:tc>
          <w:tcPr>
            <w:tcW w:type="dxa" w:w="4520"/>
            <w:tcMar>
              <w:top w:type="dxa" w:w="50"/>
              <w:left w:type="dxa" w:w="90"/>
              <w:bottom w:type="dxa" w:w="50"/>
              <w:right w:type="dxa" w:w="90"/>
            </w:tcMar>
          </w:tcPr>
          <w:p>
            <w:pPr>
              <w:spacing w:before="20" w:after="20"/>
            </w:pPr>
            <w:r>
              <w:rPr>
                <w:b w:val="false"/>
                <w:bCs w:val="false"/>
                <w:sz w:val="18"/>
                <w:szCs w:val="18"/>
              </w:rPr>
              <w:t xml:space="preserve">id, phone_enc, phone_hmac (unique), lang, consent_at, consent_version, sms_opt_in</w:t>
            </w:r>
          </w:p>
        </w:tc>
        <w:tc>
          <w:tcPr>
            <w:tcW w:type="dxa" w:w="2659"/>
            <w:tcMar>
              <w:top w:type="dxa" w:w="50"/>
              <w:left w:type="dxa" w:w="90"/>
              <w:bottom w:type="dxa" w:w="50"/>
              <w:right w:type="dxa" w:w="90"/>
            </w:tcMar>
          </w:tcPr>
          <w:p>
            <w:pPr>
              <w:spacing w:before="20" w:after="20"/>
            </w:pPr>
            <w:r>
              <w:rPr>
                <w:b w:val="false"/>
                <w:bCs w:val="false"/>
                <w:sz w:val="18"/>
                <w:szCs w:val="18"/>
              </w:rPr>
              <w:t xml:space="preserve">Phone encrypted (AES-256-GCM); HMAC-SHA256 blind index for lookup</w:t>
            </w:r>
          </w:p>
        </w:tc>
      </w:tr>
      <w:tr>
        <w:trPr>
          <w:cantSplit/>
        </w:trPr>
        <w:tc>
          <w:tcPr>
            <w:tcW w:type="dxa" w:w="2127"/>
            <w:shd w:fill="F7F9FB" w:color="auto" w:val="clear"/>
            <w:tcMar>
              <w:top w:type="dxa" w:w="50"/>
              <w:left w:type="dxa" w:w="90"/>
              <w:bottom w:type="dxa" w:w="50"/>
              <w:right w:type="dxa" w:w="90"/>
            </w:tcMar>
          </w:tcPr>
          <w:p>
            <w:pPr>
              <w:spacing w:before="20" w:after="20"/>
            </w:pPr>
            <w:r>
              <w:rPr>
                <w:b w:val="false"/>
                <w:bCs w:val="false"/>
                <w:sz w:val="18"/>
                <w:szCs w:val="18"/>
              </w:rPr>
              <w:t xml:space="preserve">learner_profile</w:t>
            </w:r>
          </w:p>
        </w:tc>
        <w:tc>
          <w:tcPr>
            <w:tcW w:type="dxa" w:w="4520"/>
            <w:shd w:fill="F7F9FB" w:color="auto" w:val="clear"/>
            <w:tcMar>
              <w:top w:type="dxa" w:w="50"/>
              <w:left w:type="dxa" w:w="90"/>
              <w:bottom w:type="dxa" w:w="50"/>
              <w:right w:type="dxa" w:w="90"/>
            </w:tcMar>
          </w:tcPr>
          <w:p>
            <w:pPr>
              <w:spacing w:before="20" w:after="20"/>
            </w:pPr>
            <w:r>
              <w:rPr>
                <w:b w:val="false"/>
                <w:bCs w:val="false"/>
                <w:sz w:val="18"/>
                <w:szCs w:val="18"/>
              </w:rPr>
              <w:t xml:space="preserve">id, guardian_id, first_name, level, lang, text_mode, pin_hash, pin_failures, locked_until</w:t>
            </w:r>
          </w:p>
        </w:tc>
        <w:tc>
          <w:tcPr>
            <w:tcW w:type="dxa" w:w="2659"/>
            <w:shd w:fill="F7F9FB" w:color="auto" w:val="clear"/>
            <w:tcMar>
              <w:top w:type="dxa" w:w="50"/>
              <w:left w:type="dxa" w:w="90"/>
              <w:bottom w:type="dxa" w:w="50"/>
              <w:right w:type="dxa" w:w="90"/>
            </w:tcMar>
          </w:tcPr>
          <w:p>
            <w:pPr>
              <w:spacing w:before="20" w:after="20"/>
            </w:pPr>
            <w:r>
              <w:rPr>
                <w:b w:val="false"/>
                <w:bCs w:val="false"/>
                <w:sz w:val="18"/>
                <w:szCs w:val="18"/>
              </w:rPr>
              <w:t xml:space="preserve">≤ 6 per guardian; no surname, no birth date</w:t>
            </w:r>
          </w:p>
        </w:tc>
      </w:tr>
      <w:tr>
        <w:trPr>
          <w:cantSplit/>
        </w:trPr>
        <w:tc>
          <w:tcPr>
            <w:tcW w:type="dxa" w:w="2127"/>
            <w:tcMar>
              <w:top w:type="dxa" w:w="50"/>
              <w:left w:type="dxa" w:w="90"/>
              <w:bottom w:type="dxa" w:w="50"/>
              <w:right w:type="dxa" w:w="90"/>
            </w:tcMar>
          </w:tcPr>
          <w:p>
            <w:pPr>
              <w:spacing w:before="20" w:after="20"/>
            </w:pPr>
            <w:r>
              <w:rPr>
                <w:b w:val="false"/>
                <w:bCs w:val="false"/>
                <w:sz w:val="18"/>
                <w:szCs w:val="18"/>
              </w:rPr>
              <w:t xml:space="preserve">teacher, school, class, enrolment</w:t>
            </w:r>
          </w:p>
        </w:tc>
        <w:tc>
          <w:tcPr>
            <w:tcW w:type="dxa" w:w="4520"/>
            <w:tcMar>
              <w:top w:type="dxa" w:w="50"/>
              <w:left w:type="dxa" w:w="90"/>
              <w:bottom w:type="dxa" w:w="50"/>
              <w:right w:type="dxa" w:w="90"/>
            </w:tcMar>
          </w:tcPr>
          <w:p>
            <w:pPr>
              <w:spacing w:before="20" w:after="20"/>
            </w:pPr>
            <w:r>
              <w:rPr>
                <w:b w:val="false"/>
                <w:bCs w:val="false"/>
                <w:sz w:val="18"/>
                <w:szCs w:val="18"/>
              </w:rPr>
              <w:t xml:space="preserve">class.code (6 chars), enrolment(profile_id, class_id)</w:t>
            </w:r>
          </w:p>
        </w:tc>
        <w:tc>
          <w:tcPr>
            <w:tcW w:type="dxa" w:w="2659"/>
            <w:tcMar>
              <w:top w:type="dxa" w:w="50"/>
              <w:left w:type="dxa" w:w="90"/>
              <w:bottom w:type="dxa" w:w="50"/>
              <w:right w:type="dxa" w:w="90"/>
            </w:tcMar>
          </w:tcPr>
          <w:p>
            <w:pPr>
              <w:spacing w:before="20" w:after="20"/>
            </w:pPr>
            <w:r>
              <w:rPr>
                <w:b w:val="false"/>
                <w:bCs w:val="false"/>
                <w:sz w:val="18"/>
                <w:szCs w:val="18"/>
              </w:rPr>
              <w:t xml:space="preserve">Teachers log in with phone + password</w:t>
            </w:r>
          </w:p>
        </w:tc>
      </w:tr>
      <w:tr>
        <w:trPr>
          <w:cantSplit/>
        </w:trPr>
        <w:tc>
          <w:tcPr>
            <w:tcW w:type="dxa" w:w="2127"/>
            <w:shd w:fill="F7F9FB" w:color="auto" w:val="clear"/>
            <w:tcMar>
              <w:top w:type="dxa" w:w="50"/>
              <w:left w:type="dxa" w:w="90"/>
              <w:bottom w:type="dxa" w:w="50"/>
              <w:right w:type="dxa" w:w="90"/>
            </w:tcMar>
          </w:tcPr>
          <w:p>
            <w:pPr>
              <w:spacing w:before="20" w:after="20"/>
            </w:pPr>
            <w:r>
              <w:rPr>
                <w:b w:val="false"/>
                <w:bCs w:val="false"/>
                <w:sz w:val="18"/>
                <w:szCs w:val="18"/>
              </w:rPr>
              <w:t xml:space="preserve">subject, level, topic, lesson, lesson_variant, page</w:t>
            </w:r>
          </w:p>
        </w:tc>
        <w:tc>
          <w:tcPr>
            <w:tcW w:type="dxa" w:w="4520"/>
            <w:shd w:fill="F7F9FB" w:color="auto" w:val="clear"/>
            <w:tcMar>
              <w:top w:type="dxa" w:w="50"/>
              <w:left w:type="dxa" w:w="90"/>
              <w:bottom w:type="dxa" w:w="50"/>
              <w:right w:type="dxa" w:w="90"/>
            </w:tcMar>
          </w:tcPr>
          <w:p>
            <w:pPr>
              <w:spacing w:before="20" w:after="20"/>
            </w:pPr>
            <w:r>
              <w:rPr>
                <w:b w:val="false"/>
                <w:bCs w:val="false"/>
                <w:sz w:val="18"/>
                <w:szCs w:val="18"/>
              </w:rPr>
              <w:t xml:space="preserve">lesson_variant(lesson_id, lang, version, state)</w:t>
            </w:r>
          </w:p>
        </w:tc>
        <w:tc>
          <w:tcPr>
            <w:tcW w:type="dxa" w:w="2659"/>
            <w:shd w:fill="F7F9FB" w:color="auto" w:val="clear"/>
            <w:tcMar>
              <w:top w:type="dxa" w:w="50"/>
              <w:left w:type="dxa" w:w="90"/>
              <w:bottom w:type="dxa" w:w="50"/>
              <w:right w:type="dxa" w:w="90"/>
            </w:tcMar>
          </w:tcPr>
          <w:p>
            <w:pPr>
              <w:spacing w:before="20" w:after="20"/>
            </w:pPr>
            <w:r>
              <w:rPr>
                <w:b w:val="false"/>
                <w:bCs w:val="false"/>
                <w:sz w:val="18"/>
                <w:szCs w:val="18"/>
              </w:rPr>
              <w:t xml:space="preserve">State machine of §7.2</w:t>
            </w:r>
          </w:p>
        </w:tc>
      </w:tr>
      <w:tr>
        <w:trPr>
          <w:cantSplit/>
        </w:trPr>
        <w:tc>
          <w:tcPr>
            <w:tcW w:type="dxa" w:w="2127"/>
            <w:tcMar>
              <w:top w:type="dxa" w:w="50"/>
              <w:left w:type="dxa" w:w="90"/>
              <w:bottom w:type="dxa" w:w="50"/>
              <w:right w:type="dxa" w:w="90"/>
            </w:tcMar>
          </w:tcPr>
          <w:p>
            <w:pPr>
              <w:spacing w:before="20" w:after="20"/>
            </w:pPr>
            <w:r>
              <w:rPr>
                <w:b w:val="false"/>
                <w:bCs w:val="false"/>
                <w:sz w:val="18"/>
                <w:szCs w:val="18"/>
              </w:rPr>
              <w:t xml:space="preserve">skill, lesson_skill, question, choice</w:t>
            </w:r>
          </w:p>
        </w:tc>
        <w:tc>
          <w:tcPr>
            <w:tcW w:type="dxa" w:w="4520"/>
            <w:tcMar>
              <w:top w:type="dxa" w:w="50"/>
              <w:left w:type="dxa" w:w="90"/>
              <w:bottom w:type="dxa" w:w="50"/>
              <w:right w:type="dxa" w:w="90"/>
            </w:tcMar>
          </w:tcPr>
          <w:p>
            <w:pPr>
              <w:spacing w:before="20" w:after="20"/>
            </w:pPr>
            <w:r>
              <w:rPr>
                <w:b w:val="false"/>
                <w:bCs w:val="false"/>
                <w:sz w:val="18"/>
                <w:szCs w:val="18"/>
              </w:rPr>
              <w:t xml:space="preserve">question(skill_id, type, difficulty, version); choice(misconception)</w:t>
            </w:r>
          </w:p>
        </w:tc>
        <w:tc>
          <w:tcPr>
            <w:tcW w:type="dxa" w:w="2659"/>
            <w:tcMar>
              <w:top w:type="dxa" w:w="50"/>
              <w:left w:type="dxa" w:w="90"/>
              <w:bottom w:type="dxa" w:w="50"/>
              <w:right w:type="dxa" w:w="90"/>
            </w:tcMar>
          </w:tcPr>
          <w:p>
            <w:pPr>
              <w:spacing w:before="20" w:after="20"/>
            </w:pPr>
          </w:p>
        </w:tc>
      </w:tr>
      <w:tr>
        <w:trPr>
          <w:cantSplit/>
        </w:trPr>
        <w:tc>
          <w:tcPr>
            <w:tcW w:type="dxa" w:w="2127"/>
            <w:shd w:fill="F7F9FB" w:color="auto" w:val="clear"/>
            <w:tcMar>
              <w:top w:type="dxa" w:w="50"/>
              <w:left w:type="dxa" w:w="90"/>
              <w:bottom w:type="dxa" w:w="50"/>
              <w:right w:type="dxa" w:w="90"/>
            </w:tcMar>
          </w:tcPr>
          <w:p>
            <w:pPr>
              <w:spacing w:before="20" w:after="20"/>
            </w:pPr>
            <w:r>
              <w:rPr>
                <w:b w:val="false"/>
                <w:bCs w:val="false"/>
                <w:sz w:val="18"/>
                <w:szCs w:val="18"/>
              </w:rPr>
              <w:t xml:space="preserve">asset</w:t>
            </w:r>
          </w:p>
        </w:tc>
        <w:tc>
          <w:tcPr>
            <w:tcW w:type="dxa" w:w="4520"/>
            <w:shd w:fill="F7F9FB" w:color="auto" w:val="clear"/>
            <w:tcMar>
              <w:top w:type="dxa" w:w="50"/>
              <w:left w:type="dxa" w:w="90"/>
              <w:bottom w:type="dxa" w:w="50"/>
              <w:right w:type="dxa" w:w="90"/>
            </w:tcMar>
          </w:tcPr>
          <w:p>
            <w:pPr>
              <w:spacing w:before="20" w:after="20"/>
            </w:pPr>
            <w:r>
              <w:rPr>
                <w:b w:val="false"/>
                <w:bCs w:val="false"/>
                <w:sz w:val="18"/>
                <w:szCs w:val="18"/>
              </w:rPr>
              <w:t xml:space="preserve">sha256, kind, lang, duration_ms, bytes, renditions JSON</w:t>
            </w:r>
          </w:p>
        </w:tc>
        <w:tc>
          <w:tcPr>
            <w:tcW w:type="dxa" w:w="2659"/>
            <w:shd w:fill="F7F9FB" w:color="auto" w:val="clear"/>
            <w:tcMar>
              <w:top w:type="dxa" w:w="50"/>
              <w:left w:type="dxa" w:w="90"/>
              <w:bottom w:type="dxa" w:w="50"/>
              <w:right w:type="dxa" w:w="90"/>
            </w:tcMar>
          </w:tcPr>
          <w:p>
            <w:pPr>
              <w:spacing w:before="20" w:after="20"/>
            </w:pPr>
            <w:r>
              <w:rPr>
                <w:b w:val="false"/>
                <w:bCs w:val="false"/>
                <w:sz w:val="18"/>
                <w:szCs w:val="18"/>
              </w:rPr>
              <w:t xml:space="preserve">Content-addressed</w:t>
            </w:r>
          </w:p>
        </w:tc>
      </w:tr>
      <w:tr>
        <w:trPr>
          <w:cantSplit/>
        </w:trPr>
        <w:tc>
          <w:tcPr>
            <w:tcW w:type="dxa" w:w="2127"/>
            <w:tcMar>
              <w:top w:type="dxa" w:w="50"/>
              <w:left w:type="dxa" w:w="90"/>
              <w:bottom w:type="dxa" w:w="50"/>
              <w:right w:type="dxa" w:w="90"/>
            </w:tcMar>
          </w:tcPr>
          <w:p>
            <w:pPr>
              <w:spacing w:before="20" w:after="20"/>
            </w:pPr>
            <w:r>
              <w:rPr>
                <w:b w:val="false"/>
                <w:bCs w:val="false"/>
                <w:sz w:val="18"/>
                <w:szCs w:val="18"/>
              </w:rPr>
              <w:t xml:space="preserve">attempt</w:t>
            </w:r>
          </w:p>
        </w:tc>
        <w:tc>
          <w:tcPr>
            <w:tcW w:type="dxa" w:w="4520"/>
            <w:tcMar>
              <w:top w:type="dxa" w:w="50"/>
              <w:left w:type="dxa" w:w="90"/>
              <w:bottom w:type="dxa" w:w="50"/>
              <w:right w:type="dxa" w:w="90"/>
            </w:tcMar>
          </w:tcPr>
          <w:p>
            <w:pPr>
              <w:spacing w:before="20" w:after="20"/>
            </w:pPr>
            <w:r>
              <w:rPr>
                <w:b w:val="false"/>
                <w:bCs w:val="false"/>
                <w:sz w:val="18"/>
                <w:szCs w:val="18"/>
              </w:rPr>
              <w:t xml:space="preserve">event_id (unique), profile_id, question_id, version, correct, choice, latency_ms, client_ts, server_ts, source</w:t>
            </w:r>
          </w:p>
        </w:tc>
        <w:tc>
          <w:tcPr>
            <w:tcW w:type="dxa" w:w="2659"/>
            <w:tcMar>
              <w:top w:type="dxa" w:w="50"/>
              <w:left w:type="dxa" w:w="90"/>
              <w:bottom w:type="dxa" w:w="50"/>
              <w:right w:type="dxa" w:w="90"/>
            </w:tcMar>
          </w:tcPr>
          <w:p>
            <w:pPr>
              <w:spacing w:before="20" w:after="20"/>
            </w:pPr>
            <w:r>
              <w:rPr>
                <w:b w:val="false"/>
                <w:bCs w:val="false"/>
                <w:sz w:val="18"/>
                <w:szCs w:val="18"/>
              </w:rPr>
              <w:t xml:space="preserve">Append-only; partitioned by month</w:t>
            </w:r>
          </w:p>
        </w:tc>
      </w:tr>
      <w:tr>
        <w:trPr>
          <w:cantSplit/>
        </w:trPr>
        <w:tc>
          <w:tcPr>
            <w:tcW w:type="dxa" w:w="2127"/>
            <w:shd w:fill="F7F9FB" w:color="auto" w:val="clear"/>
            <w:tcMar>
              <w:top w:type="dxa" w:w="50"/>
              <w:left w:type="dxa" w:w="90"/>
              <w:bottom w:type="dxa" w:w="50"/>
              <w:right w:type="dxa" w:w="90"/>
            </w:tcMar>
          </w:tcPr>
          <w:p>
            <w:pPr>
              <w:spacing w:before="20" w:after="20"/>
            </w:pPr>
            <w:r>
              <w:rPr>
                <w:b w:val="false"/>
                <w:bCs w:val="false"/>
                <w:sz w:val="18"/>
                <w:szCs w:val="18"/>
              </w:rPr>
              <w:t xml:space="preserve">mastery</w:t>
            </w:r>
          </w:p>
        </w:tc>
        <w:tc>
          <w:tcPr>
            <w:tcW w:type="dxa" w:w="4520"/>
            <w:shd w:fill="F7F9FB" w:color="auto" w:val="clear"/>
            <w:tcMar>
              <w:top w:type="dxa" w:w="50"/>
              <w:left w:type="dxa" w:w="90"/>
              <w:bottom w:type="dxa" w:w="50"/>
              <w:right w:type="dxa" w:w="90"/>
            </w:tcMar>
          </w:tcPr>
          <w:p>
            <w:pPr>
              <w:spacing w:before="20" w:after="20"/>
            </w:pPr>
            <w:r>
              <w:rPr>
                <w:b w:val="false"/>
                <w:bCs w:val="false"/>
                <w:sz w:val="18"/>
                <w:szCs w:val="18"/>
              </w:rPr>
              <w:t xml:space="preserve">(profile_id, skill_id) PK, p_mastery, n_attempts, updated_at</w:t>
            </w:r>
          </w:p>
        </w:tc>
        <w:tc>
          <w:tcPr>
            <w:tcW w:type="dxa" w:w="2659"/>
            <w:shd w:fill="F7F9FB" w:color="auto" w:val="clear"/>
            <w:tcMar>
              <w:top w:type="dxa" w:w="50"/>
              <w:left w:type="dxa" w:w="90"/>
              <w:bottom w:type="dxa" w:w="50"/>
              <w:right w:type="dxa" w:w="90"/>
            </w:tcMar>
          </w:tcPr>
          <w:p>
            <w:pPr>
              <w:spacing w:before="20" w:after="20"/>
            </w:pPr>
            <w:r>
              <w:rPr>
                <w:b w:val="false"/>
                <w:bCs w:val="false"/>
                <w:sz w:val="18"/>
                <w:szCs w:val="18"/>
              </w:rPr>
              <w:t xml:space="preserve">Derived from attempts</w:t>
            </w:r>
          </w:p>
        </w:tc>
      </w:tr>
      <w:tr>
        <w:trPr>
          <w:cantSplit/>
        </w:trPr>
        <w:tc>
          <w:tcPr>
            <w:tcW w:type="dxa" w:w="2127"/>
            <w:tcMar>
              <w:top w:type="dxa" w:w="50"/>
              <w:left w:type="dxa" w:w="90"/>
              <w:bottom w:type="dxa" w:w="50"/>
              <w:right w:type="dxa" w:w="90"/>
            </w:tcMar>
          </w:tcPr>
          <w:p>
            <w:pPr>
              <w:spacing w:before="20" w:after="20"/>
            </w:pPr>
            <w:r>
              <w:rPr>
                <w:b w:val="false"/>
                <w:bCs w:val="false"/>
                <w:sz w:val="18"/>
                <w:szCs w:val="18"/>
              </w:rPr>
              <w:t xml:space="preserve">review_item</w:t>
            </w:r>
          </w:p>
        </w:tc>
        <w:tc>
          <w:tcPr>
            <w:tcW w:type="dxa" w:w="4520"/>
            <w:tcMar>
              <w:top w:type="dxa" w:w="50"/>
              <w:left w:type="dxa" w:w="90"/>
              <w:bottom w:type="dxa" w:w="50"/>
              <w:right w:type="dxa" w:w="90"/>
            </w:tcMar>
          </w:tcPr>
          <w:p>
            <w:pPr>
              <w:spacing w:before="20" w:after="20"/>
            </w:pPr>
            <w:r>
              <w:rPr>
                <w:b w:val="false"/>
                <w:bCs w:val="false"/>
                <w:sz w:val="18"/>
                <w:szCs w:val="18"/>
              </w:rPr>
              <w:t xml:space="preserve">(profile_id, question_id) PK, box, due_on</w:t>
            </w:r>
          </w:p>
        </w:tc>
        <w:tc>
          <w:tcPr>
            <w:tcW w:type="dxa" w:w="2659"/>
            <w:tcMar>
              <w:top w:type="dxa" w:w="50"/>
              <w:left w:type="dxa" w:w="90"/>
              <w:bottom w:type="dxa" w:w="50"/>
              <w:right w:type="dxa" w:w="90"/>
            </w:tcMar>
          </w:tcPr>
          <w:p>
            <w:pPr>
              <w:spacing w:before="20" w:after="20"/>
            </w:pPr>
            <w:r>
              <w:rPr>
                <w:b w:val="false"/>
                <w:bCs w:val="false"/>
                <w:sz w:val="18"/>
                <w:szCs w:val="18"/>
              </w:rPr>
              <w:t xml:space="preserve">Leitner state</w:t>
            </w:r>
          </w:p>
        </w:tc>
      </w:tr>
      <w:tr>
        <w:trPr>
          <w:cantSplit/>
        </w:trPr>
        <w:tc>
          <w:tcPr>
            <w:tcW w:type="dxa" w:w="2127"/>
            <w:shd w:fill="F7F9FB" w:color="auto" w:val="clear"/>
            <w:tcMar>
              <w:top w:type="dxa" w:w="50"/>
              <w:left w:type="dxa" w:w="90"/>
              <w:bottom w:type="dxa" w:w="50"/>
              <w:right w:type="dxa" w:w="90"/>
            </w:tcMar>
          </w:tcPr>
          <w:p>
            <w:pPr>
              <w:spacing w:before="20" w:after="20"/>
            </w:pPr>
            <w:r>
              <w:rPr>
                <w:b w:val="false"/>
                <w:bCs w:val="false"/>
                <w:sz w:val="18"/>
                <w:szCs w:val="18"/>
              </w:rPr>
              <w:t xml:space="preserve">tutor_turn</w:t>
            </w:r>
          </w:p>
        </w:tc>
        <w:tc>
          <w:tcPr>
            <w:tcW w:type="dxa" w:w="4520"/>
            <w:shd w:fill="F7F9FB" w:color="auto" w:val="clear"/>
            <w:tcMar>
              <w:top w:type="dxa" w:w="50"/>
              <w:left w:type="dxa" w:w="90"/>
              <w:bottom w:type="dxa" w:w="50"/>
              <w:right w:type="dxa" w:w="90"/>
            </w:tcMar>
          </w:tcPr>
          <w:p>
            <w:pPr>
              <w:spacing w:before="20" w:after="20"/>
            </w:pPr>
            <w:r>
              <w:rPr>
                <w:b w:val="false"/>
                <w:bCs w:val="false"/>
                <w:sz w:val="18"/>
                <w:szCs w:val="18"/>
              </w:rPr>
              <w:t xml:space="preserve">id, profile_id, lang, input_kind, audio_key, transcript, answer, chunks, state, safety JSON, timings JSON, cache_hit</w:t>
            </w:r>
          </w:p>
        </w:tc>
        <w:tc>
          <w:tcPr>
            <w:tcW w:type="dxa" w:w="2659"/>
            <w:shd w:fill="F7F9FB" w:color="auto" w:val="clear"/>
            <w:tcMar>
              <w:top w:type="dxa" w:w="50"/>
              <w:left w:type="dxa" w:w="90"/>
              <w:bottom w:type="dxa" w:w="50"/>
              <w:right w:type="dxa" w:w="90"/>
            </w:tcMar>
          </w:tcPr>
          <w:p>
            <w:pPr>
              <w:spacing w:before="20" w:after="20"/>
            </w:pPr>
            <w:r>
              <w:rPr>
                <w:b w:val="false"/>
                <w:bCs w:val="false"/>
                <w:sz w:val="18"/>
                <w:szCs w:val="18"/>
              </w:rPr>
              <w:t xml:space="preserve">Mirrors v1 </w:t>
            </w:r>
            <w:r>
              <w:rPr>
                <w:rFonts w:ascii="Consolas" w:cs="Consolas" w:eastAsia="Consolas" w:hAnsi="Consolas"/>
                <w:b w:val="false"/>
                <w:bCs w:val="false"/>
                <w:sz w:val="18"/>
                <w:szCs w:val="18"/>
              </w:rPr>
              <w:t xml:space="preserve">turns.jsonl</w:t>
            </w:r>
            <w:r>
              <w:rPr>
                <w:b w:val="false"/>
                <w:bCs w:val="false"/>
                <w:sz w:val="18"/>
                <w:szCs w:val="18"/>
              </w:rPr>
              <w:t xml:space="preserve"> fields</w:t>
            </w:r>
          </w:p>
        </w:tc>
      </w:tr>
      <w:tr>
        <w:trPr>
          <w:cantSplit/>
        </w:trPr>
        <w:tc>
          <w:tcPr>
            <w:tcW w:type="dxa" w:w="2127"/>
            <w:tcMar>
              <w:top w:type="dxa" w:w="50"/>
              <w:left w:type="dxa" w:w="90"/>
              <w:bottom w:type="dxa" w:w="50"/>
              <w:right w:type="dxa" w:w="90"/>
            </w:tcMar>
          </w:tcPr>
          <w:p>
            <w:pPr>
              <w:spacing w:before="20" w:after="20"/>
            </w:pPr>
            <w:r>
              <w:rPr>
                <w:b w:val="false"/>
                <w:bCs w:val="false"/>
                <w:sz w:val="18"/>
                <w:szCs w:val="18"/>
              </w:rPr>
              <w:t xml:space="preserve">lesson_chunk</w:t>
            </w:r>
          </w:p>
        </w:tc>
        <w:tc>
          <w:tcPr>
            <w:tcW w:type="dxa" w:w="4520"/>
            <w:tcMar>
              <w:top w:type="dxa" w:w="50"/>
              <w:left w:type="dxa" w:w="90"/>
              <w:bottom w:type="dxa" w:w="50"/>
              <w:right w:type="dxa" w:w="90"/>
            </w:tcMar>
          </w:tcPr>
          <w:p>
            <w:pPr>
              <w:spacing w:before="20" w:after="20"/>
            </w:pPr>
            <w:r>
              <w:rPr>
                <w:b w:val="false"/>
                <w:bCs w:val="false"/>
                <w:sz w:val="18"/>
                <w:szCs w:val="18"/>
              </w:rPr>
              <w:t xml:space="preserve">see Listing 10</w:t>
            </w:r>
          </w:p>
        </w:tc>
        <w:tc>
          <w:tcPr>
            <w:tcW w:type="dxa" w:w="2659"/>
            <w:tcMar>
              <w:top w:type="dxa" w:w="50"/>
              <w:left w:type="dxa" w:w="90"/>
              <w:bottom w:type="dxa" w:w="50"/>
              <w:right w:type="dxa" w:w="90"/>
            </w:tcMar>
          </w:tcPr>
          <w:p>
            <w:pPr>
              <w:spacing w:before="20" w:after="20"/>
            </w:pPr>
            <w:r>
              <w:rPr>
                <w:b w:val="false"/>
                <w:bCs w:val="false"/>
                <w:sz w:val="18"/>
                <w:szCs w:val="18"/>
              </w:rPr>
              <w:t xml:space="preserve">Embeddings</w:t>
            </w:r>
          </w:p>
        </w:tc>
      </w:tr>
      <w:tr>
        <w:trPr>
          <w:cantSplit/>
        </w:trPr>
        <w:tc>
          <w:tcPr>
            <w:tcW w:type="dxa" w:w="2127"/>
            <w:shd w:fill="F7F9FB" w:color="auto" w:val="clear"/>
            <w:tcMar>
              <w:top w:type="dxa" w:w="50"/>
              <w:left w:type="dxa" w:w="90"/>
              <w:bottom w:type="dxa" w:w="50"/>
              <w:right w:type="dxa" w:w="90"/>
            </w:tcMar>
          </w:tcPr>
          <w:p>
            <w:pPr>
              <w:spacing w:before="20" w:after="20"/>
            </w:pPr>
            <w:r>
              <w:rPr>
                <w:b w:val="false"/>
                <w:bCs w:val="false"/>
                <w:sz w:val="18"/>
                <w:szCs w:val="18"/>
              </w:rPr>
              <w:t xml:space="preserve">sms_message</w:t>
            </w:r>
          </w:p>
        </w:tc>
        <w:tc>
          <w:tcPr>
            <w:tcW w:type="dxa" w:w="4520"/>
            <w:shd w:fill="F7F9FB" w:color="auto" w:val="clear"/>
            <w:tcMar>
              <w:top w:type="dxa" w:w="50"/>
              <w:left w:type="dxa" w:w="90"/>
              <w:bottom w:type="dxa" w:w="50"/>
              <w:right w:type="dxa" w:w="90"/>
            </w:tcMar>
          </w:tcPr>
          <w:p>
            <w:pPr>
              <w:spacing w:before="20" w:after="20"/>
            </w:pPr>
            <w:r>
              <w:rPr>
                <w:b w:val="false"/>
                <w:bCs w:val="false"/>
                <w:sz w:val="18"/>
                <w:szCs w:val="18"/>
              </w:rPr>
              <w:t xml:space="preserve">id, guardian_id, kind, provider_id, status, cost_kobo</w:t>
            </w:r>
          </w:p>
        </w:tc>
        <w:tc>
          <w:tcPr>
            <w:tcW w:type="dxa" w:w="2659"/>
            <w:shd w:fill="F7F9FB" w:color="auto" w:val="clear"/>
            <w:tcMar>
              <w:top w:type="dxa" w:w="50"/>
              <w:left w:type="dxa" w:w="90"/>
              <w:bottom w:type="dxa" w:w="50"/>
              <w:right w:type="dxa" w:w="90"/>
            </w:tcMar>
          </w:tcPr>
          <w:p>
            <w:pPr>
              <w:spacing w:before="20" w:after="20"/>
            </w:pPr>
            <w:r>
              <w:rPr>
                <w:b w:val="false"/>
                <w:bCs w:val="false"/>
                <w:sz w:val="18"/>
                <w:szCs w:val="18"/>
              </w:rPr>
              <w:t xml:space="preserve">Delivery receipts update status</w:t>
            </w:r>
          </w:p>
        </w:tc>
      </w:tr>
      <w:tr>
        <w:trPr>
          <w:cantSplit/>
        </w:trPr>
        <w:tc>
          <w:tcPr>
            <w:tcW w:type="dxa" w:w="2127"/>
            <w:tcMar>
              <w:top w:type="dxa" w:w="50"/>
              <w:left w:type="dxa" w:w="90"/>
              <w:bottom w:type="dxa" w:w="50"/>
              <w:right w:type="dxa" w:w="90"/>
            </w:tcMar>
          </w:tcPr>
          <w:p>
            <w:pPr>
              <w:spacing w:before="20" w:after="20"/>
            </w:pPr>
            <w:r>
              <w:rPr>
                <w:b w:val="false"/>
                <w:bCs w:val="false"/>
                <w:sz w:val="18"/>
                <w:szCs w:val="18"/>
              </w:rPr>
              <w:t xml:space="preserve">audit_log</w:t>
            </w:r>
          </w:p>
        </w:tc>
        <w:tc>
          <w:tcPr>
            <w:tcW w:type="dxa" w:w="4520"/>
            <w:tcMar>
              <w:top w:type="dxa" w:w="50"/>
              <w:left w:type="dxa" w:w="90"/>
              <w:bottom w:type="dxa" w:w="50"/>
              <w:right w:type="dxa" w:w="90"/>
            </w:tcMar>
          </w:tcPr>
          <w:p>
            <w:pPr>
              <w:spacing w:before="20" w:after="20"/>
            </w:pPr>
            <w:r>
              <w:rPr>
                <w:b w:val="false"/>
                <w:bCs w:val="false"/>
                <w:sz w:val="18"/>
                <w:szCs w:val="18"/>
              </w:rPr>
              <w:t xml:space="preserve">actor, action, object, at</w:t>
            </w:r>
          </w:p>
        </w:tc>
        <w:tc>
          <w:tcPr>
            <w:tcW w:type="dxa" w:w="2659"/>
            <w:tcMar>
              <w:top w:type="dxa" w:w="50"/>
              <w:left w:type="dxa" w:w="90"/>
              <w:bottom w:type="dxa" w:w="50"/>
              <w:right w:type="dxa" w:w="90"/>
            </w:tcMar>
          </w:tcPr>
          <w:p>
            <w:pPr>
              <w:spacing w:before="20" w:after="20"/>
            </w:pPr>
            <w:r>
              <w:rPr>
                <w:b w:val="false"/>
                <w:bCs w:val="false"/>
                <w:sz w:val="18"/>
                <w:szCs w:val="18"/>
              </w:rPr>
              <w:t xml:space="preserve">Studio and admin actions</w:t>
            </w:r>
          </w:p>
        </w:tc>
      </w:tr>
    </w:tbl>
    <w:p>
      <w:pPr>
        <w:spacing w:after="60"/>
      </w:pPr>
    </w:p>
    <w:p>
      <w:pPr>
        <w:spacing w:before="60" w:after="40"/>
      </w:pPr>
      <w:r>
        <w:rPr>
          <w:b/>
          <w:bCs/>
          <w:color w:val="5F6B7A"/>
          <w:sz w:val="18"/>
          <w:szCs w:val="18"/>
        </w:rPr>
        <w:t xml:space="preserve">Listing 12 — Attempts are append-only, partitioned and idempotent</w:t>
      </w:r>
    </w:p>
    <w:tbl>
      <w:tblPr>
        <w:tblW w:type="dxa" w:w="9306"/>
        <w:tblBorders>
          <w:top w:val="single" w:color="F3F5F7" w:sz="4"/>
          <w:left w:val="single" w:color="9AA5B1" w:sz="24"/>
          <w:bottom w:val="single" w:color="F3F5F7" w:sz="4"/>
          <w:right w:val="single" w:color="F3F5F7" w:sz="4"/>
          <w:insideH w:val="single" w:color="F3F5F7" w:sz="4"/>
          <w:insideV w:val="single" w:color="F3F5F7" w:sz="4"/>
        </w:tblBorders>
      </w:tblPr>
      <w:tblGrid>
        <w:gridCol w:w="9306"/>
      </w:tblGrid>
      <w:tr>
        <w:trPr>
          <w:cantSplit/>
        </w:trPr>
        <w:tc>
          <w:tcPr>
            <w:tcW w:type="dxa" w:w="9306"/>
            <w:shd w:fill="F3F5F7" w:color="auto" w:val="clear"/>
            <w:tcMar>
              <w:top w:type="dxa" w:w="100"/>
              <w:left w:type="dxa" w:w="180"/>
              <w:bottom w:type="dxa" w:w="100"/>
              <w:right w:type="dxa" w:w="180"/>
            </w:tcMar>
          </w:tcPr>
          <w:p>
            <w:pPr>
              <w:spacing w:before="0" w:after="0" w:line="240"/>
            </w:pPr>
            <w:r>
              <w:rPr>
                <w:rFonts w:ascii="Consolas" w:cs="Consolas" w:eastAsia="Consolas" w:hAnsi="Consolas"/>
                <w:color w:val="1F2933"/>
                <w:sz w:val="16"/>
                <w:szCs w:val="16"/>
              </w:rPr>
              <w:t xml:space="preserve">CREATE TABLE attempt (</w:t>
            </w:r>
          </w:p>
          <w:p>
            <w:pPr>
              <w:spacing w:before="0" w:after="0" w:line="240"/>
            </w:pPr>
            <w:r>
              <w:rPr>
                <w:rFonts w:ascii="Consolas" w:cs="Consolas" w:eastAsia="Consolas" w:hAnsi="Consolas"/>
                <w:color w:val="1F2933"/>
                <w:sz w:val="16"/>
                <w:szCs w:val="16"/>
              </w:rPr>
              <w:t xml:space="preserve">  event_id     uuid NOT NULL,</w:t>
            </w:r>
          </w:p>
          <w:p>
            <w:pPr>
              <w:spacing w:before="0" w:after="0" w:line="240"/>
            </w:pPr>
            <w:r>
              <w:rPr>
                <w:rFonts w:ascii="Consolas" w:cs="Consolas" w:eastAsia="Consolas" w:hAnsi="Consolas"/>
                <w:color w:val="1F2933"/>
                <w:sz w:val="16"/>
                <w:szCs w:val="16"/>
              </w:rPr>
              <w:t xml:space="preserve">  profile_id   bigint NOT NULL REFERENCES learner_profile(id) ON DELETE CASCADE,</w:t>
            </w:r>
          </w:p>
          <w:p>
            <w:pPr>
              <w:spacing w:before="0" w:after="0" w:line="240"/>
            </w:pPr>
            <w:r>
              <w:rPr>
                <w:rFonts w:ascii="Consolas" w:cs="Consolas" w:eastAsia="Consolas" w:hAnsi="Consolas"/>
                <w:color w:val="1F2933"/>
                <w:sz w:val="16"/>
                <w:szCs w:val="16"/>
              </w:rPr>
              <w:t xml:space="preserve">  question_id  bigint NOT NULL,</w:t>
            </w:r>
          </w:p>
          <w:p>
            <w:pPr>
              <w:spacing w:before="0" w:after="0" w:line="240"/>
            </w:pPr>
            <w:r>
              <w:rPr>
                <w:rFonts w:ascii="Consolas" w:cs="Consolas" w:eastAsia="Consolas" w:hAnsi="Consolas"/>
                <w:color w:val="1F2933"/>
                <w:sz w:val="16"/>
                <w:szCs w:val="16"/>
              </w:rPr>
              <w:t xml:space="preserve">  q_version    int NOT NULL,</w:t>
            </w:r>
          </w:p>
          <w:p>
            <w:pPr>
              <w:spacing w:before="0" w:after="0" w:line="240"/>
            </w:pPr>
            <w:r>
              <w:rPr>
                <w:rFonts w:ascii="Consolas" w:cs="Consolas" w:eastAsia="Consolas" w:hAnsi="Consolas"/>
                <w:color w:val="1F2933"/>
                <w:sz w:val="16"/>
                <w:szCs w:val="16"/>
              </w:rPr>
              <w:t xml:space="preserve">  correct      boolean NOT NULL,</w:t>
            </w:r>
          </w:p>
          <w:p>
            <w:pPr>
              <w:spacing w:before="0" w:after="0" w:line="240"/>
            </w:pPr>
            <w:r>
              <w:rPr>
                <w:rFonts w:ascii="Consolas" w:cs="Consolas" w:eastAsia="Consolas" w:hAnsi="Consolas"/>
                <w:color w:val="1F2933"/>
                <w:sz w:val="16"/>
                <w:szCs w:val="16"/>
              </w:rPr>
              <w:t xml:space="preserve">  choice       text,</w:t>
            </w:r>
          </w:p>
          <w:p>
            <w:pPr>
              <w:spacing w:before="0" w:after="0" w:line="240"/>
            </w:pPr>
            <w:r>
              <w:rPr>
                <w:rFonts w:ascii="Consolas" w:cs="Consolas" w:eastAsia="Consolas" w:hAnsi="Consolas"/>
                <w:color w:val="1F2933"/>
                <w:sz w:val="16"/>
                <w:szCs w:val="16"/>
              </w:rPr>
              <w:t xml:space="preserve">  latency_ms   int,</w:t>
            </w:r>
          </w:p>
          <w:p>
            <w:pPr>
              <w:spacing w:before="0" w:after="0" w:line="240"/>
            </w:pPr>
            <w:r>
              <w:rPr>
                <w:rFonts w:ascii="Consolas" w:cs="Consolas" w:eastAsia="Consolas" w:hAnsi="Consolas"/>
                <w:color w:val="1F2933"/>
                <w:sz w:val="16"/>
                <w:szCs w:val="16"/>
              </w:rPr>
              <w:t xml:space="preserve">  client_ts    timestamptz,</w:t>
            </w:r>
          </w:p>
          <w:p>
            <w:pPr>
              <w:spacing w:before="0" w:after="0" w:line="240"/>
            </w:pPr>
            <w:r>
              <w:rPr>
                <w:rFonts w:ascii="Consolas" w:cs="Consolas" w:eastAsia="Consolas" w:hAnsi="Consolas"/>
                <w:color w:val="1F2933"/>
                <w:sz w:val="16"/>
                <w:szCs w:val="16"/>
              </w:rPr>
              <w:t xml:space="preserve">  server_ts    timestamptz NOT NULL DEFAULT now(),</w:t>
            </w:r>
          </w:p>
          <w:p>
            <w:pPr>
              <w:spacing w:before="0" w:after="0" w:line="240"/>
            </w:pPr>
            <w:r>
              <w:rPr>
                <w:rFonts w:ascii="Consolas" w:cs="Consolas" w:eastAsia="Consolas" w:hAnsi="Consolas"/>
                <w:color w:val="1F2933"/>
                <w:sz w:val="16"/>
                <w:szCs w:val="16"/>
              </w:rPr>
              <w:t xml:space="preserve">  source       text NOT NULL CHECK (source IN ('online','offline_sync')),</w:t>
            </w:r>
          </w:p>
          <w:p>
            <w:pPr>
              <w:spacing w:before="0" w:after="0" w:line="240"/>
            </w:pPr>
            <w:r>
              <w:rPr>
                <w:rFonts w:ascii="Consolas" w:cs="Consolas" w:eastAsia="Consolas" w:hAnsi="Consolas"/>
                <w:color w:val="1F2933"/>
                <w:sz w:val="16"/>
                <w:szCs w:val="16"/>
              </w:rPr>
              <w:t xml:space="preserve">  stale        boolean NOT NULL DEFAULT false,</w:t>
            </w:r>
          </w:p>
          <w:p>
            <w:pPr>
              <w:spacing w:before="0" w:after="0" w:line="240"/>
            </w:pPr>
            <w:r>
              <w:rPr>
                <w:rFonts w:ascii="Consolas" w:cs="Consolas" w:eastAsia="Consolas" w:hAnsi="Consolas"/>
                <w:color w:val="1F2933"/>
                <w:sz w:val="16"/>
                <w:szCs w:val="16"/>
              </w:rPr>
              <w:t xml:space="preserve">  PRIMARY KEY (event_id, server_ts)</w:t>
            </w:r>
          </w:p>
          <w:p>
            <w:pPr>
              <w:spacing w:before="0" w:after="0" w:line="240"/>
            </w:pPr>
            <w:r>
              <w:rPr>
                <w:rFonts w:ascii="Consolas" w:cs="Consolas" w:eastAsia="Consolas" w:hAnsi="Consolas"/>
                <w:color w:val="1F2933"/>
                <w:sz w:val="16"/>
                <w:szCs w:val="16"/>
              </w:rPr>
              <w:t xml:space="preserve">) PARTITION BY RANGE (server_ts);</w:t>
            </w:r>
          </w:p>
          <w:p>
            <w:pPr>
              <w:spacing w:before="0" w:after="0" w:line="240"/>
            </w:pPr>
            <w:r>
              <w:rPr>
                <w:rFonts w:ascii="Consolas" w:cs="Consolas" w:eastAsia="Consolas" w:hAnsi="Consolas"/>
                <w:color w:val="1F2933"/>
                <w:sz w:val="16"/>
                <w:szCs w:val="16"/>
              </w:rPr>
              <w:t xml:space="preserve">CREATE INDEX ON attempt (profile_id, server_ts DESC);</w:t>
            </w:r>
          </w:p>
          <w:p>
            <w:pPr>
              <w:spacing w:before="0" w:after="0" w:line="240"/>
            </w:pPr>
            <w:r>
              <w:rPr>
                <w:rFonts w:ascii="Consolas" w:cs="Consolas" w:eastAsia="Consolas" w:hAnsi="Consolas"/>
                <w:color w:val="1F2933"/>
                <w:sz w:val="16"/>
                <w:szCs w:val="16"/>
              </w:rPr>
              <w:t xml:space="preserve"> </w:t>
            </w:r>
          </w:p>
          <w:p>
            <w:pPr>
              <w:spacing w:before="0" w:after="0" w:line="240"/>
            </w:pPr>
            <w:r>
              <w:rPr>
                <w:rFonts w:ascii="Consolas" w:cs="Consolas" w:eastAsia="Consolas" w:hAnsi="Consolas"/>
                <w:color w:val="1F2933"/>
                <w:sz w:val="16"/>
                <w:szCs w:val="16"/>
              </w:rPr>
              <w:t xml:space="preserve">-- idempotent insert used by both the HTML form handler and /api/v1/sync</w:t>
            </w:r>
          </w:p>
          <w:p>
            <w:pPr>
              <w:spacing w:before="0" w:after="0" w:line="240"/>
            </w:pPr>
            <w:r>
              <w:rPr>
                <w:rFonts w:ascii="Consolas" w:cs="Consolas" w:eastAsia="Consolas" w:hAnsi="Consolas"/>
                <w:color w:val="1F2933"/>
                <w:sz w:val="16"/>
                <w:szCs w:val="16"/>
              </w:rPr>
              <w:t xml:space="preserve">INSERT INTO attempt (event_id, profile_id, question_id, q_version, correct, choice, latency_ms, client_ts, source)</w:t>
            </w:r>
          </w:p>
          <w:p>
            <w:pPr>
              <w:spacing w:before="0" w:after="0" w:line="240"/>
            </w:pPr>
            <w:r>
              <w:rPr>
                <w:rFonts w:ascii="Consolas" w:cs="Consolas" w:eastAsia="Consolas" w:hAnsi="Consolas"/>
                <w:color w:val="1F2933"/>
                <w:sz w:val="16"/>
                <w:szCs w:val="16"/>
              </w:rPr>
              <w:t xml:space="preserve">VALUES ($1,$2,$3,$4,$5,$6,$7,$8,$9)</w:t>
            </w:r>
          </w:p>
          <w:p>
            <w:pPr>
              <w:spacing w:before="0" w:after="0" w:line="240"/>
            </w:pPr>
            <w:r>
              <w:rPr>
                <w:rFonts w:ascii="Consolas" w:cs="Consolas" w:eastAsia="Consolas" w:hAnsi="Consolas"/>
                <w:color w:val="1F2933"/>
                <w:sz w:val="16"/>
                <w:szCs w:val="16"/>
              </w:rPr>
              <w:t xml:space="preserve">ON CONFLICT DO NOTHING;</w:t>
            </w:r>
          </w:p>
        </w:tc>
      </w:tr>
    </w:tbl>
    <w:p>
      <w:pPr>
        <w:spacing w:after="60"/>
      </w:pPr>
    </w:p>
    <w:p>
      <w:pPr>
        <w:spacing w:after="120"/>
      </w:pPr>
      <w:r>
        <w:rPr>
          <w:color w:val="5F6B7A"/>
          <w:sz w:val="18"/>
          <w:szCs w:val="18"/>
        </w:rPr>
        <w:t xml:space="preserve">Partitioned tables need the partition key in the primary key; a separate unique index on event_id per partition plus a 7-day dedup set in Valkey covers the cross-partition edge case (an offline event synced in a later month).</w:t>
      </w:r>
    </w:p>
    <w:p>
      <w:pPr>
        <w:pStyle w:val="Heading2"/>
      </w:pPr>
      <w:r>
        <w:t xml:space="preserve">10.2 Learner-facing routes (HTML)</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410"/>
        <w:gridCol w:w="3384"/>
        <w:gridCol w:w="4512"/>
      </w:tblGrid>
      <w:tr>
        <w:trPr>
          <w:tblHeader/>
        </w:trPr>
        <w:tc>
          <w:tcPr>
            <w:tcW w:type="dxa" w:w="1410"/>
            <w:shd w:fill="DCE6F0" w:color="auto" w:val="clear"/>
            <w:tcMar>
              <w:top w:type="dxa" w:w="50"/>
              <w:left w:type="dxa" w:w="90"/>
              <w:bottom w:type="dxa" w:w="50"/>
              <w:right w:type="dxa" w:w="90"/>
            </w:tcMar>
          </w:tcPr>
          <w:p>
            <w:pPr>
              <w:spacing w:before="20" w:after="20"/>
            </w:pPr>
            <w:r>
              <w:rPr>
                <w:b/>
                <w:bCs/>
                <w:color w:val="1F4E79"/>
                <w:sz w:val="18"/>
                <w:szCs w:val="18"/>
              </w:rPr>
              <w:t xml:space="preserve">Method</w:t>
            </w:r>
          </w:p>
        </w:tc>
        <w:tc>
          <w:tcPr>
            <w:tcW w:type="dxa" w:w="3384"/>
            <w:shd w:fill="DCE6F0" w:color="auto" w:val="clear"/>
            <w:tcMar>
              <w:top w:type="dxa" w:w="50"/>
              <w:left w:type="dxa" w:w="90"/>
              <w:bottom w:type="dxa" w:w="50"/>
              <w:right w:type="dxa" w:w="90"/>
            </w:tcMar>
          </w:tcPr>
          <w:p>
            <w:pPr>
              <w:spacing w:before="20" w:after="20"/>
            </w:pPr>
            <w:r>
              <w:rPr>
                <w:b/>
                <w:bCs/>
                <w:color w:val="1F4E79"/>
                <w:sz w:val="18"/>
                <w:szCs w:val="18"/>
              </w:rPr>
              <w:t xml:space="preserve">Path</w:t>
            </w:r>
          </w:p>
        </w:tc>
        <w:tc>
          <w:tcPr>
            <w:tcW w:type="dxa" w:w="4512"/>
            <w:shd w:fill="DCE6F0" w:color="auto" w:val="clear"/>
            <w:tcMar>
              <w:top w:type="dxa" w:w="50"/>
              <w:left w:type="dxa" w:w="90"/>
              <w:bottom w:type="dxa" w:w="50"/>
              <w:right w:type="dxa" w:w="90"/>
            </w:tcMar>
          </w:tcPr>
          <w:p>
            <w:pPr>
              <w:spacing w:before="20" w:after="20"/>
            </w:pPr>
            <w:r>
              <w:rPr>
                <w:b/>
                <w:bCs/>
                <w:color w:val="1F4E79"/>
                <w:sz w:val="18"/>
                <w:szCs w:val="18"/>
              </w:rPr>
              <w:t xml:space="preserve">Purpose</w:t>
            </w:r>
          </w:p>
        </w:tc>
      </w:tr>
      <w:tr>
        <w:trPr>
          <w:cantSplit/>
        </w:trPr>
        <w:tc>
          <w:tcPr>
            <w:tcW w:type="dxa" w:w="1410"/>
            <w:tcMar>
              <w:top w:type="dxa" w:w="50"/>
              <w:left w:type="dxa" w:w="90"/>
              <w:bottom w:type="dxa" w:w="50"/>
              <w:right w:type="dxa" w:w="90"/>
            </w:tcMar>
          </w:tcPr>
          <w:p>
            <w:pPr>
              <w:spacing w:before="20" w:after="20"/>
            </w:pPr>
            <w:r>
              <w:rPr>
                <w:b w:val="false"/>
                <w:bCs w:val="false"/>
                <w:sz w:val="18"/>
                <w:szCs w:val="18"/>
              </w:rPr>
              <w:t xml:space="preserve">GET</w:t>
            </w:r>
          </w:p>
        </w:tc>
        <w:tc>
          <w:tcPr>
            <w:tcW w:type="dxa" w:w="3384"/>
            <w:tcMar>
              <w:top w:type="dxa" w:w="50"/>
              <w:left w:type="dxa" w:w="90"/>
              <w:bottom w:type="dxa" w:w="50"/>
              <w:right w:type="dxa" w:w="90"/>
            </w:tcMar>
          </w:tcPr>
          <w:p>
            <w:pPr>
              <w:spacing w:before="20" w:after="20"/>
            </w:pPr>
            <w:r>
              <w:rPr>
                <w:b w:val="false"/>
                <w:bCs w:val="false"/>
                <w:sz w:val="18"/>
                <w:szCs w:val="18"/>
              </w:rPr>
              <w:t xml:space="preserve">/</w:t>
            </w:r>
          </w:p>
        </w:tc>
        <w:tc>
          <w:tcPr>
            <w:tcW w:type="dxa" w:w="4512"/>
            <w:tcMar>
              <w:top w:type="dxa" w:w="50"/>
              <w:left w:type="dxa" w:w="90"/>
              <w:bottom w:type="dxa" w:w="50"/>
              <w:right w:type="dxa" w:w="90"/>
            </w:tcMar>
          </w:tcPr>
          <w:p>
            <w:pPr>
              <w:spacing w:before="20" w:after="20"/>
            </w:pPr>
            <w:r>
              <w:rPr>
                <w:b w:val="false"/>
                <w:bCs w:val="false"/>
                <w:sz w:val="18"/>
                <w:szCs w:val="18"/>
              </w:rPr>
              <w:t xml:space="preserve">Home: continue, lessons, quizzes, tutor, progress, settings</w:t>
            </w:r>
          </w:p>
        </w:tc>
      </w:tr>
      <w:tr>
        <w:trPr>
          <w:cantSplit/>
        </w:trPr>
        <w:tc>
          <w:tcPr>
            <w:tcW w:type="dxa" w:w="1410"/>
            <w:shd w:fill="F7F9FB" w:color="auto" w:val="clear"/>
            <w:tcMar>
              <w:top w:type="dxa" w:w="50"/>
              <w:left w:type="dxa" w:w="90"/>
              <w:bottom w:type="dxa" w:w="50"/>
              <w:right w:type="dxa" w:w="90"/>
            </w:tcMar>
          </w:tcPr>
          <w:p>
            <w:pPr>
              <w:spacing w:before="20" w:after="20"/>
            </w:pPr>
            <w:r>
              <w:rPr>
                <w:b w:val="false"/>
                <w:bCs w:val="false"/>
                <w:sz w:val="18"/>
                <w:szCs w:val="18"/>
              </w:rPr>
              <w:t xml:space="preserve">GET</w:t>
            </w:r>
          </w:p>
        </w:tc>
        <w:tc>
          <w:tcPr>
            <w:tcW w:type="dxa" w:w="3384"/>
            <w:shd w:fill="F7F9FB" w:color="auto" w:val="clear"/>
            <w:tcMar>
              <w:top w:type="dxa" w:w="50"/>
              <w:left w:type="dxa" w:w="90"/>
              <w:bottom w:type="dxa" w:w="50"/>
              <w:right w:type="dxa" w:w="90"/>
            </w:tcMar>
          </w:tcPr>
          <w:p>
            <w:pPr>
              <w:spacing w:before="20" w:after="20"/>
            </w:pPr>
            <w:r>
              <w:rPr>
                <w:b w:val="false"/>
                <w:bCs w:val="false"/>
                <w:sz w:val="18"/>
                <w:szCs w:val="18"/>
              </w:rPr>
              <w:t xml:space="preserve">/learn/{subject}/{level}</w:t>
            </w:r>
          </w:p>
        </w:tc>
        <w:tc>
          <w:tcPr>
            <w:tcW w:type="dxa" w:w="4512"/>
            <w:shd w:fill="F7F9FB" w:color="auto" w:val="clear"/>
            <w:tcMar>
              <w:top w:type="dxa" w:w="50"/>
              <w:left w:type="dxa" w:w="90"/>
              <w:bottom w:type="dxa" w:w="50"/>
              <w:right w:type="dxa" w:w="90"/>
            </w:tcMar>
          </w:tcPr>
          <w:p>
            <w:pPr>
              <w:spacing w:before="20" w:after="20"/>
            </w:pPr>
            <w:r>
              <w:rPr>
                <w:b w:val="false"/>
                <w:bCs w:val="false"/>
                <w:sz w:val="18"/>
                <w:szCs w:val="18"/>
              </w:rPr>
              <w:t xml:space="preserve">Topic list (paged by 9)</w:t>
            </w:r>
          </w:p>
        </w:tc>
      </w:tr>
      <w:tr>
        <w:trPr>
          <w:cantSplit/>
        </w:trPr>
        <w:tc>
          <w:tcPr>
            <w:tcW w:type="dxa" w:w="1410"/>
            <w:tcMar>
              <w:top w:type="dxa" w:w="50"/>
              <w:left w:type="dxa" w:w="90"/>
              <w:bottom w:type="dxa" w:w="50"/>
              <w:right w:type="dxa" w:w="90"/>
            </w:tcMar>
          </w:tcPr>
          <w:p>
            <w:pPr>
              <w:spacing w:before="20" w:after="20"/>
            </w:pPr>
            <w:r>
              <w:rPr>
                <w:b w:val="false"/>
                <w:bCs w:val="false"/>
                <w:sz w:val="18"/>
                <w:szCs w:val="18"/>
              </w:rPr>
              <w:t xml:space="preserve">GET</w:t>
            </w:r>
          </w:p>
        </w:tc>
        <w:tc>
          <w:tcPr>
            <w:tcW w:type="dxa" w:w="3384"/>
            <w:tcMar>
              <w:top w:type="dxa" w:w="50"/>
              <w:left w:type="dxa" w:w="90"/>
              <w:bottom w:type="dxa" w:w="50"/>
              <w:right w:type="dxa" w:w="90"/>
            </w:tcMar>
          </w:tcPr>
          <w:p>
            <w:pPr>
              <w:spacing w:before="20" w:after="20"/>
            </w:pPr>
            <w:r>
              <w:rPr>
                <w:b w:val="false"/>
                <w:bCs w:val="false"/>
                <w:sz w:val="18"/>
                <w:szCs w:val="18"/>
              </w:rPr>
              <w:t xml:space="preserve">/l/{lesson}/{page}</w:t>
            </w:r>
          </w:p>
        </w:tc>
        <w:tc>
          <w:tcPr>
            <w:tcW w:type="dxa" w:w="4512"/>
            <w:tcMar>
              <w:top w:type="dxa" w:w="50"/>
              <w:left w:type="dxa" w:w="90"/>
              <w:bottom w:type="dxa" w:w="50"/>
              <w:right w:type="dxa" w:w="90"/>
            </w:tcMar>
          </w:tcPr>
          <w:p>
            <w:pPr>
              <w:spacing w:before="20" w:after="20"/>
            </w:pPr>
            <w:r>
              <w:rPr>
                <w:b w:val="false"/>
                <w:bCs w:val="false"/>
                <w:sz w:val="18"/>
                <w:szCs w:val="18"/>
              </w:rPr>
              <w:t xml:space="preserve">Lesson page</w:t>
            </w:r>
          </w:p>
        </w:tc>
      </w:tr>
      <w:tr>
        <w:trPr>
          <w:cantSplit/>
        </w:trPr>
        <w:tc>
          <w:tcPr>
            <w:tcW w:type="dxa" w:w="1410"/>
            <w:shd w:fill="F7F9FB" w:color="auto" w:val="clear"/>
            <w:tcMar>
              <w:top w:type="dxa" w:w="50"/>
              <w:left w:type="dxa" w:w="90"/>
              <w:bottom w:type="dxa" w:w="50"/>
              <w:right w:type="dxa" w:w="90"/>
            </w:tcMar>
          </w:tcPr>
          <w:p>
            <w:pPr>
              <w:spacing w:before="20" w:after="20"/>
            </w:pPr>
            <w:r>
              <w:rPr>
                <w:b w:val="false"/>
                <w:bCs w:val="false"/>
                <w:sz w:val="18"/>
                <w:szCs w:val="18"/>
              </w:rPr>
              <w:t xml:space="preserve">GET</w:t>
            </w:r>
          </w:p>
        </w:tc>
        <w:tc>
          <w:tcPr>
            <w:tcW w:type="dxa" w:w="3384"/>
            <w:shd w:fill="F7F9FB" w:color="auto" w:val="clear"/>
            <w:tcMar>
              <w:top w:type="dxa" w:w="50"/>
              <w:left w:type="dxa" w:w="90"/>
              <w:bottom w:type="dxa" w:w="50"/>
              <w:right w:type="dxa" w:w="90"/>
            </w:tcMar>
          </w:tcPr>
          <w:p>
            <w:pPr>
              <w:spacing w:before="20" w:after="20"/>
            </w:pPr>
            <w:r>
              <w:rPr>
                <w:b w:val="false"/>
                <w:bCs w:val="false"/>
                <w:sz w:val="18"/>
                <w:szCs w:val="18"/>
              </w:rPr>
              <w:t xml:space="preserve">/q/{quiz}/{n}</w:t>
            </w:r>
          </w:p>
        </w:tc>
        <w:tc>
          <w:tcPr>
            <w:tcW w:type="dxa" w:w="4512"/>
            <w:shd w:fill="F7F9FB" w:color="auto" w:val="clear"/>
            <w:tcMar>
              <w:top w:type="dxa" w:w="50"/>
              <w:left w:type="dxa" w:w="90"/>
              <w:bottom w:type="dxa" w:w="50"/>
              <w:right w:type="dxa" w:w="90"/>
            </w:tcMar>
          </w:tcPr>
          <w:p>
            <w:pPr>
              <w:spacing w:before="20" w:after="20"/>
            </w:pPr>
            <w:r>
              <w:rPr>
                <w:b w:val="false"/>
                <w:bCs w:val="false"/>
                <w:sz w:val="18"/>
                <w:szCs w:val="18"/>
              </w:rPr>
              <w:t xml:space="preserve">Question n</w:t>
            </w:r>
          </w:p>
        </w:tc>
      </w:tr>
      <w:tr>
        <w:trPr>
          <w:cantSplit/>
        </w:trPr>
        <w:tc>
          <w:tcPr>
            <w:tcW w:type="dxa" w:w="1410"/>
            <w:tcMar>
              <w:top w:type="dxa" w:w="50"/>
              <w:left w:type="dxa" w:w="90"/>
              <w:bottom w:type="dxa" w:w="50"/>
              <w:right w:type="dxa" w:w="90"/>
            </w:tcMar>
          </w:tcPr>
          <w:p>
            <w:pPr>
              <w:spacing w:before="20" w:after="20"/>
            </w:pPr>
            <w:r>
              <w:rPr>
                <w:b w:val="false"/>
                <w:bCs w:val="false"/>
                <w:sz w:val="18"/>
                <w:szCs w:val="18"/>
              </w:rPr>
              <w:t xml:space="preserve">POST</w:t>
            </w:r>
          </w:p>
        </w:tc>
        <w:tc>
          <w:tcPr>
            <w:tcW w:type="dxa" w:w="3384"/>
            <w:tcMar>
              <w:top w:type="dxa" w:w="50"/>
              <w:left w:type="dxa" w:w="90"/>
              <w:bottom w:type="dxa" w:w="50"/>
              <w:right w:type="dxa" w:w="90"/>
            </w:tcMar>
          </w:tcPr>
          <w:p>
            <w:pPr>
              <w:spacing w:before="20" w:after="20"/>
            </w:pPr>
            <w:r>
              <w:rPr>
                <w:b w:val="false"/>
                <w:bCs w:val="false"/>
                <w:sz w:val="18"/>
                <w:szCs w:val="18"/>
              </w:rPr>
              <w:t xml:space="preserve">/q/{quiz}/{n}</w:t>
            </w:r>
          </w:p>
        </w:tc>
        <w:tc>
          <w:tcPr>
            <w:tcW w:type="dxa" w:w="4512"/>
            <w:tcMar>
              <w:top w:type="dxa" w:w="50"/>
              <w:left w:type="dxa" w:w="90"/>
              <w:bottom w:type="dxa" w:w="50"/>
              <w:right w:type="dxa" w:w="90"/>
            </w:tcMar>
          </w:tcPr>
          <w:p>
            <w:pPr>
              <w:spacing w:before="20" w:after="20"/>
            </w:pPr>
            <w:r>
              <w:rPr>
                <w:b w:val="false"/>
                <w:bCs w:val="false"/>
                <w:sz w:val="18"/>
                <w:szCs w:val="18"/>
              </w:rPr>
              <w:t xml:space="preserve">Answer → 303 to feedback</w:t>
            </w:r>
          </w:p>
        </w:tc>
      </w:tr>
      <w:tr>
        <w:trPr>
          <w:cantSplit/>
        </w:trPr>
        <w:tc>
          <w:tcPr>
            <w:tcW w:type="dxa" w:w="1410"/>
            <w:shd w:fill="F7F9FB" w:color="auto" w:val="clear"/>
            <w:tcMar>
              <w:top w:type="dxa" w:w="50"/>
              <w:left w:type="dxa" w:w="90"/>
              <w:bottom w:type="dxa" w:w="50"/>
              <w:right w:type="dxa" w:w="90"/>
            </w:tcMar>
          </w:tcPr>
          <w:p>
            <w:pPr>
              <w:spacing w:before="20" w:after="20"/>
            </w:pPr>
            <w:r>
              <w:rPr>
                <w:b w:val="false"/>
                <w:bCs w:val="false"/>
                <w:sz w:val="18"/>
                <w:szCs w:val="18"/>
              </w:rPr>
              <w:t xml:space="preserve">GET</w:t>
            </w:r>
          </w:p>
        </w:tc>
        <w:tc>
          <w:tcPr>
            <w:tcW w:type="dxa" w:w="3384"/>
            <w:shd w:fill="F7F9FB" w:color="auto" w:val="clear"/>
            <w:tcMar>
              <w:top w:type="dxa" w:w="50"/>
              <w:left w:type="dxa" w:w="90"/>
              <w:bottom w:type="dxa" w:w="50"/>
              <w:right w:type="dxa" w:w="90"/>
            </w:tcMar>
          </w:tcPr>
          <w:p>
            <w:pPr>
              <w:spacing w:before="20" w:after="20"/>
            </w:pPr>
            <w:r>
              <w:rPr>
                <w:b w:val="false"/>
                <w:bCs w:val="false"/>
                <w:sz w:val="18"/>
                <w:szCs w:val="18"/>
              </w:rPr>
              <w:t xml:space="preserve">/q/{quiz}/{n}/f</w:t>
            </w:r>
          </w:p>
        </w:tc>
        <w:tc>
          <w:tcPr>
            <w:tcW w:type="dxa" w:w="4512"/>
            <w:shd w:fill="F7F9FB" w:color="auto" w:val="clear"/>
            <w:tcMar>
              <w:top w:type="dxa" w:w="50"/>
              <w:left w:type="dxa" w:w="90"/>
              <w:bottom w:type="dxa" w:w="50"/>
              <w:right w:type="dxa" w:w="90"/>
            </w:tcMar>
          </w:tcPr>
          <w:p>
            <w:pPr>
              <w:spacing w:before="20" w:after="20"/>
            </w:pPr>
            <w:r>
              <w:rPr>
                <w:b w:val="false"/>
                <w:bCs w:val="false"/>
                <w:sz w:val="18"/>
                <w:szCs w:val="18"/>
              </w:rPr>
              <w:t xml:space="preserve">Feedback (correct / explanation / next)</w:t>
            </w:r>
          </w:p>
        </w:tc>
      </w:tr>
      <w:tr>
        <w:trPr>
          <w:cantSplit/>
        </w:trPr>
        <w:tc>
          <w:tcPr>
            <w:tcW w:type="dxa" w:w="1410"/>
            <w:tcMar>
              <w:top w:type="dxa" w:w="50"/>
              <w:left w:type="dxa" w:w="90"/>
              <w:bottom w:type="dxa" w:w="50"/>
              <w:right w:type="dxa" w:w="90"/>
            </w:tcMar>
          </w:tcPr>
          <w:p>
            <w:pPr>
              <w:spacing w:before="20" w:after="20"/>
            </w:pPr>
            <w:r>
              <w:rPr>
                <w:b w:val="false"/>
                <w:bCs w:val="false"/>
                <w:sz w:val="18"/>
                <w:szCs w:val="18"/>
              </w:rPr>
              <w:t xml:space="preserve">GET</w:t>
            </w:r>
          </w:p>
        </w:tc>
        <w:tc>
          <w:tcPr>
            <w:tcW w:type="dxa" w:w="3384"/>
            <w:tcMar>
              <w:top w:type="dxa" w:w="50"/>
              <w:left w:type="dxa" w:w="90"/>
              <w:bottom w:type="dxa" w:w="50"/>
              <w:right w:type="dxa" w:w="90"/>
            </w:tcMar>
          </w:tcPr>
          <w:p>
            <w:pPr>
              <w:spacing w:before="20" w:after="20"/>
            </w:pPr>
            <w:r>
              <w:rPr>
                <w:b w:val="false"/>
                <w:bCs w:val="false"/>
                <w:sz w:val="18"/>
                <w:szCs w:val="18"/>
              </w:rPr>
              <w:t xml:space="preserve">/review</w:t>
            </w:r>
          </w:p>
        </w:tc>
        <w:tc>
          <w:tcPr>
            <w:tcW w:type="dxa" w:w="4512"/>
            <w:tcMar>
              <w:top w:type="dxa" w:w="50"/>
              <w:left w:type="dxa" w:w="90"/>
              <w:bottom w:type="dxa" w:w="50"/>
              <w:right w:type="dxa" w:w="90"/>
            </w:tcMar>
          </w:tcPr>
          <w:p>
            <w:pPr>
              <w:spacing w:before="20" w:after="20"/>
            </w:pPr>
            <w:r>
              <w:rPr>
                <w:b w:val="false"/>
                <w:bCs w:val="false"/>
                <w:sz w:val="18"/>
                <w:szCs w:val="18"/>
              </w:rPr>
              <w:t xml:space="preserve">Today's review queue</w:t>
            </w:r>
          </w:p>
        </w:tc>
      </w:tr>
      <w:tr>
        <w:trPr>
          <w:cantSplit/>
        </w:trPr>
        <w:tc>
          <w:tcPr>
            <w:tcW w:type="dxa" w:w="1410"/>
            <w:shd w:fill="F7F9FB" w:color="auto" w:val="clear"/>
            <w:tcMar>
              <w:top w:type="dxa" w:w="50"/>
              <w:left w:type="dxa" w:w="90"/>
              <w:bottom w:type="dxa" w:w="50"/>
              <w:right w:type="dxa" w:w="90"/>
            </w:tcMar>
          </w:tcPr>
          <w:p>
            <w:pPr>
              <w:spacing w:before="20" w:after="20"/>
            </w:pPr>
            <w:r>
              <w:rPr>
                <w:b w:val="false"/>
                <w:bCs w:val="false"/>
                <w:sz w:val="18"/>
                <w:szCs w:val="18"/>
              </w:rPr>
              <w:t xml:space="preserve">GET / POST</w:t>
            </w:r>
          </w:p>
        </w:tc>
        <w:tc>
          <w:tcPr>
            <w:tcW w:type="dxa" w:w="3384"/>
            <w:shd w:fill="F7F9FB" w:color="auto" w:val="clear"/>
            <w:tcMar>
              <w:top w:type="dxa" w:w="50"/>
              <w:left w:type="dxa" w:w="90"/>
              <w:bottom w:type="dxa" w:w="50"/>
              <w:right w:type="dxa" w:w="90"/>
            </w:tcMar>
          </w:tcPr>
          <w:p>
            <w:pPr>
              <w:spacing w:before="20" w:after="20"/>
            </w:pPr>
            <w:r>
              <w:rPr>
                <w:b w:val="false"/>
                <w:bCs w:val="false"/>
                <w:sz w:val="18"/>
                <w:szCs w:val="18"/>
              </w:rPr>
              <w:t xml:space="preserve">/tutor</w:t>
            </w:r>
          </w:p>
        </w:tc>
        <w:tc>
          <w:tcPr>
            <w:tcW w:type="dxa" w:w="4512"/>
            <w:shd w:fill="F7F9FB" w:color="auto" w:val="clear"/>
            <w:tcMar>
              <w:top w:type="dxa" w:w="50"/>
              <w:left w:type="dxa" w:w="90"/>
              <w:bottom w:type="dxa" w:w="50"/>
              <w:right w:type="dxa" w:w="90"/>
            </w:tcMar>
          </w:tcPr>
          <w:p>
            <w:pPr>
              <w:spacing w:before="20" w:after="20"/>
            </w:pPr>
            <w:r>
              <w:rPr>
                <w:b w:val="false"/>
                <w:bCs w:val="false"/>
                <w:sz w:val="18"/>
                <w:szCs w:val="18"/>
              </w:rPr>
              <w:t xml:space="preserve">Ask form</w:t>
            </w:r>
          </w:p>
        </w:tc>
      </w:tr>
      <w:tr>
        <w:trPr>
          <w:cantSplit/>
        </w:trPr>
        <w:tc>
          <w:tcPr>
            <w:tcW w:type="dxa" w:w="1410"/>
            <w:tcMar>
              <w:top w:type="dxa" w:w="50"/>
              <w:left w:type="dxa" w:w="90"/>
              <w:bottom w:type="dxa" w:w="50"/>
              <w:right w:type="dxa" w:w="90"/>
            </w:tcMar>
          </w:tcPr>
          <w:p>
            <w:pPr>
              <w:spacing w:before="20" w:after="20"/>
            </w:pPr>
            <w:r>
              <w:rPr>
                <w:b w:val="false"/>
                <w:bCs w:val="false"/>
                <w:sz w:val="18"/>
                <w:szCs w:val="18"/>
              </w:rPr>
              <w:t xml:space="preserve">POST</w:t>
            </w:r>
          </w:p>
        </w:tc>
        <w:tc>
          <w:tcPr>
            <w:tcW w:type="dxa" w:w="3384"/>
            <w:tcMar>
              <w:top w:type="dxa" w:w="50"/>
              <w:left w:type="dxa" w:w="90"/>
              <w:bottom w:type="dxa" w:w="50"/>
              <w:right w:type="dxa" w:w="90"/>
            </w:tcMar>
          </w:tcPr>
          <w:p>
            <w:pPr>
              <w:spacing w:before="20" w:after="20"/>
            </w:pPr>
            <w:r>
              <w:rPr>
                <w:b w:val="false"/>
                <w:bCs w:val="false"/>
                <w:sz w:val="18"/>
                <w:szCs w:val="18"/>
              </w:rPr>
              <w:t xml:space="preserve">/tutor/ask</w:t>
            </w:r>
          </w:p>
        </w:tc>
        <w:tc>
          <w:tcPr>
            <w:tcW w:type="dxa" w:w="4512"/>
            <w:tcMar>
              <w:top w:type="dxa" w:w="50"/>
              <w:left w:type="dxa" w:w="90"/>
              <w:bottom w:type="dxa" w:w="50"/>
              <w:right w:type="dxa" w:w="90"/>
            </w:tcMar>
          </w:tcPr>
          <w:p>
            <w:pPr>
              <w:spacing w:before="20" w:after="20"/>
            </w:pPr>
            <w:r>
              <w:rPr>
                <w:b w:val="false"/>
                <w:bCs w:val="false"/>
                <w:sz w:val="18"/>
                <w:szCs w:val="18"/>
              </w:rPr>
              <w:t xml:space="preserve">Create turn → 303 /tutor/t/{id}</w:t>
            </w:r>
          </w:p>
        </w:tc>
      </w:tr>
      <w:tr>
        <w:trPr>
          <w:cantSplit/>
        </w:trPr>
        <w:tc>
          <w:tcPr>
            <w:tcW w:type="dxa" w:w="1410"/>
            <w:shd w:fill="F7F9FB" w:color="auto" w:val="clear"/>
            <w:tcMar>
              <w:top w:type="dxa" w:w="50"/>
              <w:left w:type="dxa" w:w="90"/>
              <w:bottom w:type="dxa" w:w="50"/>
              <w:right w:type="dxa" w:w="90"/>
            </w:tcMar>
          </w:tcPr>
          <w:p>
            <w:pPr>
              <w:spacing w:before="20" w:after="20"/>
            </w:pPr>
            <w:r>
              <w:rPr>
                <w:b w:val="false"/>
                <w:bCs w:val="false"/>
                <w:sz w:val="18"/>
                <w:szCs w:val="18"/>
              </w:rPr>
              <w:t xml:space="preserve">GET</w:t>
            </w:r>
          </w:p>
        </w:tc>
        <w:tc>
          <w:tcPr>
            <w:tcW w:type="dxa" w:w="3384"/>
            <w:shd w:fill="F7F9FB" w:color="auto" w:val="clear"/>
            <w:tcMar>
              <w:top w:type="dxa" w:w="50"/>
              <w:left w:type="dxa" w:w="90"/>
              <w:bottom w:type="dxa" w:w="50"/>
              <w:right w:type="dxa" w:w="90"/>
            </w:tcMar>
          </w:tcPr>
          <w:p>
            <w:pPr>
              <w:spacing w:before="20" w:after="20"/>
            </w:pPr>
            <w:r>
              <w:rPr>
                <w:b w:val="false"/>
                <w:bCs w:val="false"/>
                <w:sz w:val="18"/>
                <w:szCs w:val="18"/>
              </w:rPr>
              <w:t xml:space="preserve">/tutor/t/{id}</w:t>
            </w:r>
          </w:p>
        </w:tc>
        <w:tc>
          <w:tcPr>
            <w:tcW w:type="dxa" w:w="4512"/>
            <w:shd w:fill="F7F9FB" w:color="auto" w:val="clear"/>
            <w:tcMar>
              <w:top w:type="dxa" w:w="50"/>
              <w:left w:type="dxa" w:w="90"/>
              <w:bottom w:type="dxa" w:w="50"/>
              <w:right w:type="dxa" w:w="90"/>
            </w:tcMar>
          </w:tcPr>
          <w:p>
            <w:pPr>
              <w:spacing w:before="20" w:after="20"/>
            </w:pPr>
            <w:r>
              <w:rPr>
                <w:b w:val="false"/>
                <w:bCs w:val="false"/>
                <w:sz w:val="18"/>
                <w:szCs w:val="18"/>
              </w:rPr>
              <w:t xml:space="preserve">Turn status / answer</w:t>
            </w:r>
          </w:p>
        </w:tc>
      </w:tr>
      <w:tr>
        <w:trPr>
          <w:cantSplit/>
        </w:trPr>
        <w:tc>
          <w:tcPr>
            <w:tcW w:type="dxa" w:w="1410"/>
            <w:tcMar>
              <w:top w:type="dxa" w:w="50"/>
              <w:left w:type="dxa" w:w="90"/>
              <w:bottom w:type="dxa" w:w="50"/>
              <w:right w:type="dxa" w:w="90"/>
            </w:tcMar>
          </w:tcPr>
          <w:p>
            <w:pPr>
              <w:spacing w:before="20" w:after="20"/>
            </w:pPr>
            <w:r>
              <w:rPr>
                <w:b w:val="false"/>
                <w:bCs w:val="false"/>
                <w:sz w:val="18"/>
                <w:szCs w:val="18"/>
              </w:rPr>
              <w:t xml:space="preserve">POST</w:t>
            </w:r>
          </w:p>
        </w:tc>
        <w:tc>
          <w:tcPr>
            <w:tcW w:type="dxa" w:w="3384"/>
            <w:tcMar>
              <w:top w:type="dxa" w:w="50"/>
              <w:left w:type="dxa" w:w="90"/>
              <w:bottom w:type="dxa" w:w="50"/>
              <w:right w:type="dxa" w:w="90"/>
            </w:tcMar>
          </w:tcPr>
          <w:p>
            <w:pPr>
              <w:spacing w:before="20" w:after="20"/>
            </w:pPr>
            <w:r>
              <w:rPr>
                <w:b w:val="false"/>
                <w:bCs w:val="false"/>
                <w:sz w:val="18"/>
                <w:szCs w:val="18"/>
              </w:rPr>
              <w:t xml:space="preserve">/tutor/t/{id}/listen</w:t>
            </w:r>
          </w:p>
        </w:tc>
        <w:tc>
          <w:tcPr>
            <w:tcW w:type="dxa" w:w="4512"/>
            <w:tcMar>
              <w:top w:type="dxa" w:w="50"/>
              <w:left w:type="dxa" w:w="90"/>
              <w:bottom w:type="dxa" w:w="50"/>
              <w:right w:type="dxa" w:w="90"/>
            </w:tcMar>
          </w:tcPr>
          <w:p>
            <w:pPr>
              <w:spacing w:before="20" w:after="20"/>
            </w:pPr>
            <w:r>
              <w:rPr>
                <w:b w:val="false"/>
                <w:bCs w:val="false"/>
                <w:sz w:val="18"/>
                <w:szCs w:val="18"/>
              </w:rPr>
              <w:t xml:space="preserve">Request audio for a text answer</w:t>
            </w:r>
          </w:p>
        </w:tc>
      </w:tr>
      <w:tr>
        <w:trPr>
          <w:cantSplit/>
        </w:trPr>
        <w:tc>
          <w:tcPr>
            <w:tcW w:type="dxa" w:w="1410"/>
            <w:shd w:fill="F7F9FB" w:color="auto" w:val="clear"/>
            <w:tcMar>
              <w:top w:type="dxa" w:w="50"/>
              <w:left w:type="dxa" w:w="90"/>
              <w:bottom w:type="dxa" w:w="50"/>
              <w:right w:type="dxa" w:w="90"/>
            </w:tcMar>
          </w:tcPr>
          <w:p>
            <w:pPr>
              <w:spacing w:before="20" w:after="20"/>
            </w:pPr>
            <w:r>
              <w:rPr>
                <w:b w:val="false"/>
                <w:bCs w:val="false"/>
                <w:sz w:val="18"/>
                <w:szCs w:val="18"/>
              </w:rPr>
              <w:t xml:space="preserve">POST</w:t>
            </w:r>
          </w:p>
        </w:tc>
        <w:tc>
          <w:tcPr>
            <w:tcW w:type="dxa" w:w="3384"/>
            <w:shd w:fill="F7F9FB" w:color="auto" w:val="clear"/>
            <w:tcMar>
              <w:top w:type="dxa" w:w="50"/>
              <w:left w:type="dxa" w:w="90"/>
              <w:bottom w:type="dxa" w:w="50"/>
              <w:right w:type="dxa" w:w="90"/>
            </w:tcMar>
          </w:tcPr>
          <w:p>
            <w:pPr>
              <w:spacing w:before="20" w:after="20"/>
            </w:pPr>
            <w:r>
              <w:rPr>
                <w:b w:val="false"/>
                <w:bCs w:val="false"/>
                <w:sz w:val="18"/>
                <w:szCs w:val="18"/>
              </w:rPr>
              <w:t xml:space="preserve">/tutor/t/{id}/report</w:t>
            </w:r>
          </w:p>
        </w:tc>
        <w:tc>
          <w:tcPr>
            <w:tcW w:type="dxa" w:w="4512"/>
            <w:shd w:fill="F7F9FB" w:color="auto" w:val="clear"/>
            <w:tcMar>
              <w:top w:type="dxa" w:w="50"/>
              <w:left w:type="dxa" w:w="90"/>
              <w:bottom w:type="dxa" w:w="50"/>
              <w:right w:type="dxa" w:w="90"/>
            </w:tcMar>
          </w:tcPr>
          <w:p>
            <w:pPr>
              <w:spacing w:before="20" w:after="20"/>
            </w:pPr>
            <w:r>
              <w:rPr>
                <w:b w:val="false"/>
                <w:bCs w:val="false"/>
                <w:sz w:val="18"/>
                <w:szCs w:val="18"/>
              </w:rPr>
              <w:t xml:space="preserve">Report a bad answer</w:t>
            </w:r>
          </w:p>
        </w:tc>
      </w:tr>
      <w:tr>
        <w:trPr>
          <w:cantSplit/>
        </w:trPr>
        <w:tc>
          <w:tcPr>
            <w:tcW w:type="dxa" w:w="1410"/>
            <w:tcMar>
              <w:top w:type="dxa" w:w="50"/>
              <w:left w:type="dxa" w:w="90"/>
              <w:bottom w:type="dxa" w:w="50"/>
              <w:right w:type="dxa" w:w="90"/>
            </w:tcMar>
          </w:tcPr>
          <w:p>
            <w:pPr>
              <w:spacing w:before="20" w:after="20"/>
            </w:pPr>
            <w:r>
              <w:rPr>
                <w:b w:val="false"/>
                <w:bCs w:val="false"/>
                <w:sz w:val="18"/>
                <w:szCs w:val="18"/>
              </w:rPr>
              <w:t xml:space="preserve">GET</w:t>
            </w:r>
          </w:p>
        </w:tc>
        <w:tc>
          <w:tcPr>
            <w:tcW w:type="dxa" w:w="3384"/>
            <w:tcMar>
              <w:top w:type="dxa" w:w="50"/>
              <w:left w:type="dxa" w:w="90"/>
              <w:bottom w:type="dxa" w:w="50"/>
              <w:right w:type="dxa" w:w="90"/>
            </w:tcMar>
          </w:tcPr>
          <w:p>
            <w:pPr>
              <w:spacing w:before="20" w:after="20"/>
            </w:pPr>
            <w:r>
              <w:rPr>
                <w:b w:val="false"/>
                <w:bCs w:val="false"/>
                <w:sz w:val="18"/>
                <w:szCs w:val="18"/>
              </w:rPr>
              <w:t xml:space="preserve">/me</w:t>
            </w:r>
          </w:p>
        </w:tc>
        <w:tc>
          <w:tcPr>
            <w:tcW w:type="dxa" w:w="4512"/>
            <w:tcMar>
              <w:top w:type="dxa" w:w="50"/>
              <w:left w:type="dxa" w:w="90"/>
              <w:bottom w:type="dxa" w:w="50"/>
              <w:right w:type="dxa" w:w="90"/>
            </w:tcMar>
          </w:tcPr>
          <w:p>
            <w:pPr>
              <w:spacing w:before="20" w:after="20"/>
            </w:pPr>
            <w:r>
              <w:rPr>
                <w:b w:val="false"/>
                <w:bCs w:val="false"/>
                <w:sz w:val="18"/>
                <w:szCs w:val="18"/>
              </w:rPr>
              <w:t xml:space="preserve">Progress by skill, streak</w:t>
            </w:r>
          </w:p>
        </w:tc>
      </w:tr>
      <w:tr>
        <w:trPr>
          <w:cantSplit/>
        </w:trPr>
        <w:tc>
          <w:tcPr>
            <w:tcW w:type="dxa" w:w="1410"/>
            <w:shd w:fill="F7F9FB" w:color="auto" w:val="clear"/>
            <w:tcMar>
              <w:top w:type="dxa" w:w="50"/>
              <w:left w:type="dxa" w:w="90"/>
              <w:bottom w:type="dxa" w:w="50"/>
              <w:right w:type="dxa" w:w="90"/>
            </w:tcMar>
          </w:tcPr>
          <w:p>
            <w:pPr>
              <w:spacing w:before="20" w:after="20"/>
            </w:pPr>
            <w:r>
              <w:rPr>
                <w:b w:val="false"/>
                <w:bCs w:val="false"/>
                <w:sz w:val="18"/>
                <w:szCs w:val="18"/>
              </w:rPr>
              <w:t xml:space="preserve">GET / POST</w:t>
            </w:r>
          </w:p>
        </w:tc>
        <w:tc>
          <w:tcPr>
            <w:tcW w:type="dxa" w:w="3384"/>
            <w:shd w:fill="F7F9FB" w:color="auto" w:val="clear"/>
            <w:tcMar>
              <w:top w:type="dxa" w:w="50"/>
              <w:left w:type="dxa" w:w="90"/>
              <w:bottom w:type="dxa" w:w="50"/>
              <w:right w:type="dxa" w:w="90"/>
            </w:tcMar>
          </w:tcPr>
          <w:p>
            <w:pPr>
              <w:spacing w:before="20" w:after="20"/>
            </w:pPr>
            <w:r>
              <w:rPr>
                <w:b w:val="false"/>
                <w:bCs w:val="false"/>
                <w:sz w:val="18"/>
                <w:szCs w:val="18"/>
              </w:rPr>
              <w:t xml:space="preserve">/start, /otp, /consent, /profiles, /pin</w:t>
            </w:r>
          </w:p>
        </w:tc>
        <w:tc>
          <w:tcPr>
            <w:tcW w:type="dxa" w:w="4512"/>
            <w:shd w:fill="F7F9FB" w:color="auto" w:val="clear"/>
            <w:tcMar>
              <w:top w:type="dxa" w:w="50"/>
              <w:left w:type="dxa" w:w="90"/>
              <w:bottom w:type="dxa" w:w="50"/>
              <w:right w:type="dxa" w:w="90"/>
            </w:tcMar>
          </w:tcPr>
          <w:p>
            <w:pPr>
              <w:spacing w:before="20" w:after="20"/>
            </w:pPr>
            <w:r>
              <w:rPr>
                <w:b w:val="false"/>
                <w:bCs w:val="false"/>
                <w:sz w:val="18"/>
                <w:szCs w:val="18"/>
              </w:rPr>
              <w:t xml:space="preserve">Sign-up and profile switching</w:t>
            </w:r>
          </w:p>
        </w:tc>
      </w:tr>
      <w:tr>
        <w:trPr>
          <w:cantSplit/>
        </w:trPr>
        <w:tc>
          <w:tcPr>
            <w:tcW w:type="dxa" w:w="1410"/>
            <w:tcMar>
              <w:top w:type="dxa" w:w="50"/>
              <w:left w:type="dxa" w:w="90"/>
              <w:bottom w:type="dxa" w:w="50"/>
              <w:right w:type="dxa" w:w="90"/>
            </w:tcMar>
          </w:tcPr>
          <w:p>
            <w:pPr>
              <w:spacing w:before="20" w:after="20"/>
            </w:pPr>
            <w:r>
              <w:rPr>
                <w:b w:val="false"/>
                <w:bCs w:val="false"/>
                <w:sz w:val="18"/>
                <w:szCs w:val="18"/>
              </w:rPr>
              <w:t xml:space="preserve">GET</w:t>
            </w:r>
          </w:p>
        </w:tc>
        <w:tc>
          <w:tcPr>
            <w:tcW w:type="dxa" w:w="3384"/>
            <w:tcMar>
              <w:top w:type="dxa" w:w="50"/>
              <w:left w:type="dxa" w:w="90"/>
              <w:bottom w:type="dxa" w:w="50"/>
              <w:right w:type="dxa" w:w="90"/>
            </w:tcMar>
          </w:tcPr>
          <w:p>
            <w:pPr>
              <w:spacing w:before="20" w:after="20"/>
            </w:pPr>
            <w:r>
              <w:rPr>
                <w:b w:val="false"/>
                <w:bCs w:val="false"/>
                <w:sz w:val="18"/>
                <w:szCs w:val="18"/>
              </w:rPr>
              <w:t xml:space="preserve">/set?tier=a|b|c&amp;lang=yo&amp;text=plain</w:t>
            </w:r>
          </w:p>
        </w:tc>
        <w:tc>
          <w:tcPr>
            <w:tcW w:type="dxa" w:w="4512"/>
            <w:tcMar>
              <w:top w:type="dxa" w:w="50"/>
              <w:left w:type="dxa" w:w="90"/>
              <w:bottom w:type="dxa" w:w="50"/>
              <w:right w:type="dxa" w:w="90"/>
            </w:tcMar>
          </w:tcPr>
          <w:p>
            <w:pPr>
              <w:spacing w:before="20" w:after="20"/>
            </w:pPr>
            <w:r>
              <w:rPr>
                <w:b w:val="false"/>
                <w:bCs w:val="false"/>
                <w:sz w:val="18"/>
                <w:szCs w:val="18"/>
              </w:rPr>
              <w:t xml:space="preserve">Preference cookies, then 303 back</w:t>
            </w:r>
          </w:p>
        </w:tc>
      </w:tr>
      <w:tr>
        <w:trPr>
          <w:cantSplit/>
        </w:trPr>
        <w:tc>
          <w:tcPr>
            <w:tcW w:type="dxa" w:w="1410"/>
            <w:shd w:fill="F7F9FB" w:color="auto" w:val="clear"/>
            <w:tcMar>
              <w:top w:type="dxa" w:w="50"/>
              <w:left w:type="dxa" w:w="90"/>
              <w:bottom w:type="dxa" w:w="50"/>
              <w:right w:type="dxa" w:w="90"/>
            </w:tcMar>
          </w:tcPr>
          <w:p>
            <w:pPr>
              <w:spacing w:before="20" w:after="20"/>
            </w:pPr>
            <w:r>
              <w:rPr>
                <w:b w:val="false"/>
                <w:bCs w:val="false"/>
                <w:sz w:val="18"/>
                <w:szCs w:val="18"/>
              </w:rPr>
              <w:t xml:space="preserve">GET</w:t>
            </w:r>
          </w:p>
        </w:tc>
        <w:tc>
          <w:tcPr>
            <w:tcW w:type="dxa" w:w="3384"/>
            <w:shd w:fill="F7F9FB" w:color="auto" w:val="clear"/>
            <w:tcMar>
              <w:top w:type="dxa" w:w="50"/>
              <w:left w:type="dxa" w:w="90"/>
              <w:bottom w:type="dxa" w:w="50"/>
              <w:right w:type="dxa" w:w="90"/>
            </w:tcMar>
          </w:tcPr>
          <w:p>
            <w:pPr>
              <w:spacing w:before="20" w:after="20"/>
            </w:pPr>
            <w:r>
              <w:rPr>
                <w:b w:val="false"/>
                <w:bCs w:val="false"/>
                <w:sz w:val="18"/>
                <w:szCs w:val="18"/>
              </w:rPr>
              <w:t xml:space="preserve">/a/{hash}.{ext}</w:t>
            </w:r>
          </w:p>
        </w:tc>
        <w:tc>
          <w:tcPr>
            <w:tcW w:type="dxa" w:w="4512"/>
            <w:shd w:fill="F7F9FB" w:color="auto" w:val="clear"/>
            <w:tcMar>
              <w:top w:type="dxa" w:w="50"/>
              <w:left w:type="dxa" w:w="90"/>
              <w:bottom w:type="dxa" w:w="50"/>
              <w:right w:type="dxa" w:w="90"/>
            </w:tcMar>
          </w:tcPr>
          <w:p>
            <w:pPr>
              <w:spacing w:before="20" w:after="20"/>
            </w:pPr>
            <w:r>
              <w:rPr>
                <w:b w:val="false"/>
                <w:bCs w:val="false"/>
                <w:sz w:val="18"/>
                <w:szCs w:val="18"/>
              </w:rPr>
              <w:t xml:space="preserve">Audio (served by CDN)</w:t>
            </w:r>
          </w:p>
        </w:tc>
      </w:tr>
    </w:tbl>
    <w:p>
      <w:pPr>
        <w:spacing w:after="60"/>
      </w:pPr>
    </w:p>
    <w:p>
      <w:pPr>
        <w:pStyle w:val="Heading2"/>
      </w:pPr>
      <w:r>
        <w:t xml:space="preserve">10.3 JSON API (Tier A only)</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410"/>
        <w:gridCol w:w="3384"/>
        <w:gridCol w:w="4512"/>
      </w:tblGrid>
      <w:tr>
        <w:trPr>
          <w:tblHeader/>
        </w:trPr>
        <w:tc>
          <w:tcPr>
            <w:tcW w:type="dxa" w:w="1410"/>
            <w:shd w:fill="DCE6F0" w:color="auto" w:val="clear"/>
            <w:tcMar>
              <w:top w:type="dxa" w:w="50"/>
              <w:left w:type="dxa" w:w="90"/>
              <w:bottom w:type="dxa" w:w="50"/>
              <w:right w:type="dxa" w:w="90"/>
            </w:tcMar>
          </w:tcPr>
          <w:p>
            <w:pPr>
              <w:spacing w:before="20" w:after="20"/>
            </w:pPr>
            <w:r>
              <w:rPr>
                <w:b/>
                <w:bCs/>
                <w:color w:val="1F4E79"/>
                <w:sz w:val="18"/>
                <w:szCs w:val="18"/>
              </w:rPr>
              <w:t xml:space="preserve">Method</w:t>
            </w:r>
          </w:p>
        </w:tc>
        <w:tc>
          <w:tcPr>
            <w:tcW w:type="dxa" w:w="3384"/>
            <w:shd w:fill="DCE6F0" w:color="auto" w:val="clear"/>
            <w:tcMar>
              <w:top w:type="dxa" w:w="50"/>
              <w:left w:type="dxa" w:w="90"/>
              <w:bottom w:type="dxa" w:w="50"/>
              <w:right w:type="dxa" w:w="90"/>
            </w:tcMar>
          </w:tcPr>
          <w:p>
            <w:pPr>
              <w:spacing w:before="20" w:after="20"/>
            </w:pPr>
            <w:r>
              <w:rPr>
                <w:b/>
                <w:bCs/>
                <w:color w:val="1F4E79"/>
                <w:sz w:val="18"/>
                <w:szCs w:val="18"/>
              </w:rPr>
              <w:t xml:space="preserve">Path</w:t>
            </w:r>
          </w:p>
        </w:tc>
        <w:tc>
          <w:tcPr>
            <w:tcW w:type="dxa" w:w="4512"/>
            <w:shd w:fill="DCE6F0" w:color="auto" w:val="clear"/>
            <w:tcMar>
              <w:top w:type="dxa" w:w="50"/>
              <w:left w:type="dxa" w:w="90"/>
              <w:bottom w:type="dxa" w:w="50"/>
              <w:right w:type="dxa" w:w="90"/>
            </w:tcMar>
          </w:tcPr>
          <w:p>
            <w:pPr>
              <w:spacing w:before="20" w:after="20"/>
            </w:pPr>
            <w:r>
              <w:rPr>
                <w:b/>
                <w:bCs/>
                <w:color w:val="1F4E79"/>
                <w:sz w:val="18"/>
                <w:szCs w:val="18"/>
              </w:rPr>
              <w:t xml:space="preserve">Purpose</w:t>
            </w:r>
          </w:p>
        </w:tc>
      </w:tr>
      <w:tr>
        <w:trPr>
          <w:cantSplit/>
        </w:trPr>
        <w:tc>
          <w:tcPr>
            <w:tcW w:type="dxa" w:w="1410"/>
            <w:tcMar>
              <w:top w:type="dxa" w:w="50"/>
              <w:left w:type="dxa" w:w="90"/>
              <w:bottom w:type="dxa" w:w="50"/>
              <w:right w:type="dxa" w:w="90"/>
            </w:tcMar>
          </w:tcPr>
          <w:p>
            <w:pPr>
              <w:spacing w:before="20" w:after="20"/>
            </w:pPr>
            <w:r>
              <w:rPr>
                <w:b w:val="false"/>
                <w:bCs w:val="false"/>
                <w:sz w:val="18"/>
                <w:szCs w:val="18"/>
              </w:rPr>
              <w:t xml:space="preserve">GET</w:t>
            </w:r>
          </w:p>
        </w:tc>
        <w:tc>
          <w:tcPr>
            <w:tcW w:type="dxa" w:w="3384"/>
            <w:tcMar>
              <w:top w:type="dxa" w:w="50"/>
              <w:left w:type="dxa" w:w="90"/>
              <w:bottom w:type="dxa" w:w="50"/>
              <w:right w:type="dxa" w:w="90"/>
            </w:tcMar>
          </w:tcPr>
          <w:p>
            <w:pPr>
              <w:spacing w:before="20" w:after="20"/>
            </w:pPr>
            <w:r>
              <w:rPr>
                <w:b w:val="false"/>
                <w:bCs w:val="false"/>
                <w:sz w:val="18"/>
                <w:szCs w:val="18"/>
              </w:rPr>
              <w:t xml:space="preserve">/api/v1/bundle/{lesson}?lang=</w:t>
            </w:r>
          </w:p>
        </w:tc>
        <w:tc>
          <w:tcPr>
            <w:tcW w:type="dxa" w:w="4512"/>
            <w:tcMar>
              <w:top w:type="dxa" w:w="50"/>
              <w:left w:type="dxa" w:w="90"/>
              <w:bottom w:type="dxa" w:w="50"/>
              <w:right w:type="dxa" w:w="90"/>
            </w:tcMar>
          </w:tcPr>
          <w:p>
            <w:pPr>
              <w:spacing w:before="20" w:after="20"/>
            </w:pPr>
            <w:r>
              <w:rPr>
                <w:b w:val="false"/>
                <w:bCs w:val="false"/>
                <w:sz w:val="18"/>
                <w:szCs w:val="18"/>
              </w:rPr>
              <w:t xml:space="preserve">Offline lesson bundle with sizes and version</w:t>
            </w:r>
          </w:p>
        </w:tc>
      </w:tr>
      <w:tr>
        <w:trPr>
          <w:cantSplit/>
        </w:trPr>
        <w:tc>
          <w:tcPr>
            <w:tcW w:type="dxa" w:w="1410"/>
            <w:shd w:fill="F7F9FB" w:color="auto" w:val="clear"/>
            <w:tcMar>
              <w:top w:type="dxa" w:w="50"/>
              <w:left w:type="dxa" w:w="90"/>
              <w:bottom w:type="dxa" w:w="50"/>
              <w:right w:type="dxa" w:w="90"/>
            </w:tcMar>
          </w:tcPr>
          <w:p>
            <w:pPr>
              <w:spacing w:before="20" w:after="20"/>
            </w:pPr>
            <w:r>
              <w:rPr>
                <w:b w:val="false"/>
                <w:bCs w:val="false"/>
                <w:sz w:val="18"/>
                <w:szCs w:val="18"/>
              </w:rPr>
              <w:t xml:space="preserve">POST</w:t>
            </w:r>
          </w:p>
        </w:tc>
        <w:tc>
          <w:tcPr>
            <w:tcW w:type="dxa" w:w="3384"/>
            <w:shd w:fill="F7F9FB" w:color="auto" w:val="clear"/>
            <w:tcMar>
              <w:top w:type="dxa" w:w="50"/>
              <w:left w:type="dxa" w:w="90"/>
              <w:bottom w:type="dxa" w:w="50"/>
              <w:right w:type="dxa" w:w="90"/>
            </w:tcMar>
          </w:tcPr>
          <w:p>
            <w:pPr>
              <w:spacing w:before="20" w:after="20"/>
            </w:pPr>
            <w:r>
              <w:rPr>
                <w:b w:val="false"/>
                <w:bCs w:val="false"/>
                <w:sz w:val="18"/>
                <w:szCs w:val="18"/>
              </w:rPr>
              <w:t xml:space="preserve">/api/v1/sync</w:t>
            </w:r>
          </w:p>
        </w:tc>
        <w:tc>
          <w:tcPr>
            <w:tcW w:type="dxa" w:w="4512"/>
            <w:shd w:fill="F7F9FB" w:color="auto" w:val="clear"/>
            <w:tcMar>
              <w:top w:type="dxa" w:w="50"/>
              <w:left w:type="dxa" w:w="90"/>
              <w:bottom w:type="dxa" w:w="50"/>
              <w:right w:type="dxa" w:w="90"/>
            </w:tcMar>
          </w:tcPr>
          <w:p>
            <w:pPr>
              <w:spacing w:before="20" w:after="20"/>
            </w:pPr>
            <w:r>
              <w:rPr>
                <w:b w:val="false"/>
                <w:bCs w:val="false"/>
                <w:sz w:val="18"/>
                <w:szCs w:val="18"/>
              </w:rPr>
              <w:t xml:space="preserve">Up to 100 offline events; returns accepted event IDs</w:t>
            </w:r>
          </w:p>
        </w:tc>
      </w:tr>
      <w:tr>
        <w:trPr>
          <w:cantSplit/>
        </w:trPr>
        <w:tc>
          <w:tcPr>
            <w:tcW w:type="dxa" w:w="1410"/>
            <w:tcMar>
              <w:top w:type="dxa" w:w="50"/>
              <w:left w:type="dxa" w:w="90"/>
              <w:bottom w:type="dxa" w:w="50"/>
              <w:right w:type="dxa" w:w="90"/>
            </w:tcMar>
          </w:tcPr>
          <w:p>
            <w:pPr>
              <w:spacing w:before="20" w:after="20"/>
            </w:pPr>
            <w:r>
              <w:rPr>
                <w:b w:val="false"/>
                <w:bCs w:val="false"/>
                <w:sz w:val="18"/>
                <w:szCs w:val="18"/>
              </w:rPr>
              <w:t xml:space="preserve">GET</w:t>
            </w:r>
          </w:p>
        </w:tc>
        <w:tc>
          <w:tcPr>
            <w:tcW w:type="dxa" w:w="3384"/>
            <w:tcMar>
              <w:top w:type="dxa" w:w="50"/>
              <w:left w:type="dxa" w:w="90"/>
              <w:bottom w:type="dxa" w:w="50"/>
              <w:right w:type="dxa" w:w="90"/>
            </w:tcMar>
          </w:tcPr>
          <w:p>
            <w:pPr>
              <w:spacing w:before="20" w:after="20"/>
            </w:pPr>
            <w:r>
              <w:rPr>
                <w:b w:val="false"/>
                <w:bCs w:val="false"/>
                <w:sz w:val="18"/>
                <w:szCs w:val="18"/>
              </w:rPr>
              <w:t xml:space="preserve">/api/v1/tutor/{id}</w:t>
            </w:r>
          </w:p>
        </w:tc>
        <w:tc>
          <w:tcPr>
            <w:tcW w:type="dxa" w:w="4512"/>
            <w:tcMar>
              <w:top w:type="dxa" w:w="50"/>
              <w:left w:type="dxa" w:w="90"/>
              <w:bottom w:type="dxa" w:w="50"/>
              <w:right w:type="dxa" w:w="90"/>
            </w:tcMar>
          </w:tcPr>
          <w:p>
            <w:pPr>
              <w:spacing w:before="20" w:after="20"/>
            </w:pPr>
            <w:r>
              <w:rPr>
                <w:b w:val="false"/>
                <w:bCs w:val="false"/>
                <w:sz w:val="18"/>
                <w:szCs w:val="18"/>
              </w:rPr>
              <w:t xml:space="preserve">Turn state for </w:t>
            </w:r>
            <w:r>
              <w:rPr>
                <w:rFonts w:ascii="Consolas" w:cs="Consolas" w:eastAsia="Consolas" w:hAnsi="Consolas"/>
                <w:b w:val="false"/>
                <w:bCs w:val="false"/>
                <w:sz w:val="18"/>
                <w:szCs w:val="18"/>
              </w:rPr>
              <w:t xml:space="preserve">fetch</w:t>
            </w:r>
            <w:r>
              <w:rPr>
                <w:b w:val="false"/>
                <w:bCs w:val="false"/>
                <w:sz w:val="18"/>
                <w:szCs w:val="18"/>
              </w:rPr>
              <w:t xml:space="preserve"> polling</w:t>
            </w:r>
          </w:p>
        </w:tc>
      </w:tr>
      <w:tr>
        <w:trPr>
          <w:cantSplit/>
        </w:trPr>
        <w:tc>
          <w:tcPr>
            <w:tcW w:type="dxa" w:w="1410"/>
            <w:shd w:fill="F7F9FB" w:color="auto" w:val="clear"/>
            <w:tcMar>
              <w:top w:type="dxa" w:w="50"/>
              <w:left w:type="dxa" w:w="90"/>
              <w:bottom w:type="dxa" w:w="50"/>
              <w:right w:type="dxa" w:w="90"/>
            </w:tcMar>
          </w:tcPr>
          <w:p>
            <w:pPr>
              <w:spacing w:before="20" w:after="20"/>
            </w:pPr>
            <w:r>
              <w:rPr>
                <w:b w:val="false"/>
                <w:bCs w:val="false"/>
                <w:sz w:val="18"/>
                <w:szCs w:val="18"/>
              </w:rPr>
              <w:t xml:space="preserve">POST</w:t>
            </w:r>
          </w:p>
        </w:tc>
        <w:tc>
          <w:tcPr>
            <w:tcW w:type="dxa" w:w="3384"/>
            <w:shd w:fill="F7F9FB" w:color="auto" w:val="clear"/>
            <w:tcMar>
              <w:top w:type="dxa" w:w="50"/>
              <w:left w:type="dxa" w:w="90"/>
              <w:bottom w:type="dxa" w:w="50"/>
              <w:right w:type="dxa" w:w="90"/>
            </w:tcMar>
          </w:tcPr>
          <w:p>
            <w:pPr>
              <w:spacing w:before="20" w:after="20"/>
            </w:pPr>
            <w:r>
              <w:rPr>
                <w:b w:val="false"/>
                <w:bCs w:val="false"/>
                <w:sz w:val="18"/>
                <w:szCs w:val="18"/>
              </w:rPr>
              <w:t xml:space="preserve">/api/v1/beacon</w:t>
            </w:r>
          </w:p>
        </w:tc>
        <w:tc>
          <w:tcPr>
            <w:tcW w:type="dxa" w:w="4512"/>
            <w:shd w:fill="F7F9FB" w:color="auto" w:val="clear"/>
            <w:tcMar>
              <w:top w:type="dxa" w:w="50"/>
              <w:left w:type="dxa" w:w="90"/>
              <w:bottom w:type="dxa" w:w="50"/>
              <w:right w:type="dxa" w:w="90"/>
            </w:tcMar>
          </w:tcPr>
          <w:p>
            <w:pPr>
              <w:spacing w:before="20" w:after="20"/>
            </w:pPr>
            <w:r>
              <w:rPr>
                <w:b w:val="false"/>
                <w:bCs w:val="false"/>
                <w:sz w:val="18"/>
                <w:szCs w:val="18"/>
              </w:rPr>
              <w:t xml:space="preserve">Navigation timing (≤ 200 bytes) for field performance data</w:t>
            </w:r>
          </w:p>
        </w:tc>
      </w:tr>
    </w:tbl>
    <w:p>
      <w:pPr>
        <w:spacing w:after="60"/>
      </w:pPr>
    </w:p>
    <w:p>
      <w:pPr>
        <w:pStyle w:val="Heading2"/>
      </w:pPr>
      <w:r>
        <w:t xml:space="preserve">10.4 Background jobs</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944"/>
        <w:gridCol w:w="1111"/>
        <w:gridCol w:w="1111"/>
        <w:gridCol w:w="972"/>
        <w:gridCol w:w="4168"/>
      </w:tblGrid>
      <w:tr>
        <w:trPr>
          <w:tblHeader/>
        </w:trPr>
        <w:tc>
          <w:tcPr>
            <w:tcW w:type="dxa" w:w="1944"/>
            <w:shd w:fill="DCE6F0" w:color="auto" w:val="clear"/>
            <w:tcMar>
              <w:top w:type="dxa" w:w="50"/>
              <w:left w:type="dxa" w:w="90"/>
              <w:bottom w:type="dxa" w:w="50"/>
              <w:right w:type="dxa" w:w="90"/>
            </w:tcMar>
          </w:tcPr>
          <w:p>
            <w:pPr>
              <w:spacing w:before="20" w:after="20"/>
            </w:pPr>
            <w:r>
              <w:rPr>
                <w:b/>
                <w:bCs/>
                <w:color w:val="1F4E79"/>
                <w:sz w:val="18"/>
                <w:szCs w:val="18"/>
              </w:rPr>
              <w:t xml:space="preserve">Task</w:t>
            </w:r>
          </w:p>
        </w:tc>
        <w:tc>
          <w:tcPr>
            <w:tcW w:type="dxa" w:w="1111"/>
            <w:shd w:fill="DCE6F0" w:color="auto" w:val="clear"/>
            <w:tcMar>
              <w:top w:type="dxa" w:w="50"/>
              <w:left w:type="dxa" w:w="90"/>
              <w:bottom w:type="dxa" w:w="50"/>
              <w:right w:type="dxa" w:w="90"/>
            </w:tcMar>
          </w:tcPr>
          <w:p>
            <w:pPr>
              <w:spacing w:before="20" w:after="20"/>
            </w:pPr>
            <w:r>
              <w:rPr>
                <w:b/>
                <w:bCs/>
                <w:color w:val="1F4E79"/>
                <w:sz w:val="18"/>
                <w:szCs w:val="18"/>
              </w:rPr>
              <w:t xml:space="preserve">Queue</w:t>
            </w:r>
          </w:p>
        </w:tc>
        <w:tc>
          <w:tcPr>
            <w:tcW w:type="dxa" w:w="1111"/>
            <w:shd w:fill="DCE6F0" w:color="auto" w:val="clear"/>
            <w:tcMar>
              <w:top w:type="dxa" w:w="50"/>
              <w:left w:type="dxa" w:w="90"/>
              <w:bottom w:type="dxa" w:w="50"/>
              <w:right w:type="dxa" w:w="90"/>
            </w:tcMar>
          </w:tcPr>
          <w:p>
            <w:pPr>
              <w:spacing w:before="20" w:after="20"/>
            </w:pPr>
            <w:r>
              <w:rPr>
                <w:b/>
                <w:bCs/>
                <w:color w:val="1F4E79"/>
                <w:sz w:val="18"/>
                <w:szCs w:val="18"/>
              </w:rPr>
              <w:t xml:space="preserve">Timeout</w:t>
            </w:r>
          </w:p>
        </w:tc>
        <w:tc>
          <w:tcPr>
            <w:tcW w:type="dxa" w:w="972"/>
            <w:shd w:fill="DCE6F0" w:color="auto" w:val="clear"/>
            <w:tcMar>
              <w:top w:type="dxa" w:w="50"/>
              <w:left w:type="dxa" w:w="90"/>
              <w:bottom w:type="dxa" w:w="50"/>
              <w:right w:type="dxa" w:w="90"/>
            </w:tcMar>
          </w:tcPr>
          <w:p>
            <w:pPr>
              <w:spacing w:before="20" w:after="20"/>
            </w:pPr>
            <w:r>
              <w:rPr>
                <w:b/>
                <w:bCs/>
                <w:color w:val="1F4E79"/>
                <w:sz w:val="18"/>
                <w:szCs w:val="18"/>
              </w:rPr>
              <w:t xml:space="preserve">Retries</w:t>
            </w:r>
          </w:p>
        </w:tc>
        <w:tc>
          <w:tcPr>
            <w:tcW w:type="dxa" w:w="4168"/>
            <w:shd w:fill="DCE6F0" w:color="auto" w:val="clear"/>
            <w:tcMar>
              <w:top w:type="dxa" w:w="50"/>
              <w:left w:type="dxa" w:w="90"/>
              <w:bottom w:type="dxa" w:w="50"/>
              <w:right w:type="dxa" w:w="90"/>
            </w:tcMar>
          </w:tcPr>
          <w:p>
            <w:pPr>
              <w:spacing w:before="20" w:after="20"/>
            </w:pPr>
            <w:r>
              <w:rPr>
                <w:b/>
                <w:bCs/>
                <w:color w:val="1F4E79"/>
                <w:sz w:val="18"/>
                <w:szCs w:val="18"/>
              </w:rPr>
              <w:t xml:space="preserve">Notes</w:t>
            </w:r>
          </w:p>
        </w:tc>
      </w:tr>
      <w:tr>
        <w:trPr>
          <w:cantSplit/>
        </w:trPr>
        <w:tc>
          <w:tcPr>
            <w:tcW w:type="dxa" w:w="1944"/>
            <w:tcMar>
              <w:top w:type="dxa" w:w="50"/>
              <w:left w:type="dxa" w:w="90"/>
              <w:bottom w:type="dxa" w:w="50"/>
              <w:right w:type="dxa" w:w="90"/>
            </w:tcMar>
          </w:tcPr>
          <w:p>
            <w:pPr>
              <w:spacing w:before="20" w:after="20"/>
            </w:pPr>
            <w:r>
              <w:rPr>
                <w:b w:val="false"/>
                <w:bCs w:val="false"/>
                <w:sz w:val="18"/>
                <w:szCs w:val="18"/>
              </w:rPr>
              <w:t xml:space="preserve">tutor.answer</w:t>
            </w:r>
          </w:p>
        </w:tc>
        <w:tc>
          <w:tcPr>
            <w:tcW w:type="dxa" w:w="1111"/>
            <w:tcMar>
              <w:top w:type="dxa" w:w="50"/>
              <w:left w:type="dxa" w:w="90"/>
              <w:bottom w:type="dxa" w:w="50"/>
              <w:right w:type="dxa" w:w="90"/>
            </w:tcMar>
          </w:tcPr>
          <w:p>
            <w:pPr>
              <w:spacing w:before="20" w:after="20"/>
            </w:pPr>
            <w:r>
              <w:rPr>
                <w:b w:val="false"/>
                <w:bCs w:val="false"/>
                <w:sz w:val="18"/>
                <w:szCs w:val="18"/>
              </w:rPr>
              <w:t xml:space="preserve">gpu</w:t>
            </w:r>
          </w:p>
        </w:tc>
        <w:tc>
          <w:tcPr>
            <w:tcW w:type="dxa" w:w="1111"/>
            <w:tcMar>
              <w:top w:type="dxa" w:w="50"/>
              <w:left w:type="dxa" w:w="90"/>
              <w:bottom w:type="dxa" w:w="50"/>
              <w:right w:type="dxa" w:w="90"/>
            </w:tcMar>
          </w:tcPr>
          <w:p>
            <w:pPr>
              <w:spacing w:before="20" w:after="20"/>
            </w:pPr>
            <w:r>
              <w:rPr>
                <w:b w:val="false"/>
                <w:bCs w:val="false"/>
                <w:sz w:val="18"/>
                <w:szCs w:val="18"/>
              </w:rPr>
              <w:t xml:space="preserve">90 s</w:t>
            </w:r>
          </w:p>
        </w:tc>
        <w:tc>
          <w:tcPr>
            <w:tcW w:type="dxa" w:w="972"/>
            <w:tcMar>
              <w:top w:type="dxa" w:w="50"/>
              <w:left w:type="dxa" w:w="90"/>
              <w:bottom w:type="dxa" w:w="50"/>
              <w:right w:type="dxa" w:w="90"/>
            </w:tcMar>
          </w:tcPr>
          <w:p>
            <w:pPr>
              <w:spacing w:before="20" w:after="20"/>
            </w:pPr>
            <w:r>
              <w:rPr>
                <w:b w:val="false"/>
                <w:bCs w:val="false"/>
                <w:sz w:val="18"/>
                <w:szCs w:val="18"/>
              </w:rPr>
              <w:t xml:space="preserve">1</w:t>
            </w:r>
          </w:p>
        </w:tc>
        <w:tc>
          <w:tcPr>
            <w:tcW w:type="dxa" w:w="4168"/>
            <w:tcMar>
              <w:top w:type="dxa" w:w="50"/>
              <w:left w:type="dxa" w:w="90"/>
              <w:bottom w:type="dxa" w:w="50"/>
              <w:right w:type="dxa" w:w="90"/>
            </w:tcMar>
          </w:tcPr>
          <w:p>
            <w:pPr>
              <w:spacing w:before="20" w:after="20"/>
            </w:pPr>
            <w:r>
              <w:rPr>
                <w:b w:val="false"/>
                <w:bCs w:val="false"/>
                <w:sz w:val="18"/>
                <w:szCs w:val="18"/>
              </w:rPr>
              <w:t xml:space="preserve">Concurrency = GPU capacity; rejects when gateway is saturated</w:t>
            </w:r>
          </w:p>
        </w:tc>
      </w:tr>
      <w:tr>
        <w:trPr>
          <w:cantSplit/>
        </w:trPr>
        <w:tc>
          <w:tcPr>
            <w:tcW w:type="dxa" w:w="1944"/>
            <w:shd w:fill="F7F9FB" w:color="auto" w:val="clear"/>
            <w:tcMar>
              <w:top w:type="dxa" w:w="50"/>
              <w:left w:type="dxa" w:w="90"/>
              <w:bottom w:type="dxa" w:w="50"/>
              <w:right w:type="dxa" w:w="90"/>
            </w:tcMar>
          </w:tcPr>
          <w:p>
            <w:pPr>
              <w:spacing w:before="20" w:after="20"/>
            </w:pPr>
            <w:r>
              <w:rPr>
                <w:b w:val="false"/>
                <w:bCs w:val="false"/>
                <w:sz w:val="18"/>
                <w:szCs w:val="18"/>
              </w:rPr>
              <w:t xml:space="preserve">tutor.speak</w:t>
            </w:r>
          </w:p>
        </w:tc>
        <w:tc>
          <w:tcPr>
            <w:tcW w:type="dxa" w:w="1111"/>
            <w:shd w:fill="F7F9FB" w:color="auto" w:val="clear"/>
            <w:tcMar>
              <w:top w:type="dxa" w:w="50"/>
              <w:left w:type="dxa" w:w="90"/>
              <w:bottom w:type="dxa" w:w="50"/>
              <w:right w:type="dxa" w:w="90"/>
            </w:tcMar>
          </w:tcPr>
          <w:p>
            <w:pPr>
              <w:spacing w:before="20" w:after="20"/>
            </w:pPr>
            <w:r>
              <w:rPr>
                <w:b w:val="false"/>
                <w:bCs w:val="false"/>
                <w:sz w:val="18"/>
                <w:szCs w:val="18"/>
              </w:rPr>
              <w:t xml:space="preserve">gpu</w:t>
            </w:r>
          </w:p>
        </w:tc>
        <w:tc>
          <w:tcPr>
            <w:tcW w:type="dxa" w:w="1111"/>
            <w:shd w:fill="F7F9FB" w:color="auto" w:val="clear"/>
            <w:tcMar>
              <w:top w:type="dxa" w:w="50"/>
              <w:left w:type="dxa" w:w="90"/>
              <w:bottom w:type="dxa" w:w="50"/>
              <w:right w:type="dxa" w:w="90"/>
            </w:tcMar>
          </w:tcPr>
          <w:p>
            <w:pPr>
              <w:spacing w:before="20" w:after="20"/>
            </w:pPr>
            <w:r>
              <w:rPr>
                <w:b w:val="false"/>
                <w:bCs w:val="false"/>
                <w:sz w:val="18"/>
                <w:szCs w:val="18"/>
              </w:rPr>
              <w:t xml:space="preserve">60 s</w:t>
            </w:r>
          </w:p>
        </w:tc>
        <w:tc>
          <w:tcPr>
            <w:tcW w:type="dxa" w:w="972"/>
            <w:shd w:fill="F7F9FB" w:color="auto" w:val="clear"/>
            <w:tcMar>
              <w:top w:type="dxa" w:w="50"/>
              <w:left w:type="dxa" w:w="90"/>
              <w:bottom w:type="dxa" w:w="50"/>
              <w:right w:type="dxa" w:w="90"/>
            </w:tcMar>
          </w:tcPr>
          <w:p>
            <w:pPr>
              <w:spacing w:before="20" w:after="20"/>
            </w:pPr>
            <w:r>
              <w:rPr>
                <w:b w:val="false"/>
                <w:bCs w:val="false"/>
                <w:sz w:val="18"/>
                <w:szCs w:val="18"/>
              </w:rPr>
              <w:t xml:space="preserve">1</w:t>
            </w:r>
          </w:p>
        </w:tc>
        <w:tc>
          <w:tcPr>
            <w:tcW w:type="dxa" w:w="4168"/>
            <w:shd w:fill="F7F9FB" w:color="auto" w:val="clear"/>
            <w:tcMar>
              <w:top w:type="dxa" w:w="50"/>
              <w:left w:type="dxa" w:w="90"/>
              <w:bottom w:type="dxa" w:w="50"/>
              <w:right w:type="dxa" w:w="90"/>
            </w:tcMar>
          </w:tcPr>
          <w:p>
            <w:pPr>
              <w:spacing w:before="20" w:after="20"/>
            </w:pPr>
            <w:r>
              <w:rPr>
                <w:b w:val="false"/>
                <w:bCs w:val="false"/>
                <w:sz w:val="18"/>
                <w:szCs w:val="18"/>
              </w:rPr>
              <w:t xml:space="preserve">On-demand audio for text answers</w:t>
            </w:r>
          </w:p>
        </w:tc>
      </w:tr>
      <w:tr>
        <w:trPr>
          <w:cantSplit/>
        </w:trPr>
        <w:tc>
          <w:tcPr>
            <w:tcW w:type="dxa" w:w="1944"/>
            <w:tcMar>
              <w:top w:type="dxa" w:w="50"/>
              <w:left w:type="dxa" w:w="90"/>
              <w:bottom w:type="dxa" w:w="50"/>
              <w:right w:type="dxa" w:w="90"/>
            </w:tcMar>
          </w:tcPr>
          <w:p>
            <w:pPr>
              <w:spacing w:before="20" w:after="20"/>
            </w:pPr>
            <w:r>
              <w:rPr>
                <w:b w:val="false"/>
                <w:bCs w:val="false"/>
                <w:sz w:val="18"/>
                <w:szCs w:val="18"/>
              </w:rPr>
              <w:t xml:space="preserve">audio.encode</w:t>
            </w:r>
          </w:p>
        </w:tc>
        <w:tc>
          <w:tcPr>
            <w:tcW w:type="dxa" w:w="1111"/>
            <w:tcMar>
              <w:top w:type="dxa" w:w="50"/>
              <w:left w:type="dxa" w:w="90"/>
              <w:bottom w:type="dxa" w:w="50"/>
              <w:right w:type="dxa" w:w="90"/>
            </w:tcMar>
          </w:tcPr>
          <w:p>
            <w:pPr>
              <w:spacing w:before="20" w:after="20"/>
            </w:pPr>
            <w:r>
              <w:rPr>
                <w:b w:val="false"/>
                <w:bCs w:val="false"/>
                <w:sz w:val="18"/>
                <w:szCs w:val="18"/>
              </w:rPr>
              <w:t xml:space="preserve">default</w:t>
            </w:r>
          </w:p>
        </w:tc>
        <w:tc>
          <w:tcPr>
            <w:tcW w:type="dxa" w:w="1111"/>
            <w:tcMar>
              <w:top w:type="dxa" w:w="50"/>
              <w:left w:type="dxa" w:w="90"/>
              <w:bottom w:type="dxa" w:w="50"/>
              <w:right w:type="dxa" w:w="90"/>
            </w:tcMar>
          </w:tcPr>
          <w:p>
            <w:pPr>
              <w:spacing w:before="20" w:after="20"/>
            </w:pPr>
            <w:r>
              <w:rPr>
                <w:b w:val="false"/>
                <w:bCs w:val="false"/>
                <w:sz w:val="18"/>
                <w:szCs w:val="18"/>
              </w:rPr>
              <w:t xml:space="preserve">60 s</w:t>
            </w:r>
          </w:p>
        </w:tc>
        <w:tc>
          <w:tcPr>
            <w:tcW w:type="dxa" w:w="972"/>
            <w:tcMar>
              <w:top w:type="dxa" w:w="50"/>
              <w:left w:type="dxa" w:w="90"/>
              <w:bottom w:type="dxa" w:w="50"/>
              <w:right w:type="dxa" w:w="90"/>
            </w:tcMar>
          </w:tcPr>
          <w:p>
            <w:pPr>
              <w:spacing w:before="20" w:after="20"/>
            </w:pPr>
            <w:r>
              <w:rPr>
                <w:b w:val="false"/>
                <w:bCs w:val="false"/>
                <w:sz w:val="18"/>
                <w:szCs w:val="18"/>
              </w:rPr>
              <w:t xml:space="preserve">3</w:t>
            </w:r>
          </w:p>
        </w:tc>
        <w:tc>
          <w:tcPr>
            <w:tcW w:type="dxa" w:w="4168"/>
            <w:tcMar>
              <w:top w:type="dxa" w:w="50"/>
              <w:left w:type="dxa" w:w="90"/>
              <w:bottom w:type="dxa" w:w="50"/>
              <w:right w:type="dxa" w:w="90"/>
            </w:tcMar>
          </w:tcPr>
          <w:p>
            <w:pPr>
              <w:spacing w:before="20" w:after="20"/>
            </w:pPr>
            <w:r>
              <w:rPr>
                <w:b w:val="false"/>
                <w:bCs w:val="false"/>
                <w:sz w:val="18"/>
                <w:szCs w:val="18"/>
              </w:rPr>
              <w:t xml:space="preserve">ffmpeg renditions + upload</w:t>
            </w:r>
          </w:p>
        </w:tc>
      </w:tr>
      <w:tr>
        <w:trPr>
          <w:cantSplit/>
        </w:trPr>
        <w:tc>
          <w:tcPr>
            <w:tcW w:type="dxa" w:w="1944"/>
            <w:shd w:fill="F7F9FB" w:color="auto" w:val="clear"/>
            <w:tcMar>
              <w:top w:type="dxa" w:w="50"/>
              <w:left w:type="dxa" w:w="90"/>
              <w:bottom w:type="dxa" w:w="50"/>
              <w:right w:type="dxa" w:w="90"/>
            </w:tcMar>
          </w:tcPr>
          <w:p>
            <w:pPr>
              <w:spacing w:before="20" w:after="20"/>
            </w:pPr>
            <w:r>
              <w:rPr>
                <w:b w:val="false"/>
                <w:bCs w:val="false"/>
                <w:sz w:val="18"/>
                <w:szCs w:val="18"/>
              </w:rPr>
              <w:t xml:space="preserve">content.translate</w:t>
            </w:r>
          </w:p>
        </w:tc>
        <w:tc>
          <w:tcPr>
            <w:tcW w:type="dxa" w:w="1111"/>
            <w:shd w:fill="F7F9FB" w:color="auto" w:val="clear"/>
            <w:tcMar>
              <w:top w:type="dxa" w:w="50"/>
              <w:left w:type="dxa" w:w="90"/>
              <w:bottom w:type="dxa" w:w="50"/>
              <w:right w:type="dxa" w:w="90"/>
            </w:tcMar>
          </w:tcPr>
          <w:p>
            <w:pPr>
              <w:spacing w:before="20" w:after="20"/>
            </w:pPr>
            <w:r>
              <w:rPr>
                <w:b w:val="false"/>
                <w:bCs w:val="false"/>
                <w:sz w:val="18"/>
                <w:szCs w:val="18"/>
              </w:rPr>
              <w:t xml:space="preserve">bulk</w:t>
            </w:r>
          </w:p>
        </w:tc>
        <w:tc>
          <w:tcPr>
            <w:tcW w:type="dxa" w:w="1111"/>
            <w:shd w:fill="F7F9FB" w:color="auto" w:val="clear"/>
            <w:tcMar>
              <w:top w:type="dxa" w:w="50"/>
              <w:left w:type="dxa" w:w="90"/>
              <w:bottom w:type="dxa" w:w="50"/>
              <w:right w:type="dxa" w:w="90"/>
            </w:tcMar>
          </w:tcPr>
          <w:p>
            <w:pPr>
              <w:spacing w:before="20" w:after="20"/>
            </w:pPr>
            <w:r>
              <w:rPr>
                <w:b w:val="false"/>
                <w:bCs w:val="false"/>
                <w:sz w:val="18"/>
                <w:szCs w:val="18"/>
              </w:rPr>
              <w:t xml:space="preserve">10 min</w:t>
            </w:r>
          </w:p>
        </w:tc>
        <w:tc>
          <w:tcPr>
            <w:tcW w:type="dxa" w:w="972"/>
            <w:shd w:fill="F7F9FB" w:color="auto" w:val="clear"/>
            <w:tcMar>
              <w:top w:type="dxa" w:w="50"/>
              <w:left w:type="dxa" w:w="90"/>
              <w:bottom w:type="dxa" w:w="50"/>
              <w:right w:type="dxa" w:w="90"/>
            </w:tcMar>
          </w:tcPr>
          <w:p>
            <w:pPr>
              <w:spacing w:before="20" w:after="20"/>
            </w:pPr>
            <w:r>
              <w:rPr>
                <w:b w:val="false"/>
                <w:bCs w:val="false"/>
                <w:sz w:val="18"/>
                <w:szCs w:val="18"/>
              </w:rPr>
              <w:t xml:space="preserve">2</w:t>
            </w:r>
          </w:p>
        </w:tc>
        <w:tc>
          <w:tcPr>
            <w:tcW w:type="dxa" w:w="4168"/>
            <w:shd w:fill="F7F9FB" w:color="auto" w:val="clear"/>
            <w:tcMar>
              <w:top w:type="dxa" w:w="50"/>
              <w:left w:type="dxa" w:w="90"/>
              <w:bottom w:type="dxa" w:w="50"/>
              <w:right w:type="dxa" w:w="90"/>
            </w:tcMar>
          </w:tcPr>
          <w:p>
            <w:pPr>
              <w:spacing w:before="20" w:after="20"/>
            </w:pPr>
            <w:r>
              <w:rPr>
                <w:b w:val="false"/>
                <w:bCs w:val="false"/>
                <w:sz w:val="18"/>
                <w:szCs w:val="18"/>
              </w:rPr>
              <w:t xml:space="preserve">N-ATLaS MT with glossary</w:t>
            </w:r>
          </w:p>
        </w:tc>
      </w:tr>
      <w:tr>
        <w:trPr>
          <w:cantSplit/>
        </w:trPr>
        <w:tc>
          <w:tcPr>
            <w:tcW w:type="dxa" w:w="1944"/>
            <w:tcMar>
              <w:top w:type="dxa" w:w="50"/>
              <w:left w:type="dxa" w:w="90"/>
              <w:bottom w:type="dxa" w:w="50"/>
              <w:right w:type="dxa" w:w="90"/>
            </w:tcMar>
          </w:tcPr>
          <w:p>
            <w:pPr>
              <w:spacing w:before="20" w:after="20"/>
            </w:pPr>
            <w:r>
              <w:rPr>
                <w:b w:val="false"/>
                <w:bCs w:val="false"/>
                <w:sz w:val="18"/>
                <w:szCs w:val="18"/>
              </w:rPr>
              <w:t xml:space="preserve">content.synthesise</w:t>
            </w:r>
          </w:p>
        </w:tc>
        <w:tc>
          <w:tcPr>
            <w:tcW w:type="dxa" w:w="1111"/>
            <w:tcMar>
              <w:top w:type="dxa" w:w="50"/>
              <w:left w:type="dxa" w:w="90"/>
              <w:bottom w:type="dxa" w:w="50"/>
              <w:right w:type="dxa" w:w="90"/>
            </w:tcMar>
          </w:tcPr>
          <w:p>
            <w:pPr>
              <w:spacing w:before="20" w:after="20"/>
            </w:pPr>
            <w:r>
              <w:rPr>
                <w:b w:val="false"/>
                <w:bCs w:val="false"/>
                <w:sz w:val="18"/>
                <w:szCs w:val="18"/>
              </w:rPr>
              <w:t xml:space="preserve">bulk</w:t>
            </w:r>
          </w:p>
        </w:tc>
        <w:tc>
          <w:tcPr>
            <w:tcW w:type="dxa" w:w="1111"/>
            <w:tcMar>
              <w:top w:type="dxa" w:w="50"/>
              <w:left w:type="dxa" w:w="90"/>
              <w:bottom w:type="dxa" w:w="50"/>
              <w:right w:type="dxa" w:w="90"/>
            </w:tcMar>
          </w:tcPr>
          <w:p>
            <w:pPr>
              <w:spacing w:before="20" w:after="20"/>
            </w:pPr>
            <w:r>
              <w:rPr>
                <w:b w:val="false"/>
                <w:bCs w:val="false"/>
                <w:sz w:val="18"/>
                <w:szCs w:val="18"/>
              </w:rPr>
              <w:t xml:space="preserve">30 min</w:t>
            </w:r>
          </w:p>
        </w:tc>
        <w:tc>
          <w:tcPr>
            <w:tcW w:type="dxa" w:w="972"/>
            <w:tcMar>
              <w:top w:type="dxa" w:w="50"/>
              <w:left w:type="dxa" w:w="90"/>
              <w:bottom w:type="dxa" w:w="50"/>
              <w:right w:type="dxa" w:w="90"/>
            </w:tcMar>
          </w:tcPr>
          <w:p>
            <w:pPr>
              <w:spacing w:before="20" w:after="20"/>
            </w:pPr>
            <w:r>
              <w:rPr>
                <w:b w:val="false"/>
                <w:bCs w:val="false"/>
                <w:sz w:val="18"/>
                <w:szCs w:val="18"/>
              </w:rPr>
              <w:t xml:space="preserve">2</w:t>
            </w:r>
          </w:p>
        </w:tc>
        <w:tc>
          <w:tcPr>
            <w:tcW w:type="dxa" w:w="4168"/>
            <w:tcMar>
              <w:top w:type="dxa" w:w="50"/>
              <w:left w:type="dxa" w:w="90"/>
              <w:bottom w:type="dxa" w:w="50"/>
              <w:right w:type="dxa" w:w="90"/>
            </w:tcMar>
          </w:tcPr>
          <w:p>
            <w:pPr>
              <w:spacing w:before="20" w:after="20"/>
            </w:pPr>
            <w:r>
              <w:rPr>
                <w:b w:val="false"/>
                <w:bCs w:val="false"/>
                <w:sz w:val="18"/>
                <w:szCs w:val="18"/>
              </w:rPr>
              <w:t xml:space="preserve">Nightly batch TTS for approved pages</w:t>
            </w:r>
          </w:p>
        </w:tc>
      </w:tr>
      <w:tr>
        <w:trPr>
          <w:cantSplit/>
        </w:trPr>
        <w:tc>
          <w:tcPr>
            <w:tcW w:type="dxa" w:w="1944"/>
            <w:shd w:fill="F7F9FB" w:color="auto" w:val="clear"/>
            <w:tcMar>
              <w:top w:type="dxa" w:w="50"/>
              <w:left w:type="dxa" w:w="90"/>
              <w:bottom w:type="dxa" w:w="50"/>
              <w:right w:type="dxa" w:w="90"/>
            </w:tcMar>
          </w:tcPr>
          <w:p>
            <w:pPr>
              <w:spacing w:before="20" w:after="20"/>
            </w:pPr>
            <w:r>
              <w:rPr>
                <w:b w:val="false"/>
                <w:bCs w:val="false"/>
                <w:sz w:val="18"/>
                <w:szCs w:val="18"/>
              </w:rPr>
              <w:t xml:space="preserve">content.embed</w:t>
            </w:r>
          </w:p>
        </w:tc>
        <w:tc>
          <w:tcPr>
            <w:tcW w:type="dxa" w:w="1111"/>
            <w:shd w:fill="F7F9FB" w:color="auto" w:val="clear"/>
            <w:tcMar>
              <w:top w:type="dxa" w:w="50"/>
              <w:left w:type="dxa" w:w="90"/>
              <w:bottom w:type="dxa" w:w="50"/>
              <w:right w:type="dxa" w:w="90"/>
            </w:tcMar>
          </w:tcPr>
          <w:p>
            <w:pPr>
              <w:spacing w:before="20" w:after="20"/>
            </w:pPr>
            <w:r>
              <w:rPr>
                <w:b w:val="false"/>
                <w:bCs w:val="false"/>
                <w:sz w:val="18"/>
                <w:szCs w:val="18"/>
              </w:rPr>
              <w:t xml:space="preserve">bulk</w:t>
            </w:r>
          </w:p>
        </w:tc>
        <w:tc>
          <w:tcPr>
            <w:tcW w:type="dxa" w:w="1111"/>
            <w:shd w:fill="F7F9FB" w:color="auto" w:val="clear"/>
            <w:tcMar>
              <w:top w:type="dxa" w:w="50"/>
              <w:left w:type="dxa" w:w="90"/>
              <w:bottom w:type="dxa" w:w="50"/>
              <w:right w:type="dxa" w:w="90"/>
            </w:tcMar>
          </w:tcPr>
          <w:p>
            <w:pPr>
              <w:spacing w:before="20" w:after="20"/>
            </w:pPr>
            <w:r>
              <w:rPr>
                <w:b w:val="false"/>
                <w:bCs w:val="false"/>
                <w:sz w:val="18"/>
                <w:szCs w:val="18"/>
              </w:rPr>
              <w:t xml:space="preserve">5 min</w:t>
            </w:r>
          </w:p>
        </w:tc>
        <w:tc>
          <w:tcPr>
            <w:tcW w:type="dxa" w:w="972"/>
            <w:shd w:fill="F7F9FB" w:color="auto" w:val="clear"/>
            <w:tcMar>
              <w:top w:type="dxa" w:w="50"/>
              <w:left w:type="dxa" w:w="90"/>
              <w:bottom w:type="dxa" w:w="50"/>
              <w:right w:type="dxa" w:w="90"/>
            </w:tcMar>
          </w:tcPr>
          <w:p>
            <w:pPr>
              <w:spacing w:before="20" w:after="20"/>
            </w:pPr>
            <w:r>
              <w:rPr>
                <w:b w:val="false"/>
                <w:bCs w:val="false"/>
                <w:sz w:val="18"/>
                <w:szCs w:val="18"/>
              </w:rPr>
              <w:t xml:space="preserve">3</w:t>
            </w:r>
          </w:p>
        </w:tc>
        <w:tc>
          <w:tcPr>
            <w:tcW w:type="dxa" w:w="4168"/>
            <w:shd w:fill="F7F9FB" w:color="auto" w:val="clear"/>
            <w:tcMar>
              <w:top w:type="dxa" w:w="50"/>
              <w:left w:type="dxa" w:w="90"/>
              <w:bottom w:type="dxa" w:w="50"/>
              <w:right w:type="dxa" w:w="90"/>
            </w:tcMar>
          </w:tcPr>
          <w:p>
            <w:pPr>
              <w:spacing w:before="20" w:after="20"/>
            </w:pPr>
            <w:r>
              <w:rPr>
                <w:b w:val="false"/>
                <w:bCs w:val="false"/>
                <w:sz w:val="18"/>
                <w:szCs w:val="18"/>
              </w:rPr>
              <w:t xml:space="preserve">Re-embed chunks on publish</w:t>
            </w:r>
          </w:p>
        </w:tc>
      </w:tr>
      <w:tr>
        <w:trPr>
          <w:cantSplit/>
        </w:trPr>
        <w:tc>
          <w:tcPr>
            <w:tcW w:type="dxa" w:w="1944"/>
            <w:tcMar>
              <w:top w:type="dxa" w:w="50"/>
              <w:left w:type="dxa" w:w="90"/>
              <w:bottom w:type="dxa" w:w="50"/>
              <w:right w:type="dxa" w:w="90"/>
            </w:tcMar>
          </w:tcPr>
          <w:p>
            <w:pPr>
              <w:spacing w:before="20" w:after="20"/>
            </w:pPr>
            <w:r>
              <w:rPr>
                <w:b w:val="false"/>
                <w:bCs w:val="false"/>
                <w:sz w:val="18"/>
                <w:szCs w:val="18"/>
              </w:rPr>
              <w:t xml:space="preserve">mastery.recompute</w:t>
            </w:r>
          </w:p>
        </w:tc>
        <w:tc>
          <w:tcPr>
            <w:tcW w:type="dxa" w:w="1111"/>
            <w:tcMar>
              <w:top w:type="dxa" w:w="50"/>
              <w:left w:type="dxa" w:w="90"/>
              <w:bottom w:type="dxa" w:w="50"/>
              <w:right w:type="dxa" w:w="90"/>
            </w:tcMar>
          </w:tcPr>
          <w:p>
            <w:pPr>
              <w:spacing w:before="20" w:after="20"/>
            </w:pPr>
            <w:r>
              <w:rPr>
                <w:b w:val="false"/>
                <w:bCs w:val="false"/>
                <w:sz w:val="18"/>
                <w:szCs w:val="18"/>
              </w:rPr>
              <w:t xml:space="preserve">default</w:t>
            </w:r>
          </w:p>
        </w:tc>
        <w:tc>
          <w:tcPr>
            <w:tcW w:type="dxa" w:w="1111"/>
            <w:tcMar>
              <w:top w:type="dxa" w:w="50"/>
              <w:left w:type="dxa" w:w="90"/>
              <w:bottom w:type="dxa" w:w="50"/>
              <w:right w:type="dxa" w:w="90"/>
            </w:tcMar>
          </w:tcPr>
          <w:p>
            <w:pPr>
              <w:spacing w:before="20" w:after="20"/>
            </w:pPr>
            <w:r>
              <w:rPr>
                <w:b w:val="false"/>
                <w:bCs w:val="false"/>
                <w:sz w:val="18"/>
                <w:szCs w:val="18"/>
              </w:rPr>
              <w:t xml:space="preserve">30 s</w:t>
            </w:r>
          </w:p>
        </w:tc>
        <w:tc>
          <w:tcPr>
            <w:tcW w:type="dxa" w:w="972"/>
            <w:tcMar>
              <w:top w:type="dxa" w:w="50"/>
              <w:left w:type="dxa" w:w="90"/>
              <w:bottom w:type="dxa" w:w="50"/>
              <w:right w:type="dxa" w:w="90"/>
            </w:tcMar>
          </w:tcPr>
          <w:p>
            <w:pPr>
              <w:spacing w:before="20" w:after="20"/>
            </w:pPr>
            <w:r>
              <w:rPr>
                <w:b w:val="false"/>
                <w:bCs w:val="false"/>
                <w:sz w:val="18"/>
                <w:szCs w:val="18"/>
              </w:rPr>
              <w:t xml:space="preserve">3</w:t>
            </w:r>
          </w:p>
        </w:tc>
        <w:tc>
          <w:tcPr>
            <w:tcW w:type="dxa" w:w="4168"/>
            <w:tcMar>
              <w:top w:type="dxa" w:w="50"/>
              <w:left w:type="dxa" w:w="90"/>
              <w:bottom w:type="dxa" w:w="50"/>
              <w:right w:type="dxa" w:w="90"/>
            </w:tcMar>
          </w:tcPr>
          <w:p>
            <w:pPr>
              <w:spacing w:before="20" w:after="20"/>
            </w:pPr>
            <w:r>
              <w:rPr>
                <w:b w:val="false"/>
                <w:bCs w:val="false"/>
                <w:sz w:val="18"/>
                <w:szCs w:val="18"/>
              </w:rPr>
              <w:t xml:space="preserve">After sync batches</w:t>
            </w:r>
          </w:p>
        </w:tc>
      </w:tr>
      <w:tr>
        <w:trPr>
          <w:cantSplit/>
        </w:trPr>
        <w:tc>
          <w:tcPr>
            <w:tcW w:type="dxa" w:w="1944"/>
            <w:shd w:fill="F7F9FB" w:color="auto" w:val="clear"/>
            <w:tcMar>
              <w:top w:type="dxa" w:w="50"/>
              <w:left w:type="dxa" w:w="90"/>
              <w:bottom w:type="dxa" w:w="50"/>
              <w:right w:type="dxa" w:w="90"/>
            </w:tcMar>
          </w:tcPr>
          <w:p>
            <w:pPr>
              <w:spacing w:before="20" w:after="20"/>
            </w:pPr>
            <w:r>
              <w:rPr>
                <w:b w:val="false"/>
                <w:bCs w:val="false"/>
                <w:sz w:val="18"/>
                <w:szCs w:val="18"/>
              </w:rPr>
              <w:t xml:space="preserve">sms.send</w:t>
            </w:r>
          </w:p>
        </w:tc>
        <w:tc>
          <w:tcPr>
            <w:tcW w:type="dxa" w:w="1111"/>
            <w:shd w:fill="F7F9FB" w:color="auto" w:val="clear"/>
            <w:tcMar>
              <w:top w:type="dxa" w:w="50"/>
              <w:left w:type="dxa" w:w="90"/>
              <w:bottom w:type="dxa" w:w="50"/>
              <w:right w:type="dxa" w:w="90"/>
            </w:tcMar>
          </w:tcPr>
          <w:p>
            <w:pPr>
              <w:spacing w:before="20" w:after="20"/>
            </w:pPr>
            <w:r>
              <w:rPr>
                <w:b w:val="false"/>
                <w:bCs w:val="false"/>
                <w:sz w:val="18"/>
                <w:szCs w:val="18"/>
              </w:rPr>
              <w:t xml:space="preserve">default</w:t>
            </w:r>
          </w:p>
        </w:tc>
        <w:tc>
          <w:tcPr>
            <w:tcW w:type="dxa" w:w="1111"/>
            <w:shd w:fill="F7F9FB" w:color="auto" w:val="clear"/>
            <w:tcMar>
              <w:top w:type="dxa" w:w="50"/>
              <w:left w:type="dxa" w:w="90"/>
              <w:bottom w:type="dxa" w:w="50"/>
              <w:right w:type="dxa" w:w="90"/>
            </w:tcMar>
          </w:tcPr>
          <w:p>
            <w:pPr>
              <w:spacing w:before="20" w:after="20"/>
            </w:pPr>
            <w:r>
              <w:rPr>
                <w:b w:val="false"/>
                <w:bCs w:val="false"/>
                <w:sz w:val="18"/>
                <w:szCs w:val="18"/>
              </w:rPr>
              <w:t xml:space="preserve">30 s</w:t>
            </w:r>
          </w:p>
        </w:tc>
        <w:tc>
          <w:tcPr>
            <w:tcW w:type="dxa" w:w="972"/>
            <w:shd w:fill="F7F9FB" w:color="auto" w:val="clear"/>
            <w:tcMar>
              <w:top w:type="dxa" w:w="50"/>
              <w:left w:type="dxa" w:w="90"/>
              <w:bottom w:type="dxa" w:w="50"/>
              <w:right w:type="dxa" w:w="90"/>
            </w:tcMar>
          </w:tcPr>
          <w:p>
            <w:pPr>
              <w:spacing w:before="20" w:after="20"/>
            </w:pPr>
            <w:r>
              <w:rPr>
                <w:b w:val="false"/>
                <w:bCs w:val="false"/>
                <w:sz w:val="18"/>
                <w:szCs w:val="18"/>
              </w:rPr>
              <w:t xml:space="preserve">5</w:t>
            </w:r>
          </w:p>
        </w:tc>
        <w:tc>
          <w:tcPr>
            <w:tcW w:type="dxa" w:w="4168"/>
            <w:shd w:fill="F7F9FB" w:color="auto" w:val="clear"/>
            <w:tcMar>
              <w:top w:type="dxa" w:w="50"/>
              <w:left w:type="dxa" w:w="90"/>
              <w:bottom w:type="dxa" w:w="50"/>
              <w:right w:type="dxa" w:w="90"/>
            </w:tcMar>
          </w:tcPr>
          <w:p>
            <w:pPr>
              <w:spacing w:before="20" w:after="20"/>
            </w:pPr>
            <w:r>
              <w:rPr>
                <w:b w:val="false"/>
                <w:bCs w:val="false"/>
                <w:sz w:val="18"/>
                <w:szCs w:val="18"/>
              </w:rPr>
              <w:t xml:space="preserve">Exponential back-off; provider failover</w:t>
            </w:r>
          </w:p>
        </w:tc>
      </w:tr>
      <w:tr>
        <w:trPr>
          <w:cantSplit/>
        </w:trPr>
        <w:tc>
          <w:tcPr>
            <w:tcW w:type="dxa" w:w="1944"/>
            <w:tcMar>
              <w:top w:type="dxa" w:w="50"/>
              <w:left w:type="dxa" w:w="90"/>
              <w:bottom w:type="dxa" w:w="50"/>
              <w:right w:type="dxa" w:w="90"/>
            </w:tcMar>
          </w:tcPr>
          <w:p>
            <w:pPr>
              <w:spacing w:before="20" w:after="20"/>
            </w:pPr>
            <w:r>
              <w:rPr>
                <w:b w:val="false"/>
                <w:bCs w:val="false"/>
                <w:sz w:val="18"/>
                <w:szCs w:val="18"/>
              </w:rPr>
              <w:t xml:space="preserve">report.weekly</w:t>
            </w:r>
          </w:p>
        </w:tc>
        <w:tc>
          <w:tcPr>
            <w:tcW w:type="dxa" w:w="1111"/>
            <w:tcMar>
              <w:top w:type="dxa" w:w="50"/>
              <w:left w:type="dxa" w:w="90"/>
              <w:bottom w:type="dxa" w:w="50"/>
              <w:right w:type="dxa" w:w="90"/>
            </w:tcMar>
          </w:tcPr>
          <w:p>
            <w:pPr>
              <w:spacing w:before="20" w:after="20"/>
            </w:pPr>
            <w:r>
              <w:rPr>
                <w:b w:val="false"/>
                <w:bCs w:val="false"/>
                <w:sz w:val="18"/>
                <w:szCs w:val="18"/>
              </w:rPr>
              <w:t xml:space="preserve">bulk</w:t>
            </w:r>
          </w:p>
        </w:tc>
        <w:tc>
          <w:tcPr>
            <w:tcW w:type="dxa" w:w="1111"/>
            <w:tcMar>
              <w:top w:type="dxa" w:w="50"/>
              <w:left w:type="dxa" w:w="90"/>
              <w:bottom w:type="dxa" w:w="50"/>
              <w:right w:type="dxa" w:w="90"/>
            </w:tcMar>
          </w:tcPr>
          <w:p>
            <w:pPr>
              <w:spacing w:before="20" w:after="20"/>
            </w:pPr>
            <w:r>
              <w:rPr>
                <w:b w:val="false"/>
                <w:bCs w:val="false"/>
                <w:sz w:val="18"/>
                <w:szCs w:val="18"/>
              </w:rPr>
              <w:t xml:space="preserve">1 h</w:t>
            </w:r>
          </w:p>
        </w:tc>
        <w:tc>
          <w:tcPr>
            <w:tcW w:type="dxa" w:w="972"/>
            <w:tcMar>
              <w:top w:type="dxa" w:w="50"/>
              <w:left w:type="dxa" w:w="90"/>
              <w:bottom w:type="dxa" w:w="50"/>
              <w:right w:type="dxa" w:w="90"/>
            </w:tcMar>
          </w:tcPr>
          <w:p>
            <w:pPr>
              <w:spacing w:before="20" w:after="20"/>
            </w:pPr>
            <w:r>
              <w:rPr>
                <w:b w:val="false"/>
                <w:bCs w:val="false"/>
                <w:sz w:val="18"/>
                <w:szCs w:val="18"/>
              </w:rPr>
              <w:t xml:space="preserve">1</w:t>
            </w:r>
          </w:p>
        </w:tc>
        <w:tc>
          <w:tcPr>
            <w:tcW w:type="dxa" w:w="4168"/>
            <w:tcMar>
              <w:top w:type="dxa" w:w="50"/>
              <w:left w:type="dxa" w:w="90"/>
              <w:bottom w:type="dxa" w:w="50"/>
              <w:right w:type="dxa" w:w="90"/>
            </w:tcMar>
          </w:tcPr>
          <w:p>
            <w:pPr>
              <w:spacing w:before="20" w:after="20"/>
            </w:pPr>
            <w:r>
              <w:rPr>
                <w:b w:val="false"/>
                <w:bCs w:val="false"/>
                <w:sz w:val="18"/>
                <w:szCs w:val="18"/>
              </w:rPr>
              <w:t xml:space="preserve">Sunday 17:00 WAT guardian summaries</w:t>
            </w:r>
          </w:p>
        </w:tc>
      </w:tr>
      <w:tr>
        <w:trPr>
          <w:cantSplit/>
        </w:trPr>
        <w:tc>
          <w:tcPr>
            <w:tcW w:type="dxa" w:w="1944"/>
            <w:shd w:fill="F7F9FB" w:color="auto" w:val="clear"/>
            <w:tcMar>
              <w:top w:type="dxa" w:w="50"/>
              <w:left w:type="dxa" w:w="90"/>
              <w:bottom w:type="dxa" w:w="50"/>
              <w:right w:type="dxa" w:w="90"/>
            </w:tcMar>
          </w:tcPr>
          <w:p>
            <w:pPr>
              <w:spacing w:before="20" w:after="20"/>
            </w:pPr>
            <w:r>
              <w:rPr>
                <w:b w:val="false"/>
                <w:bCs w:val="false"/>
                <w:sz w:val="18"/>
                <w:szCs w:val="18"/>
              </w:rPr>
              <w:t xml:space="preserve">retention.purge</w:t>
            </w:r>
          </w:p>
        </w:tc>
        <w:tc>
          <w:tcPr>
            <w:tcW w:type="dxa" w:w="1111"/>
            <w:shd w:fill="F7F9FB" w:color="auto" w:val="clear"/>
            <w:tcMar>
              <w:top w:type="dxa" w:w="50"/>
              <w:left w:type="dxa" w:w="90"/>
              <w:bottom w:type="dxa" w:w="50"/>
              <w:right w:type="dxa" w:w="90"/>
            </w:tcMar>
          </w:tcPr>
          <w:p>
            <w:pPr>
              <w:spacing w:before="20" w:after="20"/>
            </w:pPr>
            <w:r>
              <w:rPr>
                <w:b w:val="false"/>
                <w:bCs w:val="false"/>
                <w:sz w:val="18"/>
                <w:szCs w:val="18"/>
              </w:rPr>
              <w:t xml:space="preserve">bulk</w:t>
            </w:r>
          </w:p>
        </w:tc>
        <w:tc>
          <w:tcPr>
            <w:tcW w:type="dxa" w:w="1111"/>
            <w:shd w:fill="F7F9FB" w:color="auto" w:val="clear"/>
            <w:tcMar>
              <w:top w:type="dxa" w:w="50"/>
              <w:left w:type="dxa" w:w="90"/>
              <w:bottom w:type="dxa" w:w="50"/>
              <w:right w:type="dxa" w:w="90"/>
            </w:tcMar>
          </w:tcPr>
          <w:p>
            <w:pPr>
              <w:spacing w:before="20" w:after="20"/>
            </w:pPr>
            <w:r>
              <w:rPr>
                <w:b w:val="false"/>
                <w:bCs w:val="false"/>
                <w:sz w:val="18"/>
                <w:szCs w:val="18"/>
              </w:rPr>
              <w:t xml:space="preserve">1 h</w:t>
            </w:r>
          </w:p>
        </w:tc>
        <w:tc>
          <w:tcPr>
            <w:tcW w:type="dxa" w:w="972"/>
            <w:shd w:fill="F7F9FB" w:color="auto" w:val="clear"/>
            <w:tcMar>
              <w:top w:type="dxa" w:w="50"/>
              <w:left w:type="dxa" w:w="90"/>
              <w:bottom w:type="dxa" w:w="50"/>
              <w:right w:type="dxa" w:w="90"/>
            </w:tcMar>
          </w:tcPr>
          <w:p>
            <w:pPr>
              <w:spacing w:before="20" w:after="20"/>
            </w:pPr>
            <w:r>
              <w:rPr>
                <w:b w:val="false"/>
                <w:bCs w:val="false"/>
                <w:sz w:val="18"/>
                <w:szCs w:val="18"/>
              </w:rPr>
              <w:t xml:space="preserve">3</w:t>
            </w:r>
          </w:p>
        </w:tc>
        <w:tc>
          <w:tcPr>
            <w:tcW w:type="dxa" w:w="4168"/>
            <w:shd w:fill="F7F9FB" w:color="auto" w:val="clear"/>
            <w:tcMar>
              <w:top w:type="dxa" w:w="50"/>
              <w:left w:type="dxa" w:w="90"/>
              <w:bottom w:type="dxa" w:w="50"/>
              <w:right w:type="dxa" w:w="90"/>
            </w:tcMar>
          </w:tcPr>
          <w:p>
            <w:pPr>
              <w:spacing w:before="20" w:after="20"/>
            </w:pPr>
            <w:r>
              <w:rPr>
                <w:b w:val="false"/>
                <w:bCs w:val="false"/>
                <w:sz w:val="18"/>
                <w:szCs w:val="18"/>
              </w:rPr>
              <w:t xml:space="preserve">Daily, enforces §12.4</w:t>
            </w:r>
          </w:p>
        </w:tc>
      </w:tr>
    </w:tbl>
    <w:p>
      <w:pPr>
        <w:spacing w:after="60"/>
      </w:pPr>
    </w:p>
    <w:p>
      <w:pPr>
        <w:pStyle w:val="Heading2"/>
      </w:pPr>
      <w:r>
        <w:t xml:space="preserve">10.5 Identity, sessions and shared phones</w:t>
      </w:r>
    </w:p>
    <w:p>
      <w:pPr>
        <w:pStyle w:val="ListParagraph"/>
        <w:numPr>
          <w:ilvl w:val="0"/>
          <w:numId w:val="3"/>
        </w:numPr>
        <w:spacing w:after="60"/>
      </w:pPr>
      <w:r>
        <w:rPr>
          <w:b/>
          <w:bCs/>
        </w:rPr>
        <w:t xml:space="preserve">Guardian sign-up.</w:t>
      </w:r>
      <w:r>
        <w:t xml:space="preserve"> Phone number (Nigerian numbers only, E.164 </w:t>
      </w:r>
      <w:r>
        <w:rPr>
          <w:rFonts w:ascii="Consolas" w:cs="Consolas" w:eastAsia="Consolas" w:hAnsi="Consolas"/>
          <w:color w:val="24303D"/>
          <w:sz w:val="19"/>
          <w:szCs w:val="19"/>
        </w:rPr>
        <w:t xml:space="preserve">+234…</w:t>
      </w:r>
      <w:r>
        <w:t xml:space="preserve">), 6-digit OTP by SMS, valid 5 minutes, 3 verification attempts per code, at most 3 sends per number per hour and 5 per day. Responses are identical whether or not the number is registered, to prevent enumeration.</w:t>
      </w:r>
    </w:p>
    <w:p>
      <w:pPr>
        <w:pStyle w:val="ListParagraph"/>
        <w:numPr>
          <w:ilvl w:val="0"/>
          <w:numId w:val="3"/>
        </w:numPr>
        <w:spacing w:after="60"/>
      </w:pPr>
      <w:r>
        <w:rPr>
          <w:b/>
          <w:bCs/>
        </w:rPr>
        <w:t xml:space="preserve">Learner profiles.</w:t>
      </w:r>
      <w:r>
        <w:t xml:space="preserve"> Created by the guardian. A 4-digit PIN protects each profile from siblings, not from determined attackers. Hashed with Argon2id (m = 19 MiB, t = 2, p = 1, the OWASP baseline).</w:t>
      </w:r>
    </w:p>
    <w:p>
      <w:pPr>
        <w:pStyle w:val="ListParagraph"/>
        <w:numPr>
          <w:ilvl w:val="0"/>
          <w:numId w:val="3"/>
        </w:numPr>
        <w:spacing w:after="60"/>
      </w:pPr>
      <w:r>
        <w:rPr>
          <w:b/>
          <w:bCs/>
        </w:rPr>
        <w:t xml:space="preserve">Sessions.</w:t>
      </w:r>
      <w:r>
        <w:t xml:space="preserve"> Server-side in Valkey; cookie </w:t>
      </w:r>
      <w:r>
        <w:rPr>
          <w:rFonts w:ascii="Consolas" w:cs="Consolas" w:eastAsia="Consolas" w:hAnsi="Consolas"/>
          <w:color w:val="24303D"/>
          <w:sz w:val="19"/>
          <w:szCs w:val="19"/>
        </w:rPr>
        <w:t xml:space="preserve">sid</w:t>
      </w:r>
      <w:r>
        <w:t xml:space="preserve"> is </w:t>
      </w:r>
      <w:r>
        <w:rPr>
          <w:rFonts w:ascii="Consolas" w:cs="Consolas" w:eastAsia="Consolas" w:hAnsi="Consolas"/>
          <w:color w:val="24303D"/>
          <w:sz w:val="19"/>
          <w:szCs w:val="19"/>
        </w:rPr>
        <w:t xml:space="preserve">HttpOnly; Secure; SameSite=Lax</w:t>
      </w:r>
      <w:r>
        <w:t xml:space="preserve">, 30-day sliding expiry. Switching profile requires the PIN. Teachers get 12-hour sessions.</w:t>
      </w:r>
    </w:p>
    <w:p>
      <w:pPr>
        <w:pStyle w:val="ListParagraph"/>
        <w:numPr>
          <w:ilvl w:val="0"/>
          <w:numId w:val="3"/>
        </w:numPr>
        <w:spacing w:after="60"/>
      </w:pPr>
      <w:r>
        <w:rPr>
          <w:b/>
          <w:bCs/>
        </w:rPr>
        <w:t xml:space="preserve">Class codes.</w:t>
      </w:r>
      <w:r>
        <w:t xml:space="preserve"> 6 characters from a 31-symbol alphabet without look-alikes (no 0/O, 1/I/L): 31⁶ ≈ 887 million codes. Codes can be rotated by the teacher.</w:t>
      </w:r>
    </w:p>
    <w:p>
      <w:pPr>
        <w:spacing w:after="120"/>
      </w:pPr>
      <w:r>
        <w:t xml:space="preserve">Why a hard lockout matters for 4-digit PINs. With only a rolling limit of 5 tries per 15 minutes, an attacker gets 480 guesses a day out of 10,000:</w:t>
      </w:r>
    </w:p>
    <w:p>
      <w:pPr>
        <w:spacing w:before="80" w:after="140"/>
        <w:jc w:val="center"/>
      </w:pPr>
      <w:r>
        <w:rPr>
          <w:rFonts w:ascii="Cambria Math" w:cs="Cambria Math" w:eastAsia="Cambria Math" w:hAnsi="Cambria Math"/>
          <w:i w:val="false"/>
          <w:iCs w:val="false"/>
          <w:sz w:val="23"/>
          <w:szCs w:val="23"/>
        </w:rPr>
        <w:t xml:space="preserve">P(success in one day) = 480 ÷ 10,000 = 4.8 %</w:t>
      </w:r>
    </w:p>
    <w:p>
      <w:pPr>
        <w:spacing w:after="120"/>
      </w:pPr>
      <w:r>
        <w:t xml:space="preserve">That is too high. So after 5 failures the profile locks for 15 minutes, and after </w:t>
      </w:r>
      <w:r>
        <w:rPr>
          <w:b/>
          <w:bCs/>
        </w:rPr>
        <w:t xml:space="preserve">10 cumulative failures</w:t>
      </w:r>
      <w:r>
        <w:t xml:space="preserve"> it locks until the guardian unlocks it with a fresh OTP. The maximum probability of guessing a PIN is then 10 ÷ 10,000 = 0.1 %. PINs such as 1234, 0000 and birth years 1990–2020 are refused at creation.</w:t>
      </w:r>
    </w:p>
    <w:p>
      <w:pPr>
        <w:pStyle w:val="Heading2"/>
      </w:pPr>
      <w:r>
        <w:t xml:space="preserve">10.6 Internationalisation</w:t>
      </w:r>
    </w:p>
    <w:p>
      <w:pPr>
        <w:pStyle w:val="ListParagraph"/>
        <w:numPr>
          <w:ilvl w:val="0"/>
          <w:numId w:val="3"/>
        </w:numPr>
        <w:spacing w:after="60"/>
      </w:pPr>
      <w:r>
        <w:t xml:space="preserve">UI strings in gettext </w:t>
      </w:r>
      <w:r>
        <w:rPr>
          <w:rFonts w:ascii="Consolas" w:cs="Consolas" w:eastAsia="Consolas" w:hAnsi="Consolas"/>
          <w:color w:val="24303D"/>
          <w:sz w:val="19"/>
          <w:szCs w:val="19"/>
        </w:rPr>
        <w:t xml:space="preserve">.po</w:t>
      </w:r>
      <w:r>
        <w:t xml:space="preserve"> files for </w:t>
      </w:r>
      <w:r>
        <w:rPr>
          <w:rFonts w:ascii="Consolas" w:cs="Consolas" w:eastAsia="Consolas" w:hAnsi="Consolas"/>
          <w:color w:val="24303D"/>
          <w:sz w:val="19"/>
          <w:szCs w:val="19"/>
        </w:rPr>
        <w:t xml:space="preserve">en</w:t>
      </w:r>
      <w:r>
        <w:t xml:space="preserve">, </w:t>
      </w:r>
      <w:r>
        <w:rPr>
          <w:rFonts w:ascii="Consolas" w:cs="Consolas" w:eastAsia="Consolas" w:hAnsi="Consolas"/>
          <w:color w:val="24303D"/>
          <w:sz w:val="19"/>
          <w:szCs w:val="19"/>
        </w:rPr>
        <w:t xml:space="preserve">yo</w:t>
      </w:r>
      <w:r>
        <w:t xml:space="preserve">, </w:t>
      </w:r>
      <w:r>
        <w:rPr>
          <w:rFonts w:ascii="Consolas" w:cs="Consolas" w:eastAsia="Consolas" w:hAnsi="Consolas"/>
          <w:color w:val="24303D"/>
          <w:sz w:val="19"/>
          <w:szCs w:val="19"/>
        </w:rPr>
        <w:t xml:space="preserve">ha</w:t>
      </w:r>
      <w:r>
        <w:t xml:space="preserve">, </w:t>
      </w:r>
      <w:r>
        <w:rPr>
          <w:rFonts w:ascii="Consolas" w:cs="Consolas" w:eastAsia="Consolas" w:hAnsi="Consolas"/>
          <w:color w:val="24303D"/>
          <w:sz w:val="19"/>
          <w:szCs w:val="19"/>
        </w:rPr>
        <w:t xml:space="preserve">ig</w:t>
      </w:r>
      <w:r>
        <w:t xml:space="preserve"> (≈ 400 strings). A CI check fails the build if any learner-facing string is untranslated.</w:t>
      </w:r>
    </w:p>
    <w:p>
      <w:pPr>
        <w:pStyle w:val="ListParagraph"/>
        <w:numPr>
          <w:ilvl w:val="0"/>
          <w:numId w:val="3"/>
        </w:numPr>
        <w:spacing w:after="60"/>
      </w:pPr>
      <w:r>
        <w:t xml:space="preserve">Strings are written short (≤ 24 characters for menu items) because of the screen width; translators see the limit in the </w:t>
      </w:r>
      <w:r>
        <w:rPr>
          <w:rFonts w:ascii="Consolas" w:cs="Consolas" w:eastAsia="Consolas" w:hAnsi="Consolas"/>
          <w:color w:val="24303D"/>
          <w:sz w:val="19"/>
          <w:szCs w:val="19"/>
        </w:rPr>
        <w:t xml:space="preserve">.po</w:t>
      </w:r>
      <w:r>
        <w:t xml:space="preserve"> comments.</w:t>
      </w:r>
    </w:p>
    <w:p>
      <w:pPr>
        <w:pStyle w:val="ListParagraph"/>
        <w:numPr>
          <w:ilvl w:val="0"/>
          <w:numId w:val="3"/>
        </w:numPr>
        <w:spacing w:after="60"/>
      </w:pPr>
      <w:r>
        <w:t xml:space="preserve">Language is chosen on the first screen, stored in a cookie and on the profile, and switchable from every footer. </w:t>
      </w:r>
      <w:r>
        <w:rPr>
          <w:rFonts w:ascii="Consolas" w:cs="Consolas" w:eastAsia="Consolas" w:hAnsi="Consolas"/>
          <w:color w:val="24303D"/>
          <w:sz w:val="19"/>
          <w:szCs w:val="19"/>
        </w:rPr>
        <w:t xml:space="preserve">Accept-Language</w:t>
      </w:r>
      <w:r>
        <w:t xml:space="preserve"> is ignored: feature phones almost always send English.</w:t>
      </w:r>
    </w:p>
    <w:p>
      <w:pPr>
        <w:pStyle w:val="ListParagraph"/>
        <w:numPr>
          <w:ilvl w:val="0"/>
          <w:numId w:val="3"/>
        </w:numPr>
        <w:spacing w:after="60"/>
      </w:pPr>
      <w:r>
        <w:t xml:space="preserve">Numbers use Western digits in all languages; dates as "12 Oṣù Kẹwàá" style long forms are avoided in favour of "12/10" to save width.</w:t>
      </w:r>
    </w:p>
    <w:p>
      <w:pPr>
        <w:pStyle w:val="Heading2"/>
      </w:pPr>
      <w:r>
        <w:t xml:space="preserve">10.7 SMS</w:t>
      </w:r>
    </w:p>
    <w:p>
      <w:pPr>
        <w:pStyle w:val="ListParagraph"/>
        <w:numPr>
          <w:ilvl w:val="0"/>
          <w:numId w:val="3"/>
        </w:numPr>
        <w:spacing w:after="60"/>
      </w:pPr>
      <w:r>
        <w:t xml:space="preserve">Provider adapter interface with two implementations (Africa's Talking, Termii) and automatic failover on errors or slow delivery receipts.</w:t>
      </w:r>
    </w:p>
    <w:p>
      <w:pPr>
        <w:pStyle w:val="ListParagraph"/>
        <w:numPr>
          <w:ilvl w:val="0"/>
          <w:numId w:val="3"/>
        </w:numPr>
        <w:spacing w:after="60"/>
      </w:pPr>
      <w:r>
        <w:t xml:space="preserve">Registered sender ID and DND-compliant transactional route for OTPs (Nigerian regulations treat promotional and transactional SMS differently).</w:t>
      </w:r>
    </w:p>
    <w:p>
      <w:pPr>
        <w:pStyle w:val="ListParagraph"/>
        <w:numPr>
          <w:ilvl w:val="0"/>
          <w:numId w:val="3"/>
        </w:numPr>
        <w:spacing w:after="60"/>
      </w:pPr>
      <w:r>
        <w:t xml:space="preserve">Weekly summaries are ≤ 160 GSM-7 characters where possible. Yorùbá, Igbo and Hausa special letters force UCS-2 encoding, which cuts one SMS to 70 characters, so summaries use plain-tone text (§4.6) to stay within one or two segments.</w:t>
      </w:r>
    </w:p>
    <w:p>
      <w:pPr>
        <w:pStyle w:val="ListParagraph"/>
        <w:numPr>
          <w:ilvl w:val="0"/>
          <w:numId w:val="3"/>
        </w:numPr>
        <w:spacing w:after="60"/>
      </w:pPr>
      <w:r>
        <w:t xml:space="preserve">SMS is the largest variable cost at scale (§15), so summaries are opt-in and sent once a week.</w:t>
      </w:r>
    </w:p>
    <w:p>
      <w:pPr>
        <w:pStyle w:val="Heading1"/>
        <w:pageBreakBefore/>
      </w:pPr>
      <w:r>
        <w:t xml:space="preserve">11. Performance and capacity</w:t>
      </w:r>
    </w:p>
    <w:p>
      <w:pPr>
        <w:pStyle w:val="Heading2"/>
      </w:pPr>
      <w:r>
        <w:t xml:space="preserve">11.1 Page-load budget</w:t>
      </w:r>
    </w:p>
    <w:p>
      <w:pPr>
        <w:spacing w:after="120"/>
      </w:pPr>
      <w:r>
        <w:t xml:space="preserve">Using the model in §4.7, a returning Tier A learner on EDGE with a live connection loads a 9 KB lesson page in about 0.6 + 0.72 + 0.1 ≈ 1.4 s. The server's share (</w:t>
      </w:r>
      <w:r>
        <w:rPr>
          <w:rFonts w:ascii="Consolas" w:cs="Consolas" w:eastAsia="Consolas" w:hAnsi="Consolas"/>
          <w:color w:val="24303D"/>
          <w:sz w:val="19"/>
          <w:szCs w:val="19"/>
        </w:rPr>
        <w:t xml:space="preserve">T_server</w:t>
      </w:r>
      <w:r>
        <w:t xml:space="preserve">) is small but compounds on every page, so it is budgeted:</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6204"/>
        <w:gridCol w:w="3102"/>
      </w:tblGrid>
      <w:tr>
        <w:trPr>
          <w:tblHeader/>
        </w:trPr>
        <w:tc>
          <w:tcPr>
            <w:tcW w:type="dxa" w:w="6204"/>
            <w:shd w:fill="DCE6F0" w:color="auto" w:val="clear"/>
            <w:tcMar>
              <w:top w:type="dxa" w:w="50"/>
              <w:left w:type="dxa" w:w="90"/>
              <w:bottom w:type="dxa" w:w="50"/>
              <w:right w:type="dxa" w:w="90"/>
            </w:tcMar>
          </w:tcPr>
          <w:p>
            <w:pPr>
              <w:spacing w:before="20" w:after="20"/>
            </w:pPr>
            <w:r>
              <w:rPr>
                <w:b/>
                <w:bCs/>
                <w:color w:val="1F4E79"/>
                <w:sz w:val="18"/>
                <w:szCs w:val="18"/>
              </w:rPr>
              <w:t xml:space="preserve">Server step</w:t>
            </w:r>
          </w:p>
        </w:tc>
        <w:tc>
          <w:tcPr>
            <w:tcW w:type="dxa" w:w="3102"/>
            <w:shd w:fill="DCE6F0" w:color="auto" w:val="clear"/>
            <w:tcMar>
              <w:top w:type="dxa" w:w="50"/>
              <w:left w:type="dxa" w:w="90"/>
              <w:bottom w:type="dxa" w:w="50"/>
              <w:right w:type="dxa" w:w="90"/>
            </w:tcMar>
          </w:tcPr>
          <w:p>
            <w:pPr>
              <w:spacing w:before="20" w:after="20"/>
            </w:pPr>
            <w:r>
              <w:rPr>
                <w:b/>
                <w:bCs/>
                <w:color w:val="1F4E79"/>
                <w:sz w:val="18"/>
                <w:szCs w:val="18"/>
              </w:rPr>
              <w:t xml:space="preserve">Budget (p95)</w:t>
            </w:r>
          </w:p>
        </w:tc>
      </w:tr>
      <w:tr>
        <w:trPr>
          <w:cantSplit/>
        </w:trPr>
        <w:tc>
          <w:tcPr>
            <w:tcW w:type="dxa" w:w="6204"/>
            <w:tcMar>
              <w:top w:type="dxa" w:w="50"/>
              <w:left w:type="dxa" w:w="90"/>
              <w:bottom w:type="dxa" w:w="50"/>
              <w:right w:type="dxa" w:w="90"/>
            </w:tcMar>
          </w:tcPr>
          <w:p>
            <w:pPr>
              <w:spacing w:before="20" w:after="20"/>
            </w:pPr>
            <w:r>
              <w:rPr>
                <w:b w:val="false"/>
                <w:bCs w:val="false"/>
                <w:sz w:val="18"/>
                <w:szCs w:val="18"/>
              </w:rPr>
              <w:t xml:space="preserve">Middleware (tier, session from Valkey)</w:t>
            </w:r>
          </w:p>
        </w:tc>
        <w:tc>
          <w:tcPr>
            <w:tcW w:type="dxa" w:w="3102"/>
            <w:tcMar>
              <w:top w:type="dxa" w:w="50"/>
              <w:left w:type="dxa" w:w="90"/>
              <w:bottom w:type="dxa" w:w="50"/>
              <w:right w:type="dxa" w:w="90"/>
            </w:tcMar>
          </w:tcPr>
          <w:p>
            <w:pPr>
              <w:spacing w:before="20" w:after="20"/>
            </w:pPr>
            <w:r>
              <w:rPr>
                <w:b w:val="false"/>
                <w:bCs w:val="false"/>
                <w:sz w:val="18"/>
                <w:szCs w:val="18"/>
              </w:rPr>
              <w:t xml:space="preserve">5 ms</w:t>
            </w:r>
          </w:p>
        </w:tc>
      </w:tr>
      <w:tr>
        <w:trPr>
          <w:cantSplit/>
        </w:trPr>
        <w:tc>
          <w:tcPr>
            <w:tcW w:type="dxa" w:w="6204"/>
            <w:shd w:fill="F7F9FB" w:color="auto" w:val="clear"/>
            <w:tcMar>
              <w:top w:type="dxa" w:w="50"/>
              <w:left w:type="dxa" w:w="90"/>
              <w:bottom w:type="dxa" w:w="50"/>
              <w:right w:type="dxa" w:w="90"/>
            </w:tcMar>
          </w:tcPr>
          <w:p>
            <w:pPr>
              <w:spacing w:before="20" w:after="20"/>
            </w:pPr>
            <w:r>
              <w:rPr>
                <w:b w:val="false"/>
                <w:bCs w:val="false"/>
                <w:sz w:val="18"/>
                <w:szCs w:val="18"/>
              </w:rPr>
              <w:t xml:space="preserve">View logic and queries (≤ 5 indexed queries)</w:t>
            </w:r>
          </w:p>
        </w:tc>
        <w:tc>
          <w:tcPr>
            <w:tcW w:type="dxa" w:w="3102"/>
            <w:shd w:fill="F7F9FB" w:color="auto" w:val="clear"/>
            <w:tcMar>
              <w:top w:type="dxa" w:w="50"/>
              <w:left w:type="dxa" w:w="90"/>
              <w:bottom w:type="dxa" w:w="50"/>
              <w:right w:type="dxa" w:w="90"/>
            </w:tcMar>
          </w:tcPr>
          <w:p>
            <w:pPr>
              <w:spacing w:before="20" w:after="20"/>
            </w:pPr>
            <w:r>
              <w:rPr>
                <w:b w:val="false"/>
                <w:bCs w:val="false"/>
                <w:sz w:val="18"/>
                <w:szCs w:val="18"/>
              </w:rPr>
              <w:t xml:space="preserve">40 ms</w:t>
            </w:r>
          </w:p>
        </w:tc>
      </w:tr>
      <w:tr>
        <w:trPr>
          <w:cantSplit/>
        </w:trPr>
        <w:tc>
          <w:tcPr>
            <w:tcW w:type="dxa" w:w="6204"/>
            <w:tcMar>
              <w:top w:type="dxa" w:w="50"/>
              <w:left w:type="dxa" w:w="90"/>
              <w:bottom w:type="dxa" w:w="50"/>
              <w:right w:type="dxa" w:w="90"/>
            </w:tcMar>
          </w:tcPr>
          <w:p>
            <w:pPr>
              <w:spacing w:before="20" w:after="20"/>
            </w:pPr>
            <w:r>
              <w:rPr>
                <w:b w:val="false"/>
                <w:bCs w:val="false"/>
                <w:sz w:val="18"/>
                <w:szCs w:val="18"/>
              </w:rPr>
              <w:t xml:space="preserve">Template render (fragment cache hit)</w:t>
            </w:r>
          </w:p>
        </w:tc>
        <w:tc>
          <w:tcPr>
            <w:tcW w:type="dxa" w:w="3102"/>
            <w:tcMar>
              <w:top w:type="dxa" w:w="50"/>
              <w:left w:type="dxa" w:w="90"/>
              <w:bottom w:type="dxa" w:w="50"/>
              <w:right w:type="dxa" w:w="90"/>
            </w:tcMar>
          </w:tcPr>
          <w:p>
            <w:pPr>
              <w:spacing w:before="20" w:after="20"/>
            </w:pPr>
            <w:r>
              <w:rPr>
                <w:b w:val="false"/>
                <w:bCs w:val="false"/>
                <w:sz w:val="18"/>
                <w:szCs w:val="18"/>
              </w:rPr>
              <w:t xml:space="preserve">10 ms</w:t>
            </w:r>
          </w:p>
        </w:tc>
      </w:tr>
      <w:tr>
        <w:trPr>
          <w:cantSplit/>
        </w:trPr>
        <w:tc>
          <w:tcPr>
            <w:tcW w:type="dxa" w:w="6204"/>
            <w:shd w:fill="F7F9FB" w:color="auto" w:val="clear"/>
            <w:tcMar>
              <w:top w:type="dxa" w:w="50"/>
              <w:left w:type="dxa" w:w="90"/>
              <w:bottom w:type="dxa" w:w="50"/>
              <w:right w:type="dxa" w:w="90"/>
            </w:tcMar>
          </w:tcPr>
          <w:p>
            <w:pPr>
              <w:spacing w:before="20" w:after="20"/>
            </w:pPr>
            <w:r>
              <w:rPr>
                <w:b w:val="false"/>
                <w:bCs w:val="false"/>
                <w:sz w:val="18"/>
                <w:szCs w:val="18"/>
              </w:rPr>
              <w:t xml:space="preserve">Template render (miss)</w:t>
            </w:r>
          </w:p>
        </w:tc>
        <w:tc>
          <w:tcPr>
            <w:tcW w:type="dxa" w:w="3102"/>
            <w:shd w:fill="F7F9FB" w:color="auto" w:val="clear"/>
            <w:tcMar>
              <w:top w:type="dxa" w:w="50"/>
              <w:left w:type="dxa" w:w="90"/>
              <w:bottom w:type="dxa" w:w="50"/>
              <w:right w:type="dxa" w:w="90"/>
            </w:tcMar>
          </w:tcPr>
          <w:p>
            <w:pPr>
              <w:spacing w:before="20" w:after="20"/>
            </w:pPr>
            <w:r>
              <w:rPr>
                <w:b w:val="false"/>
                <w:bCs w:val="false"/>
                <w:sz w:val="18"/>
                <w:szCs w:val="18"/>
              </w:rPr>
              <w:t xml:space="preserve">60 ms</w:t>
            </w:r>
          </w:p>
        </w:tc>
      </w:tr>
      <w:tr>
        <w:trPr>
          <w:cantSplit/>
        </w:trPr>
        <w:tc>
          <w:tcPr>
            <w:tcW w:type="dxa" w:w="6204"/>
            <w:tcMar>
              <w:top w:type="dxa" w:w="50"/>
              <w:left w:type="dxa" w:w="90"/>
              <w:bottom w:type="dxa" w:w="50"/>
              <w:right w:type="dxa" w:w="90"/>
            </w:tcMar>
          </w:tcPr>
          <w:p>
            <w:pPr>
              <w:spacing w:before="20" w:after="20"/>
            </w:pPr>
            <w:r>
              <w:rPr>
                <w:b w:val="false"/>
                <w:bCs w:val="false"/>
                <w:sz w:val="18"/>
                <w:szCs w:val="18"/>
              </w:rPr>
              <w:t xml:space="preserve">gzip at edge</w:t>
            </w:r>
          </w:p>
        </w:tc>
        <w:tc>
          <w:tcPr>
            <w:tcW w:type="dxa" w:w="3102"/>
            <w:tcMar>
              <w:top w:type="dxa" w:w="50"/>
              <w:left w:type="dxa" w:w="90"/>
              <w:bottom w:type="dxa" w:w="50"/>
              <w:right w:type="dxa" w:w="90"/>
            </w:tcMar>
          </w:tcPr>
          <w:p>
            <w:pPr>
              <w:spacing w:before="20" w:after="20"/>
            </w:pPr>
            <w:r>
              <w:rPr>
                <w:b w:val="false"/>
                <w:bCs w:val="false"/>
                <w:sz w:val="18"/>
                <w:szCs w:val="18"/>
              </w:rPr>
              <w:t xml:space="preserve">2 ms</w:t>
            </w:r>
          </w:p>
        </w:tc>
      </w:tr>
      <w:tr>
        <w:trPr>
          <w:cantSplit/>
        </w:trPr>
        <w:tc>
          <w:tcPr>
            <w:tcW w:type="dxa" w:w="6204"/>
            <w:shd w:fill="F7F9FB" w:color="auto" w:val="clear"/>
            <w:tcMar>
              <w:top w:type="dxa" w:w="50"/>
              <w:left w:type="dxa" w:w="90"/>
              <w:bottom w:type="dxa" w:w="50"/>
              <w:right w:type="dxa" w:w="90"/>
            </w:tcMar>
          </w:tcPr>
          <w:p>
            <w:pPr>
              <w:spacing w:before="20" w:after="20"/>
            </w:pPr>
            <w:r>
              <w:rPr>
                <w:b w:val="false"/>
                <w:bCs w:val="false"/>
                <w:sz w:val="18"/>
                <w:szCs w:val="18"/>
              </w:rPr>
              <w:t xml:space="preserve">Total TTFB inside the data centre</w:t>
            </w:r>
          </w:p>
        </w:tc>
        <w:tc>
          <w:tcPr>
            <w:tcW w:type="dxa" w:w="3102"/>
            <w:shd w:fill="F7F9FB" w:color="auto" w:val="clear"/>
            <w:tcMar>
              <w:top w:type="dxa" w:w="50"/>
              <w:left w:type="dxa" w:w="90"/>
              <w:bottom w:type="dxa" w:w="50"/>
              <w:right w:type="dxa" w:w="90"/>
            </w:tcMar>
          </w:tcPr>
          <w:p>
            <w:pPr>
              <w:spacing w:before="20" w:after="20"/>
            </w:pPr>
            <w:r>
              <w:rPr>
                <w:b w:val="false"/>
                <w:bCs w:val="false"/>
                <w:sz w:val="18"/>
                <w:szCs w:val="18"/>
              </w:rPr>
              <w:t xml:space="preserve">≤ 250 ms (NFR-03)</w:t>
            </w:r>
          </w:p>
        </w:tc>
      </w:tr>
    </w:tbl>
    <w:p>
      <w:pPr>
        <w:spacing w:after="60"/>
      </w:pPr>
    </w:p>
    <w:p>
      <w:pPr>
        <w:pStyle w:val="Heading2"/>
      </w:pPr>
      <w:r>
        <w:t xml:space="preserve">11.2 Tutor latency budget</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4230"/>
        <w:gridCol w:w="2538"/>
        <w:gridCol w:w="2538"/>
      </w:tblGrid>
      <w:tr>
        <w:trPr>
          <w:tblHeader/>
        </w:trPr>
        <w:tc>
          <w:tcPr>
            <w:tcW w:type="dxa" w:w="4230"/>
            <w:shd w:fill="DCE6F0" w:color="auto" w:val="clear"/>
            <w:tcMar>
              <w:top w:type="dxa" w:w="50"/>
              <w:left w:type="dxa" w:w="90"/>
              <w:bottom w:type="dxa" w:w="50"/>
              <w:right w:type="dxa" w:w="90"/>
            </w:tcMar>
          </w:tcPr>
          <w:p>
            <w:pPr>
              <w:spacing w:before="20" w:after="20"/>
            </w:pPr>
            <w:r>
              <w:rPr>
                <w:b/>
                <w:bCs/>
                <w:color w:val="1F4E79"/>
                <w:sz w:val="18"/>
                <w:szCs w:val="18"/>
              </w:rPr>
              <w:t xml:space="preserve">Step</w:t>
            </w:r>
          </w:p>
        </w:tc>
        <w:tc>
          <w:tcPr>
            <w:tcW w:type="dxa" w:w="2538"/>
            <w:shd w:fill="DCE6F0" w:color="auto" w:val="clear"/>
            <w:tcMar>
              <w:top w:type="dxa" w:w="50"/>
              <w:left w:type="dxa" w:w="90"/>
              <w:bottom w:type="dxa" w:w="50"/>
              <w:right w:type="dxa" w:w="90"/>
            </w:tcMar>
          </w:tcPr>
          <w:p>
            <w:pPr>
              <w:spacing w:before="20" w:after="20"/>
            </w:pPr>
            <w:r>
              <w:rPr>
                <w:b/>
                <w:bCs/>
                <w:color w:val="1F4E79"/>
                <w:sz w:val="18"/>
                <w:szCs w:val="18"/>
              </w:rPr>
              <w:t xml:space="preserve">Voice question (estimate)</w:t>
            </w:r>
          </w:p>
        </w:tc>
        <w:tc>
          <w:tcPr>
            <w:tcW w:type="dxa" w:w="2538"/>
            <w:shd w:fill="DCE6F0" w:color="auto" w:val="clear"/>
            <w:tcMar>
              <w:top w:type="dxa" w:w="50"/>
              <w:left w:type="dxa" w:w="90"/>
              <w:bottom w:type="dxa" w:w="50"/>
              <w:right w:type="dxa" w:w="90"/>
            </w:tcMar>
          </w:tcPr>
          <w:p>
            <w:pPr>
              <w:spacing w:before="20" w:after="20"/>
            </w:pPr>
            <w:r>
              <w:rPr>
                <w:b/>
                <w:bCs/>
                <w:color w:val="1F4E79"/>
                <w:sz w:val="18"/>
                <w:szCs w:val="18"/>
              </w:rPr>
              <w:t xml:space="preserve">Text question (estimate)</w:t>
            </w:r>
          </w:p>
        </w:tc>
      </w:tr>
      <w:tr>
        <w:trPr>
          <w:cantSplit/>
        </w:trPr>
        <w:tc>
          <w:tcPr>
            <w:tcW w:type="dxa" w:w="4230"/>
            <w:tcMar>
              <w:top w:type="dxa" w:w="50"/>
              <w:left w:type="dxa" w:w="90"/>
              <w:bottom w:type="dxa" w:w="50"/>
              <w:right w:type="dxa" w:w="90"/>
            </w:tcMar>
          </w:tcPr>
          <w:p>
            <w:pPr>
              <w:spacing w:before="20" w:after="20"/>
            </w:pPr>
            <w:r>
              <w:rPr>
                <w:b w:val="false"/>
                <w:bCs w:val="false"/>
                <w:sz w:val="18"/>
                <w:szCs w:val="18"/>
              </w:rPr>
              <w:t xml:space="preserve">Queue wait (p50 at target load)</w:t>
            </w:r>
          </w:p>
        </w:tc>
        <w:tc>
          <w:tcPr>
            <w:tcW w:type="dxa" w:w="2538"/>
            <w:tcMar>
              <w:top w:type="dxa" w:w="50"/>
              <w:left w:type="dxa" w:w="90"/>
              <w:bottom w:type="dxa" w:w="50"/>
              <w:right w:type="dxa" w:w="90"/>
            </w:tcMar>
          </w:tcPr>
          <w:p>
            <w:pPr>
              <w:spacing w:before="20" w:after="20"/>
            </w:pPr>
            <w:r>
              <w:rPr>
                <w:b w:val="false"/>
                <w:bCs w:val="false"/>
                <w:sz w:val="18"/>
                <w:szCs w:val="18"/>
              </w:rPr>
              <w:t xml:space="preserve">0–2 s</w:t>
            </w:r>
          </w:p>
        </w:tc>
        <w:tc>
          <w:tcPr>
            <w:tcW w:type="dxa" w:w="2538"/>
            <w:tcMar>
              <w:top w:type="dxa" w:w="50"/>
              <w:left w:type="dxa" w:w="90"/>
              <w:bottom w:type="dxa" w:w="50"/>
              <w:right w:type="dxa" w:w="90"/>
            </w:tcMar>
          </w:tcPr>
          <w:p>
            <w:pPr>
              <w:spacing w:before="20" w:after="20"/>
            </w:pPr>
            <w:r>
              <w:rPr>
                <w:b w:val="false"/>
                <w:bCs w:val="false"/>
                <w:sz w:val="18"/>
                <w:szCs w:val="18"/>
              </w:rPr>
              <w:t xml:space="preserve">0–2 s</w:t>
            </w:r>
          </w:p>
        </w:tc>
      </w:tr>
      <w:tr>
        <w:trPr>
          <w:cantSplit/>
        </w:trPr>
        <w:tc>
          <w:tcPr>
            <w:tcW w:type="dxa" w:w="4230"/>
            <w:shd w:fill="F7F9FB" w:color="auto" w:val="clear"/>
            <w:tcMar>
              <w:top w:type="dxa" w:w="50"/>
              <w:left w:type="dxa" w:w="90"/>
              <w:bottom w:type="dxa" w:w="50"/>
              <w:right w:type="dxa" w:w="90"/>
            </w:tcMar>
          </w:tcPr>
          <w:p>
            <w:pPr>
              <w:spacing w:before="20" w:after="20"/>
            </w:pPr>
            <w:r>
              <w:rPr>
                <w:b w:val="false"/>
                <w:bCs w:val="false"/>
                <w:sz w:val="18"/>
                <w:szCs w:val="18"/>
              </w:rPr>
              <w:t xml:space="preserve">Transcode + VAD trim</w:t>
            </w:r>
          </w:p>
        </w:tc>
        <w:tc>
          <w:tcPr>
            <w:tcW w:type="dxa" w:w="2538"/>
            <w:shd w:fill="F7F9FB" w:color="auto" w:val="clear"/>
            <w:tcMar>
              <w:top w:type="dxa" w:w="50"/>
              <w:left w:type="dxa" w:w="90"/>
              <w:bottom w:type="dxa" w:w="50"/>
              <w:right w:type="dxa" w:w="90"/>
            </w:tcMar>
          </w:tcPr>
          <w:p>
            <w:pPr>
              <w:spacing w:before="20" w:after="20"/>
            </w:pPr>
            <w:r>
              <w:rPr>
                <w:b w:val="false"/>
                <w:bCs w:val="false"/>
                <w:sz w:val="18"/>
                <w:szCs w:val="18"/>
              </w:rPr>
              <w:t xml:space="preserve">0.3 s</w:t>
            </w:r>
          </w:p>
        </w:tc>
        <w:tc>
          <w:tcPr>
            <w:tcW w:type="dxa" w:w="2538"/>
            <w:shd w:fill="F7F9FB" w:color="auto" w:val="clear"/>
            <w:tcMar>
              <w:top w:type="dxa" w:w="50"/>
              <w:left w:type="dxa" w:w="90"/>
              <w:bottom w:type="dxa" w:w="50"/>
              <w:right w:type="dxa" w:w="90"/>
            </w:tcMar>
          </w:tcPr>
          <w:p>
            <w:pPr>
              <w:spacing w:before="20" w:after="20"/>
            </w:pPr>
            <w:r>
              <w:rPr>
                <w:b w:val="false"/>
                <w:bCs w:val="false"/>
                <w:sz w:val="18"/>
                <w:szCs w:val="18"/>
              </w:rPr>
              <w:t xml:space="preserve">—</w:t>
            </w:r>
          </w:p>
        </w:tc>
      </w:tr>
      <w:tr>
        <w:trPr>
          <w:cantSplit/>
        </w:trPr>
        <w:tc>
          <w:tcPr>
            <w:tcW w:type="dxa" w:w="4230"/>
            <w:tcMar>
              <w:top w:type="dxa" w:w="50"/>
              <w:left w:type="dxa" w:w="90"/>
              <w:bottom w:type="dxa" w:w="50"/>
              <w:right w:type="dxa" w:w="90"/>
            </w:tcMar>
          </w:tcPr>
          <w:p>
            <w:pPr>
              <w:spacing w:before="20" w:after="20"/>
            </w:pPr>
            <w:r>
              <w:rPr>
                <w:b w:val="false"/>
                <w:bCs w:val="false"/>
                <w:sz w:val="18"/>
                <w:szCs w:val="18"/>
              </w:rPr>
              <w:t xml:space="preserve">ASR (faster-whisper, 10 s clip)</w:t>
            </w:r>
          </w:p>
        </w:tc>
        <w:tc>
          <w:tcPr>
            <w:tcW w:type="dxa" w:w="2538"/>
            <w:tcMar>
              <w:top w:type="dxa" w:w="50"/>
              <w:left w:type="dxa" w:w="90"/>
              <w:bottom w:type="dxa" w:w="50"/>
              <w:right w:type="dxa" w:w="90"/>
            </w:tcMar>
          </w:tcPr>
          <w:p>
            <w:pPr>
              <w:spacing w:before="20" w:after="20"/>
            </w:pPr>
            <w:r>
              <w:rPr>
                <w:b w:val="false"/>
                <w:bCs w:val="false"/>
                <w:sz w:val="18"/>
                <w:szCs w:val="18"/>
              </w:rPr>
              <w:t xml:space="preserve">0.4 s</w:t>
            </w:r>
          </w:p>
        </w:tc>
        <w:tc>
          <w:tcPr>
            <w:tcW w:type="dxa" w:w="2538"/>
            <w:tcMar>
              <w:top w:type="dxa" w:w="50"/>
              <w:left w:type="dxa" w:w="90"/>
              <w:bottom w:type="dxa" w:w="50"/>
              <w:right w:type="dxa" w:w="90"/>
            </w:tcMar>
          </w:tcPr>
          <w:p>
            <w:pPr>
              <w:spacing w:before="20" w:after="20"/>
            </w:pPr>
            <w:r>
              <w:rPr>
                <w:b w:val="false"/>
                <w:bCs w:val="false"/>
                <w:sz w:val="18"/>
                <w:szCs w:val="18"/>
              </w:rPr>
              <w:t xml:space="preserve">—</w:t>
            </w:r>
          </w:p>
        </w:tc>
      </w:tr>
      <w:tr>
        <w:trPr>
          <w:cantSplit/>
        </w:trPr>
        <w:tc>
          <w:tcPr>
            <w:tcW w:type="dxa" w:w="4230"/>
            <w:shd w:fill="F7F9FB" w:color="auto" w:val="clear"/>
            <w:tcMar>
              <w:top w:type="dxa" w:w="50"/>
              <w:left w:type="dxa" w:w="90"/>
              <w:bottom w:type="dxa" w:w="50"/>
              <w:right w:type="dxa" w:w="90"/>
            </w:tcMar>
          </w:tcPr>
          <w:p>
            <w:pPr>
              <w:spacing w:before="20" w:after="20"/>
            </w:pPr>
            <w:r>
              <w:rPr>
                <w:b w:val="false"/>
                <w:bCs w:val="false"/>
                <w:sz w:val="18"/>
                <w:szCs w:val="18"/>
              </w:rPr>
              <w:t xml:space="preserve">Input safety + PII scrub</w:t>
            </w:r>
          </w:p>
        </w:tc>
        <w:tc>
          <w:tcPr>
            <w:tcW w:type="dxa" w:w="2538"/>
            <w:shd w:fill="F7F9FB" w:color="auto" w:val="clear"/>
            <w:tcMar>
              <w:top w:type="dxa" w:w="50"/>
              <w:left w:type="dxa" w:w="90"/>
              <w:bottom w:type="dxa" w:w="50"/>
              <w:right w:type="dxa" w:w="90"/>
            </w:tcMar>
          </w:tcPr>
          <w:p>
            <w:pPr>
              <w:spacing w:before="20" w:after="20"/>
            </w:pPr>
            <w:r>
              <w:rPr>
                <w:b w:val="false"/>
                <w:bCs w:val="false"/>
                <w:sz w:val="18"/>
                <w:szCs w:val="18"/>
              </w:rPr>
              <w:t xml:space="preserve">0.1 s</w:t>
            </w:r>
          </w:p>
        </w:tc>
        <w:tc>
          <w:tcPr>
            <w:tcW w:type="dxa" w:w="2538"/>
            <w:shd w:fill="F7F9FB" w:color="auto" w:val="clear"/>
            <w:tcMar>
              <w:top w:type="dxa" w:w="50"/>
              <w:left w:type="dxa" w:w="90"/>
              <w:bottom w:type="dxa" w:w="50"/>
              <w:right w:type="dxa" w:w="90"/>
            </w:tcMar>
          </w:tcPr>
          <w:p>
            <w:pPr>
              <w:spacing w:before="20" w:after="20"/>
            </w:pPr>
            <w:r>
              <w:rPr>
                <w:b w:val="false"/>
                <w:bCs w:val="false"/>
                <w:sz w:val="18"/>
                <w:szCs w:val="18"/>
              </w:rPr>
              <w:t xml:space="preserve">0.1 s</w:t>
            </w:r>
          </w:p>
        </w:tc>
      </w:tr>
      <w:tr>
        <w:trPr>
          <w:cantSplit/>
        </w:trPr>
        <w:tc>
          <w:tcPr>
            <w:tcW w:type="dxa" w:w="4230"/>
            <w:tcMar>
              <w:top w:type="dxa" w:w="50"/>
              <w:left w:type="dxa" w:w="90"/>
              <w:bottom w:type="dxa" w:w="50"/>
              <w:right w:type="dxa" w:w="90"/>
            </w:tcMar>
          </w:tcPr>
          <w:p>
            <w:pPr>
              <w:spacing w:before="20" w:after="20"/>
            </w:pPr>
            <w:r>
              <w:rPr>
                <w:b w:val="false"/>
                <w:bCs w:val="false"/>
                <w:sz w:val="18"/>
                <w:szCs w:val="18"/>
              </w:rPr>
              <w:t xml:space="preserve">Retrieval (embed + vector + FTS + fusion)</w:t>
            </w:r>
          </w:p>
        </w:tc>
        <w:tc>
          <w:tcPr>
            <w:tcW w:type="dxa" w:w="2538"/>
            <w:tcMar>
              <w:top w:type="dxa" w:w="50"/>
              <w:left w:type="dxa" w:w="90"/>
              <w:bottom w:type="dxa" w:w="50"/>
              <w:right w:type="dxa" w:w="90"/>
            </w:tcMar>
          </w:tcPr>
          <w:p>
            <w:pPr>
              <w:spacing w:before="20" w:after="20"/>
            </w:pPr>
            <w:r>
              <w:rPr>
                <w:b w:val="false"/>
                <w:bCs w:val="false"/>
                <w:sz w:val="18"/>
                <w:szCs w:val="18"/>
              </w:rPr>
              <w:t xml:space="preserve">0.15 s</w:t>
            </w:r>
          </w:p>
        </w:tc>
        <w:tc>
          <w:tcPr>
            <w:tcW w:type="dxa" w:w="2538"/>
            <w:tcMar>
              <w:top w:type="dxa" w:w="50"/>
              <w:left w:type="dxa" w:w="90"/>
              <w:bottom w:type="dxa" w:w="50"/>
              <w:right w:type="dxa" w:w="90"/>
            </w:tcMar>
          </w:tcPr>
          <w:p>
            <w:pPr>
              <w:spacing w:before="20" w:after="20"/>
            </w:pPr>
            <w:r>
              <w:rPr>
                <w:b w:val="false"/>
                <w:bCs w:val="false"/>
                <w:sz w:val="18"/>
                <w:szCs w:val="18"/>
              </w:rPr>
              <w:t xml:space="preserve">0.15 s</w:t>
            </w:r>
          </w:p>
        </w:tc>
      </w:tr>
      <w:tr>
        <w:trPr>
          <w:cantSplit/>
        </w:trPr>
        <w:tc>
          <w:tcPr>
            <w:tcW w:type="dxa" w:w="4230"/>
            <w:shd w:fill="F7F9FB" w:color="auto" w:val="clear"/>
            <w:tcMar>
              <w:top w:type="dxa" w:w="50"/>
              <w:left w:type="dxa" w:w="90"/>
              <w:bottom w:type="dxa" w:w="50"/>
              <w:right w:type="dxa" w:w="90"/>
            </w:tcMar>
          </w:tcPr>
          <w:p>
            <w:pPr>
              <w:spacing w:before="20" w:after="20"/>
            </w:pPr>
            <w:r>
              <w:rPr>
                <w:b w:val="false"/>
                <w:bCs w:val="false"/>
                <w:sz w:val="18"/>
                <w:szCs w:val="18"/>
              </w:rPr>
              <w:t xml:space="preserve">LLM, ~100 tokens under batching</w:t>
            </w:r>
          </w:p>
        </w:tc>
        <w:tc>
          <w:tcPr>
            <w:tcW w:type="dxa" w:w="2538"/>
            <w:shd w:fill="F7F9FB" w:color="auto" w:val="clear"/>
            <w:tcMar>
              <w:top w:type="dxa" w:w="50"/>
              <w:left w:type="dxa" w:w="90"/>
              <w:bottom w:type="dxa" w:w="50"/>
              <w:right w:type="dxa" w:w="90"/>
            </w:tcMar>
          </w:tcPr>
          <w:p>
            <w:pPr>
              <w:spacing w:before="20" w:after="20"/>
            </w:pPr>
            <w:r>
              <w:rPr>
                <w:b w:val="false"/>
                <w:bCs w:val="false"/>
                <w:sz w:val="18"/>
                <w:szCs w:val="18"/>
              </w:rPr>
              <w:t xml:space="preserve">2–3 s</w:t>
            </w:r>
          </w:p>
        </w:tc>
        <w:tc>
          <w:tcPr>
            <w:tcW w:type="dxa" w:w="2538"/>
            <w:shd w:fill="F7F9FB" w:color="auto" w:val="clear"/>
            <w:tcMar>
              <w:top w:type="dxa" w:w="50"/>
              <w:left w:type="dxa" w:w="90"/>
              <w:bottom w:type="dxa" w:w="50"/>
              <w:right w:type="dxa" w:w="90"/>
            </w:tcMar>
          </w:tcPr>
          <w:p>
            <w:pPr>
              <w:spacing w:before="20" w:after="20"/>
            </w:pPr>
            <w:r>
              <w:rPr>
                <w:b w:val="false"/>
                <w:bCs w:val="false"/>
                <w:sz w:val="18"/>
                <w:szCs w:val="18"/>
              </w:rPr>
              <w:t xml:space="preserve">2–3 s</w:t>
            </w:r>
          </w:p>
        </w:tc>
      </w:tr>
      <w:tr>
        <w:trPr>
          <w:cantSplit/>
        </w:trPr>
        <w:tc>
          <w:tcPr>
            <w:tcW w:type="dxa" w:w="4230"/>
            <w:tcMar>
              <w:top w:type="dxa" w:w="50"/>
              <w:left w:type="dxa" w:w="90"/>
              <w:bottom w:type="dxa" w:w="50"/>
              <w:right w:type="dxa" w:w="90"/>
            </w:tcMar>
          </w:tcPr>
          <w:p>
            <w:pPr>
              <w:spacing w:before="20" w:after="20"/>
            </w:pPr>
            <w:r>
              <w:rPr>
                <w:b w:val="false"/>
                <w:bCs w:val="false"/>
                <w:sz w:val="18"/>
                <w:szCs w:val="18"/>
              </w:rPr>
              <w:t xml:space="preserve">Output safety + language check</w:t>
            </w:r>
          </w:p>
        </w:tc>
        <w:tc>
          <w:tcPr>
            <w:tcW w:type="dxa" w:w="2538"/>
            <w:tcMar>
              <w:top w:type="dxa" w:w="50"/>
              <w:left w:type="dxa" w:w="90"/>
              <w:bottom w:type="dxa" w:w="50"/>
              <w:right w:type="dxa" w:w="90"/>
            </w:tcMar>
          </w:tcPr>
          <w:p>
            <w:pPr>
              <w:spacing w:before="20" w:after="20"/>
            </w:pPr>
            <w:r>
              <w:rPr>
                <w:b w:val="false"/>
                <w:bCs w:val="false"/>
                <w:sz w:val="18"/>
                <w:szCs w:val="18"/>
              </w:rPr>
              <w:t xml:space="preserve">0.1 s</w:t>
            </w:r>
          </w:p>
        </w:tc>
        <w:tc>
          <w:tcPr>
            <w:tcW w:type="dxa" w:w="2538"/>
            <w:tcMar>
              <w:top w:type="dxa" w:w="50"/>
              <w:left w:type="dxa" w:w="90"/>
              <w:bottom w:type="dxa" w:w="50"/>
              <w:right w:type="dxa" w:w="90"/>
            </w:tcMar>
          </w:tcPr>
          <w:p>
            <w:pPr>
              <w:spacing w:before="20" w:after="20"/>
            </w:pPr>
            <w:r>
              <w:rPr>
                <w:b w:val="false"/>
                <w:bCs w:val="false"/>
                <w:sz w:val="18"/>
                <w:szCs w:val="18"/>
              </w:rPr>
              <w:t xml:space="preserve">0.1 s</w:t>
            </w:r>
          </w:p>
        </w:tc>
      </w:tr>
      <w:tr>
        <w:trPr>
          <w:cantSplit/>
        </w:trPr>
        <w:tc>
          <w:tcPr>
            <w:tcW w:type="dxa" w:w="4230"/>
            <w:shd w:fill="F7F9FB" w:color="auto" w:val="clear"/>
            <w:tcMar>
              <w:top w:type="dxa" w:w="50"/>
              <w:left w:type="dxa" w:w="90"/>
              <w:bottom w:type="dxa" w:w="50"/>
              <w:right w:type="dxa" w:w="90"/>
            </w:tcMar>
          </w:tcPr>
          <w:p>
            <w:pPr>
              <w:spacing w:before="20" w:after="20"/>
            </w:pPr>
            <w:r>
              <w:rPr>
                <w:b w:val="false"/>
                <w:bCs w:val="false"/>
                <w:sz w:val="18"/>
                <w:szCs w:val="18"/>
              </w:rPr>
              <w:t xml:space="preserve">TTS, 2–3 sentences</w:t>
            </w:r>
          </w:p>
        </w:tc>
        <w:tc>
          <w:tcPr>
            <w:tcW w:type="dxa" w:w="2538"/>
            <w:shd w:fill="F7F9FB" w:color="auto" w:val="clear"/>
            <w:tcMar>
              <w:top w:type="dxa" w:w="50"/>
              <w:left w:type="dxa" w:w="90"/>
              <w:bottom w:type="dxa" w:w="50"/>
              <w:right w:type="dxa" w:w="90"/>
            </w:tcMar>
          </w:tcPr>
          <w:p>
            <w:pPr>
              <w:spacing w:before="20" w:after="20"/>
            </w:pPr>
            <w:r>
              <w:rPr>
                <w:b w:val="false"/>
                <w:bCs w:val="false"/>
                <w:sz w:val="18"/>
                <w:szCs w:val="18"/>
              </w:rPr>
              <w:t xml:space="preserve">2.5–4 s</w:t>
            </w:r>
          </w:p>
        </w:tc>
        <w:tc>
          <w:tcPr>
            <w:tcW w:type="dxa" w:w="2538"/>
            <w:shd w:fill="F7F9FB" w:color="auto" w:val="clear"/>
            <w:tcMar>
              <w:top w:type="dxa" w:w="50"/>
              <w:left w:type="dxa" w:w="90"/>
              <w:bottom w:type="dxa" w:w="50"/>
              <w:right w:type="dxa" w:w="90"/>
            </w:tcMar>
          </w:tcPr>
          <w:p>
            <w:pPr>
              <w:spacing w:before="20" w:after="20"/>
            </w:pPr>
            <w:r>
              <w:rPr>
                <w:b w:val="false"/>
                <w:bCs w:val="false"/>
                <w:sz w:val="18"/>
                <w:szCs w:val="18"/>
              </w:rPr>
              <w:t xml:space="preserve">on request only</w:t>
            </w:r>
          </w:p>
        </w:tc>
      </w:tr>
      <w:tr>
        <w:trPr>
          <w:cantSplit/>
        </w:trPr>
        <w:tc>
          <w:tcPr>
            <w:tcW w:type="dxa" w:w="4230"/>
            <w:tcMar>
              <w:top w:type="dxa" w:w="50"/>
              <w:left w:type="dxa" w:w="90"/>
              <w:bottom w:type="dxa" w:w="50"/>
              <w:right w:type="dxa" w:w="90"/>
            </w:tcMar>
          </w:tcPr>
          <w:p>
            <w:pPr>
              <w:spacing w:before="20" w:after="20"/>
            </w:pPr>
            <w:r>
              <w:rPr>
                <w:b w:val="false"/>
                <w:bCs w:val="false"/>
                <w:sz w:val="18"/>
                <w:szCs w:val="18"/>
              </w:rPr>
              <w:t xml:space="preserve">Encode + upload</w:t>
            </w:r>
          </w:p>
        </w:tc>
        <w:tc>
          <w:tcPr>
            <w:tcW w:type="dxa" w:w="2538"/>
            <w:tcMar>
              <w:top w:type="dxa" w:w="50"/>
              <w:left w:type="dxa" w:w="90"/>
              <w:bottom w:type="dxa" w:w="50"/>
              <w:right w:type="dxa" w:w="90"/>
            </w:tcMar>
          </w:tcPr>
          <w:p>
            <w:pPr>
              <w:spacing w:before="20" w:after="20"/>
            </w:pPr>
            <w:r>
              <w:rPr>
                <w:b w:val="false"/>
                <w:bCs w:val="false"/>
                <w:sz w:val="18"/>
                <w:szCs w:val="18"/>
              </w:rPr>
              <w:t xml:space="preserve">0.4 s</w:t>
            </w:r>
          </w:p>
        </w:tc>
        <w:tc>
          <w:tcPr>
            <w:tcW w:type="dxa" w:w="2538"/>
            <w:tcMar>
              <w:top w:type="dxa" w:w="50"/>
              <w:left w:type="dxa" w:w="90"/>
              <w:bottom w:type="dxa" w:w="50"/>
              <w:right w:type="dxa" w:w="90"/>
            </w:tcMar>
          </w:tcPr>
          <w:p>
            <w:pPr>
              <w:spacing w:before="20" w:after="20"/>
            </w:pPr>
            <w:r>
              <w:rPr>
                <w:b w:val="false"/>
                <w:bCs w:val="false"/>
                <w:sz w:val="18"/>
                <w:szCs w:val="18"/>
              </w:rPr>
              <w:t xml:space="preserve">—</w:t>
            </w:r>
          </w:p>
        </w:tc>
      </w:tr>
      <w:tr>
        <w:trPr>
          <w:cantSplit/>
        </w:trPr>
        <w:tc>
          <w:tcPr>
            <w:tcW w:type="dxa" w:w="4230"/>
            <w:shd w:fill="F7F9FB" w:color="auto" w:val="clear"/>
            <w:tcMar>
              <w:top w:type="dxa" w:w="50"/>
              <w:left w:type="dxa" w:w="90"/>
              <w:bottom w:type="dxa" w:w="50"/>
              <w:right w:type="dxa" w:w="90"/>
            </w:tcMar>
          </w:tcPr>
          <w:p>
            <w:pPr>
              <w:spacing w:before="20" w:after="20"/>
            </w:pPr>
            <w:r>
              <w:rPr>
                <w:b w:val="false"/>
                <w:bCs w:val="false"/>
                <w:sz w:val="18"/>
                <w:szCs w:val="18"/>
              </w:rPr>
              <w:t xml:space="preserve">Polling granularity (4 s refresh)</w:t>
            </w:r>
          </w:p>
        </w:tc>
        <w:tc>
          <w:tcPr>
            <w:tcW w:type="dxa" w:w="2538"/>
            <w:shd w:fill="F7F9FB" w:color="auto" w:val="clear"/>
            <w:tcMar>
              <w:top w:type="dxa" w:w="50"/>
              <w:left w:type="dxa" w:w="90"/>
              <w:bottom w:type="dxa" w:w="50"/>
              <w:right w:type="dxa" w:w="90"/>
            </w:tcMar>
          </w:tcPr>
          <w:p>
            <w:pPr>
              <w:spacing w:before="20" w:after="20"/>
            </w:pPr>
            <w:r>
              <w:rPr>
                <w:b w:val="false"/>
                <w:bCs w:val="false"/>
                <w:sz w:val="18"/>
                <w:szCs w:val="18"/>
              </w:rPr>
              <w:t xml:space="preserve">+2 s average</w:t>
            </w:r>
          </w:p>
        </w:tc>
        <w:tc>
          <w:tcPr>
            <w:tcW w:type="dxa" w:w="2538"/>
            <w:shd w:fill="F7F9FB" w:color="auto" w:val="clear"/>
            <w:tcMar>
              <w:top w:type="dxa" w:w="50"/>
              <w:left w:type="dxa" w:w="90"/>
              <w:bottom w:type="dxa" w:w="50"/>
              <w:right w:type="dxa" w:w="90"/>
            </w:tcMar>
          </w:tcPr>
          <w:p>
            <w:pPr>
              <w:spacing w:before="20" w:after="20"/>
            </w:pPr>
            <w:r>
              <w:rPr>
                <w:b w:val="false"/>
                <w:bCs w:val="false"/>
                <w:sz w:val="18"/>
                <w:szCs w:val="18"/>
              </w:rPr>
              <w:t xml:space="preserve">+2 s average</w:t>
            </w:r>
          </w:p>
        </w:tc>
      </w:tr>
      <w:tr>
        <w:trPr>
          <w:cantSplit/>
        </w:trPr>
        <w:tc>
          <w:tcPr>
            <w:tcW w:type="dxa" w:w="4230"/>
            <w:tcMar>
              <w:top w:type="dxa" w:w="50"/>
              <w:left w:type="dxa" w:w="90"/>
              <w:bottom w:type="dxa" w:w="50"/>
              <w:right w:type="dxa" w:w="90"/>
            </w:tcMar>
          </w:tcPr>
          <w:p>
            <w:pPr>
              <w:spacing w:before="20" w:after="20"/>
            </w:pPr>
            <w:r>
              <w:rPr>
                <w:b w:val="false"/>
                <w:bCs w:val="false"/>
                <w:sz w:val="18"/>
                <w:szCs w:val="18"/>
              </w:rPr>
              <w:t xml:space="preserve">Total, p50</w:t>
            </w:r>
          </w:p>
        </w:tc>
        <w:tc>
          <w:tcPr>
            <w:tcW w:type="dxa" w:w="2538"/>
            <w:tcMar>
              <w:top w:type="dxa" w:w="50"/>
              <w:left w:type="dxa" w:w="90"/>
              <w:bottom w:type="dxa" w:w="50"/>
              <w:right w:type="dxa" w:w="90"/>
            </w:tcMar>
          </w:tcPr>
          <w:p>
            <w:pPr>
              <w:spacing w:before="20" w:after="20"/>
            </w:pPr>
            <w:r>
              <w:rPr>
                <w:b w:val="false"/>
                <w:bCs w:val="false"/>
                <w:sz w:val="18"/>
                <w:szCs w:val="18"/>
              </w:rPr>
              <w:t xml:space="preserve">≈ 8–12 s</w:t>
            </w:r>
          </w:p>
        </w:tc>
        <w:tc>
          <w:tcPr>
            <w:tcW w:type="dxa" w:w="2538"/>
            <w:tcMar>
              <w:top w:type="dxa" w:w="50"/>
              <w:left w:type="dxa" w:w="90"/>
              <w:bottom w:type="dxa" w:w="50"/>
              <w:right w:type="dxa" w:w="90"/>
            </w:tcMar>
          </w:tcPr>
          <w:p>
            <w:pPr>
              <w:spacing w:before="20" w:after="20"/>
            </w:pPr>
            <w:r>
              <w:rPr>
                <w:b w:val="false"/>
                <w:bCs w:val="false"/>
                <w:sz w:val="18"/>
                <w:szCs w:val="18"/>
              </w:rPr>
              <w:t xml:space="preserve">≈ 5–7 s</w:t>
            </w:r>
          </w:p>
        </w:tc>
      </w:tr>
    </w:tbl>
    <w:p>
      <w:pPr>
        <w:spacing w:after="60"/>
      </w:pPr>
    </w:p>
    <w:p>
      <w:pPr>
        <w:spacing w:after="120"/>
      </w:pPr>
      <w:r>
        <w:rPr>
          <w:color w:val="5F6B7A"/>
          <w:sz w:val="18"/>
          <w:szCs w:val="18"/>
        </w:rPr>
        <w:t xml:space="preserve">Estimates for a 24 GB RTX 4090-class GPU, extrapolated from v1 measurements and published throughput figures. They are replaced by measured values in M3.</w:t>
      </w:r>
    </w:p>
    <w:p>
      <w:pPr>
        <w:pStyle w:val="Heading2"/>
      </w:pPr>
      <w:r>
        <w:t xml:space="preserve">11.3 GPU capacity</w:t>
      </w:r>
    </w:p>
    <w:p>
      <w:pPr>
        <w:spacing w:after="120"/>
      </w:pPr>
      <w:r>
        <w:t xml:space="preserve">The number of GPUs needed at peak is:</w:t>
      </w:r>
    </w:p>
    <w:p>
      <w:pPr>
        <w:spacing w:before="80" w:after="140"/>
        <w:jc w:val="center"/>
      </w:pPr>
      <w:r>
        <w:rPr>
          <w:rFonts w:ascii="Cambria Math" w:cs="Cambria Math" w:eastAsia="Cambria Math" w:hAnsi="Cambria Math"/>
          <w:i w:val="false"/>
          <w:iCs w:val="false"/>
          <w:sz w:val="23"/>
          <w:szCs w:val="23"/>
        </w:rPr>
        <w:t xml:space="preserve">N_GPU = DAU × (q_v·s_v + q_t·s_t) × f_peak × (1 − h) ÷ (3600 × B × ρ)</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431"/>
        <w:gridCol w:w="5726"/>
        <w:gridCol w:w="2149"/>
      </w:tblGrid>
      <w:tr>
        <w:trPr>
          <w:tblHeader/>
        </w:trPr>
        <w:tc>
          <w:tcPr>
            <w:tcW w:type="dxa" w:w="1431"/>
            <w:shd w:fill="DCE6F0" w:color="auto" w:val="clear"/>
            <w:tcMar>
              <w:top w:type="dxa" w:w="50"/>
              <w:left w:type="dxa" w:w="90"/>
              <w:bottom w:type="dxa" w:w="50"/>
              <w:right w:type="dxa" w:w="90"/>
            </w:tcMar>
          </w:tcPr>
          <w:p>
            <w:pPr>
              <w:spacing w:before="20" w:after="20"/>
            </w:pPr>
            <w:r>
              <w:rPr>
                <w:b/>
                <w:bCs/>
                <w:color w:val="1F4E79"/>
                <w:sz w:val="18"/>
                <w:szCs w:val="18"/>
              </w:rPr>
              <w:t xml:space="preserve">Symbol</w:t>
            </w:r>
          </w:p>
        </w:tc>
        <w:tc>
          <w:tcPr>
            <w:tcW w:type="dxa" w:w="5726"/>
            <w:shd w:fill="DCE6F0" w:color="auto" w:val="clear"/>
            <w:tcMar>
              <w:top w:type="dxa" w:w="50"/>
              <w:left w:type="dxa" w:w="90"/>
              <w:bottom w:type="dxa" w:w="50"/>
              <w:right w:type="dxa" w:w="90"/>
            </w:tcMar>
          </w:tcPr>
          <w:p>
            <w:pPr>
              <w:spacing w:before="20" w:after="20"/>
            </w:pPr>
            <w:r>
              <w:rPr>
                <w:b/>
                <w:bCs/>
                <w:color w:val="1F4E79"/>
                <w:sz w:val="18"/>
                <w:szCs w:val="18"/>
              </w:rPr>
              <w:t xml:space="preserve">Meaning</w:t>
            </w:r>
          </w:p>
        </w:tc>
        <w:tc>
          <w:tcPr>
            <w:tcW w:type="dxa" w:w="2149"/>
            <w:shd w:fill="DCE6F0" w:color="auto" w:val="clear"/>
            <w:tcMar>
              <w:top w:type="dxa" w:w="50"/>
              <w:left w:type="dxa" w:w="90"/>
              <w:bottom w:type="dxa" w:w="50"/>
              <w:right w:type="dxa" w:w="90"/>
            </w:tcMar>
          </w:tcPr>
          <w:p>
            <w:pPr>
              <w:spacing w:before="20" w:after="20"/>
            </w:pPr>
            <w:r>
              <w:rPr>
                <w:b/>
                <w:bCs/>
                <w:color w:val="1F4E79"/>
                <w:sz w:val="18"/>
                <w:szCs w:val="18"/>
              </w:rPr>
              <w:t xml:space="preserve">Planning value</w:t>
            </w:r>
          </w:p>
        </w:tc>
      </w:tr>
      <w:tr>
        <w:trPr>
          <w:cantSplit/>
        </w:trPr>
        <w:tc>
          <w:tcPr>
            <w:tcW w:type="dxa" w:w="1431"/>
            <w:tcMar>
              <w:top w:type="dxa" w:w="50"/>
              <w:left w:type="dxa" w:w="90"/>
              <w:bottom w:type="dxa" w:w="50"/>
              <w:right w:type="dxa" w:w="90"/>
            </w:tcMar>
          </w:tcPr>
          <w:p>
            <w:pPr>
              <w:spacing w:before="20" w:after="20"/>
            </w:pPr>
            <w:r>
              <w:rPr>
                <w:b w:val="false"/>
                <w:bCs w:val="false"/>
                <w:sz w:val="18"/>
                <w:szCs w:val="18"/>
              </w:rPr>
              <w:t xml:space="preserve">q_v, q_t</w:t>
            </w:r>
          </w:p>
        </w:tc>
        <w:tc>
          <w:tcPr>
            <w:tcW w:type="dxa" w:w="5726"/>
            <w:tcMar>
              <w:top w:type="dxa" w:w="50"/>
              <w:left w:type="dxa" w:w="90"/>
              <w:bottom w:type="dxa" w:w="50"/>
              <w:right w:type="dxa" w:w="90"/>
            </w:tcMar>
          </w:tcPr>
          <w:p>
            <w:pPr>
              <w:spacing w:before="20" w:after="20"/>
            </w:pPr>
            <w:r>
              <w:rPr>
                <w:b w:val="false"/>
                <w:bCs w:val="false"/>
                <w:sz w:val="18"/>
                <w:szCs w:val="18"/>
              </w:rPr>
              <w:t xml:space="preserve">Voice / text tutor questions per daily active learner</w:t>
            </w:r>
          </w:p>
        </w:tc>
        <w:tc>
          <w:tcPr>
            <w:tcW w:type="dxa" w:w="2149"/>
            <w:tcMar>
              <w:top w:type="dxa" w:w="50"/>
              <w:left w:type="dxa" w:w="90"/>
              <w:bottom w:type="dxa" w:w="50"/>
              <w:right w:type="dxa" w:w="90"/>
            </w:tcMar>
          </w:tcPr>
          <w:p>
            <w:pPr>
              <w:spacing w:before="20" w:after="20"/>
            </w:pPr>
            <w:r>
              <w:rPr>
                <w:b w:val="false"/>
                <w:bCs w:val="false"/>
                <w:sz w:val="18"/>
                <w:szCs w:val="18"/>
              </w:rPr>
              <w:t xml:space="preserve">1.5 / 2</w:t>
            </w:r>
          </w:p>
        </w:tc>
      </w:tr>
      <w:tr>
        <w:trPr>
          <w:cantSplit/>
        </w:trPr>
        <w:tc>
          <w:tcPr>
            <w:tcW w:type="dxa" w:w="1431"/>
            <w:shd w:fill="F7F9FB" w:color="auto" w:val="clear"/>
            <w:tcMar>
              <w:top w:type="dxa" w:w="50"/>
              <w:left w:type="dxa" w:w="90"/>
              <w:bottom w:type="dxa" w:w="50"/>
              <w:right w:type="dxa" w:w="90"/>
            </w:tcMar>
          </w:tcPr>
          <w:p>
            <w:pPr>
              <w:spacing w:before="20" w:after="20"/>
            </w:pPr>
            <w:r>
              <w:rPr>
                <w:b w:val="false"/>
                <w:bCs w:val="false"/>
                <w:sz w:val="18"/>
                <w:szCs w:val="18"/>
              </w:rPr>
              <w:t xml:space="preserve">s_v, s_t</w:t>
            </w:r>
          </w:p>
        </w:tc>
        <w:tc>
          <w:tcPr>
            <w:tcW w:type="dxa" w:w="5726"/>
            <w:shd w:fill="F7F9FB" w:color="auto" w:val="clear"/>
            <w:tcMar>
              <w:top w:type="dxa" w:w="50"/>
              <w:left w:type="dxa" w:w="90"/>
              <w:bottom w:type="dxa" w:w="50"/>
              <w:right w:type="dxa" w:w="90"/>
            </w:tcMar>
          </w:tcPr>
          <w:p>
            <w:pPr>
              <w:spacing w:before="20" w:after="20"/>
            </w:pPr>
            <w:r>
              <w:rPr>
                <w:b w:val="false"/>
                <w:bCs w:val="false"/>
                <w:sz w:val="18"/>
                <w:szCs w:val="18"/>
              </w:rPr>
              <w:t xml:space="preserve">Single-stream GPU seconds per voice / text question</w:t>
            </w:r>
          </w:p>
        </w:tc>
        <w:tc>
          <w:tcPr>
            <w:tcW w:type="dxa" w:w="2149"/>
            <w:shd w:fill="F7F9FB" w:color="auto" w:val="clear"/>
            <w:tcMar>
              <w:top w:type="dxa" w:w="50"/>
              <w:left w:type="dxa" w:w="90"/>
              <w:bottom w:type="dxa" w:w="50"/>
              <w:right w:type="dxa" w:w="90"/>
            </w:tcMar>
          </w:tcPr>
          <w:p>
            <w:pPr>
              <w:spacing w:before="20" w:after="20"/>
            </w:pPr>
            <w:r>
              <w:rPr>
                <w:b w:val="false"/>
                <w:bCs w:val="false"/>
                <w:sz w:val="18"/>
                <w:szCs w:val="18"/>
              </w:rPr>
              <w:t xml:space="preserve">5.0 s / 1.5 s</w:t>
            </w:r>
          </w:p>
        </w:tc>
      </w:tr>
      <w:tr>
        <w:trPr>
          <w:cantSplit/>
        </w:trPr>
        <w:tc>
          <w:tcPr>
            <w:tcW w:type="dxa" w:w="1431"/>
            <w:tcMar>
              <w:top w:type="dxa" w:w="50"/>
              <w:left w:type="dxa" w:w="90"/>
              <w:bottom w:type="dxa" w:w="50"/>
              <w:right w:type="dxa" w:w="90"/>
            </w:tcMar>
          </w:tcPr>
          <w:p>
            <w:pPr>
              <w:spacing w:before="20" w:after="20"/>
            </w:pPr>
            <w:r>
              <w:rPr>
                <w:b w:val="false"/>
                <w:bCs w:val="false"/>
                <w:sz w:val="18"/>
                <w:szCs w:val="18"/>
              </w:rPr>
              <w:t xml:space="preserve">f_peak</w:t>
            </w:r>
          </w:p>
        </w:tc>
        <w:tc>
          <w:tcPr>
            <w:tcW w:type="dxa" w:w="5726"/>
            <w:tcMar>
              <w:top w:type="dxa" w:w="50"/>
              <w:left w:type="dxa" w:w="90"/>
              <w:bottom w:type="dxa" w:w="50"/>
              <w:right w:type="dxa" w:w="90"/>
            </w:tcMar>
          </w:tcPr>
          <w:p>
            <w:pPr>
              <w:spacing w:before="20" w:after="20"/>
            </w:pPr>
            <w:r>
              <w:rPr>
                <w:b w:val="false"/>
                <w:bCs w:val="false"/>
                <w:sz w:val="18"/>
                <w:szCs w:val="18"/>
              </w:rPr>
              <w:t xml:space="preserve">Share of daily questions in the busiest hour (evenings)</w:t>
            </w:r>
          </w:p>
        </w:tc>
        <w:tc>
          <w:tcPr>
            <w:tcW w:type="dxa" w:w="2149"/>
            <w:tcMar>
              <w:top w:type="dxa" w:w="50"/>
              <w:left w:type="dxa" w:w="90"/>
              <w:bottom w:type="dxa" w:w="50"/>
              <w:right w:type="dxa" w:w="90"/>
            </w:tcMar>
          </w:tcPr>
          <w:p>
            <w:pPr>
              <w:spacing w:before="20" w:after="20"/>
            </w:pPr>
            <w:r>
              <w:rPr>
                <w:b w:val="false"/>
                <w:bCs w:val="false"/>
                <w:sz w:val="18"/>
                <w:szCs w:val="18"/>
              </w:rPr>
              <w:t xml:space="preserve">0.20</w:t>
            </w:r>
          </w:p>
        </w:tc>
      </w:tr>
      <w:tr>
        <w:trPr>
          <w:cantSplit/>
        </w:trPr>
        <w:tc>
          <w:tcPr>
            <w:tcW w:type="dxa" w:w="1431"/>
            <w:shd w:fill="F7F9FB" w:color="auto" w:val="clear"/>
            <w:tcMar>
              <w:top w:type="dxa" w:w="50"/>
              <w:left w:type="dxa" w:w="90"/>
              <w:bottom w:type="dxa" w:w="50"/>
              <w:right w:type="dxa" w:w="90"/>
            </w:tcMar>
          </w:tcPr>
          <w:p>
            <w:pPr>
              <w:spacing w:before="20" w:after="20"/>
            </w:pPr>
            <w:r>
              <w:rPr>
                <w:b w:val="false"/>
                <w:bCs w:val="false"/>
                <w:sz w:val="18"/>
                <w:szCs w:val="18"/>
              </w:rPr>
              <w:t xml:space="preserve">h</w:t>
            </w:r>
          </w:p>
        </w:tc>
        <w:tc>
          <w:tcPr>
            <w:tcW w:type="dxa" w:w="5726"/>
            <w:shd w:fill="F7F9FB" w:color="auto" w:val="clear"/>
            <w:tcMar>
              <w:top w:type="dxa" w:w="50"/>
              <w:left w:type="dxa" w:w="90"/>
              <w:bottom w:type="dxa" w:w="50"/>
              <w:right w:type="dxa" w:w="90"/>
            </w:tcMar>
          </w:tcPr>
          <w:p>
            <w:pPr>
              <w:spacing w:before="20" w:after="20"/>
            </w:pPr>
            <w:r>
              <w:rPr>
                <w:b w:val="false"/>
                <w:bCs w:val="false"/>
                <w:sz w:val="18"/>
                <w:szCs w:val="18"/>
              </w:rPr>
              <w:t xml:space="preserve">Answer-cache hit rate</w:t>
            </w:r>
          </w:p>
        </w:tc>
        <w:tc>
          <w:tcPr>
            <w:tcW w:type="dxa" w:w="2149"/>
            <w:shd w:fill="F7F9FB" w:color="auto" w:val="clear"/>
            <w:tcMar>
              <w:top w:type="dxa" w:w="50"/>
              <w:left w:type="dxa" w:w="90"/>
              <w:bottom w:type="dxa" w:w="50"/>
              <w:right w:type="dxa" w:w="90"/>
            </w:tcMar>
          </w:tcPr>
          <w:p>
            <w:pPr>
              <w:spacing w:before="20" w:after="20"/>
            </w:pPr>
            <w:r>
              <w:rPr>
                <w:b w:val="false"/>
                <w:bCs w:val="false"/>
                <w:sz w:val="18"/>
                <w:szCs w:val="18"/>
              </w:rPr>
              <w:t xml:space="preserve">0.25</w:t>
            </w:r>
          </w:p>
        </w:tc>
      </w:tr>
      <w:tr>
        <w:trPr>
          <w:cantSplit/>
        </w:trPr>
        <w:tc>
          <w:tcPr>
            <w:tcW w:type="dxa" w:w="1431"/>
            <w:tcMar>
              <w:top w:type="dxa" w:w="50"/>
              <w:left w:type="dxa" w:w="90"/>
              <w:bottom w:type="dxa" w:w="50"/>
              <w:right w:type="dxa" w:w="90"/>
            </w:tcMar>
          </w:tcPr>
          <w:p>
            <w:pPr>
              <w:spacing w:before="20" w:after="20"/>
            </w:pPr>
            <w:r>
              <w:rPr>
                <w:b w:val="false"/>
                <w:bCs w:val="false"/>
                <w:sz w:val="18"/>
                <w:szCs w:val="18"/>
              </w:rPr>
              <w:t xml:space="preserve">B</w:t>
            </w:r>
          </w:p>
        </w:tc>
        <w:tc>
          <w:tcPr>
            <w:tcW w:type="dxa" w:w="5726"/>
            <w:tcMar>
              <w:top w:type="dxa" w:w="50"/>
              <w:left w:type="dxa" w:w="90"/>
              <w:bottom w:type="dxa" w:w="50"/>
              <w:right w:type="dxa" w:w="90"/>
            </w:tcMar>
          </w:tcPr>
          <w:p>
            <w:pPr>
              <w:spacing w:before="20" w:after="20"/>
            </w:pPr>
            <w:r>
              <w:rPr>
                <w:b w:val="false"/>
                <w:bCs w:val="false"/>
                <w:sz w:val="18"/>
                <w:szCs w:val="18"/>
              </w:rPr>
              <w:t xml:space="preserve">Throughput gain from batching (vLLM, batched TTS)</w:t>
            </w:r>
          </w:p>
        </w:tc>
        <w:tc>
          <w:tcPr>
            <w:tcW w:type="dxa" w:w="2149"/>
            <w:tcMar>
              <w:top w:type="dxa" w:w="50"/>
              <w:left w:type="dxa" w:w="90"/>
              <w:bottom w:type="dxa" w:w="50"/>
              <w:right w:type="dxa" w:w="90"/>
            </w:tcMar>
          </w:tcPr>
          <w:p>
            <w:pPr>
              <w:spacing w:before="20" w:after="20"/>
            </w:pPr>
            <w:r>
              <w:rPr>
                <w:b w:val="false"/>
                <w:bCs w:val="false"/>
                <w:sz w:val="18"/>
                <w:szCs w:val="18"/>
              </w:rPr>
              <w:t xml:space="preserve">3</w:t>
            </w:r>
          </w:p>
        </w:tc>
      </w:tr>
      <w:tr>
        <w:trPr>
          <w:cantSplit/>
        </w:trPr>
        <w:tc>
          <w:tcPr>
            <w:tcW w:type="dxa" w:w="1431"/>
            <w:shd w:fill="F7F9FB" w:color="auto" w:val="clear"/>
            <w:tcMar>
              <w:top w:type="dxa" w:w="50"/>
              <w:left w:type="dxa" w:w="90"/>
              <w:bottom w:type="dxa" w:w="50"/>
              <w:right w:type="dxa" w:w="90"/>
            </w:tcMar>
          </w:tcPr>
          <w:p>
            <w:pPr>
              <w:spacing w:before="20" w:after="20"/>
            </w:pPr>
            <w:r>
              <w:rPr>
                <w:b w:val="false"/>
                <w:bCs w:val="false"/>
                <w:sz w:val="18"/>
                <w:szCs w:val="18"/>
              </w:rPr>
              <w:t xml:space="preserve">ρ</w:t>
            </w:r>
          </w:p>
        </w:tc>
        <w:tc>
          <w:tcPr>
            <w:tcW w:type="dxa" w:w="5726"/>
            <w:shd w:fill="F7F9FB" w:color="auto" w:val="clear"/>
            <w:tcMar>
              <w:top w:type="dxa" w:w="50"/>
              <w:left w:type="dxa" w:w="90"/>
              <w:bottom w:type="dxa" w:w="50"/>
              <w:right w:type="dxa" w:w="90"/>
            </w:tcMar>
          </w:tcPr>
          <w:p>
            <w:pPr>
              <w:spacing w:before="20" w:after="20"/>
            </w:pPr>
            <w:r>
              <w:rPr>
                <w:b w:val="false"/>
                <w:bCs w:val="false"/>
                <w:sz w:val="18"/>
                <w:szCs w:val="18"/>
              </w:rPr>
              <w:t xml:space="preserve">Target GPU utilisation (headroom for bursts)</w:t>
            </w:r>
          </w:p>
        </w:tc>
        <w:tc>
          <w:tcPr>
            <w:tcW w:type="dxa" w:w="2149"/>
            <w:shd w:fill="F7F9FB" w:color="auto" w:val="clear"/>
            <w:tcMar>
              <w:top w:type="dxa" w:w="50"/>
              <w:left w:type="dxa" w:w="90"/>
              <w:bottom w:type="dxa" w:w="50"/>
              <w:right w:type="dxa" w:w="90"/>
            </w:tcMar>
          </w:tcPr>
          <w:p>
            <w:pPr>
              <w:spacing w:before="20" w:after="20"/>
            </w:pPr>
            <w:r>
              <w:rPr>
                <w:b w:val="false"/>
                <w:bCs w:val="false"/>
                <w:sz w:val="18"/>
                <w:szCs w:val="18"/>
              </w:rPr>
              <w:t xml:space="preserve">0.6</w:t>
            </w:r>
          </w:p>
        </w:tc>
      </w:tr>
    </w:tbl>
    <w:p>
      <w:pPr>
        <w:spacing w:after="60"/>
      </w:pP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2463"/>
        <w:gridCol w:w="2189"/>
        <w:gridCol w:w="2189"/>
        <w:gridCol w:w="2465"/>
      </w:tblGrid>
      <w:tr>
        <w:trPr>
          <w:tblHeader/>
        </w:trPr>
        <w:tc>
          <w:tcPr>
            <w:tcW w:type="dxa" w:w="2463"/>
            <w:shd w:fill="DCE6F0" w:color="auto" w:val="clear"/>
            <w:tcMar>
              <w:top w:type="dxa" w:w="50"/>
              <w:left w:type="dxa" w:w="90"/>
              <w:bottom w:type="dxa" w:w="50"/>
              <w:right w:type="dxa" w:w="90"/>
            </w:tcMar>
          </w:tcPr>
          <w:p>
            <w:pPr>
              <w:spacing w:before="20" w:after="20"/>
            </w:pPr>
            <w:r>
              <w:rPr>
                <w:b/>
                <w:bCs/>
                <w:color w:val="1F4E79"/>
                <w:sz w:val="18"/>
                <w:szCs w:val="18"/>
              </w:rPr>
              <w:t xml:space="preserve">Monthly active learners</w:t>
            </w:r>
          </w:p>
        </w:tc>
        <w:tc>
          <w:tcPr>
            <w:tcW w:type="dxa" w:w="2189"/>
            <w:shd w:fill="DCE6F0" w:color="auto" w:val="clear"/>
            <w:tcMar>
              <w:top w:type="dxa" w:w="50"/>
              <w:left w:type="dxa" w:w="90"/>
              <w:bottom w:type="dxa" w:w="50"/>
              <w:right w:type="dxa" w:w="90"/>
            </w:tcMar>
          </w:tcPr>
          <w:p>
            <w:pPr>
              <w:spacing w:before="20" w:after="20"/>
            </w:pPr>
            <w:r>
              <w:rPr>
                <w:b/>
                <w:bCs/>
                <w:color w:val="1F4E79"/>
                <w:sz w:val="18"/>
                <w:szCs w:val="18"/>
              </w:rPr>
              <w:t xml:space="preserve">Daily active (40 %)</w:t>
            </w:r>
          </w:p>
        </w:tc>
        <w:tc>
          <w:tcPr>
            <w:tcW w:type="dxa" w:w="2189"/>
            <w:shd w:fill="DCE6F0" w:color="auto" w:val="clear"/>
            <w:tcMar>
              <w:top w:type="dxa" w:w="50"/>
              <w:left w:type="dxa" w:w="90"/>
              <w:bottom w:type="dxa" w:w="50"/>
              <w:right w:type="dxa" w:w="90"/>
            </w:tcMar>
          </w:tcPr>
          <w:p>
            <w:pPr>
              <w:spacing w:before="20" w:after="20"/>
            </w:pPr>
            <w:r>
              <w:rPr>
                <w:b/>
                <w:bCs/>
                <w:color w:val="1F4E79"/>
                <w:sz w:val="18"/>
                <w:szCs w:val="18"/>
              </w:rPr>
              <w:t xml:space="preserve">N_GPU (formula)</w:t>
            </w:r>
          </w:p>
        </w:tc>
        <w:tc>
          <w:tcPr>
            <w:tcW w:type="dxa" w:w="2465"/>
            <w:shd w:fill="DCE6F0" w:color="auto" w:val="clear"/>
            <w:tcMar>
              <w:top w:type="dxa" w:w="50"/>
              <w:left w:type="dxa" w:w="90"/>
              <w:bottom w:type="dxa" w:w="50"/>
              <w:right w:type="dxa" w:w="90"/>
            </w:tcMar>
          </w:tcPr>
          <w:p>
            <w:pPr>
              <w:spacing w:before="20" w:after="20"/>
            </w:pPr>
            <w:r>
              <w:rPr>
                <w:b/>
                <w:bCs/>
                <w:color w:val="1F4E79"/>
                <w:sz w:val="18"/>
                <w:szCs w:val="18"/>
              </w:rPr>
              <w:t xml:space="preserve">Provisioned</w:t>
            </w:r>
          </w:p>
        </w:tc>
      </w:tr>
      <w:tr>
        <w:trPr>
          <w:cantSplit/>
        </w:trPr>
        <w:tc>
          <w:tcPr>
            <w:tcW w:type="dxa" w:w="2463"/>
            <w:tcMar>
              <w:top w:type="dxa" w:w="50"/>
              <w:left w:type="dxa" w:w="90"/>
              <w:bottom w:type="dxa" w:w="50"/>
              <w:right w:type="dxa" w:w="90"/>
            </w:tcMar>
          </w:tcPr>
          <w:p>
            <w:pPr>
              <w:spacing w:before="20" w:after="20"/>
            </w:pPr>
            <w:r>
              <w:rPr>
                <w:b w:val="false"/>
                <w:bCs w:val="false"/>
                <w:sz w:val="18"/>
                <w:szCs w:val="18"/>
              </w:rPr>
              <w:t xml:space="preserve">1,000</w:t>
            </w:r>
          </w:p>
        </w:tc>
        <w:tc>
          <w:tcPr>
            <w:tcW w:type="dxa" w:w="2189"/>
            <w:tcMar>
              <w:top w:type="dxa" w:w="50"/>
              <w:left w:type="dxa" w:w="90"/>
              <w:bottom w:type="dxa" w:w="50"/>
              <w:right w:type="dxa" w:w="90"/>
            </w:tcMar>
          </w:tcPr>
          <w:p>
            <w:pPr>
              <w:spacing w:before="20" w:after="20"/>
            </w:pPr>
            <w:r>
              <w:rPr>
                <w:b w:val="false"/>
                <w:bCs w:val="false"/>
                <w:sz w:val="18"/>
                <w:szCs w:val="18"/>
              </w:rPr>
              <w:t xml:space="preserve">400</w:t>
            </w:r>
          </w:p>
        </w:tc>
        <w:tc>
          <w:tcPr>
            <w:tcW w:type="dxa" w:w="2189"/>
            <w:tcMar>
              <w:top w:type="dxa" w:w="50"/>
              <w:left w:type="dxa" w:w="90"/>
              <w:bottom w:type="dxa" w:w="50"/>
              <w:right w:type="dxa" w:w="90"/>
            </w:tcMar>
          </w:tcPr>
          <w:p>
            <w:pPr>
              <w:spacing w:before="20" w:after="20"/>
            </w:pPr>
            <w:r>
              <w:rPr>
                <w:b w:val="false"/>
                <w:bCs w:val="false"/>
                <w:sz w:val="18"/>
                <w:szCs w:val="18"/>
              </w:rPr>
              <w:t xml:space="preserve">0.10</w:t>
            </w:r>
          </w:p>
        </w:tc>
        <w:tc>
          <w:tcPr>
            <w:tcW w:type="dxa" w:w="2465"/>
            <w:tcMar>
              <w:top w:type="dxa" w:w="50"/>
              <w:left w:type="dxa" w:w="90"/>
              <w:bottom w:type="dxa" w:w="50"/>
              <w:right w:type="dxa" w:w="90"/>
            </w:tcMar>
          </w:tcPr>
          <w:p>
            <w:pPr>
              <w:spacing w:before="20" w:after="20"/>
            </w:pPr>
            <w:r>
              <w:rPr>
                <w:b w:val="false"/>
                <w:bCs w:val="false"/>
                <w:sz w:val="18"/>
                <w:szCs w:val="18"/>
              </w:rPr>
              <w:t xml:space="preserve">1 (pilot; no standby)</w:t>
            </w:r>
          </w:p>
        </w:tc>
      </w:tr>
      <w:tr>
        <w:trPr>
          <w:cantSplit/>
        </w:trPr>
        <w:tc>
          <w:tcPr>
            <w:tcW w:type="dxa" w:w="2463"/>
            <w:shd w:fill="F7F9FB" w:color="auto" w:val="clear"/>
            <w:tcMar>
              <w:top w:type="dxa" w:w="50"/>
              <w:left w:type="dxa" w:w="90"/>
              <w:bottom w:type="dxa" w:w="50"/>
              <w:right w:type="dxa" w:w="90"/>
            </w:tcMar>
          </w:tcPr>
          <w:p>
            <w:pPr>
              <w:spacing w:before="20" w:after="20"/>
            </w:pPr>
            <w:r>
              <w:rPr>
                <w:b w:val="false"/>
                <w:bCs w:val="false"/>
                <w:sz w:val="18"/>
                <w:szCs w:val="18"/>
              </w:rPr>
              <w:t xml:space="preserve">10,000</w:t>
            </w:r>
          </w:p>
        </w:tc>
        <w:tc>
          <w:tcPr>
            <w:tcW w:type="dxa" w:w="2189"/>
            <w:shd w:fill="F7F9FB" w:color="auto" w:val="clear"/>
            <w:tcMar>
              <w:top w:type="dxa" w:w="50"/>
              <w:left w:type="dxa" w:w="90"/>
              <w:bottom w:type="dxa" w:w="50"/>
              <w:right w:type="dxa" w:w="90"/>
            </w:tcMar>
          </w:tcPr>
          <w:p>
            <w:pPr>
              <w:spacing w:before="20" w:after="20"/>
            </w:pPr>
            <w:r>
              <w:rPr>
                <w:b w:val="false"/>
                <w:bCs w:val="false"/>
                <w:sz w:val="18"/>
                <w:szCs w:val="18"/>
              </w:rPr>
              <w:t xml:space="preserve">4,000</w:t>
            </w:r>
          </w:p>
        </w:tc>
        <w:tc>
          <w:tcPr>
            <w:tcW w:type="dxa" w:w="2189"/>
            <w:shd w:fill="F7F9FB" w:color="auto" w:val="clear"/>
            <w:tcMar>
              <w:top w:type="dxa" w:w="50"/>
              <w:left w:type="dxa" w:w="90"/>
              <w:bottom w:type="dxa" w:w="50"/>
              <w:right w:type="dxa" w:w="90"/>
            </w:tcMar>
          </w:tcPr>
          <w:p>
            <w:pPr>
              <w:spacing w:before="20" w:after="20"/>
            </w:pPr>
            <w:r>
              <w:rPr>
                <w:b w:val="false"/>
                <w:bCs w:val="false"/>
                <w:sz w:val="18"/>
                <w:szCs w:val="18"/>
              </w:rPr>
              <w:t xml:space="preserve">0.97</w:t>
            </w:r>
          </w:p>
        </w:tc>
        <w:tc>
          <w:tcPr>
            <w:tcW w:type="dxa" w:w="2465"/>
            <w:shd w:fill="F7F9FB" w:color="auto" w:val="clear"/>
            <w:tcMar>
              <w:top w:type="dxa" w:w="50"/>
              <w:left w:type="dxa" w:w="90"/>
              <w:bottom w:type="dxa" w:w="50"/>
              <w:right w:type="dxa" w:w="90"/>
            </w:tcMar>
          </w:tcPr>
          <w:p>
            <w:pPr>
              <w:spacing w:before="20" w:after="20"/>
            </w:pPr>
            <w:r>
              <w:rPr>
                <w:b w:val="false"/>
                <w:bCs w:val="false"/>
                <w:sz w:val="18"/>
                <w:szCs w:val="18"/>
              </w:rPr>
              <w:t xml:space="preserve">2 (1 + standby)</w:t>
            </w:r>
          </w:p>
        </w:tc>
      </w:tr>
      <w:tr>
        <w:trPr>
          <w:cantSplit/>
        </w:trPr>
        <w:tc>
          <w:tcPr>
            <w:tcW w:type="dxa" w:w="2463"/>
            <w:tcMar>
              <w:top w:type="dxa" w:w="50"/>
              <w:left w:type="dxa" w:w="90"/>
              <w:bottom w:type="dxa" w:w="50"/>
              <w:right w:type="dxa" w:w="90"/>
            </w:tcMar>
          </w:tcPr>
          <w:p>
            <w:pPr>
              <w:spacing w:before="20" w:after="20"/>
            </w:pPr>
            <w:r>
              <w:rPr>
                <w:b w:val="false"/>
                <w:bCs w:val="false"/>
                <w:sz w:val="18"/>
                <w:szCs w:val="18"/>
              </w:rPr>
              <w:t xml:space="preserve">50,000</w:t>
            </w:r>
          </w:p>
        </w:tc>
        <w:tc>
          <w:tcPr>
            <w:tcW w:type="dxa" w:w="2189"/>
            <w:tcMar>
              <w:top w:type="dxa" w:w="50"/>
              <w:left w:type="dxa" w:w="90"/>
              <w:bottom w:type="dxa" w:w="50"/>
              <w:right w:type="dxa" w:w="90"/>
            </w:tcMar>
          </w:tcPr>
          <w:p>
            <w:pPr>
              <w:spacing w:before="20" w:after="20"/>
            </w:pPr>
            <w:r>
              <w:rPr>
                <w:b w:val="false"/>
                <w:bCs w:val="false"/>
                <w:sz w:val="18"/>
                <w:szCs w:val="18"/>
              </w:rPr>
              <w:t xml:space="preserve">20,000</w:t>
            </w:r>
          </w:p>
        </w:tc>
        <w:tc>
          <w:tcPr>
            <w:tcW w:type="dxa" w:w="2189"/>
            <w:tcMar>
              <w:top w:type="dxa" w:w="50"/>
              <w:left w:type="dxa" w:w="90"/>
              <w:bottom w:type="dxa" w:w="50"/>
              <w:right w:type="dxa" w:w="90"/>
            </w:tcMar>
          </w:tcPr>
          <w:p>
            <w:pPr>
              <w:spacing w:before="20" w:after="20"/>
            </w:pPr>
            <w:r>
              <w:rPr>
                <w:b w:val="false"/>
                <w:bCs w:val="false"/>
                <w:sz w:val="18"/>
                <w:szCs w:val="18"/>
              </w:rPr>
              <w:t xml:space="preserve">4.86</w:t>
            </w:r>
          </w:p>
        </w:tc>
        <w:tc>
          <w:tcPr>
            <w:tcW w:type="dxa" w:w="2465"/>
            <w:tcMar>
              <w:top w:type="dxa" w:w="50"/>
              <w:left w:type="dxa" w:w="90"/>
              <w:bottom w:type="dxa" w:w="50"/>
              <w:right w:type="dxa" w:w="90"/>
            </w:tcMar>
          </w:tcPr>
          <w:p>
            <w:pPr>
              <w:spacing w:before="20" w:after="20"/>
            </w:pPr>
            <w:r>
              <w:rPr>
                <w:b w:val="false"/>
                <w:bCs w:val="false"/>
                <w:sz w:val="18"/>
                <w:szCs w:val="18"/>
              </w:rPr>
              <w:t xml:space="preserve">6 (5 + standby)</w:t>
            </w:r>
          </w:p>
        </w:tc>
      </w:tr>
    </w:tbl>
    <w:p>
      <w:pPr>
        <w:spacing w:after="60"/>
      </w:pPr>
    </w:p>
    <w:p>
      <w:pPr>
        <w:spacing w:after="120"/>
      </w:pPr>
      <w:r>
        <w:t xml:space="preserve">Little's law gives the number of tutor jobs in flight, which sets queue concurrency and vLLM's </w:t>
      </w:r>
      <w:r>
        <w:rPr>
          <w:rFonts w:ascii="Consolas" w:cs="Consolas" w:eastAsia="Consolas" w:hAnsi="Consolas"/>
          <w:color w:val="24303D"/>
          <w:sz w:val="19"/>
          <w:szCs w:val="19"/>
        </w:rPr>
        <w:t xml:space="preserve">max_num_seqs</w:t>
      </w:r>
      <w:r>
        <w:t xml:space="preserve">. At 10,000 MAU the busiest hour sees 4,000 × 3.5 × 0.2 = 2,800 questions, λ = 0.78 per second. With W = 12 s in the system:</w:t>
      </w:r>
    </w:p>
    <w:p>
      <w:pPr>
        <w:spacing w:before="80" w:after="20"/>
        <w:jc w:val="center"/>
      </w:pPr>
      <w:r>
        <w:rPr>
          <w:rFonts w:ascii="Cambria Math" w:cs="Cambria Math" w:eastAsia="Cambria Math" w:hAnsi="Cambria Math"/>
          <w:i w:val="false"/>
          <w:iCs w:val="false"/>
          <w:sz w:val="23"/>
          <w:szCs w:val="23"/>
        </w:rPr>
        <w:t xml:space="preserve">L = λ · W = 0.78 × 12 ≈ 9.3 jobs in flight</w:t>
      </w:r>
    </w:p>
    <w:p>
      <w:pPr>
        <w:spacing w:after="140"/>
        <w:jc w:val="center"/>
      </w:pPr>
      <w:r>
        <w:rPr>
          <w:color w:val="5F6B7A"/>
          <w:sz w:val="18"/>
          <w:szCs w:val="18"/>
        </w:rPr>
        <w:t xml:space="preserve">So: </w:t>
      </w:r>
      <w:r>
        <w:rPr>
          <w:rFonts w:ascii="Consolas" w:cs="Consolas" w:eastAsia="Consolas" w:hAnsi="Consolas"/>
          <w:color w:val="5F6B7A"/>
          <w:sz w:val="18"/>
          <w:szCs w:val="18"/>
        </w:rPr>
        <w:t xml:space="preserve">gpu</w:t>
      </w:r>
      <w:r>
        <w:rPr>
          <w:color w:val="5F6B7A"/>
          <w:sz w:val="18"/>
          <w:szCs w:val="18"/>
        </w:rPr>
        <w:t xml:space="preserve"> queue concurrency 12 per GPU, vLLM max_num_seqs 16</w:t>
      </w:r>
    </w:p>
    <w:p>
      <w:pPr>
        <w:spacing w:after="120"/>
      </w:pPr>
      <w:r>
        <w:t xml:space="preserve">Batch work (translation, lesson TTS, embeddings) runs 01:00–06:00 WAT when tutor traffic is near zero, so it needs no extra GPUs.</w:t>
      </w:r>
    </w:p>
    <w:p>
      <w:pPr>
        <w:pStyle w:val="Heading2"/>
      </w:pPr>
      <w:r>
        <w:t xml:space="preserve">11.4 Caching layers</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861"/>
        <w:gridCol w:w="2392"/>
        <w:gridCol w:w="2924"/>
        <w:gridCol w:w="2129"/>
      </w:tblGrid>
      <w:tr>
        <w:trPr>
          <w:tblHeader/>
        </w:trPr>
        <w:tc>
          <w:tcPr>
            <w:tcW w:type="dxa" w:w="1861"/>
            <w:shd w:fill="DCE6F0" w:color="auto" w:val="clear"/>
            <w:tcMar>
              <w:top w:type="dxa" w:w="50"/>
              <w:left w:type="dxa" w:w="90"/>
              <w:bottom w:type="dxa" w:w="50"/>
              <w:right w:type="dxa" w:w="90"/>
            </w:tcMar>
          </w:tcPr>
          <w:p>
            <w:pPr>
              <w:spacing w:before="20" w:after="20"/>
            </w:pPr>
            <w:r>
              <w:rPr>
                <w:b/>
                <w:bCs/>
                <w:color w:val="1F4E79"/>
                <w:sz w:val="18"/>
                <w:szCs w:val="18"/>
              </w:rPr>
              <w:t xml:space="preserve">Layer</w:t>
            </w:r>
          </w:p>
        </w:tc>
        <w:tc>
          <w:tcPr>
            <w:tcW w:type="dxa" w:w="2392"/>
            <w:shd w:fill="DCE6F0" w:color="auto" w:val="clear"/>
            <w:tcMar>
              <w:top w:type="dxa" w:w="50"/>
              <w:left w:type="dxa" w:w="90"/>
              <w:bottom w:type="dxa" w:w="50"/>
              <w:right w:type="dxa" w:w="90"/>
            </w:tcMar>
          </w:tcPr>
          <w:p>
            <w:pPr>
              <w:spacing w:before="20" w:after="20"/>
            </w:pPr>
            <w:r>
              <w:rPr>
                <w:b/>
                <w:bCs/>
                <w:color w:val="1F4E79"/>
                <w:sz w:val="18"/>
                <w:szCs w:val="18"/>
              </w:rPr>
              <w:t xml:space="preserve">What</w:t>
            </w:r>
          </w:p>
        </w:tc>
        <w:tc>
          <w:tcPr>
            <w:tcW w:type="dxa" w:w="2924"/>
            <w:shd w:fill="DCE6F0" w:color="auto" w:val="clear"/>
            <w:tcMar>
              <w:top w:type="dxa" w:w="50"/>
              <w:left w:type="dxa" w:w="90"/>
              <w:bottom w:type="dxa" w:w="50"/>
              <w:right w:type="dxa" w:w="90"/>
            </w:tcMar>
          </w:tcPr>
          <w:p>
            <w:pPr>
              <w:spacing w:before="20" w:after="20"/>
            </w:pPr>
            <w:r>
              <w:rPr>
                <w:b/>
                <w:bCs/>
                <w:color w:val="1F4E79"/>
                <w:sz w:val="18"/>
                <w:szCs w:val="18"/>
              </w:rPr>
              <w:t xml:space="preserve">Key</w:t>
            </w:r>
          </w:p>
        </w:tc>
        <w:tc>
          <w:tcPr>
            <w:tcW w:type="dxa" w:w="2129"/>
            <w:shd w:fill="DCE6F0" w:color="auto" w:val="clear"/>
            <w:tcMar>
              <w:top w:type="dxa" w:w="50"/>
              <w:left w:type="dxa" w:w="90"/>
              <w:bottom w:type="dxa" w:w="50"/>
              <w:right w:type="dxa" w:w="90"/>
            </w:tcMar>
          </w:tcPr>
          <w:p>
            <w:pPr>
              <w:spacing w:before="20" w:after="20"/>
            </w:pPr>
            <w:r>
              <w:rPr>
                <w:b/>
                <w:bCs/>
                <w:color w:val="1F4E79"/>
                <w:sz w:val="18"/>
                <w:szCs w:val="18"/>
              </w:rPr>
              <w:t xml:space="preserve">Invalidation</w:t>
            </w:r>
          </w:p>
        </w:tc>
      </w:tr>
      <w:tr>
        <w:trPr>
          <w:cantSplit/>
        </w:trPr>
        <w:tc>
          <w:tcPr>
            <w:tcW w:type="dxa" w:w="1861"/>
            <w:tcMar>
              <w:top w:type="dxa" w:w="50"/>
              <w:left w:type="dxa" w:w="90"/>
              <w:bottom w:type="dxa" w:w="50"/>
              <w:right w:type="dxa" w:w="90"/>
            </w:tcMar>
          </w:tcPr>
          <w:p>
            <w:pPr>
              <w:spacing w:before="20" w:after="20"/>
            </w:pPr>
            <w:r>
              <w:rPr>
                <w:b w:val="false"/>
                <w:bCs w:val="false"/>
                <w:sz w:val="18"/>
                <w:szCs w:val="18"/>
              </w:rPr>
              <w:t xml:space="preserve">CDN</w:t>
            </w:r>
          </w:p>
        </w:tc>
        <w:tc>
          <w:tcPr>
            <w:tcW w:type="dxa" w:w="2392"/>
            <w:tcMar>
              <w:top w:type="dxa" w:w="50"/>
              <w:left w:type="dxa" w:w="90"/>
              <w:bottom w:type="dxa" w:w="50"/>
              <w:right w:type="dxa" w:w="90"/>
            </w:tcMar>
          </w:tcPr>
          <w:p>
            <w:pPr>
              <w:spacing w:before="20" w:after="20"/>
            </w:pPr>
            <w:r>
              <w:rPr>
                <w:b w:val="false"/>
                <w:bCs w:val="false"/>
                <w:sz w:val="18"/>
                <w:szCs w:val="18"/>
              </w:rPr>
              <w:t xml:space="preserve">CSS, JS, images, audio</w:t>
            </w:r>
          </w:p>
        </w:tc>
        <w:tc>
          <w:tcPr>
            <w:tcW w:type="dxa" w:w="2924"/>
            <w:tcMar>
              <w:top w:type="dxa" w:w="50"/>
              <w:left w:type="dxa" w:w="90"/>
              <w:bottom w:type="dxa" w:w="50"/>
              <w:right w:type="dxa" w:w="90"/>
            </w:tcMar>
          </w:tcPr>
          <w:p>
            <w:pPr>
              <w:spacing w:before="20" w:after="20"/>
            </w:pPr>
            <w:r>
              <w:rPr>
                <w:b w:val="false"/>
                <w:bCs w:val="false"/>
                <w:sz w:val="18"/>
                <w:szCs w:val="18"/>
              </w:rPr>
              <w:t xml:space="preserve">Content hash in URL</w:t>
            </w:r>
          </w:p>
        </w:tc>
        <w:tc>
          <w:tcPr>
            <w:tcW w:type="dxa" w:w="2129"/>
            <w:tcMar>
              <w:top w:type="dxa" w:w="50"/>
              <w:left w:type="dxa" w:w="90"/>
              <w:bottom w:type="dxa" w:w="50"/>
              <w:right w:type="dxa" w:w="90"/>
            </w:tcMar>
          </w:tcPr>
          <w:p>
            <w:pPr>
              <w:spacing w:before="20" w:after="20"/>
            </w:pPr>
            <w:r>
              <w:rPr>
                <w:b w:val="false"/>
                <w:bCs w:val="false"/>
                <w:sz w:val="18"/>
                <w:szCs w:val="18"/>
              </w:rPr>
              <w:t xml:space="preserve">Never needed</w:t>
            </w:r>
          </w:p>
        </w:tc>
      </w:tr>
      <w:tr>
        <w:trPr>
          <w:cantSplit/>
        </w:trPr>
        <w:tc>
          <w:tcPr>
            <w:tcW w:type="dxa" w:w="1861"/>
            <w:shd w:fill="F7F9FB" w:color="auto" w:val="clear"/>
            <w:tcMar>
              <w:top w:type="dxa" w:w="50"/>
              <w:left w:type="dxa" w:w="90"/>
              <w:bottom w:type="dxa" w:w="50"/>
              <w:right w:type="dxa" w:w="90"/>
            </w:tcMar>
          </w:tcPr>
          <w:p>
            <w:pPr>
              <w:spacing w:before="20" w:after="20"/>
            </w:pPr>
            <w:r>
              <w:rPr>
                <w:b w:val="false"/>
                <w:bCs w:val="false"/>
                <w:sz w:val="18"/>
                <w:szCs w:val="18"/>
              </w:rPr>
              <w:t xml:space="preserve">Valkey fragment cache</w:t>
            </w:r>
          </w:p>
        </w:tc>
        <w:tc>
          <w:tcPr>
            <w:tcW w:type="dxa" w:w="2392"/>
            <w:shd w:fill="F7F9FB" w:color="auto" w:val="clear"/>
            <w:tcMar>
              <w:top w:type="dxa" w:w="50"/>
              <w:left w:type="dxa" w:w="90"/>
              <w:bottom w:type="dxa" w:w="50"/>
              <w:right w:type="dxa" w:w="90"/>
            </w:tcMar>
          </w:tcPr>
          <w:p>
            <w:pPr>
              <w:spacing w:before="20" w:after="20"/>
            </w:pPr>
            <w:r>
              <w:rPr>
                <w:b w:val="false"/>
                <w:bCs w:val="false"/>
                <w:sz w:val="18"/>
                <w:szCs w:val="18"/>
              </w:rPr>
              <w:t xml:space="preserve">Rendered lesson page bodies</w:t>
            </w:r>
          </w:p>
        </w:tc>
        <w:tc>
          <w:tcPr>
            <w:tcW w:type="dxa" w:w="2924"/>
            <w:shd w:fill="F7F9FB" w:color="auto" w:val="clear"/>
            <w:tcMar>
              <w:top w:type="dxa" w:w="50"/>
              <w:left w:type="dxa" w:w="90"/>
              <w:bottom w:type="dxa" w:w="50"/>
              <w:right w:type="dxa" w:w="90"/>
            </w:tcMar>
          </w:tcPr>
          <w:p>
            <w:pPr>
              <w:spacing w:before="20" w:after="20"/>
            </w:pPr>
            <w:r>
              <w:rPr>
                <w:b w:val="false"/>
                <w:bCs w:val="false"/>
                <w:sz w:val="18"/>
                <w:szCs w:val="18"/>
              </w:rPr>
              <w:t xml:space="preserve">(lesson, version, lang, tier, text_mode, page)</w:t>
            </w:r>
          </w:p>
        </w:tc>
        <w:tc>
          <w:tcPr>
            <w:tcW w:type="dxa" w:w="2129"/>
            <w:shd w:fill="F7F9FB" w:color="auto" w:val="clear"/>
            <w:tcMar>
              <w:top w:type="dxa" w:w="50"/>
              <w:left w:type="dxa" w:w="90"/>
              <w:bottom w:type="dxa" w:w="50"/>
              <w:right w:type="dxa" w:w="90"/>
            </w:tcMar>
          </w:tcPr>
          <w:p>
            <w:pPr>
              <w:spacing w:before="20" w:after="20"/>
            </w:pPr>
            <w:r>
              <w:rPr>
                <w:b w:val="false"/>
                <w:bCs w:val="false"/>
                <w:sz w:val="18"/>
                <w:szCs w:val="18"/>
              </w:rPr>
              <w:t xml:space="preserve">Version bump on publish</w:t>
            </w:r>
          </w:p>
        </w:tc>
      </w:tr>
      <w:tr>
        <w:trPr>
          <w:cantSplit/>
        </w:trPr>
        <w:tc>
          <w:tcPr>
            <w:tcW w:type="dxa" w:w="1861"/>
            <w:tcMar>
              <w:top w:type="dxa" w:w="50"/>
              <w:left w:type="dxa" w:w="90"/>
              <w:bottom w:type="dxa" w:w="50"/>
              <w:right w:type="dxa" w:w="90"/>
            </w:tcMar>
          </w:tcPr>
          <w:p>
            <w:pPr>
              <w:spacing w:before="20" w:after="20"/>
            </w:pPr>
            <w:r>
              <w:rPr>
                <w:b w:val="false"/>
                <w:bCs w:val="false"/>
                <w:sz w:val="18"/>
                <w:szCs w:val="18"/>
              </w:rPr>
              <w:t xml:space="preserve">Valkey object cache</w:t>
            </w:r>
          </w:p>
        </w:tc>
        <w:tc>
          <w:tcPr>
            <w:tcW w:type="dxa" w:w="2392"/>
            <w:tcMar>
              <w:top w:type="dxa" w:w="50"/>
              <w:left w:type="dxa" w:w="90"/>
              <w:bottom w:type="dxa" w:w="50"/>
              <w:right w:type="dxa" w:w="90"/>
            </w:tcMar>
          </w:tcPr>
          <w:p>
            <w:pPr>
              <w:spacing w:before="20" w:after="20"/>
            </w:pPr>
            <w:r>
              <w:rPr>
                <w:b w:val="false"/>
                <w:bCs w:val="false"/>
                <w:sz w:val="18"/>
                <w:szCs w:val="18"/>
              </w:rPr>
              <w:t xml:space="preserve">Curriculum tree, glossary, published versions</w:t>
            </w:r>
          </w:p>
        </w:tc>
        <w:tc>
          <w:tcPr>
            <w:tcW w:type="dxa" w:w="2924"/>
            <w:tcMar>
              <w:top w:type="dxa" w:w="50"/>
              <w:left w:type="dxa" w:w="90"/>
              <w:bottom w:type="dxa" w:w="50"/>
              <w:right w:type="dxa" w:w="90"/>
            </w:tcMar>
          </w:tcPr>
          <w:p>
            <w:pPr>
              <w:spacing w:before="20" w:after="20"/>
            </w:pPr>
            <w:r>
              <w:rPr>
                <w:b w:val="false"/>
                <w:bCs w:val="false"/>
                <w:sz w:val="18"/>
                <w:szCs w:val="18"/>
              </w:rPr>
              <w:t xml:space="preserve">Per object</w:t>
            </w:r>
          </w:p>
        </w:tc>
        <w:tc>
          <w:tcPr>
            <w:tcW w:type="dxa" w:w="2129"/>
            <w:tcMar>
              <w:top w:type="dxa" w:w="50"/>
              <w:left w:type="dxa" w:w="90"/>
              <w:bottom w:type="dxa" w:w="50"/>
              <w:right w:type="dxa" w:w="90"/>
            </w:tcMar>
          </w:tcPr>
          <w:p>
            <w:pPr>
              <w:spacing w:before="20" w:after="20"/>
            </w:pPr>
            <w:r>
              <w:rPr>
                <w:b w:val="false"/>
                <w:bCs w:val="false"/>
                <w:sz w:val="18"/>
                <w:szCs w:val="18"/>
              </w:rPr>
              <w:t xml:space="preserve">On publish</w:t>
            </w:r>
          </w:p>
        </w:tc>
      </w:tr>
      <w:tr>
        <w:trPr>
          <w:cantSplit/>
        </w:trPr>
        <w:tc>
          <w:tcPr>
            <w:tcW w:type="dxa" w:w="1861"/>
            <w:shd w:fill="F7F9FB" w:color="auto" w:val="clear"/>
            <w:tcMar>
              <w:top w:type="dxa" w:w="50"/>
              <w:left w:type="dxa" w:w="90"/>
              <w:bottom w:type="dxa" w:w="50"/>
              <w:right w:type="dxa" w:w="90"/>
            </w:tcMar>
          </w:tcPr>
          <w:p>
            <w:pPr>
              <w:spacing w:before="20" w:after="20"/>
            </w:pPr>
            <w:r>
              <w:rPr>
                <w:b w:val="false"/>
                <w:bCs w:val="false"/>
                <w:sz w:val="18"/>
                <w:szCs w:val="18"/>
              </w:rPr>
              <w:t xml:space="preserve">Answer cache</w:t>
            </w:r>
          </w:p>
        </w:tc>
        <w:tc>
          <w:tcPr>
            <w:tcW w:type="dxa" w:w="2392"/>
            <w:shd w:fill="F7F9FB" w:color="auto" w:val="clear"/>
            <w:tcMar>
              <w:top w:type="dxa" w:w="50"/>
              <w:left w:type="dxa" w:w="90"/>
              <w:bottom w:type="dxa" w:w="50"/>
              <w:right w:type="dxa" w:w="90"/>
            </w:tcMar>
          </w:tcPr>
          <w:p>
            <w:pPr>
              <w:spacing w:before="20" w:after="20"/>
            </w:pPr>
            <w:r>
              <w:rPr>
                <w:b w:val="false"/>
                <w:bCs w:val="false"/>
                <w:sz w:val="18"/>
                <w:szCs w:val="18"/>
              </w:rPr>
              <w:t xml:space="preserve">Tutor answers + audio</w:t>
            </w:r>
          </w:p>
        </w:tc>
        <w:tc>
          <w:tcPr>
            <w:tcW w:type="dxa" w:w="2924"/>
            <w:shd w:fill="F7F9FB" w:color="auto" w:val="clear"/>
            <w:tcMar>
              <w:top w:type="dxa" w:w="50"/>
              <w:left w:type="dxa" w:w="90"/>
              <w:bottom w:type="dxa" w:w="50"/>
              <w:right w:type="dxa" w:w="90"/>
            </w:tcMar>
          </w:tcPr>
          <w:p>
            <w:pPr>
              <w:spacing w:before="20" w:after="20"/>
            </w:pPr>
            <w:r>
              <w:rPr>
                <w:b w:val="false"/>
                <w:bCs w:val="false"/>
                <w:sz w:val="18"/>
                <w:szCs w:val="18"/>
              </w:rPr>
              <w:t xml:space="preserve">Embedding neighbourhood + lang + level + lesson</w:t>
            </w:r>
          </w:p>
        </w:tc>
        <w:tc>
          <w:tcPr>
            <w:tcW w:type="dxa" w:w="2129"/>
            <w:shd w:fill="F7F9FB" w:color="auto" w:val="clear"/>
            <w:tcMar>
              <w:top w:type="dxa" w:w="50"/>
              <w:left w:type="dxa" w:w="90"/>
              <w:bottom w:type="dxa" w:w="50"/>
              <w:right w:type="dxa" w:w="90"/>
            </w:tcMar>
          </w:tcPr>
          <w:p>
            <w:pPr>
              <w:spacing w:before="20" w:after="20"/>
            </w:pPr>
            <w:r>
              <w:rPr>
                <w:b w:val="false"/>
                <w:bCs w:val="false"/>
                <w:sz w:val="18"/>
                <w:szCs w:val="18"/>
              </w:rPr>
              <w:t xml:space="preserve">30 days or version change</w:t>
            </w:r>
          </w:p>
        </w:tc>
      </w:tr>
      <w:tr>
        <w:trPr>
          <w:cantSplit/>
        </w:trPr>
        <w:tc>
          <w:tcPr>
            <w:tcW w:type="dxa" w:w="1861"/>
            <w:tcMar>
              <w:top w:type="dxa" w:w="50"/>
              <w:left w:type="dxa" w:w="90"/>
              <w:bottom w:type="dxa" w:w="50"/>
              <w:right w:type="dxa" w:w="90"/>
            </w:tcMar>
          </w:tcPr>
          <w:p>
            <w:pPr>
              <w:spacing w:before="20" w:after="20"/>
            </w:pPr>
            <w:r>
              <w:rPr>
                <w:b w:val="false"/>
                <w:bCs w:val="false"/>
                <w:sz w:val="18"/>
                <w:szCs w:val="18"/>
              </w:rPr>
              <w:t xml:space="preserve">Tier A Service Worker</w:t>
            </w:r>
          </w:p>
        </w:tc>
        <w:tc>
          <w:tcPr>
            <w:tcW w:type="dxa" w:w="2392"/>
            <w:tcMar>
              <w:top w:type="dxa" w:w="50"/>
              <w:left w:type="dxa" w:w="90"/>
              <w:bottom w:type="dxa" w:w="50"/>
              <w:right w:type="dxa" w:w="90"/>
            </w:tcMar>
          </w:tcPr>
          <w:p>
            <w:pPr>
              <w:spacing w:before="20" w:after="20"/>
            </w:pPr>
            <w:r>
              <w:rPr>
                <w:b w:val="false"/>
                <w:bCs w:val="false"/>
                <w:sz w:val="18"/>
                <w:szCs w:val="18"/>
              </w:rPr>
              <w:t xml:space="preserve">Saved lessons and audio</w:t>
            </w:r>
          </w:p>
        </w:tc>
        <w:tc>
          <w:tcPr>
            <w:tcW w:type="dxa" w:w="2924"/>
            <w:tcMar>
              <w:top w:type="dxa" w:w="50"/>
              <w:left w:type="dxa" w:w="90"/>
              <w:bottom w:type="dxa" w:w="50"/>
              <w:right w:type="dxa" w:w="90"/>
            </w:tcMar>
          </w:tcPr>
          <w:p>
            <w:pPr>
              <w:spacing w:before="20" w:after="20"/>
            </w:pPr>
            <w:r>
              <w:rPr>
                <w:b w:val="false"/>
                <w:bCs w:val="false"/>
                <w:sz w:val="18"/>
                <w:szCs w:val="18"/>
              </w:rPr>
              <w:t xml:space="preserve">URL</w:t>
            </w:r>
          </w:p>
        </w:tc>
        <w:tc>
          <w:tcPr>
            <w:tcW w:type="dxa" w:w="2129"/>
            <w:tcMar>
              <w:top w:type="dxa" w:w="50"/>
              <w:left w:type="dxa" w:w="90"/>
              <w:bottom w:type="dxa" w:w="50"/>
              <w:right w:type="dxa" w:w="90"/>
            </w:tcMar>
          </w:tcPr>
          <w:p>
            <w:pPr>
              <w:spacing w:before="20" w:after="20"/>
            </w:pPr>
            <w:r>
              <w:rPr>
                <w:b w:val="false"/>
                <w:bCs w:val="false"/>
                <w:sz w:val="18"/>
                <w:szCs w:val="18"/>
              </w:rPr>
              <w:t xml:space="preserve">Bundle version</w:t>
            </w:r>
          </w:p>
        </w:tc>
      </w:tr>
    </w:tbl>
    <w:p>
      <w:pPr>
        <w:spacing w:after="60"/>
      </w:pPr>
    </w:p>
    <w:p>
      <w:pPr>
        <w:pStyle w:val="Heading2"/>
      </w:pPr>
      <w:r>
        <w:t xml:space="preserve">11.5 Load testing</w:t>
      </w:r>
    </w:p>
    <w:p>
      <w:pPr>
        <w:pStyle w:val="ListParagraph"/>
        <w:numPr>
          <w:ilvl w:val="0"/>
          <w:numId w:val="3"/>
        </w:numPr>
        <w:spacing w:after="60"/>
      </w:pPr>
      <w:r>
        <w:t xml:space="preserve">Locust scenarios replay realistic journeys (home → lesson → 6 pages → quiz of 5 → tutor 20 % of sessions) at 3× the expected peak.</w:t>
      </w:r>
    </w:p>
    <w:p>
      <w:pPr>
        <w:pStyle w:val="ListParagraph"/>
        <w:numPr>
          <w:ilvl w:val="0"/>
          <w:numId w:val="3"/>
        </w:numPr>
        <w:spacing w:after="60"/>
      </w:pPr>
      <w:r>
        <w:t xml:space="preserve">A slow-client scenario holds connections open with 50 kbps reads to make sure slow phones cannot exhaust Gunicorn workers (Nginx buffers responses; Gunicorn runs gthread workers behind it).</w:t>
      </w:r>
    </w:p>
    <w:p>
      <w:pPr>
        <w:pStyle w:val="ListParagraph"/>
        <w:numPr>
          <w:ilvl w:val="0"/>
          <w:numId w:val="3"/>
        </w:numPr>
        <w:spacing w:after="60"/>
      </w:pPr>
      <w:r>
        <w:t xml:space="preserve">Tutor load uses recorded test-set audio at the λ computed above; pass criterion is p90 ready time within NFR-04 at ρ ≤ 0.7.</w:t>
      </w:r>
    </w:p>
    <w:p>
      <w:pPr>
        <w:pStyle w:val="Heading1"/>
        <w:pageBreakBefore/>
      </w:pPr>
      <w:r>
        <w:t xml:space="preserve">12. Security, privacy and child safety</w:t>
      </w:r>
    </w:p>
    <w:p>
      <w:pPr>
        <w:pStyle w:val="Heading2"/>
      </w:pPr>
      <w:r>
        <w:t xml:space="preserve">12.1 Threat model</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2737"/>
        <w:gridCol w:w="1915"/>
        <w:gridCol w:w="4654"/>
      </w:tblGrid>
      <w:tr>
        <w:trPr>
          <w:tblHeader/>
        </w:trPr>
        <w:tc>
          <w:tcPr>
            <w:tcW w:type="dxa" w:w="2737"/>
            <w:shd w:fill="DCE6F0" w:color="auto" w:val="clear"/>
            <w:tcMar>
              <w:top w:type="dxa" w:w="50"/>
              <w:left w:type="dxa" w:w="90"/>
              <w:bottom w:type="dxa" w:w="50"/>
              <w:right w:type="dxa" w:w="90"/>
            </w:tcMar>
          </w:tcPr>
          <w:p>
            <w:pPr>
              <w:spacing w:before="20" w:after="20"/>
            </w:pPr>
            <w:r>
              <w:rPr>
                <w:b/>
                <w:bCs/>
                <w:color w:val="1F4E79"/>
                <w:sz w:val="18"/>
                <w:szCs w:val="18"/>
              </w:rPr>
              <w:t xml:space="preserve">Threat</w:t>
            </w:r>
          </w:p>
        </w:tc>
        <w:tc>
          <w:tcPr>
            <w:tcW w:type="dxa" w:w="1915"/>
            <w:shd w:fill="DCE6F0" w:color="auto" w:val="clear"/>
            <w:tcMar>
              <w:top w:type="dxa" w:w="50"/>
              <w:left w:type="dxa" w:w="90"/>
              <w:bottom w:type="dxa" w:w="50"/>
              <w:right w:type="dxa" w:w="90"/>
            </w:tcMar>
          </w:tcPr>
          <w:p>
            <w:pPr>
              <w:spacing w:before="20" w:after="20"/>
            </w:pPr>
            <w:r>
              <w:rPr>
                <w:b/>
                <w:bCs/>
                <w:color w:val="1F4E79"/>
                <w:sz w:val="18"/>
                <w:szCs w:val="18"/>
              </w:rPr>
              <w:t xml:space="preserve">Impact</w:t>
            </w:r>
          </w:p>
        </w:tc>
        <w:tc>
          <w:tcPr>
            <w:tcW w:type="dxa" w:w="4654"/>
            <w:shd w:fill="DCE6F0" w:color="auto" w:val="clear"/>
            <w:tcMar>
              <w:top w:type="dxa" w:w="50"/>
              <w:left w:type="dxa" w:w="90"/>
              <w:bottom w:type="dxa" w:w="50"/>
              <w:right w:type="dxa" w:w="90"/>
            </w:tcMar>
          </w:tcPr>
          <w:p>
            <w:pPr>
              <w:spacing w:before="20" w:after="20"/>
            </w:pPr>
            <w:r>
              <w:rPr>
                <w:b/>
                <w:bCs/>
                <w:color w:val="1F4E79"/>
                <w:sz w:val="18"/>
                <w:szCs w:val="18"/>
              </w:rPr>
              <w:t xml:space="preserve">Controls</w:t>
            </w:r>
          </w:p>
        </w:tc>
      </w:tr>
      <w:tr>
        <w:trPr>
          <w:cantSplit/>
        </w:trPr>
        <w:tc>
          <w:tcPr>
            <w:tcW w:type="dxa" w:w="2737"/>
            <w:tcMar>
              <w:top w:type="dxa" w:w="50"/>
              <w:left w:type="dxa" w:w="90"/>
              <w:bottom w:type="dxa" w:w="50"/>
              <w:right w:type="dxa" w:w="90"/>
            </w:tcMar>
          </w:tcPr>
          <w:p>
            <w:pPr>
              <w:spacing w:before="20" w:after="20"/>
            </w:pPr>
            <w:r>
              <w:rPr>
                <w:b w:val="false"/>
                <w:bCs w:val="false"/>
                <w:sz w:val="18"/>
                <w:szCs w:val="18"/>
              </w:rPr>
              <w:t xml:space="preserve">SMS pumping (attackers trigger OTPs to premium or foreign numbers)</w:t>
            </w:r>
          </w:p>
        </w:tc>
        <w:tc>
          <w:tcPr>
            <w:tcW w:type="dxa" w:w="1915"/>
            <w:tcMar>
              <w:top w:type="dxa" w:w="50"/>
              <w:left w:type="dxa" w:w="90"/>
              <w:bottom w:type="dxa" w:w="50"/>
              <w:right w:type="dxa" w:w="90"/>
            </w:tcMar>
          </w:tcPr>
          <w:p>
            <w:pPr>
              <w:spacing w:before="20" w:after="20"/>
            </w:pPr>
            <w:r>
              <w:rPr>
                <w:b w:val="false"/>
                <w:bCs w:val="false"/>
                <w:sz w:val="18"/>
                <w:szCs w:val="18"/>
              </w:rPr>
              <w:t xml:space="preserve">Large SMS bills</w:t>
            </w:r>
          </w:p>
        </w:tc>
        <w:tc>
          <w:tcPr>
            <w:tcW w:type="dxa" w:w="4654"/>
            <w:tcMar>
              <w:top w:type="dxa" w:w="50"/>
              <w:left w:type="dxa" w:w="90"/>
              <w:bottom w:type="dxa" w:w="50"/>
              <w:right w:type="dxa" w:w="90"/>
            </w:tcMar>
          </w:tcPr>
          <w:p>
            <w:pPr>
              <w:spacing w:before="20" w:after="20"/>
            </w:pPr>
            <w:r>
              <w:rPr>
                <w:b w:val="false"/>
                <w:bCs w:val="false"/>
                <w:sz w:val="18"/>
                <w:szCs w:val="18"/>
              </w:rPr>
              <w:t xml:space="preserve">+234 only; per-number and global daily caps; anomaly alert on OTP volume; provider spend limit</w:t>
            </w:r>
          </w:p>
        </w:tc>
      </w:tr>
      <w:tr>
        <w:trPr>
          <w:cantSplit/>
        </w:trPr>
        <w:tc>
          <w:tcPr>
            <w:tcW w:type="dxa" w:w="2737"/>
            <w:shd w:fill="F7F9FB" w:color="auto" w:val="clear"/>
            <w:tcMar>
              <w:top w:type="dxa" w:w="50"/>
              <w:left w:type="dxa" w:w="90"/>
              <w:bottom w:type="dxa" w:w="50"/>
              <w:right w:type="dxa" w:w="90"/>
            </w:tcMar>
          </w:tcPr>
          <w:p>
            <w:pPr>
              <w:spacing w:before="20" w:after="20"/>
            </w:pPr>
            <w:r>
              <w:rPr>
                <w:b w:val="false"/>
                <w:bCs w:val="false"/>
                <w:sz w:val="18"/>
                <w:szCs w:val="18"/>
              </w:rPr>
              <w:t xml:space="preserve">PIN guessing by a sibling or thief</w:t>
            </w:r>
          </w:p>
        </w:tc>
        <w:tc>
          <w:tcPr>
            <w:tcW w:type="dxa" w:w="1915"/>
            <w:shd w:fill="F7F9FB" w:color="auto" w:val="clear"/>
            <w:tcMar>
              <w:top w:type="dxa" w:w="50"/>
              <w:left w:type="dxa" w:w="90"/>
              <w:bottom w:type="dxa" w:w="50"/>
              <w:right w:type="dxa" w:w="90"/>
            </w:tcMar>
          </w:tcPr>
          <w:p>
            <w:pPr>
              <w:spacing w:before="20" w:after="20"/>
            </w:pPr>
            <w:r>
              <w:rPr>
                <w:b w:val="false"/>
                <w:bCs w:val="false"/>
                <w:sz w:val="18"/>
                <w:szCs w:val="18"/>
              </w:rPr>
              <w:t xml:space="preserve">Access to a child's profile</w:t>
            </w:r>
          </w:p>
        </w:tc>
        <w:tc>
          <w:tcPr>
            <w:tcW w:type="dxa" w:w="4654"/>
            <w:shd w:fill="F7F9FB" w:color="auto" w:val="clear"/>
            <w:tcMar>
              <w:top w:type="dxa" w:w="50"/>
              <w:left w:type="dxa" w:w="90"/>
              <w:bottom w:type="dxa" w:w="50"/>
              <w:right w:type="dxa" w:w="90"/>
            </w:tcMar>
          </w:tcPr>
          <w:p>
            <w:pPr>
              <w:spacing w:before="20" w:after="20"/>
            </w:pPr>
            <w:r>
              <w:rPr>
                <w:b w:val="false"/>
                <w:bCs w:val="false"/>
                <w:sz w:val="18"/>
                <w:szCs w:val="18"/>
              </w:rPr>
              <w:t xml:space="preserve">Lockouts (§10.5); PIN deny-list; profile data is low-sensitivity by design</w:t>
            </w:r>
          </w:p>
        </w:tc>
      </w:tr>
      <w:tr>
        <w:trPr>
          <w:cantSplit/>
        </w:trPr>
        <w:tc>
          <w:tcPr>
            <w:tcW w:type="dxa" w:w="2737"/>
            <w:tcMar>
              <w:top w:type="dxa" w:w="50"/>
              <w:left w:type="dxa" w:w="90"/>
              <w:bottom w:type="dxa" w:w="50"/>
              <w:right w:type="dxa" w:w="90"/>
            </w:tcMar>
          </w:tcPr>
          <w:p>
            <w:pPr>
              <w:spacing w:before="20" w:after="20"/>
            </w:pPr>
            <w:r>
              <w:rPr>
                <w:b w:val="false"/>
                <w:bCs w:val="false"/>
                <w:sz w:val="18"/>
                <w:szCs w:val="18"/>
              </w:rPr>
              <w:t xml:space="preserve">SIM swap / OTP interception</w:t>
            </w:r>
          </w:p>
        </w:tc>
        <w:tc>
          <w:tcPr>
            <w:tcW w:type="dxa" w:w="1915"/>
            <w:tcMar>
              <w:top w:type="dxa" w:w="50"/>
              <w:left w:type="dxa" w:w="90"/>
              <w:bottom w:type="dxa" w:w="50"/>
              <w:right w:type="dxa" w:w="90"/>
            </w:tcMar>
          </w:tcPr>
          <w:p>
            <w:pPr>
              <w:spacing w:before="20" w:after="20"/>
            </w:pPr>
            <w:r>
              <w:rPr>
                <w:b w:val="false"/>
                <w:bCs w:val="false"/>
                <w:sz w:val="18"/>
                <w:szCs w:val="18"/>
              </w:rPr>
              <w:t xml:space="preserve">Guardian account takeover</w:t>
            </w:r>
          </w:p>
        </w:tc>
        <w:tc>
          <w:tcPr>
            <w:tcW w:type="dxa" w:w="4654"/>
            <w:tcMar>
              <w:top w:type="dxa" w:w="50"/>
              <w:left w:type="dxa" w:w="90"/>
              <w:bottom w:type="dxa" w:w="50"/>
              <w:right w:type="dxa" w:w="90"/>
            </w:tcMar>
          </w:tcPr>
          <w:p>
            <w:pPr>
              <w:spacing w:before="20" w:after="20"/>
            </w:pPr>
            <w:r>
              <w:rPr>
                <w:b w:val="false"/>
                <w:bCs w:val="false"/>
                <w:sz w:val="18"/>
                <w:szCs w:val="18"/>
              </w:rPr>
              <w:t xml:space="preserve">New-device OTP notifies the old session; sensitive actions (export, delete) need OTP + 24 h delay notice</w:t>
            </w:r>
          </w:p>
        </w:tc>
      </w:tr>
      <w:tr>
        <w:trPr>
          <w:cantSplit/>
        </w:trPr>
        <w:tc>
          <w:tcPr>
            <w:tcW w:type="dxa" w:w="2737"/>
            <w:shd w:fill="F7F9FB" w:color="auto" w:val="clear"/>
            <w:tcMar>
              <w:top w:type="dxa" w:w="50"/>
              <w:left w:type="dxa" w:w="90"/>
              <w:bottom w:type="dxa" w:w="50"/>
              <w:right w:type="dxa" w:w="90"/>
            </w:tcMar>
          </w:tcPr>
          <w:p>
            <w:pPr>
              <w:spacing w:before="20" w:after="20"/>
            </w:pPr>
            <w:r>
              <w:rPr>
                <w:b w:val="false"/>
                <w:bCs w:val="false"/>
                <w:sz w:val="18"/>
                <w:szCs w:val="18"/>
              </w:rPr>
              <w:t xml:space="preserve">Harmful tutor output</w:t>
            </w:r>
          </w:p>
        </w:tc>
        <w:tc>
          <w:tcPr>
            <w:tcW w:type="dxa" w:w="1915"/>
            <w:shd w:fill="F7F9FB" w:color="auto" w:val="clear"/>
            <w:tcMar>
              <w:top w:type="dxa" w:w="50"/>
              <w:left w:type="dxa" w:w="90"/>
              <w:bottom w:type="dxa" w:w="50"/>
              <w:right w:type="dxa" w:w="90"/>
            </w:tcMar>
          </w:tcPr>
          <w:p>
            <w:pPr>
              <w:spacing w:before="20" w:after="20"/>
            </w:pPr>
            <w:r>
              <w:rPr>
                <w:b w:val="false"/>
                <w:bCs w:val="false"/>
                <w:sz w:val="18"/>
                <w:szCs w:val="18"/>
              </w:rPr>
              <w:t xml:space="preserve">Harm to a child; trust</w:t>
            </w:r>
          </w:p>
        </w:tc>
        <w:tc>
          <w:tcPr>
            <w:tcW w:type="dxa" w:w="4654"/>
            <w:shd w:fill="F7F9FB" w:color="auto" w:val="clear"/>
            <w:tcMar>
              <w:top w:type="dxa" w:w="50"/>
              <w:left w:type="dxa" w:w="90"/>
              <w:bottom w:type="dxa" w:w="50"/>
              <w:right w:type="dxa" w:w="90"/>
            </w:tcMar>
          </w:tcPr>
          <w:p>
            <w:pPr>
              <w:spacing w:before="20" w:after="20"/>
            </w:pPr>
            <w:r>
              <w:rPr>
                <w:b w:val="false"/>
                <w:bCs w:val="false"/>
                <w:sz w:val="18"/>
                <w:szCs w:val="18"/>
              </w:rPr>
              <w:t xml:space="preserve">Layered guardrails (§9.6); red-team before each model change; human review</w:t>
            </w:r>
          </w:p>
        </w:tc>
      </w:tr>
      <w:tr>
        <w:trPr>
          <w:cantSplit/>
        </w:trPr>
        <w:tc>
          <w:tcPr>
            <w:tcW w:type="dxa" w:w="2737"/>
            <w:tcMar>
              <w:top w:type="dxa" w:w="50"/>
              <w:left w:type="dxa" w:w="90"/>
              <w:bottom w:type="dxa" w:w="50"/>
              <w:right w:type="dxa" w:w="90"/>
            </w:tcMar>
          </w:tcPr>
          <w:p>
            <w:pPr>
              <w:spacing w:before="20" w:after="20"/>
            </w:pPr>
            <w:r>
              <w:rPr>
                <w:b w:val="false"/>
                <w:bCs w:val="false"/>
                <w:sz w:val="18"/>
                <w:szCs w:val="18"/>
              </w:rPr>
              <w:t xml:space="preserve">Prompt injection via question or content</w:t>
            </w:r>
          </w:p>
        </w:tc>
        <w:tc>
          <w:tcPr>
            <w:tcW w:type="dxa" w:w="1915"/>
            <w:tcMar>
              <w:top w:type="dxa" w:w="50"/>
              <w:left w:type="dxa" w:w="90"/>
              <w:bottom w:type="dxa" w:w="50"/>
              <w:right w:type="dxa" w:w="90"/>
            </w:tcMar>
          </w:tcPr>
          <w:p>
            <w:pPr>
              <w:spacing w:before="20" w:after="20"/>
            </w:pPr>
            <w:r>
              <w:rPr>
                <w:b w:val="false"/>
                <w:bCs w:val="false"/>
                <w:sz w:val="18"/>
                <w:szCs w:val="18"/>
              </w:rPr>
              <w:t xml:space="preserve">Off-policy answers</w:t>
            </w:r>
          </w:p>
        </w:tc>
        <w:tc>
          <w:tcPr>
            <w:tcW w:type="dxa" w:w="4654"/>
            <w:tcMar>
              <w:top w:type="dxa" w:w="50"/>
              <w:left w:type="dxa" w:w="90"/>
              <w:bottom w:type="dxa" w:w="50"/>
              <w:right w:type="dxa" w:w="90"/>
            </w:tcMar>
          </w:tcPr>
          <w:p>
            <w:pPr>
              <w:spacing w:before="20" w:after="20"/>
            </w:pPr>
            <w:r>
              <w:rPr>
                <w:b w:val="false"/>
                <w:bCs w:val="false"/>
                <w:sz w:val="18"/>
                <w:szCs w:val="18"/>
              </w:rPr>
              <w:t xml:space="preserve">Content is internal and reviewed; the tutor has no tools or data access; output filters apply anyway</w:t>
            </w:r>
          </w:p>
        </w:tc>
      </w:tr>
      <w:tr>
        <w:trPr>
          <w:cantSplit/>
        </w:trPr>
        <w:tc>
          <w:tcPr>
            <w:tcW w:type="dxa" w:w="2737"/>
            <w:shd w:fill="F7F9FB" w:color="auto" w:val="clear"/>
            <w:tcMar>
              <w:top w:type="dxa" w:w="50"/>
              <w:left w:type="dxa" w:w="90"/>
              <w:bottom w:type="dxa" w:w="50"/>
              <w:right w:type="dxa" w:w="90"/>
            </w:tcMar>
          </w:tcPr>
          <w:p>
            <w:pPr>
              <w:spacing w:before="20" w:after="20"/>
            </w:pPr>
            <w:r>
              <w:rPr>
                <w:b w:val="false"/>
                <w:bCs w:val="false"/>
                <w:sz w:val="18"/>
                <w:szCs w:val="18"/>
              </w:rPr>
              <w:t xml:space="preserve">Stored XSS through the content studio</w:t>
            </w:r>
          </w:p>
        </w:tc>
        <w:tc>
          <w:tcPr>
            <w:tcW w:type="dxa" w:w="1915"/>
            <w:shd w:fill="F7F9FB" w:color="auto" w:val="clear"/>
            <w:tcMar>
              <w:top w:type="dxa" w:w="50"/>
              <w:left w:type="dxa" w:w="90"/>
              <w:bottom w:type="dxa" w:w="50"/>
              <w:right w:type="dxa" w:w="90"/>
            </w:tcMar>
          </w:tcPr>
          <w:p>
            <w:pPr>
              <w:spacing w:before="20" w:after="20"/>
            </w:pPr>
            <w:r>
              <w:rPr>
                <w:b w:val="false"/>
                <w:bCs w:val="false"/>
                <w:sz w:val="18"/>
                <w:szCs w:val="18"/>
              </w:rPr>
              <w:t xml:space="preserve">Script injected into learner pages</w:t>
            </w:r>
          </w:p>
        </w:tc>
        <w:tc>
          <w:tcPr>
            <w:tcW w:type="dxa" w:w="4654"/>
            <w:shd w:fill="F7F9FB" w:color="auto" w:val="clear"/>
            <w:tcMar>
              <w:top w:type="dxa" w:w="50"/>
              <w:left w:type="dxa" w:w="90"/>
              <w:bottom w:type="dxa" w:w="50"/>
              <w:right w:type="dxa" w:w="90"/>
            </w:tcMar>
          </w:tcPr>
          <w:p>
            <w:pPr>
              <w:spacing w:before="20" w:after="20"/>
            </w:pPr>
            <w:r>
              <w:rPr>
                <w:b w:val="false"/>
                <w:bCs w:val="false"/>
                <w:sz w:val="18"/>
                <w:szCs w:val="18"/>
              </w:rPr>
              <w:t xml:space="preserve">Django auto-escaping; lesson markup restricted to an allow-list (p, b, i, sup, sub, br); CSP </w:t>
            </w:r>
            <w:r>
              <w:rPr>
                <w:rFonts w:ascii="Consolas" w:cs="Consolas" w:eastAsia="Consolas" w:hAnsi="Consolas"/>
                <w:b w:val="false"/>
                <w:bCs w:val="false"/>
                <w:sz w:val="18"/>
                <w:szCs w:val="18"/>
              </w:rPr>
              <w:t xml:space="preserve">default-src 'self'</w:t>
            </w:r>
          </w:p>
        </w:tc>
      </w:tr>
      <w:tr>
        <w:trPr>
          <w:cantSplit/>
        </w:trPr>
        <w:tc>
          <w:tcPr>
            <w:tcW w:type="dxa" w:w="2737"/>
            <w:tcMar>
              <w:top w:type="dxa" w:w="50"/>
              <w:left w:type="dxa" w:w="90"/>
              <w:bottom w:type="dxa" w:w="50"/>
              <w:right w:type="dxa" w:w="90"/>
            </w:tcMar>
          </w:tcPr>
          <w:p>
            <w:pPr>
              <w:spacing w:before="20" w:after="20"/>
            </w:pPr>
            <w:r>
              <w:rPr>
                <w:b w:val="false"/>
                <w:bCs w:val="false"/>
                <w:sz w:val="18"/>
                <w:szCs w:val="18"/>
              </w:rPr>
              <w:t xml:space="preserve">CSRF</w:t>
            </w:r>
          </w:p>
        </w:tc>
        <w:tc>
          <w:tcPr>
            <w:tcW w:type="dxa" w:w="1915"/>
            <w:tcMar>
              <w:top w:type="dxa" w:w="50"/>
              <w:left w:type="dxa" w:w="90"/>
              <w:bottom w:type="dxa" w:w="50"/>
              <w:right w:type="dxa" w:w="90"/>
            </w:tcMar>
          </w:tcPr>
          <w:p>
            <w:pPr>
              <w:spacing w:before="20" w:after="20"/>
            </w:pPr>
            <w:r>
              <w:rPr>
                <w:b w:val="false"/>
                <w:bCs w:val="false"/>
                <w:sz w:val="18"/>
                <w:szCs w:val="18"/>
              </w:rPr>
              <w:t xml:space="preserve">Forged answers or settings</w:t>
            </w:r>
          </w:p>
        </w:tc>
        <w:tc>
          <w:tcPr>
            <w:tcW w:type="dxa" w:w="4654"/>
            <w:tcMar>
              <w:top w:type="dxa" w:w="50"/>
              <w:left w:type="dxa" w:w="90"/>
              <w:bottom w:type="dxa" w:w="50"/>
              <w:right w:type="dxa" w:w="90"/>
            </w:tcMar>
          </w:tcPr>
          <w:p>
            <w:pPr>
              <w:spacing w:before="20" w:after="20"/>
            </w:pPr>
            <w:r>
              <w:rPr>
                <w:b w:val="false"/>
                <w:bCs w:val="false"/>
                <w:sz w:val="18"/>
                <w:szCs w:val="18"/>
              </w:rPr>
              <w:t xml:space="preserve">Django CSRF tokens on every form</w:t>
            </w:r>
          </w:p>
        </w:tc>
      </w:tr>
      <w:tr>
        <w:trPr>
          <w:cantSplit/>
        </w:trPr>
        <w:tc>
          <w:tcPr>
            <w:tcW w:type="dxa" w:w="2737"/>
            <w:shd w:fill="F7F9FB" w:color="auto" w:val="clear"/>
            <w:tcMar>
              <w:top w:type="dxa" w:w="50"/>
              <w:left w:type="dxa" w:w="90"/>
              <w:bottom w:type="dxa" w:w="50"/>
              <w:right w:type="dxa" w:w="90"/>
            </w:tcMar>
          </w:tcPr>
          <w:p>
            <w:pPr>
              <w:spacing w:before="20" w:after="20"/>
            </w:pPr>
            <w:r>
              <w:rPr>
                <w:b w:val="false"/>
                <w:bCs w:val="false"/>
                <w:sz w:val="18"/>
                <w:szCs w:val="18"/>
              </w:rPr>
              <w:t xml:space="preserve">Abuse behind proxy IPs</w:t>
            </w:r>
          </w:p>
        </w:tc>
        <w:tc>
          <w:tcPr>
            <w:tcW w:type="dxa" w:w="1915"/>
            <w:shd w:fill="F7F9FB" w:color="auto" w:val="clear"/>
            <w:tcMar>
              <w:top w:type="dxa" w:w="50"/>
              <w:left w:type="dxa" w:w="90"/>
              <w:bottom w:type="dxa" w:w="50"/>
              <w:right w:type="dxa" w:w="90"/>
            </w:tcMar>
          </w:tcPr>
          <w:p>
            <w:pPr>
              <w:spacing w:before="20" w:after="20"/>
            </w:pPr>
            <w:r>
              <w:rPr>
                <w:b w:val="false"/>
                <w:bCs w:val="false"/>
                <w:sz w:val="18"/>
                <w:szCs w:val="18"/>
              </w:rPr>
              <w:t xml:space="preserve">Rate limits block whole proxy ranges</w:t>
            </w:r>
          </w:p>
        </w:tc>
        <w:tc>
          <w:tcPr>
            <w:tcW w:type="dxa" w:w="4654"/>
            <w:shd w:fill="F7F9FB" w:color="auto" w:val="clear"/>
            <w:tcMar>
              <w:top w:type="dxa" w:w="50"/>
              <w:left w:type="dxa" w:w="90"/>
              <w:bottom w:type="dxa" w:w="50"/>
              <w:right w:type="dxa" w:w="90"/>
            </w:tcMar>
          </w:tcPr>
          <w:p>
            <w:pPr>
              <w:spacing w:before="20" w:after="20"/>
            </w:pPr>
            <w:r>
              <w:rPr>
                <w:b w:val="false"/>
                <w:bCs w:val="false"/>
                <w:sz w:val="18"/>
                <w:szCs w:val="18"/>
              </w:rPr>
              <w:t xml:space="preserve">Limit by session and phone, not IP; loose IP limits only</w:t>
            </w:r>
          </w:p>
        </w:tc>
      </w:tr>
      <w:tr>
        <w:trPr>
          <w:cantSplit/>
        </w:trPr>
        <w:tc>
          <w:tcPr>
            <w:tcW w:type="dxa" w:w="2737"/>
            <w:tcMar>
              <w:top w:type="dxa" w:w="50"/>
              <w:left w:type="dxa" w:w="90"/>
              <w:bottom w:type="dxa" w:w="50"/>
              <w:right w:type="dxa" w:w="90"/>
            </w:tcMar>
          </w:tcPr>
          <w:p>
            <w:pPr>
              <w:spacing w:before="20" w:after="20"/>
            </w:pPr>
            <w:r>
              <w:rPr>
                <w:b w:val="false"/>
                <w:bCs w:val="false"/>
                <w:sz w:val="18"/>
                <w:szCs w:val="18"/>
              </w:rPr>
              <w:t xml:space="preserve">Data exposure at GPU provider</w:t>
            </w:r>
          </w:p>
        </w:tc>
        <w:tc>
          <w:tcPr>
            <w:tcW w:type="dxa" w:w="1915"/>
            <w:tcMar>
              <w:top w:type="dxa" w:w="50"/>
              <w:left w:type="dxa" w:w="90"/>
              <w:bottom w:type="dxa" w:w="50"/>
              <w:right w:type="dxa" w:w="90"/>
            </w:tcMar>
          </w:tcPr>
          <w:p>
            <w:pPr>
              <w:spacing w:before="20" w:after="20"/>
            </w:pPr>
            <w:r>
              <w:rPr>
                <w:b w:val="false"/>
                <w:bCs w:val="false"/>
                <w:sz w:val="18"/>
                <w:szCs w:val="18"/>
              </w:rPr>
              <w:t xml:space="preserve">Voice and text leaks</w:t>
            </w:r>
          </w:p>
        </w:tc>
        <w:tc>
          <w:tcPr>
            <w:tcW w:type="dxa" w:w="4654"/>
            <w:tcMar>
              <w:top w:type="dxa" w:w="50"/>
              <w:left w:type="dxa" w:w="90"/>
              <w:bottom w:type="dxa" w:w="50"/>
              <w:right w:type="dxa" w:w="90"/>
            </w:tcMar>
          </w:tcPr>
          <w:p>
            <w:pPr>
              <w:spacing w:before="20" w:after="20"/>
            </w:pPr>
            <w:r>
              <w:rPr>
                <w:b w:val="false"/>
                <w:bCs w:val="false"/>
                <w:sz w:val="18"/>
                <w:szCs w:val="18"/>
              </w:rPr>
              <w:t xml:space="preserve">Opaque job IDs, PII scrubbed text, TLS inside WireGuard, no storage on GPU host (tmpfs), instance wiped on termination</w:t>
            </w:r>
          </w:p>
        </w:tc>
      </w:tr>
      <w:tr>
        <w:trPr>
          <w:cantSplit/>
        </w:trPr>
        <w:tc>
          <w:tcPr>
            <w:tcW w:type="dxa" w:w="2737"/>
            <w:shd w:fill="F7F9FB" w:color="auto" w:val="clear"/>
            <w:tcMar>
              <w:top w:type="dxa" w:w="50"/>
              <w:left w:type="dxa" w:w="90"/>
              <w:bottom w:type="dxa" w:w="50"/>
              <w:right w:type="dxa" w:w="90"/>
            </w:tcMar>
          </w:tcPr>
          <w:p>
            <w:pPr>
              <w:spacing w:before="20" w:after="20"/>
            </w:pPr>
            <w:r>
              <w:rPr>
                <w:b w:val="false"/>
                <w:bCs w:val="false"/>
                <w:sz w:val="18"/>
                <w:szCs w:val="18"/>
              </w:rPr>
              <w:t xml:space="preserve">Database theft</w:t>
            </w:r>
          </w:p>
        </w:tc>
        <w:tc>
          <w:tcPr>
            <w:tcW w:type="dxa" w:w="1915"/>
            <w:shd w:fill="F7F9FB" w:color="auto" w:val="clear"/>
            <w:tcMar>
              <w:top w:type="dxa" w:w="50"/>
              <w:left w:type="dxa" w:w="90"/>
              <w:bottom w:type="dxa" w:w="50"/>
              <w:right w:type="dxa" w:w="90"/>
            </w:tcMar>
          </w:tcPr>
          <w:p>
            <w:pPr>
              <w:spacing w:before="20" w:after="20"/>
            </w:pPr>
            <w:r>
              <w:rPr>
                <w:b w:val="false"/>
                <w:bCs w:val="false"/>
                <w:sz w:val="18"/>
                <w:szCs w:val="18"/>
              </w:rPr>
              <w:t xml:space="preserve">Personal data leak</w:t>
            </w:r>
          </w:p>
        </w:tc>
        <w:tc>
          <w:tcPr>
            <w:tcW w:type="dxa" w:w="4654"/>
            <w:shd w:fill="F7F9FB" w:color="auto" w:val="clear"/>
            <w:tcMar>
              <w:top w:type="dxa" w:w="50"/>
              <w:left w:type="dxa" w:w="90"/>
              <w:bottom w:type="dxa" w:w="50"/>
              <w:right w:type="dxa" w:w="90"/>
            </w:tcMar>
          </w:tcPr>
          <w:p>
            <w:pPr>
              <w:spacing w:before="20" w:after="20"/>
            </w:pPr>
            <w:r>
              <w:rPr>
                <w:b w:val="false"/>
                <w:bCs w:val="false"/>
                <w:sz w:val="18"/>
                <w:szCs w:val="18"/>
              </w:rPr>
              <w:t xml:space="preserve">Phones encrypted at the application layer; disk encryption; backups encrypted with a separate key</w:t>
            </w:r>
          </w:p>
        </w:tc>
      </w:tr>
    </w:tbl>
    <w:p>
      <w:pPr>
        <w:spacing w:after="60"/>
      </w:pPr>
    </w:p>
    <w:p>
      <w:pPr>
        <w:pStyle w:val="Heading2"/>
      </w:pPr>
      <w:r>
        <w:t xml:space="preserve">12.2 Nigeria Data Protection Act 2023</w:t>
      </w:r>
    </w:p>
    <w:p>
      <w:pPr>
        <w:pStyle w:val="ListParagraph"/>
        <w:numPr>
          <w:ilvl w:val="0"/>
          <w:numId w:val="3"/>
        </w:numPr>
        <w:spacing w:after="60"/>
      </w:pPr>
      <w:r>
        <w:rPr>
          <w:b/>
          <w:bCs/>
        </w:rPr>
        <w:t xml:space="preserve">Children.</w:t>
      </w:r>
      <w:r>
        <w:t xml:space="preserve"> The Act treats under-18s as children and requires consent from a parent or legal guardian, with appropriate age verification. Our sign-up is guardian-first by design: a learner profile can only be created inside a verified guardian account, after a consent screen (text plus audio in the chosen language).</w:t>
      </w:r>
    </w:p>
    <w:p>
      <w:pPr>
        <w:pStyle w:val="ListParagraph"/>
        <w:numPr>
          <w:ilvl w:val="0"/>
          <w:numId w:val="3"/>
        </w:numPr>
        <w:spacing w:after="60"/>
      </w:pPr>
      <w:r>
        <w:rPr>
          <w:b/>
          <w:bCs/>
        </w:rPr>
        <w:t xml:space="preserve">Lawful basis.</w:t>
      </w:r>
      <w:r>
        <w:t xml:space="preserve"> Guardian consent for learner data; contract for teachers; legitimate interest for security logs.</w:t>
      </w:r>
    </w:p>
    <w:p>
      <w:pPr>
        <w:pStyle w:val="ListParagraph"/>
        <w:numPr>
          <w:ilvl w:val="0"/>
          <w:numId w:val="3"/>
        </w:numPr>
        <w:spacing w:after="60"/>
      </w:pPr>
      <w:r>
        <w:rPr>
          <w:b/>
          <w:bCs/>
        </w:rPr>
        <w:t xml:space="preserve">Data protection impact assessment</w:t>
      </w:r>
      <w:r>
        <w:t xml:space="preserve"> before the pilot, because we process children's data and voice recordings at scale. Kept up to date with each new feature.</w:t>
      </w:r>
    </w:p>
    <w:p>
      <w:pPr>
        <w:pStyle w:val="ListParagraph"/>
        <w:numPr>
          <w:ilvl w:val="0"/>
          <w:numId w:val="3"/>
        </w:numPr>
        <w:spacing w:after="60"/>
      </w:pPr>
      <w:r>
        <w:rPr>
          <w:b/>
          <w:bCs/>
        </w:rPr>
        <w:t xml:space="preserve">Registration and DPO.</w:t>
      </w:r>
      <w:r>
        <w:t xml:space="preserve"> Determine in M0 whether we qualify as a data controller of major importance and register with the Nigeria Data Protection Commission if so; appoint a data protection officer either way.</w:t>
      </w:r>
    </w:p>
    <w:p>
      <w:pPr>
        <w:pStyle w:val="ListParagraph"/>
        <w:numPr>
          <w:ilvl w:val="0"/>
          <w:numId w:val="3"/>
        </w:numPr>
        <w:spacing w:after="60"/>
      </w:pPr>
      <w:r>
        <w:rPr>
          <w:b/>
          <w:bCs/>
        </w:rPr>
        <w:t xml:space="preserve">Cross-border transfer.</w:t>
      </w:r>
      <w:r>
        <w:t xml:space="preserve"> Voice clips and PII-scrubbed text go to the GPU provider, which may be abroad. Options, in order of preference: a GPU host in Nigeria if one is available at acceptable cost; otherwise transfer under contractual safeguards with minimisation (no identifiers, no storage) and documentation in the DPIA.</w:t>
      </w:r>
    </w:p>
    <w:p>
      <w:pPr>
        <w:pStyle w:val="ListParagraph"/>
        <w:numPr>
          <w:ilvl w:val="0"/>
          <w:numId w:val="3"/>
        </w:numPr>
        <w:spacing w:after="60"/>
      </w:pPr>
      <w:r>
        <w:rPr>
          <w:b/>
          <w:bCs/>
        </w:rPr>
        <w:t xml:space="preserve">Breach notification</w:t>
      </w:r>
      <w:r>
        <w:t xml:space="preserve"> to the Commission within 72 hours, and to guardians where there is high risk. A breach runbook is part of M5.</w:t>
      </w:r>
    </w:p>
    <w:p>
      <w:pPr>
        <w:pStyle w:val="ListParagraph"/>
        <w:numPr>
          <w:ilvl w:val="0"/>
          <w:numId w:val="3"/>
        </w:numPr>
        <w:spacing w:after="60"/>
      </w:pPr>
      <w:r>
        <w:rPr>
          <w:b/>
          <w:bCs/>
        </w:rPr>
        <w:t xml:space="preserve">Rights.</w:t>
      </w:r>
      <w:r>
        <w:t xml:space="preserve"> Guardians can view, export (CSV) and delete a learner's data from the guardian page or through support; deletion completes within 30 days, backups age out within 35 days.</w:t>
      </w:r>
    </w:p>
    <w:p>
      <w:pPr>
        <w:spacing w:after="120"/>
      </w:pPr>
      <w:r>
        <w:rPr>
          <w:color w:val="5F6B7A"/>
          <w:sz w:val="18"/>
          <w:szCs w:val="18"/>
        </w:rPr>
        <w:t xml:space="preserve">This section is an engineering reading of the Act, not legal advice. A Nigerian data-protection lawyer reviews the DPIA and consent text before the pilot.</w:t>
      </w:r>
    </w:p>
    <w:p>
      <w:pPr>
        <w:pStyle w:val="Heading2"/>
      </w:pPr>
      <w:r>
        <w:t xml:space="preserve">12.3 Data minimisation</w:t>
      </w:r>
    </w:p>
    <w:p>
      <w:pPr>
        <w:spacing w:after="120"/>
      </w:pPr>
      <w:r>
        <w:t xml:space="preserve">We do not collect surnames, birth dates, school ID numbers, photos, location or contacts. A learner profile holds a first name (or nickname), a class level and a language. Voice is used to answer the question and is not used to identify the speaker.</w:t>
      </w:r>
    </w:p>
    <w:p>
      <w:pPr>
        <w:pStyle w:val="Heading2"/>
      </w:pPr>
      <w:r>
        <w:t xml:space="preserve">12.4 Retention</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2658"/>
        <w:gridCol w:w="2658"/>
        <w:gridCol w:w="3990"/>
      </w:tblGrid>
      <w:tr>
        <w:trPr>
          <w:tblHeader/>
        </w:trPr>
        <w:tc>
          <w:tcPr>
            <w:tcW w:type="dxa" w:w="2658"/>
            <w:shd w:fill="DCE6F0" w:color="auto" w:val="clear"/>
            <w:tcMar>
              <w:top w:type="dxa" w:w="50"/>
              <w:left w:type="dxa" w:w="90"/>
              <w:bottom w:type="dxa" w:w="50"/>
              <w:right w:type="dxa" w:w="90"/>
            </w:tcMar>
          </w:tcPr>
          <w:p>
            <w:pPr>
              <w:spacing w:before="20" w:after="20"/>
            </w:pPr>
            <w:r>
              <w:rPr>
                <w:b/>
                <w:bCs/>
                <w:color w:val="1F4E79"/>
                <w:sz w:val="18"/>
                <w:szCs w:val="18"/>
              </w:rPr>
              <w:t xml:space="preserve">Data</w:t>
            </w:r>
          </w:p>
        </w:tc>
        <w:tc>
          <w:tcPr>
            <w:tcW w:type="dxa" w:w="2658"/>
            <w:shd w:fill="DCE6F0" w:color="auto" w:val="clear"/>
            <w:tcMar>
              <w:top w:type="dxa" w:w="50"/>
              <w:left w:type="dxa" w:w="90"/>
              <w:bottom w:type="dxa" w:w="50"/>
              <w:right w:type="dxa" w:w="90"/>
            </w:tcMar>
          </w:tcPr>
          <w:p>
            <w:pPr>
              <w:spacing w:before="20" w:after="20"/>
            </w:pPr>
            <w:r>
              <w:rPr>
                <w:b/>
                <w:bCs/>
                <w:color w:val="1F4E79"/>
                <w:sz w:val="18"/>
                <w:szCs w:val="18"/>
              </w:rPr>
              <w:t xml:space="preserve">Kept for</w:t>
            </w:r>
          </w:p>
        </w:tc>
        <w:tc>
          <w:tcPr>
            <w:tcW w:type="dxa" w:w="3990"/>
            <w:shd w:fill="DCE6F0" w:color="auto" w:val="clear"/>
            <w:tcMar>
              <w:top w:type="dxa" w:w="50"/>
              <w:left w:type="dxa" w:w="90"/>
              <w:bottom w:type="dxa" w:w="50"/>
              <w:right w:type="dxa" w:w="90"/>
            </w:tcMar>
          </w:tcPr>
          <w:p>
            <w:pPr>
              <w:spacing w:before="20" w:after="20"/>
            </w:pPr>
            <w:r>
              <w:rPr>
                <w:b/>
                <w:bCs/>
                <w:color w:val="1F4E79"/>
                <w:sz w:val="18"/>
                <w:szCs w:val="18"/>
              </w:rPr>
              <w:t xml:space="preserve">Then</w:t>
            </w:r>
          </w:p>
        </w:tc>
      </w:tr>
      <w:tr>
        <w:trPr>
          <w:cantSplit/>
        </w:trPr>
        <w:tc>
          <w:tcPr>
            <w:tcW w:type="dxa" w:w="2658"/>
            <w:tcMar>
              <w:top w:type="dxa" w:w="50"/>
              <w:left w:type="dxa" w:w="90"/>
              <w:bottom w:type="dxa" w:w="50"/>
              <w:right w:type="dxa" w:w="90"/>
            </w:tcMar>
          </w:tcPr>
          <w:p>
            <w:pPr>
              <w:spacing w:before="20" w:after="20"/>
            </w:pPr>
            <w:r>
              <w:rPr>
                <w:b w:val="false"/>
                <w:bCs w:val="false"/>
                <w:sz w:val="18"/>
                <w:szCs w:val="18"/>
              </w:rPr>
              <w:t xml:space="preserve">Raw voice questions</w:t>
            </w:r>
          </w:p>
        </w:tc>
        <w:tc>
          <w:tcPr>
            <w:tcW w:type="dxa" w:w="2658"/>
            <w:tcMar>
              <w:top w:type="dxa" w:w="50"/>
              <w:left w:type="dxa" w:w="90"/>
              <w:bottom w:type="dxa" w:w="50"/>
              <w:right w:type="dxa" w:w="90"/>
            </w:tcMar>
          </w:tcPr>
          <w:p>
            <w:pPr>
              <w:spacing w:before="20" w:after="20"/>
            </w:pPr>
            <w:r>
              <w:rPr>
                <w:b w:val="false"/>
                <w:bCs w:val="false"/>
                <w:sz w:val="18"/>
                <w:szCs w:val="18"/>
              </w:rPr>
              <w:t xml:space="preserve">30 days (quality checks)</w:t>
            </w:r>
          </w:p>
        </w:tc>
        <w:tc>
          <w:tcPr>
            <w:tcW w:type="dxa" w:w="3990"/>
            <w:tcMar>
              <w:top w:type="dxa" w:w="50"/>
              <w:left w:type="dxa" w:w="90"/>
              <w:bottom w:type="dxa" w:w="50"/>
              <w:right w:type="dxa" w:w="90"/>
            </w:tcMar>
          </w:tcPr>
          <w:p>
            <w:pPr>
              <w:spacing w:before="20" w:after="20"/>
            </w:pPr>
            <w:r>
              <w:rPr>
                <w:b w:val="false"/>
                <w:bCs w:val="false"/>
                <w:sz w:val="18"/>
                <w:szCs w:val="18"/>
              </w:rPr>
              <w:t xml:space="preserve">Deleted. Kept 12 months only with separate opt-in research consent, de-identified</w:t>
            </w:r>
          </w:p>
        </w:tc>
      </w:tr>
      <w:tr>
        <w:trPr>
          <w:cantSplit/>
        </w:trPr>
        <w:tc>
          <w:tcPr>
            <w:tcW w:type="dxa" w:w="2658"/>
            <w:shd w:fill="F7F9FB" w:color="auto" w:val="clear"/>
            <w:tcMar>
              <w:top w:type="dxa" w:w="50"/>
              <w:left w:type="dxa" w:w="90"/>
              <w:bottom w:type="dxa" w:w="50"/>
              <w:right w:type="dxa" w:w="90"/>
            </w:tcMar>
          </w:tcPr>
          <w:p>
            <w:pPr>
              <w:spacing w:before="20" w:after="20"/>
            </w:pPr>
            <w:r>
              <w:rPr>
                <w:b w:val="false"/>
                <w:bCs w:val="false"/>
                <w:sz w:val="18"/>
                <w:szCs w:val="18"/>
              </w:rPr>
              <w:t xml:space="preserve">Tutor transcripts and answers</w:t>
            </w:r>
          </w:p>
        </w:tc>
        <w:tc>
          <w:tcPr>
            <w:tcW w:type="dxa" w:w="2658"/>
            <w:shd w:fill="F7F9FB" w:color="auto" w:val="clear"/>
            <w:tcMar>
              <w:top w:type="dxa" w:w="50"/>
              <w:left w:type="dxa" w:w="90"/>
              <w:bottom w:type="dxa" w:w="50"/>
              <w:right w:type="dxa" w:w="90"/>
            </w:tcMar>
          </w:tcPr>
          <w:p>
            <w:pPr>
              <w:spacing w:before="20" w:after="20"/>
            </w:pPr>
            <w:r>
              <w:rPr>
                <w:b w:val="false"/>
                <w:bCs w:val="false"/>
                <w:sz w:val="18"/>
                <w:szCs w:val="18"/>
              </w:rPr>
              <w:t xml:space="preserve">12 months</w:t>
            </w:r>
          </w:p>
        </w:tc>
        <w:tc>
          <w:tcPr>
            <w:tcW w:type="dxa" w:w="3990"/>
            <w:shd w:fill="F7F9FB" w:color="auto" w:val="clear"/>
            <w:tcMar>
              <w:top w:type="dxa" w:w="50"/>
              <w:left w:type="dxa" w:w="90"/>
              <w:bottom w:type="dxa" w:w="50"/>
              <w:right w:type="dxa" w:w="90"/>
            </w:tcMar>
          </w:tcPr>
          <w:p>
            <w:pPr>
              <w:spacing w:before="20" w:after="20"/>
            </w:pPr>
            <w:r>
              <w:rPr>
                <w:b w:val="false"/>
                <w:bCs w:val="false"/>
                <w:sz w:val="18"/>
                <w:szCs w:val="18"/>
              </w:rPr>
              <w:t xml:space="preserve">Profile link removed after 90 days; aggregate statistics only after 12 months</w:t>
            </w:r>
          </w:p>
        </w:tc>
      </w:tr>
      <w:tr>
        <w:trPr>
          <w:cantSplit/>
        </w:trPr>
        <w:tc>
          <w:tcPr>
            <w:tcW w:type="dxa" w:w="2658"/>
            <w:tcMar>
              <w:top w:type="dxa" w:w="50"/>
              <w:left w:type="dxa" w:w="90"/>
              <w:bottom w:type="dxa" w:w="50"/>
              <w:right w:type="dxa" w:w="90"/>
            </w:tcMar>
          </w:tcPr>
          <w:p>
            <w:pPr>
              <w:spacing w:before="20" w:after="20"/>
            </w:pPr>
            <w:r>
              <w:rPr>
                <w:b w:val="false"/>
                <w:bCs w:val="false"/>
                <w:sz w:val="18"/>
                <w:szCs w:val="18"/>
              </w:rPr>
              <w:t xml:space="preserve">Attempts and mastery</w:t>
            </w:r>
          </w:p>
        </w:tc>
        <w:tc>
          <w:tcPr>
            <w:tcW w:type="dxa" w:w="2658"/>
            <w:tcMar>
              <w:top w:type="dxa" w:w="50"/>
              <w:left w:type="dxa" w:w="90"/>
              <w:bottom w:type="dxa" w:w="50"/>
              <w:right w:type="dxa" w:w="90"/>
            </w:tcMar>
          </w:tcPr>
          <w:p>
            <w:pPr>
              <w:spacing w:before="20" w:after="20"/>
            </w:pPr>
            <w:r>
              <w:rPr>
                <w:b w:val="false"/>
                <w:bCs w:val="false"/>
                <w:sz w:val="18"/>
                <w:szCs w:val="18"/>
              </w:rPr>
              <w:t xml:space="preserve">Life of the account + 12 months</w:t>
            </w:r>
          </w:p>
        </w:tc>
        <w:tc>
          <w:tcPr>
            <w:tcW w:type="dxa" w:w="3990"/>
            <w:tcMar>
              <w:top w:type="dxa" w:w="50"/>
              <w:left w:type="dxa" w:w="90"/>
              <w:bottom w:type="dxa" w:w="50"/>
              <w:right w:type="dxa" w:w="90"/>
            </w:tcMar>
          </w:tcPr>
          <w:p>
            <w:pPr>
              <w:spacing w:before="20" w:after="20"/>
            </w:pPr>
            <w:r>
              <w:rPr>
                <w:b w:val="false"/>
                <w:bCs w:val="false"/>
                <w:sz w:val="18"/>
                <w:szCs w:val="18"/>
              </w:rPr>
              <w:t xml:space="preserve">Deleted</w:t>
            </w:r>
          </w:p>
        </w:tc>
      </w:tr>
      <w:tr>
        <w:trPr>
          <w:cantSplit/>
        </w:trPr>
        <w:tc>
          <w:tcPr>
            <w:tcW w:type="dxa" w:w="2658"/>
            <w:shd w:fill="F7F9FB" w:color="auto" w:val="clear"/>
            <w:tcMar>
              <w:top w:type="dxa" w:w="50"/>
              <w:left w:type="dxa" w:w="90"/>
              <w:bottom w:type="dxa" w:w="50"/>
              <w:right w:type="dxa" w:w="90"/>
            </w:tcMar>
          </w:tcPr>
          <w:p>
            <w:pPr>
              <w:spacing w:before="20" w:after="20"/>
            </w:pPr>
            <w:r>
              <w:rPr>
                <w:b w:val="false"/>
                <w:bCs w:val="false"/>
                <w:sz w:val="18"/>
                <w:szCs w:val="18"/>
              </w:rPr>
              <w:t xml:space="preserve">Guardian phone number</w:t>
            </w:r>
          </w:p>
        </w:tc>
        <w:tc>
          <w:tcPr>
            <w:tcW w:type="dxa" w:w="2658"/>
            <w:shd w:fill="F7F9FB" w:color="auto" w:val="clear"/>
            <w:tcMar>
              <w:top w:type="dxa" w:w="50"/>
              <w:left w:type="dxa" w:w="90"/>
              <w:bottom w:type="dxa" w:w="50"/>
              <w:right w:type="dxa" w:w="90"/>
            </w:tcMar>
          </w:tcPr>
          <w:p>
            <w:pPr>
              <w:spacing w:before="20" w:after="20"/>
            </w:pPr>
            <w:r>
              <w:rPr>
                <w:b w:val="false"/>
                <w:bCs w:val="false"/>
                <w:sz w:val="18"/>
                <w:szCs w:val="18"/>
              </w:rPr>
              <w:t xml:space="preserve">Life of the account</w:t>
            </w:r>
          </w:p>
        </w:tc>
        <w:tc>
          <w:tcPr>
            <w:tcW w:type="dxa" w:w="3990"/>
            <w:shd w:fill="F7F9FB" w:color="auto" w:val="clear"/>
            <w:tcMar>
              <w:top w:type="dxa" w:w="50"/>
              <w:left w:type="dxa" w:w="90"/>
              <w:bottom w:type="dxa" w:w="50"/>
              <w:right w:type="dxa" w:w="90"/>
            </w:tcMar>
          </w:tcPr>
          <w:p>
            <w:pPr>
              <w:spacing w:before="20" w:after="20"/>
            </w:pPr>
            <w:r>
              <w:rPr>
                <w:b w:val="false"/>
                <w:bCs w:val="false"/>
                <w:sz w:val="18"/>
                <w:szCs w:val="18"/>
              </w:rPr>
              <w:t xml:space="preserve">Deleted with the account</w:t>
            </w:r>
          </w:p>
        </w:tc>
      </w:tr>
      <w:tr>
        <w:trPr>
          <w:cantSplit/>
        </w:trPr>
        <w:tc>
          <w:tcPr>
            <w:tcW w:type="dxa" w:w="2658"/>
            <w:tcMar>
              <w:top w:type="dxa" w:w="50"/>
              <w:left w:type="dxa" w:w="90"/>
              <w:bottom w:type="dxa" w:w="50"/>
              <w:right w:type="dxa" w:w="90"/>
            </w:tcMar>
          </w:tcPr>
          <w:p>
            <w:pPr>
              <w:spacing w:before="20" w:after="20"/>
            </w:pPr>
            <w:r>
              <w:rPr>
                <w:b w:val="false"/>
                <w:bCs w:val="false"/>
                <w:sz w:val="18"/>
                <w:szCs w:val="18"/>
              </w:rPr>
              <w:t xml:space="preserve">OTP and SMS logs</w:t>
            </w:r>
          </w:p>
        </w:tc>
        <w:tc>
          <w:tcPr>
            <w:tcW w:type="dxa" w:w="2658"/>
            <w:tcMar>
              <w:top w:type="dxa" w:w="50"/>
              <w:left w:type="dxa" w:w="90"/>
              <w:bottom w:type="dxa" w:w="50"/>
              <w:right w:type="dxa" w:w="90"/>
            </w:tcMar>
          </w:tcPr>
          <w:p>
            <w:pPr>
              <w:spacing w:before="20" w:after="20"/>
            </w:pPr>
            <w:r>
              <w:rPr>
                <w:b w:val="false"/>
                <w:bCs w:val="false"/>
                <w:sz w:val="18"/>
                <w:szCs w:val="18"/>
              </w:rPr>
              <w:t xml:space="preserve">90 days</w:t>
            </w:r>
          </w:p>
        </w:tc>
        <w:tc>
          <w:tcPr>
            <w:tcW w:type="dxa" w:w="3990"/>
            <w:tcMar>
              <w:top w:type="dxa" w:w="50"/>
              <w:left w:type="dxa" w:w="90"/>
              <w:bottom w:type="dxa" w:w="50"/>
              <w:right w:type="dxa" w:w="90"/>
            </w:tcMar>
          </w:tcPr>
          <w:p>
            <w:pPr>
              <w:spacing w:before="20" w:after="20"/>
            </w:pPr>
            <w:r>
              <w:rPr>
                <w:b w:val="false"/>
                <w:bCs w:val="false"/>
                <w:sz w:val="18"/>
                <w:szCs w:val="18"/>
              </w:rPr>
              <w:t xml:space="preserve">Deleted</w:t>
            </w:r>
          </w:p>
        </w:tc>
      </w:tr>
      <w:tr>
        <w:trPr>
          <w:cantSplit/>
        </w:trPr>
        <w:tc>
          <w:tcPr>
            <w:tcW w:type="dxa" w:w="2658"/>
            <w:shd w:fill="F7F9FB" w:color="auto" w:val="clear"/>
            <w:tcMar>
              <w:top w:type="dxa" w:w="50"/>
              <w:left w:type="dxa" w:w="90"/>
              <w:bottom w:type="dxa" w:w="50"/>
              <w:right w:type="dxa" w:w="90"/>
            </w:tcMar>
          </w:tcPr>
          <w:p>
            <w:pPr>
              <w:spacing w:before="20" w:after="20"/>
            </w:pPr>
            <w:r>
              <w:rPr>
                <w:b w:val="false"/>
                <w:bCs w:val="false"/>
                <w:sz w:val="18"/>
                <w:szCs w:val="18"/>
              </w:rPr>
              <w:t xml:space="preserve">Web server logs</w:t>
            </w:r>
          </w:p>
        </w:tc>
        <w:tc>
          <w:tcPr>
            <w:tcW w:type="dxa" w:w="2658"/>
            <w:shd w:fill="F7F9FB" w:color="auto" w:val="clear"/>
            <w:tcMar>
              <w:top w:type="dxa" w:w="50"/>
              <w:left w:type="dxa" w:w="90"/>
              <w:bottom w:type="dxa" w:w="50"/>
              <w:right w:type="dxa" w:w="90"/>
            </w:tcMar>
          </w:tcPr>
          <w:p>
            <w:pPr>
              <w:spacing w:before="20" w:after="20"/>
            </w:pPr>
            <w:r>
              <w:rPr>
                <w:b w:val="false"/>
                <w:bCs w:val="false"/>
                <w:sz w:val="18"/>
                <w:szCs w:val="18"/>
              </w:rPr>
              <w:t xml:space="preserve">30 days, IP truncated to /24</w:t>
            </w:r>
          </w:p>
        </w:tc>
        <w:tc>
          <w:tcPr>
            <w:tcW w:type="dxa" w:w="3990"/>
            <w:shd w:fill="F7F9FB" w:color="auto" w:val="clear"/>
            <w:tcMar>
              <w:top w:type="dxa" w:w="50"/>
              <w:left w:type="dxa" w:w="90"/>
              <w:bottom w:type="dxa" w:w="50"/>
              <w:right w:type="dxa" w:w="90"/>
            </w:tcMar>
          </w:tcPr>
          <w:p>
            <w:pPr>
              <w:spacing w:before="20" w:after="20"/>
            </w:pPr>
            <w:r>
              <w:rPr>
                <w:b w:val="false"/>
                <w:bCs w:val="false"/>
                <w:sz w:val="18"/>
                <w:szCs w:val="18"/>
              </w:rPr>
              <w:t xml:space="preserve">Deleted</w:t>
            </w:r>
          </w:p>
        </w:tc>
      </w:tr>
      <w:tr>
        <w:trPr>
          <w:cantSplit/>
        </w:trPr>
        <w:tc>
          <w:tcPr>
            <w:tcW w:type="dxa" w:w="2658"/>
            <w:tcMar>
              <w:top w:type="dxa" w:w="50"/>
              <w:left w:type="dxa" w:w="90"/>
              <w:bottom w:type="dxa" w:w="50"/>
              <w:right w:type="dxa" w:w="90"/>
            </w:tcMar>
          </w:tcPr>
          <w:p>
            <w:pPr>
              <w:spacing w:before="20" w:after="20"/>
            </w:pPr>
            <w:r>
              <w:rPr>
                <w:b w:val="false"/>
                <w:bCs w:val="false"/>
                <w:sz w:val="18"/>
                <w:szCs w:val="18"/>
              </w:rPr>
              <w:t xml:space="preserve">Backups</w:t>
            </w:r>
          </w:p>
        </w:tc>
        <w:tc>
          <w:tcPr>
            <w:tcW w:type="dxa" w:w="2658"/>
            <w:tcMar>
              <w:top w:type="dxa" w:w="50"/>
              <w:left w:type="dxa" w:w="90"/>
              <w:bottom w:type="dxa" w:w="50"/>
              <w:right w:type="dxa" w:w="90"/>
            </w:tcMar>
          </w:tcPr>
          <w:p>
            <w:pPr>
              <w:spacing w:before="20" w:after="20"/>
            </w:pPr>
            <w:r>
              <w:rPr>
                <w:b w:val="false"/>
                <w:bCs w:val="false"/>
                <w:sz w:val="18"/>
                <w:szCs w:val="18"/>
              </w:rPr>
              <w:t xml:space="preserve">35 days rolling</w:t>
            </w:r>
          </w:p>
        </w:tc>
        <w:tc>
          <w:tcPr>
            <w:tcW w:type="dxa" w:w="3990"/>
            <w:tcMar>
              <w:top w:type="dxa" w:w="50"/>
              <w:left w:type="dxa" w:w="90"/>
              <w:bottom w:type="dxa" w:w="50"/>
              <w:right w:type="dxa" w:w="90"/>
            </w:tcMar>
          </w:tcPr>
          <w:p>
            <w:pPr>
              <w:spacing w:before="20" w:after="20"/>
            </w:pPr>
            <w:r>
              <w:rPr>
                <w:b w:val="false"/>
                <w:bCs w:val="false"/>
                <w:sz w:val="18"/>
                <w:szCs w:val="18"/>
              </w:rPr>
              <w:t xml:space="preserve">Overwritten</w:t>
            </w:r>
          </w:p>
        </w:tc>
      </w:tr>
    </w:tbl>
    <w:p>
      <w:pPr>
        <w:spacing w:after="60"/>
      </w:pPr>
    </w:p>
    <w:p>
      <w:pPr>
        <w:pStyle w:val="Heading1"/>
        <w:pageBreakBefore/>
      </w:pPr>
      <w:r>
        <w:t xml:space="preserve">13. Observability and operations</w:t>
      </w:r>
    </w:p>
    <w:p>
      <w:pPr>
        <w:pStyle w:val="Heading2"/>
      </w:pPr>
      <w:r>
        <w:t xml:space="preserve">13.1 Service-level objectives</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2658"/>
        <w:gridCol w:w="2658"/>
        <w:gridCol w:w="3990"/>
      </w:tblGrid>
      <w:tr>
        <w:trPr>
          <w:tblHeader/>
        </w:trPr>
        <w:tc>
          <w:tcPr>
            <w:tcW w:type="dxa" w:w="2658"/>
            <w:shd w:fill="DCE6F0" w:color="auto" w:val="clear"/>
            <w:tcMar>
              <w:top w:type="dxa" w:w="50"/>
              <w:left w:type="dxa" w:w="90"/>
              <w:bottom w:type="dxa" w:w="50"/>
              <w:right w:type="dxa" w:w="90"/>
            </w:tcMar>
          </w:tcPr>
          <w:p>
            <w:pPr>
              <w:spacing w:before="20" w:after="20"/>
            </w:pPr>
            <w:r>
              <w:rPr>
                <w:b/>
                <w:bCs/>
                <w:color w:val="1F4E79"/>
                <w:sz w:val="18"/>
                <w:szCs w:val="18"/>
              </w:rPr>
              <w:t xml:space="preserve">SLO</w:t>
            </w:r>
          </w:p>
        </w:tc>
        <w:tc>
          <w:tcPr>
            <w:tcW w:type="dxa" w:w="2658"/>
            <w:shd w:fill="DCE6F0" w:color="auto" w:val="clear"/>
            <w:tcMar>
              <w:top w:type="dxa" w:w="50"/>
              <w:left w:type="dxa" w:w="90"/>
              <w:bottom w:type="dxa" w:w="50"/>
              <w:right w:type="dxa" w:w="90"/>
            </w:tcMar>
          </w:tcPr>
          <w:p>
            <w:pPr>
              <w:spacing w:before="20" w:after="20"/>
            </w:pPr>
            <w:r>
              <w:rPr>
                <w:b/>
                <w:bCs/>
                <w:color w:val="1F4E79"/>
                <w:sz w:val="18"/>
                <w:szCs w:val="18"/>
              </w:rPr>
              <w:t xml:space="preserve">Target</w:t>
            </w:r>
          </w:p>
        </w:tc>
        <w:tc>
          <w:tcPr>
            <w:tcW w:type="dxa" w:w="3990"/>
            <w:shd w:fill="DCE6F0" w:color="auto" w:val="clear"/>
            <w:tcMar>
              <w:top w:type="dxa" w:w="50"/>
              <w:left w:type="dxa" w:w="90"/>
              <w:bottom w:type="dxa" w:w="50"/>
              <w:right w:type="dxa" w:w="90"/>
            </w:tcMar>
          </w:tcPr>
          <w:p>
            <w:pPr>
              <w:spacing w:before="20" w:after="20"/>
            </w:pPr>
            <w:r>
              <w:rPr>
                <w:b/>
                <w:bCs/>
                <w:color w:val="1F4E79"/>
                <w:sz w:val="18"/>
                <w:szCs w:val="18"/>
              </w:rPr>
              <w:t xml:space="preserve">Measured by</w:t>
            </w:r>
          </w:p>
        </w:tc>
      </w:tr>
      <w:tr>
        <w:trPr>
          <w:cantSplit/>
        </w:trPr>
        <w:tc>
          <w:tcPr>
            <w:tcW w:type="dxa" w:w="2658"/>
            <w:tcMar>
              <w:top w:type="dxa" w:w="50"/>
              <w:left w:type="dxa" w:w="90"/>
              <w:bottom w:type="dxa" w:w="50"/>
              <w:right w:type="dxa" w:w="90"/>
            </w:tcMar>
          </w:tcPr>
          <w:p>
            <w:pPr>
              <w:spacing w:before="20" w:after="20"/>
            </w:pPr>
            <w:r>
              <w:rPr>
                <w:b w:val="false"/>
                <w:bCs w:val="false"/>
                <w:sz w:val="18"/>
                <w:szCs w:val="18"/>
              </w:rPr>
              <w:t xml:space="preserve">Learning core availability</w:t>
            </w:r>
          </w:p>
        </w:tc>
        <w:tc>
          <w:tcPr>
            <w:tcW w:type="dxa" w:w="2658"/>
            <w:tcMar>
              <w:top w:type="dxa" w:w="50"/>
              <w:left w:type="dxa" w:w="90"/>
              <w:bottom w:type="dxa" w:w="50"/>
              <w:right w:type="dxa" w:w="90"/>
            </w:tcMar>
          </w:tcPr>
          <w:p>
            <w:pPr>
              <w:spacing w:before="20" w:after="20"/>
            </w:pPr>
            <w:r>
              <w:rPr>
                <w:b w:val="false"/>
                <w:bCs w:val="false"/>
                <w:sz w:val="18"/>
                <w:szCs w:val="18"/>
              </w:rPr>
              <w:t xml:space="preserve">99.5 % per month</w:t>
            </w:r>
          </w:p>
        </w:tc>
        <w:tc>
          <w:tcPr>
            <w:tcW w:type="dxa" w:w="3990"/>
            <w:tcMar>
              <w:top w:type="dxa" w:w="50"/>
              <w:left w:type="dxa" w:w="90"/>
              <w:bottom w:type="dxa" w:w="50"/>
              <w:right w:type="dxa" w:w="90"/>
            </w:tcMar>
          </w:tcPr>
          <w:p>
            <w:pPr>
              <w:spacing w:before="20" w:after="20"/>
            </w:pPr>
            <w:r>
              <w:rPr>
                <w:b w:val="false"/>
                <w:bCs w:val="false"/>
                <w:sz w:val="18"/>
                <w:szCs w:val="18"/>
              </w:rPr>
              <w:t xml:space="preserve">External probe of 5 key pages from a Lagos vantage point every minute</w:t>
            </w:r>
          </w:p>
        </w:tc>
      </w:tr>
      <w:tr>
        <w:trPr>
          <w:cantSplit/>
        </w:trPr>
        <w:tc>
          <w:tcPr>
            <w:tcW w:type="dxa" w:w="2658"/>
            <w:shd w:fill="F7F9FB" w:color="auto" w:val="clear"/>
            <w:tcMar>
              <w:top w:type="dxa" w:w="50"/>
              <w:left w:type="dxa" w:w="90"/>
              <w:bottom w:type="dxa" w:w="50"/>
              <w:right w:type="dxa" w:w="90"/>
            </w:tcMar>
          </w:tcPr>
          <w:p>
            <w:pPr>
              <w:spacing w:before="20" w:after="20"/>
            </w:pPr>
            <w:r>
              <w:rPr>
                <w:b w:val="false"/>
                <w:bCs w:val="false"/>
                <w:sz w:val="18"/>
                <w:szCs w:val="18"/>
              </w:rPr>
              <w:t xml:space="preserve">HTML TTFB</w:t>
            </w:r>
          </w:p>
        </w:tc>
        <w:tc>
          <w:tcPr>
            <w:tcW w:type="dxa" w:w="2658"/>
            <w:shd w:fill="F7F9FB" w:color="auto" w:val="clear"/>
            <w:tcMar>
              <w:top w:type="dxa" w:w="50"/>
              <w:left w:type="dxa" w:w="90"/>
              <w:bottom w:type="dxa" w:w="50"/>
              <w:right w:type="dxa" w:w="90"/>
            </w:tcMar>
          </w:tcPr>
          <w:p>
            <w:pPr>
              <w:spacing w:before="20" w:after="20"/>
            </w:pPr>
            <w:r>
              <w:rPr>
                <w:b w:val="false"/>
                <w:bCs w:val="false"/>
                <w:sz w:val="18"/>
                <w:szCs w:val="18"/>
              </w:rPr>
              <w:t xml:space="preserve">p95 ≤ 250 ms</w:t>
            </w:r>
          </w:p>
        </w:tc>
        <w:tc>
          <w:tcPr>
            <w:tcW w:type="dxa" w:w="3990"/>
            <w:shd w:fill="F7F9FB" w:color="auto" w:val="clear"/>
            <w:tcMar>
              <w:top w:type="dxa" w:w="50"/>
              <w:left w:type="dxa" w:w="90"/>
              <w:bottom w:type="dxa" w:w="50"/>
              <w:right w:type="dxa" w:w="90"/>
            </w:tcMar>
          </w:tcPr>
          <w:p>
            <w:pPr>
              <w:spacing w:before="20" w:after="20"/>
            </w:pPr>
            <w:r>
              <w:rPr>
                <w:b w:val="false"/>
                <w:bCs w:val="false"/>
                <w:sz w:val="18"/>
                <w:szCs w:val="18"/>
              </w:rPr>
              <w:t xml:space="preserve">Nginx </w:t>
            </w:r>
            <w:r>
              <w:rPr>
                <w:rFonts w:ascii="Consolas" w:cs="Consolas" w:eastAsia="Consolas" w:hAnsi="Consolas"/>
                <w:b w:val="false"/>
                <w:bCs w:val="false"/>
                <w:sz w:val="18"/>
                <w:szCs w:val="18"/>
              </w:rPr>
              <w:t xml:space="preserve">$upstream_response_time</w:t>
            </w:r>
          </w:p>
        </w:tc>
      </w:tr>
      <w:tr>
        <w:trPr>
          <w:cantSplit/>
        </w:trPr>
        <w:tc>
          <w:tcPr>
            <w:tcW w:type="dxa" w:w="2658"/>
            <w:tcMar>
              <w:top w:type="dxa" w:w="50"/>
              <w:left w:type="dxa" w:w="90"/>
              <w:bottom w:type="dxa" w:w="50"/>
              <w:right w:type="dxa" w:w="90"/>
            </w:tcMar>
          </w:tcPr>
          <w:p>
            <w:pPr>
              <w:spacing w:before="20" w:after="20"/>
            </w:pPr>
            <w:r>
              <w:rPr>
                <w:b w:val="false"/>
                <w:bCs w:val="false"/>
                <w:sz w:val="18"/>
                <w:szCs w:val="18"/>
              </w:rPr>
              <w:t xml:space="preserve">Tutor readiness</w:t>
            </w:r>
          </w:p>
        </w:tc>
        <w:tc>
          <w:tcPr>
            <w:tcW w:type="dxa" w:w="2658"/>
            <w:tcMar>
              <w:top w:type="dxa" w:w="50"/>
              <w:left w:type="dxa" w:w="90"/>
              <w:bottom w:type="dxa" w:w="50"/>
              <w:right w:type="dxa" w:w="90"/>
            </w:tcMar>
          </w:tcPr>
          <w:p>
            <w:pPr>
              <w:spacing w:before="20" w:after="20"/>
            </w:pPr>
            <w:r>
              <w:rPr>
                <w:b w:val="false"/>
                <w:bCs w:val="false"/>
                <w:sz w:val="18"/>
                <w:szCs w:val="18"/>
              </w:rPr>
              <w:t xml:space="preserve">text p90 ≤ 12 s, voice p90 ≤ 25 s</w:t>
            </w:r>
          </w:p>
        </w:tc>
        <w:tc>
          <w:tcPr>
            <w:tcW w:type="dxa" w:w="3990"/>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tutor_turn.timings</w:t>
            </w:r>
          </w:p>
        </w:tc>
      </w:tr>
      <w:tr>
        <w:trPr>
          <w:cantSplit/>
        </w:trPr>
        <w:tc>
          <w:tcPr>
            <w:tcW w:type="dxa" w:w="2658"/>
            <w:shd w:fill="F7F9FB" w:color="auto" w:val="clear"/>
            <w:tcMar>
              <w:top w:type="dxa" w:w="50"/>
              <w:left w:type="dxa" w:w="90"/>
              <w:bottom w:type="dxa" w:w="50"/>
              <w:right w:type="dxa" w:w="90"/>
            </w:tcMar>
          </w:tcPr>
          <w:p>
            <w:pPr>
              <w:spacing w:before="20" w:after="20"/>
            </w:pPr>
            <w:r>
              <w:rPr>
                <w:b w:val="false"/>
                <w:bCs w:val="false"/>
                <w:sz w:val="18"/>
                <w:szCs w:val="18"/>
              </w:rPr>
              <w:t xml:space="preserve">Tutor success</w:t>
            </w:r>
          </w:p>
        </w:tc>
        <w:tc>
          <w:tcPr>
            <w:tcW w:type="dxa" w:w="2658"/>
            <w:shd w:fill="F7F9FB" w:color="auto" w:val="clear"/>
            <w:tcMar>
              <w:top w:type="dxa" w:w="50"/>
              <w:left w:type="dxa" w:w="90"/>
              <w:bottom w:type="dxa" w:w="50"/>
              <w:right w:type="dxa" w:w="90"/>
            </w:tcMar>
          </w:tcPr>
          <w:p>
            <w:pPr>
              <w:spacing w:before="20" w:after="20"/>
            </w:pPr>
            <w:r>
              <w:rPr>
                <w:b w:val="false"/>
                <w:bCs w:val="false"/>
                <w:sz w:val="18"/>
                <w:szCs w:val="18"/>
              </w:rPr>
              <w:t xml:space="preserve">≥ 98 % of turns reach done or blocked</w:t>
            </w:r>
          </w:p>
        </w:tc>
        <w:tc>
          <w:tcPr>
            <w:tcW w:type="dxa" w:w="3990"/>
            <w:shd w:fill="F7F9FB" w:color="auto" w:val="clear"/>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tutor_turn.state</w:t>
            </w:r>
          </w:p>
        </w:tc>
      </w:tr>
      <w:tr>
        <w:trPr>
          <w:cantSplit/>
        </w:trPr>
        <w:tc>
          <w:tcPr>
            <w:tcW w:type="dxa" w:w="2658"/>
            <w:tcMar>
              <w:top w:type="dxa" w:w="50"/>
              <w:left w:type="dxa" w:w="90"/>
              <w:bottom w:type="dxa" w:w="50"/>
              <w:right w:type="dxa" w:w="90"/>
            </w:tcMar>
          </w:tcPr>
          <w:p>
            <w:pPr>
              <w:spacing w:before="20" w:after="20"/>
            </w:pPr>
            <w:r>
              <w:rPr>
                <w:b w:val="false"/>
                <w:bCs w:val="false"/>
                <w:sz w:val="18"/>
                <w:szCs w:val="18"/>
              </w:rPr>
              <w:t xml:space="preserve">Sync durability</w:t>
            </w:r>
          </w:p>
        </w:tc>
        <w:tc>
          <w:tcPr>
            <w:tcW w:type="dxa" w:w="2658"/>
            <w:tcMar>
              <w:top w:type="dxa" w:w="50"/>
              <w:left w:type="dxa" w:w="90"/>
              <w:bottom w:type="dxa" w:w="50"/>
              <w:right w:type="dxa" w:w="90"/>
            </w:tcMar>
          </w:tcPr>
          <w:p>
            <w:pPr>
              <w:spacing w:before="20" w:after="20"/>
            </w:pPr>
            <w:r>
              <w:rPr>
                <w:b w:val="false"/>
                <w:bCs w:val="false"/>
                <w:sz w:val="18"/>
                <w:szCs w:val="18"/>
              </w:rPr>
              <w:t xml:space="preserve">0 lost events</w:t>
            </w:r>
          </w:p>
        </w:tc>
        <w:tc>
          <w:tcPr>
            <w:tcW w:type="dxa" w:w="3990"/>
            <w:tcMar>
              <w:top w:type="dxa" w:w="50"/>
              <w:left w:type="dxa" w:w="90"/>
              <w:bottom w:type="dxa" w:w="50"/>
              <w:right w:type="dxa" w:w="90"/>
            </w:tcMar>
          </w:tcPr>
          <w:p>
            <w:pPr>
              <w:spacing w:before="20" w:after="20"/>
            </w:pPr>
            <w:r>
              <w:rPr>
                <w:b w:val="false"/>
                <w:bCs w:val="false"/>
                <w:sz w:val="18"/>
                <w:szCs w:val="18"/>
              </w:rPr>
              <w:t xml:space="preserve">Client outbox vs server counts in beacons</w:t>
            </w:r>
          </w:p>
        </w:tc>
      </w:tr>
      <w:tr>
        <w:trPr>
          <w:cantSplit/>
        </w:trPr>
        <w:tc>
          <w:tcPr>
            <w:tcW w:type="dxa" w:w="2658"/>
            <w:shd w:fill="F7F9FB" w:color="auto" w:val="clear"/>
            <w:tcMar>
              <w:top w:type="dxa" w:w="50"/>
              <w:left w:type="dxa" w:w="90"/>
              <w:bottom w:type="dxa" w:w="50"/>
              <w:right w:type="dxa" w:w="90"/>
            </w:tcMar>
          </w:tcPr>
          <w:p>
            <w:pPr>
              <w:spacing w:before="20" w:after="20"/>
            </w:pPr>
            <w:r>
              <w:rPr>
                <w:b w:val="false"/>
                <w:bCs w:val="false"/>
                <w:sz w:val="18"/>
                <w:szCs w:val="18"/>
              </w:rPr>
              <w:t xml:space="preserve">Flag review</w:t>
            </w:r>
          </w:p>
        </w:tc>
        <w:tc>
          <w:tcPr>
            <w:tcW w:type="dxa" w:w="2658"/>
            <w:shd w:fill="F7F9FB" w:color="auto" w:val="clear"/>
            <w:tcMar>
              <w:top w:type="dxa" w:w="50"/>
              <w:left w:type="dxa" w:w="90"/>
              <w:bottom w:type="dxa" w:w="50"/>
              <w:right w:type="dxa" w:w="90"/>
            </w:tcMar>
          </w:tcPr>
          <w:p>
            <w:pPr>
              <w:spacing w:before="20" w:after="20"/>
            </w:pPr>
            <w:r>
              <w:rPr>
                <w:b w:val="false"/>
                <w:bCs w:val="false"/>
                <w:sz w:val="18"/>
                <w:szCs w:val="18"/>
              </w:rPr>
              <w:t xml:space="preserve">100 % of reports reviewed within 48 h</w:t>
            </w:r>
          </w:p>
        </w:tc>
        <w:tc>
          <w:tcPr>
            <w:tcW w:type="dxa" w:w="3990"/>
            <w:shd w:fill="F7F9FB" w:color="auto" w:val="clear"/>
            <w:tcMar>
              <w:top w:type="dxa" w:w="50"/>
              <w:left w:type="dxa" w:w="90"/>
              <w:bottom w:type="dxa" w:w="50"/>
              <w:right w:type="dxa" w:w="90"/>
            </w:tcMar>
          </w:tcPr>
          <w:p>
            <w:pPr>
              <w:spacing w:before="20" w:after="20"/>
            </w:pPr>
            <w:r>
              <w:rPr>
                <w:b w:val="false"/>
                <w:bCs w:val="false"/>
                <w:sz w:val="18"/>
                <w:szCs w:val="18"/>
              </w:rPr>
              <w:t xml:space="preserve">Studio queue</w:t>
            </w:r>
          </w:p>
        </w:tc>
      </w:tr>
    </w:tbl>
    <w:p>
      <w:pPr>
        <w:spacing w:after="60"/>
      </w:pPr>
    </w:p>
    <w:p>
      <w:pPr>
        <w:spacing w:after="120"/>
      </w:pPr>
      <w:r>
        <w:t xml:space="preserve">An SLO comes with an error budget, the downtime it allows:</w:t>
      </w:r>
    </w:p>
    <w:p>
      <w:pPr>
        <w:spacing w:before="80" w:after="140"/>
        <w:jc w:val="center"/>
      </w:pPr>
      <w:r>
        <w:rPr>
          <w:rFonts w:ascii="Cambria Math" w:cs="Cambria Math" w:eastAsia="Cambria Math" w:hAnsi="Cambria Math"/>
          <w:i w:val="false"/>
          <w:iCs w:val="false"/>
          <w:sz w:val="23"/>
          <w:szCs w:val="23"/>
        </w:rPr>
        <w:t xml:space="preserve">budget = (1 − SLO) × period = 0.005 × 30 days × 24 h ≈ 3.6 hours per month</w:t>
      </w:r>
    </w:p>
    <w:p>
      <w:pPr>
        <w:spacing w:after="120"/>
      </w:pPr>
      <w:r>
        <w:t xml:space="preserve">When the month's budget is half spent, feature releases pause in favour of reliability work.</w:t>
      </w:r>
    </w:p>
    <w:p>
      <w:pPr>
        <w:pStyle w:val="Heading2"/>
      </w:pPr>
      <w:r>
        <w:t xml:space="preserve">13.2 Metrics, logs and analytics</w:t>
      </w:r>
    </w:p>
    <w:p>
      <w:pPr>
        <w:pStyle w:val="ListParagraph"/>
        <w:numPr>
          <w:ilvl w:val="0"/>
          <w:numId w:val="3"/>
        </w:numPr>
        <w:spacing w:after="60"/>
      </w:pPr>
      <w:r>
        <w:rPr>
          <w:b/>
          <w:bCs/>
        </w:rPr>
        <w:t xml:space="preserve">Prometheus + Grafana.</w:t>
      </w:r>
      <w:r>
        <w:t xml:space="preserve"> Rate / errors / duration per route; Celery queue depth and age; GPU utilisation and memory from the gateway; per-stage tutor timings (the v1 </w:t>
      </w:r>
      <w:r>
        <w:rPr>
          <w:rFonts w:ascii="Consolas" w:cs="Consolas" w:eastAsia="Consolas" w:hAnsi="Consolas"/>
          <w:color w:val="24303D"/>
          <w:sz w:val="19"/>
          <w:szCs w:val="19"/>
        </w:rPr>
        <w:t xml:space="preserve">timings</w:t>
      </w:r>
      <w:r>
        <w:t xml:space="preserve"> dict, now a histogram per stage).</w:t>
      </w:r>
    </w:p>
    <w:p>
      <w:pPr>
        <w:pStyle w:val="ListParagraph"/>
        <w:numPr>
          <w:ilvl w:val="0"/>
          <w:numId w:val="3"/>
        </w:numPr>
        <w:spacing w:after="60"/>
      </w:pPr>
      <w:r>
        <w:rPr>
          <w:b/>
          <w:bCs/>
        </w:rPr>
        <w:t xml:space="preserve">Product metrics</w:t>
      </w:r>
      <w:r>
        <w:t xml:space="preserve"> computed from the database nightly, not from client trackers: weekly active learners, lessons completed, attempts per learner, mastery gained per week, tutor questions per learner, tier and language mix, bytes per session.</w:t>
      </w:r>
    </w:p>
    <w:p>
      <w:pPr>
        <w:pStyle w:val="ListParagraph"/>
        <w:numPr>
          <w:ilvl w:val="0"/>
          <w:numId w:val="3"/>
        </w:numPr>
        <w:spacing w:after="60"/>
      </w:pPr>
      <w:r>
        <w:rPr>
          <w:b/>
          <w:bCs/>
        </w:rPr>
        <w:t xml:space="preserve">Structured logs</w:t>
      </w:r>
      <w:r>
        <w:t xml:space="preserve"> (JSON) with request ID, tier, language and route; never phone numbers or tutor text. Shipped to Loki, kept 30 days.</w:t>
      </w:r>
    </w:p>
    <w:p>
      <w:pPr>
        <w:pStyle w:val="ListParagraph"/>
        <w:numPr>
          <w:ilvl w:val="0"/>
          <w:numId w:val="3"/>
        </w:numPr>
        <w:spacing w:after="60"/>
      </w:pPr>
      <w:r>
        <w:rPr>
          <w:b/>
          <w:bCs/>
        </w:rPr>
        <w:t xml:space="preserve">Errors</w:t>
      </w:r>
      <w:r>
        <w:t xml:space="preserve"> to a self-hosted Sentry, with PII scrubbing enabled.</w:t>
      </w:r>
    </w:p>
    <w:p>
      <w:pPr>
        <w:pStyle w:val="Heading2"/>
      </w:pPr>
      <w:r>
        <w:t xml:space="preserve">13.3 Alerts and runbooks</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915"/>
        <w:gridCol w:w="3010"/>
        <w:gridCol w:w="4381"/>
      </w:tblGrid>
      <w:tr>
        <w:trPr>
          <w:tblHeader/>
        </w:trPr>
        <w:tc>
          <w:tcPr>
            <w:tcW w:type="dxa" w:w="1915"/>
            <w:shd w:fill="DCE6F0" w:color="auto" w:val="clear"/>
            <w:tcMar>
              <w:top w:type="dxa" w:w="50"/>
              <w:left w:type="dxa" w:w="90"/>
              <w:bottom w:type="dxa" w:w="50"/>
              <w:right w:type="dxa" w:w="90"/>
            </w:tcMar>
          </w:tcPr>
          <w:p>
            <w:pPr>
              <w:spacing w:before="20" w:after="20"/>
            </w:pPr>
            <w:r>
              <w:rPr>
                <w:b/>
                <w:bCs/>
                <w:color w:val="1F4E79"/>
                <w:sz w:val="18"/>
                <w:szCs w:val="18"/>
              </w:rPr>
              <w:t xml:space="preserve">Alert</w:t>
            </w:r>
          </w:p>
        </w:tc>
        <w:tc>
          <w:tcPr>
            <w:tcW w:type="dxa" w:w="3010"/>
            <w:shd w:fill="DCE6F0" w:color="auto" w:val="clear"/>
            <w:tcMar>
              <w:top w:type="dxa" w:w="50"/>
              <w:left w:type="dxa" w:w="90"/>
              <w:bottom w:type="dxa" w:w="50"/>
              <w:right w:type="dxa" w:w="90"/>
            </w:tcMar>
          </w:tcPr>
          <w:p>
            <w:pPr>
              <w:spacing w:before="20" w:after="20"/>
            </w:pPr>
            <w:r>
              <w:rPr>
                <w:b/>
                <w:bCs/>
                <w:color w:val="1F4E79"/>
                <w:sz w:val="18"/>
                <w:szCs w:val="18"/>
              </w:rPr>
              <w:t xml:space="preserve">Condition</w:t>
            </w:r>
          </w:p>
        </w:tc>
        <w:tc>
          <w:tcPr>
            <w:tcW w:type="dxa" w:w="4381"/>
            <w:shd w:fill="DCE6F0" w:color="auto" w:val="clear"/>
            <w:tcMar>
              <w:top w:type="dxa" w:w="50"/>
              <w:left w:type="dxa" w:w="90"/>
              <w:bottom w:type="dxa" w:w="50"/>
              <w:right w:type="dxa" w:w="90"/>
            </w:tcMar>
          </w:tcPr>
          <w:p>
            <w:pPr>
              <w:spacing w:before="20" w:after="20"/>
            </w:pPr>
            <w:r>
              <w:rPr>
                <w:b/>
                <w:bCs/>
                <w:color w:val="1F4E79"/>
                <w:sz w:val="18"/>
                <w:szCs w:val="18"/>
              </w:rPr>
              <w:t xml:space="preserve">First response</w:t>
            </w:r>
          </w:p>
        </w:tc>
      </w:tr>
      <w:tr>
        <w:trPr>
          <w:cantSplit/>
        </w:trPr>
        <w:tc>
          <w:tcPr>
            <w:tcW w:type="dxa" w:w="1915"/>
            <w:tcMar>
              <w:top w:type="dxa" w:w="50"/>
              <w:left w:type="dxa" w:w="90"/>
              <w:bottom w:type="dxa" w:w="50"/>
              <w:right w:type="dxa" w:w="90"/>
            </w:tcMar>
          </w:tcPr>
          <w:p>
            <w:pPr>
              <w:spacing w:before="20" w:after="20"/>
            </w:pPr>
            <w:r>
              <w:rPr>
                <w:b w:val="false"/>
                <w:bCs w:val="false"/>
                <w:sz w:val="18"/>
                <w:szCs w:val="18"/>
              </w:rPr>
              <w:t xml:space="preserve">Site down</w:t>
            </w:r>
          </w:p>
        </w:tc>
        <w:tc>
          <w:tcPr>
            <w:tcW w:type="dxa" w:w="3010"/>
            <w:tcMar>
              <w:top w:type="dxa" w:w="50"/>
              <w:left w:type="dxa" w:w="90"/>
              <w:bottom w:type="dxa" w:w="50"/>
              <w:right w:type="dxa" w:w="90"/>
            </w:tcMar>
          </w:tcPr>
          <w:p>
            <w:pPr>
              <w:spacing w:before="20" w:after="20"/>
            </w:pPr>
            <w:r>
              <w:rPr>
                <w:b w:val="false"/>
                <w:bCs w:val="false"/>
                <w:sz w:val="18"/>
                <w:szCs w:val="18"/>
              </w:rPr>
              <w:t xml:space="preserve">Probe fails 3 minutes</w:t>
            </w:r>
          </w:p>
        </w:tc>
        <w:tc>
          <w:tcPr>
            <w:tcW w:type="dxa" w:w="4381"/>
            <w:tcMar>
              <w:top w:type="dxa" w:w="50"/>
              <w:left w:type="dxa" w:w="90"/>
              <w:bottom w:type="dxa" w:w="50"/>
              <w:right w:type="dxa" w:w="90"/>
            </w:tcMar>
          </w:tcPr>
          <w:p>
            <w:pPr>
              <w:spacing w:before="20" w:after="20"/>
            </w:pPr>
            <w:r>
              <w:rPr>
                <w:b w:val="false"/>
                <w:bCs w:val="false"/>
                <w:sz w:val="18"/>
                <w:szCs w:val="18"/>
              </w:rPr>
              <w:t xml:space="preserve">Check edge → app → DB; fail over to standby app VM</w:t>
            </w:r>
          </w:p>
        </w:tc>
      </w:tr>
      <w:tr>
        <w:trPr>
          <w:cantSplit/>
        </w:trPr>
        <w:tc>
          <w:tcPr>
            <w:tcW w:type="dxa" w:w="1915"/>
            <w:shd w:fill="F7F9FB" w:color="auto" w:val="clear"/>
            <w:tcMar>
              <w:top w:type="dxa" w:w="50"/>
              <w:left w:type="dxa" w:w="90"/>
              <w:bottom w:type="dxa" w:w="50"/>
              <w:right w:type="dxa" w:w="90"/>
            </w:tcMar>
          </w:tcPr>
          <w:p>
            <w:pPr>
              <w:spacing w:before="20" w:after="20"/>
            </w:pPr>
            <w:r>
              <w:rPr>
                <w:b w:val="false"/>
                <w:bCs w:val="false"/>
                <w:sz w:val="18"/>
                <w:szCs w:val="18"/>
              </w:rPr>
              <w:t xml:space="preserve">GPU unavailable</w:t>
            </w:r>
          </w:p>
        </w:tc>
        <w:tc>
          <w:tcPr>
            <w:tcW w:type="dxa" w:w="3010"/>
            <w:shd w:fill="F7F9FB" w:color="auto" w:val="clear"/>
            <w:tcMar>
              <w:top w:type="dxa" w:w="50"/>
              <w:left w:type="dxa" w:w="90"/>
              <w:bottom w:type="dxa" w:w="50"/>
              <w:right w:type="dxa" w:w="90"/>
            </w:tcMar>
          </w:tcPr>
          <w:p>
            <w:pPr>
              <w:spacing w:before="20" w:after="20"/>
            </w:pPr>
            <w:r>
              <w:rPr>
                <w:b w:val="false"/>
                <w:bCs w:val="false"/>
                <w:sz w:val="18"/>
                <w:szCs w:val="18"/>
              </w:rPr>
              <w:t xml:space="preserve">Gateway health fails 2 minutes</w:t>
            </w:r>
          </w:p>
        </w:tc>
        <w:tc>
          <w:tcPr>
            <w:tcW w:type="dxa" w:w="4381"/>
            <w:shd w:fill="F7F9FB" w:color="auto" w:val="clear"/>
            <w:tcMar>
              <w:top w:type="dxa" w:w="50"/>
              <w:left w:type="dxa" w:w="90"/>
              <w:bottom w:type="dxa" w:w="50"/>
              <w:right w:type="dxa" w:w="90"/>
            </w:tcMar>
          </w:tcPr>
          <w:p>
            <w:pPr>
              <w:spacing w:before="20" w:after="20"/>
            </w:pPr>
            <w:r>
              <w:rPr>
                <w:b w:val="false"/>
                <w:bCs w:val="false"/>
                <w:sz w:val="18"/>
                <w:szCs w:val="18"/>
              </w:rPr>
              <w:t xml:space="preserve">Tutor auto-switches to "busy" page; restart instance; if not back in 15 min, start replacement from image</w:t>
            </w:r>
          </w:p>
        </w:tc>
      </w:tr>
      <w:tr>
        <w:trPr>
          <w:cantSplit/>
        </w:trPr>
        <w:tc>
          <w:tcPr>
            <w:tcW w:type="dxa" w:w="1915"/>
            <w:tcMar>
              <w:top w:type="dxa" w:w="50"/>
              <w:left w:type="dxa" w:w="90"/>
              <w:bottom w:type="dxa" w:w="50"/>
              <w:right w:type="dxa" w:w="90"/>
            </w:tcMar>
          </w:tcPr>
          <w:p>
            <w:pPr>
              <w:spacing w:before="20" w:after="20"/>
            </w:pPr>
            <w:r>
              <w:rPr>
                <w:b w:val="false"/>
                <w:bCs w:val="false"/>
                <w:sz w:val="18"/>
                <w:szCs w:val="18"/>
              </w:rPr>
              <w:t xml:space="preserve">Tutor queue age</w:t>
            </w:r>
          </w:p>
        </w:tc>
        <w:tc>
          <w:tcPr>
            <w:tcW w:type="dxa" w:w="3010"/>
            <w:tcMar>
              <w:top w:type="dxa" w:w="50"/>
              <w:left w:type="dxa" w:w="90"/>
              <w:bottom w:type="dxa" w:w="50"/>
              <w:right w:type="dxa" w:w="90"/>
            </w:tcMar>
          </w:tcPr>
          <w:p>
            <w:pPr>
              <w:spacing w:before="20" w:after="20"/>
            </w:pPr>
            <w:r>
              <w:rPr>
                <w:b w:val="false"/>
                <w:bCs w:val="false"/>
                <w:sz w:val="18"/>
                <w:szCs w:val="18"/>
              </w:rPr>
              <w:t xml:space="preserve">Oldest job &gt; 60 s for 5 minutes</w:t>
            </w:r>
          </w:p>
        </w:tc>
        <w:tc>
          <w:tcPr>
            <w:tcW w:type="dxa" w:w="4381"/>
            <w:tcMar>
              <w:top w:type="dxa" w:w="50"/>
              <w:left w:type="dxa" w:w="90"/>
              <w:bottom w:type="dxa" w:w="50"/>
              <w:right w:type="dxa" w:w="90"/>
            </w:tcMar>
          </w:tcPr>
          <w:p>
            <w:pPr>
              <w:spacing w:before="20" w:after="20"/>
            </w:pPr>
            <w:r>
              <w:rPr>
                <w:b w:val="false"/>
                <w:bCs w:val="false"/>
                <w:sz w:val="18"/>
                <w:szCs w:val="18"/>
              </w:rPr>
              <w:t xml:space="preserve">Check GPU utilisation; reduce batch work; add GPU</w:t>
            </w:r>
          </w:p>
        </w:tc>
      </w:tr>
      <w:tr>
        <w:trPr>
          <w:cantSplit/>
        </w:trPr>
        <w:tc>
          <w:tcPr>
            <w:tcW w:type="dxa" w:w="1915"/>
            <w:shd w:fill="F7F9FB" w:color="auto" w:val="clear"/>
            <w:tcMar>
              <w:top w:type="dxa" w:w="50"/>
              <w:left w:type="dxa" w:w="90"/>
              <w:bottom w:type="dxa" w:w="50"/>
              <w:right w:type="dxa" w:w="90"/>
            </w:tcMar>
          </w:tcPr>
          <w:p>
            <w:pPr>
              <w:spacing w:before="20" w:after="20"/>
            </w:pPr>
            <w:r>
              <w:rPr>
                <w:b w:val="false"/>
                <w:bCs w:val="false"/>
                <w:sz w:val="18"/>
                <w:szCs w:val="18"/>
              </w:rPr>
              <w:t xml:space="preserve">OTP spike</w:t>
            </w:r>
          </w:p>
        </w:tc>
        <w:tc>
          <w:tcPr>
            <w:tcW w:type="dxa" w:w="3010"/>
            <w:shd w:fill="F7F9FB" w:color="auto" w:val="clear"/>
            <w:tcMar>
              <w:top w:type="dxa" w:w="50"/>
              <w:left w:type="dxa" w:w="90"/>
              <w:bottom w:type="dxa" w:w="50"/>
              <w:right w:type="dxa" w:w="90"/>
            </w:tcMar>
          </w:tcPr>
          <w:p>
            <w:pPr>
              <w:spacing w:before="20" w:after="20"/>
            </w:pPr>
            <w:r>
              <w:rPr>
                <w:b w:val="false"/>
                <w:bCs w:val="false"/>
                <w:sz w:val="18"/>
                <w:szCs w:val="18"/>
              </w:rPr>
              <w:t xml:space="preserve">&gt; 3× normal OTP sends in 15 minutes</w:t>
            </w:r>
          </w:p>
        </w:tc>
        <w:tc>
          <w:tcPr>
            <w:tcW w:type="dxa" w:w="4381"/>
            <w:shd w:fill="F7F9FB" w:color="auto" w:val="clear"/>
            <w:tcMar>
              <w:top w:type="dxa" w:w="50"/>
              <w:left w:type="dxa" w:w="90"/>
              <w:bottom w:type="dxa" w:w="50"/>
              <w:right w:type="dxa" w:w="90"/>
            </w:tcMar>
          </w:tcPr>
          <w:p>
            <w:pPr>
              <w:spacing w:before="20" w:after="20"/>
            </w:pPr>
            <w:r>
              <w:rPr>
                <w:b w:val="false"/>
                <w:bCs w:val="false"/>
                <w:sz w:val="18"/>
                <w:szCs w:val="18"/>
              </w:rPr>
              <w:t xml:space="preserve">Enable stricter caps; inspect number ranges</w:t>
            </w:r>
          </w:p>
        </w:tc>
      </w:tr>
      <w:tr>
        <w:trPr>
          <w:cantSplit/>
        </w:trPr>
        <w:tc>
          <w:tcPr>
            <w:tcW w:type="dxa" w:w="1915"/>
            <w:tcMar>
              <w:top w:type="dxa" w:w="50"/>
              <w:left w:type="dxa" w:w="90"/>
              <w:bottom w:type="dxa" w:w="50"/>
              <w:right w:type="dxa" w:w="90"/>
            </w:tcMar>
          </w:tcPr>
          <w:p>
            <w:pPr>
              <w:spacing w:before="20" w:after="20"/>
            </w:pPr>
            <w:r>
              <w:rPr>
                <w:b w:val="false"/>
                <w:bCs w:val="false"/>
                <w:sz w:val="18"/>
                <w:szCs w:val="18"/>
              </w:rPr>
              <w:t xml:space="preserve">Safety flags</w:t>
            </w:r>
          </w:p>
        </w:tc>
        <w:tc>
          <w:tcPr>
            <w:tcW w:type="dxa" w:w="3010"/>
            <w:tcMar>
              <w:top w:type="dxa" w:w="50"/>
              <w:left w:type="dxa" w:w="90"/>
              <w:bottom w:type="dxa" w:w="50"/>
              <w:right w:type="dxa" w:w="90"/>
            </w:tcMar>
          </w:tcPr>
          <w:p>
            <w:pPr>
              <w:spacing w:before="20" w:after="20"/>
            </w:pPr>
            <w:r>
              <w:rPr>
                <w:b w:val="false"/>
                <w:bCs w:val="false"/>
                <w:sz w:val="18"/>
                <w:szCs w:val="18"/>
              </w:rPr>
              <w:t xml:space="preserve">&gt; 5 reports in 1 hour</w:t>
            </w:r>
          </w:p>
        </w:tc>
        <w:tc>
          <w:tcPr>
            <w:tcW w:type="dxa" w:w="4381"/>
            <w:tcMar>
              <w:top w:type="dxa" w:w="50"/>
              <w:left w:type="dxa" w:w="90"/>
              <w:bottom w:type="dxa" w:w="50"/>
              <w:right w:type="dxa" w:w="90"/>
            </w:tcMar>
          </w:tcPr>
          <w:p>
            <w:pPr>
              <w:spacing w:before="20" w:after="20"/>
            </w:pPr>
            <w:r>
              <w:rPr>
                <w:b w:val="false"/>
                <w:bCs w:val="false"/>
                <w:sz w:val="18"/>
                <w:szCs w:val="18"/>
              </w:rPr>
              <w:t xml:space="preserve">Pause answer cache; review; roll back model or prompt if needed</w:t>
            </w:r>
          </w:p>
        </w:tc>
      </w:tr>
      <w:tr>
        <w:trPr>
          <w:cantSplit/>
        </w:trPr>
        <w:tc>
          <w:tcPr>
            <w:tcW w:type="dxa" w:w="1915"/>
            <w:shd w:fill="F7F9FB" w:color="auto" w:val="clear"/>
            <w:tcMar>
              <w:top w:type="dxa" w:w="50"/>
              <w:left w:type="dxa" w:w="90"/>
              <w:bottom w:type="dxa" w:w="50"/>
              <w:right w:type="dxa" w:w="90"/>
            </w:tcMar>
          </w:tcPr>
          <w:p>
            <w:pPr>
              <w:spacing w:before="20" w:after="20"/>
            </w:pPr>
            <w:r>
              <w:rPr>
                <w:b w:val="false"/>
                <w:bCs w:val="false"/>
                <w:sz w:val="18"/>
                <w:szCs w:val="18"/>
              </w:rPr>
              <w:t xml:space="preserve">Budget breach</w:t>
            </w:r>
          </w:p>
        </w:tc>
        <w:tc>
          <w:tcPr>
            <w:tcW w:type="dxa" w:w="3010"/>
            <w:shd w:fill="F7F9FB" w:color="auto" w:val="clear"/>
            <w:tcMar>
              <w:top w:type="dxa" w:w="50"/>
              <w:left w:type="dxa" w:w="90"/>
              <w:bottom w:type="dxa" w:w="50"/>
              <w:right w:type="dxa" w:w="90"/>
            </w:tcMar>
          </w:tcPr>
          <w:p>
            <w:pPr>
              <w:spacing w:before="20" w:after="20"/>
            </w:pPr>
            <w:r>
              <w:rPr>
                <w:b w:val="false"/>
                <w:bCs w:val="false"/>
                <w:sz w:val="18"/>
                <w:szCs w:val="18"/>
              </w:rPr>
              <w:t xml:space="preserve">CI page-weight test fails</w:t>
            </w:r>
          </w:p>
        </w:tc>
        <w:tc>
          <w:tcPr>
            <w:tcW w:type="dxa" w:w="4381"/>
            <w:shd w:fill="F7F9FB" w:color="auto" w:val="clear"/>
            <w:tcMar>
              <w:top w:type="dxa" w:w="50"/>
              <w:left w:type="dxa" w:w="90"/>
              <w:bottom w:type="dxa" w:w="50"/>
              <w:right w:type="dxa" w:w="90"/>
            </w:tcMar>
          </w:tcPr>
          <w:p>
            <w:pPr>
              <w:spacing w:before="20" w:after="20"/>
            </w:pPr>
            <w:r>
              <w:rPr>
                <w:b w:val="false"/>
                <w:bCs w:val="false"/>
                <w:sz w:val="18"/>
                <w:szCs w:val="18"/>
              </w:rPr>
              <w:t xml:space="preserve">Blocks merge (not a page)</w:t>
            </w:r>
          </w:p>
        </w:tc>
      </w:tr>
    </w:tbl>
    <w:p>
      <w:pPr>
        <w:spacing w:after="60"/>
      </w:pPr>
    </w:p>
    <w:p>
      <w:pPr>
        <w:pStyle w:val="Heading2"/>
      </w:pPr>
      <w:r>
        <w:t xml:space="preserve">13.4 Backups and recovery</w:t>
      </w:r>
    </w:p>
    <w:p>
      <w:pPr>
        <w:pStyle w:val="ListParagraph"/>
        <w:numPr>
          <w:ilvl w:val="0"/>
          <w:numId w:val="3"/>
        </w:numPr>
        <w:spacing w:after="60"/>
      </w:pPr>
      <w:r>
        <w:t xml:space="preserve">PostgreSQL: continuous WAL archiving with pgBackRest to object storage in a second Nigerian location; full backup weekly, differential daily. RPO 15 minutes, RTO 4 hours.</w:t>
      </w:r>
    </w:p>
    <w:p>
      <w:pPr>
        <w:pStyle w:val="ListParagraph"/>
        <w:numPr>
          <w:ilvl w:val="0"/>
          <w:numId w:val="3"/>
        </w:numPr>
        <w:spacing w:after="60"/>
      </w:pPr>
      <w:r>
        <w:t xml:space="preserve">Restore drill every quarter into a scratch environment, timed and written up.</w:t>
      </w:r>
    </w:p>
    <w:p>
      <w:pPr>
        <w:pStyle w:val="ListParagraph"/>
        <w:numPr>
          <w:ilvl w:val="0"/>
          <w:numId w:val="3"/>
        </w:numPr>
        <w:spacing w:after="60"/>
      </w:pPr>
      <w:r>
        <w:t xml:space="preserve">Object storage: versioning on; lesson masters are also kept in a cold bucket.</w:t>
      </w:r>
    </w:p>
    <w:p>
      <w:pPr>
        <w:pStyle w:val="ListParagraph"/>
        <w:numPr>
          <w:ilvl w:val="0"/>
          <w:numId w:val="3"/>
        </w:numPr>
        <w:spacing w:after="60"/>
      </w:pPr>
      <w:r>
        <w:t xml:space="preserve">Inference service is stateless; models are rebuilt from a pinned image and pinned model revisions (Hugging Face commit hashes) in under 30 minutes.</w:t>
      </w:r>
    </w:p>
    <w:p>
      <w:pPr>
        <w:pStyle w:val="Heading2"/>
      </w:pPr>
      <w:r>
        <w:t xml:space="preserve">13.5 Delivery pipeline</w:t>
      </w:r>
    </w:p>
    <w:p>
      <w:pPr>
        <w:pStyle w:val="ListParagraph"/>
        <w:numPr>
          <w:ilvl w:val="0"/>
          <w:numId w:val="8"/>
        </w:numPr>
        <w:spacing w:after="60"/>
      </w:pPr>
      <w:r>
        <w:t xml:space="preserve">Pull request: ruff, mypy (core modules), pytest, HTML validation (Nu validator) of every template, page-weight budgets, translation completeness, keyboard-only navigation tests (Playwright with Firefox at a 240×320 viewport).</w:t>
      </w:r>
    </w:p>
    <w:p>
      <w:pPr>
        <w:pStyle w:val="ListParagraph"/>
        <w:numPr>
          <w:ilvl w:val="0"/>
          <w:numId w:val="8"/>
        </w:numPr>
        <w:spacing w:after="60"/>
      </w:pPr>
      <w:r>
        <w:t xml:space="preserve">Merge to main: build Docker images tagged with the commit hash; deploy to staging; smoke tests from a 2G-throttled runner.</w:t>
      </w:r>
    </w:p>
    <w:p>
      <w:pPr>
        <w:pStyle w:val="ListParagraph"/>
        <w:numPr>
          <w:ilvl w:val="0"/>
          <w:numId w:val="8"/>
        </w:numPr>
        <w:spacing w:after="60"/>
      </w:pPr>
      <w:r>
        <w:t xml:space="preserve">Release: manual approval; blue/green switch of Nginx upstreams; database migrations follow expand → migrate → contract, so either version runs against the schema.</w:t>
      </w:r>
    </w:p>
    <w:p>
      <w:pPr>
        <w:pStyle w:val="ListParagraph"/>
        <w:numPr>
          <w:ilvl w:val="0"/>
          <w:numId w:val="8"/>
        </w:numPr>
        <w:spacing w:after="60"/>
      </w:pPr>
      <w:r>
        <w:t xml:space="preserve">Model or prompt changes go through the same pipeline plus the tutor evaluation set (§14.3) and the red-team set; a regression in either blocks release.</w:t>
      </w:r>
    </w:p>
    <w:p>
      <w:pPr>
        <w:pStyle w:val="Heading1"/>
        <w:pageBreakBefore/>
      </w:pPr>
      <w:r>
        <w:t xml:space="preserve">14. Testing and quality</w:t>
      </w:r>
    </w:p>
    <w:p>
      <w:pPr>
        <w:pStyle w:val="Heading2"/>
      </w:pPr>
      <w:r>
        <w:t xml:space="preserve">14.1 Device lab</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846"/>
        <w:gridCol w:w="5640"/>
        <w:gridCol w:w="2820"/>
      </w:tblGrid>
      <w:tr>
        <w:trPr>
          <w:tblHeader/>
        </w:trPr>
        <w:tc>
          <w:tcPr>
            <w:tcW w:type="dxa" w:w="846"/>
            <w:shd w:fill="DCE6F0" w:color="auto" w:val="clear"/>
            <w:tcMar>
              <w:top w:type="dxa" w:w="50"/>
              <w:left w:type="dxa" w:w="90"/>
              <w:bottom w:type="dxa" w:w="50"/>
              <w:right w:type="dxa" w:w="90"/>
            </w:tcMar>
          </w:tcPr>
          <w:p>
            <w:pPr>
              <w:spacing w:before="20" w:after="20"/>
            </w:pPr>
            <w:r>
              <w:rPr>
                <w:b/>
                <w:bCs/>
                <w:color w:val="1F4E79"/>
                <w:sz w:val="18"/>
                <w:szCs w:val="18"/>
              </w:rPr>
              <w:t xml:space="preserve">Tier</w:t>
            </w:r>
          </w:p>
        </w:tc>
        <w:tc>
          <w:tcPr>
            <w:tcW w:type="dxa" w:w="5640"/>
            <w:shd w:fill="DCE6F0" w:color="auto" w:val="clear"/>
            <w:tcMar>
              <w:top w:type="dxa" w:w="50"/>
              <w:left w:type="dxa" w:w="90"/>
              <w:bottom w:type="dxa" w:w="50"/>
              <w:right w:type="dxa" w:w="90"/>
            </w:tcMar>
          </w:tcPr>
          <w:p>
            <w:pPr>
              <w:spacing w:before="20" w:after="20"/>
            </w:pPr>
            <w:r>
              <w:rPr>
                <w:b/>
                <w:bCs/>
                <w:color w:val="1F4E79"/>
                <w:sz w:val="18"/>
                <w:szCs w:val="18"/>
              </w:rPr>
              <w:t xml:space="preserve">Candidate devices / browsers</w:t>
            </w:r>
          </w:p>
        </w:tc>
        <w:tc>
          <w:tcPr>
            <w:tcW w:type="dxa" w:w="2820"/>
            <w:shd w:fill="DCE6F0" w:color="auto" w:val="clear"/>
            <w:tcMar>
              <w:top w:type="dxa" w:w="50"/>
              <w:left w:type="dxa" w:w="90"/>
              <w:bottom w:type="dxa" w:w="50"/>
              <w:right w:type="dxa" w:w="90"/>
            </w:tcMar>
          </w:tcPr>
          <w:p>
            <w:pPr>
              <w:spacing w:before="20" w:after="20"/>
            </w:pPr>
            <w:r>
              <w:rPr>
                <w:b/>
                <w:bCs/>
                <w:color w:val="1F4E79"/>
                <w:sz w:val="18"/>
                <w:szCs w:val="18"/>
              </w:rPr>
              <w:t xml:space="preserve">Why</w:t>
            </w:r>
          </w:p>
        </w:tc>
      </w:tr>
      <w:tr>
        <w:trPr>
          <w:cantSplit/>
        </w:trPr>
        <w:tc>
          <w:tcPr>
            <w:tcW w:type="dxa" w:w="846"/>
            <w:tcMar>
              <w:top w:type="dxa" w:w="50"/>
              <w:left w:type="dxa" w:w="90"/>
              <w:bottom w:type="dxa" w:w="50"/>
              <w:right w:type="dxa" w:w="90"/>
            </w:tcMar>
          </w:tcPr>
          <w:p>
            <w:pPr>
              <w:spacing w:before="20" w:after="20"/>
            </w:pPr>
            <w:r>
              <w:rPr>
                <w:b w:val="false"/>
                <w:bCs w:val="false"/>
                <w:sz w:val="18"/>
                <w:szCs w:val="18"/>
              </w:rPr>
              <w:t xml:space="preserve">A</w:t>
            </w:r>
          </w:p>
        </w:tc>
        <w:tc>
          <w:tcPr>
            <w:tcW w:type="dxa" w:w="5640"/>
            <w:tcMar>
              <w:top w:type="dxa" w:w="50"/>
              <w:left w:type="dxa" w:w="90"/>
              <w:bottom w:type="dxa" w:w="50"/>
              <w:right w:type="dxa" w:w="90"/>
            </w:tcMar>
          </w:tcPr>
          <w:p>
            <w:pPr>
              <w:spacing w:before="20" w:after="20"/>
            </w:pPr>
            <w:r>
              <w:rPr>
                <w:b w:val="false"/>
                <w:bCs w:val="false"/>
                <w:sz w:val="18"/>
                <w:szCs w:val="18"/>
              </w:rPr>
              <w:t xml:space="preserve">A KaiOS 2.5 phone (e.g. Nokia 8110 4G), a KaiOS 3.x phone (e.g. Nokia 2780 Flip or a current local KaiOS model), an Android Go phone with Chrome</w:t>
            </w:r>
          </w:p>
        </w:tc>
        <w:tc>
          <w:tcPr>
            <w:tcW w:type="dxa" w:w="2820"/>
            <w:tcMar>
              <w:top w:type="dxa" w:w="50"/>
              <w:left w:type="dxa" w:w="90"/>
              <w:bottom w:type="dxa" w:w="50"/>
              <w:right w:type="dxa" w:w="90"/>
            </w:tcMar>
          </w:tcPr>
          <w:p>
            <w:pPr>
              <w:spacing w:before="20" w:after="20"/>
            </w:pPr>
            <w:r>
              <w:rPr>
                <w:b w:val="false"/>
                <w:bCs w:val="false"/>
                <w:sz w:val="18"/>
                <w:szCs w:val="18"/>
              </w:rPr>
              <w:t xml:space="preserve">Oldest and newest Gecko; old root store; smartphone sanity</w:t>
            </w:r>
          </w:p>
        </w:tc>
      </w:tr>
      <w:tr>
        <w:trPr>
          <w:cantSplit/>
        </w:trPr>
        <w:tc>
          <w:tcPr>
            <w:tcW w:type="dxa" w:w="846"/>
            <w:shd w:fill="F7F9FB" w:color="auto" w:val="clear"/>
            <w:tcMar>
              <w:top w:type="dxa" w:w="50"/>
              <w:left w:type="dxa" w:w="90"/>
              <w:bottom w:type="dxa" w:w="50"/>
              <w:right w:type="dxa" w:w="90"/>
            </w:tcMar>
          </w:tcPr>
          <w:p>
            <w:pPr>
              <w:spacing w:before="20" w:after="20"/>
            </w:pPr>
            <w:r>
              <w:rPr>
                <w:b w:val="false"/>
                <w:bCs w:val="false"/>
                <w:sz w:val="18"/>
                <w:szCs w:val="18"/>
              </w:rPr>
              <w:t xml:space="preserve">B</w:t>
            </w:r>
          </w:p>
        </w:tc>
        <w:tc>
          <w:tcPr>
            <w:tcW w:type="dxa" w:w="5640"/>
            <w:shd w:fill="F7F9FB" w:color="auto" w:val="clear"/>
            <w:tcMar>
              <w:top w:type="dxa" w:w="50"/>
              <w:left w:type="dxa" w:w="90"/>
              <w:bottom w:type="dxa" w:w="50"/>
              <w:right w:type="dxa" w:w="90"/>
            </w:tcMar>
          </w:tcPr>
          <w:p>
            <w:pPr>
              <w:spacing w:before="20" w:after="20"/>
            </w:pPr>
            <w:r>
              <w:rPr>
                <w:b w:val="false"/>
                <w:bCs w:val="false"/>
                <w:sz w:val="18"/>
                <w:szCs w:val="18"/>
              </w:rPr>
              <w:t xml:space="preserve">Opera Mini in data-saving mode on a low-end Android phone; Opera Mini on a feature phone if available locally</w:t>
            </w:r>
          </w:p>
        </w:tc>
        <w:tc>
          <w:tcPr>
            <w:tcW w:type="dxa" w:w="2820"/>
            <w:shd w:fill="F7F9FB" w:color="auto" w:val="clear"/>
            <w:tcMar>
              <w:top w:type="dxa" w:w="50"/>
              <w:left w:type="dxa" w:w="90"/>
              <w:bottom w:type="dxa" w:w="50"/>
              <w:right w:type="dxa" w:w="90"/>
            </w:tcMar>
          </w:tcPr>
          <w:p>
            <w:pPr>
              <w:spacing w:before="20" w:after="20"/>
            </w:pPr>
            <w:r>
              <w:rPr>
                <w:b w:val="false"/>
                <w:bCs w:val="false"/>
                <w:sz w:val="18"/>
                <w:szCs w:val="18"/>
              </w:rPr>
              <w:t xml:space="preserve">Proxy rendering behaviour</w:t>
            </w:r>
          </w:p>
        </w:tc>
      </w:tr>
      <w:tr>
        <w:trPr>
          <w:cantSplit/>
        </w:trPr>
        <w:tc>
          <w:tcPr>
            <w:tcW w:type="dxa" w:w="846"/>
            <w:tcMar>
              <w:top w:type="dxa" w:w="50"/>
              <w:left w:type="dxa" w:w="90"/>
              <w:bottom w:type="dxa" w:w="50"/>
              <w:right w:type="dxa" w:w="90"/>
            </w:tcMar>
          </w:tcPr>
          <w:p>
            <w:pPr>
              <w:spacing w:before="20" w:after="20"/>
            </w:pPr>
            <w:r>
              <w:rPr>
                <w:b w:val="false"/>
                <w:bCs w:val="false"/>
                <w:sz w:val="18"/>
                <w:szCs w:val="18"/>
              </w:rPr>
              <w:t xml:space="preserve">C</w:t>
            </w:r>
          </w:p>
        </w:tc>
        <w:tc>
          <w:tcPr>
            <w:tcW w:type="dxa" w:w="5640"/>
            <w:tcMar>
              <w:top w:type="dxa" w:w="50"/>
              <w:left w:type="dxa" w:w="90"/>
              <w:bottom w:type="dxa" w:w="50"/>
              <w:right w:type="dxa" w:w="90"/>
            </w:tcMar>
          </w:tcPr>
          <w:p>
            <w:pPr>
              <w:spacing w:before="20" w:after="20"/>
            </w:pPr>
            <w:r>
              <w:rPr>
                <w:b w:val="false"/>
                <w:bCs w:val="false"/>
                <w:sz w:val="18"/>
                <w:szCs w:val="18"/>
              </w:rPr>
              <w:t xml:space="preserve">Two or three of the most common itel / Tecno / Nokia S30+ feature phones found in the M0 survey</w:t>
            </w:r>
          </w:p>
        </w:tc>
        <w:tc>
          <w:tcPr>
            <w:tcW w:type="dxa" w:w="2820"/>
            <w:tcMar>
              <w:top w:type="dxa" w:w="50"/>
              <w:left w:type="dxa" w:w="90"/>
              <w:bottom w:type="dxa" w:w="50"/>
              <w:right w:type="dxa" w:w="90"/>
            </w:tcMar>
          </w:tcPr>
          <w:p>
            <w:pPr>
              <w:spacing w:before="20" w:after="20"/>
            </w:pPr>
            <w:r>
              <w:rPr>
                <w:b w:val="false"/>
                <w:bCs w:val="false"/>
                <w:sz w:val="18"/>
                <w:szCs w:val="18"/>
              </w:rPr>
              <w:t xml:space="preserve">Real built-in browsers</w:t>
            </w:r>
          </w:p>
        </w:tc>
      </w:tr>
    </w:tbl>
    <w:p>
      <w:pPr>
        <w:spacing w:after="60"/>
      </w:pPr>
    </w:p>
    <w:p>
      <w:pPr>
        <w:spacing w:after="120"/>
      </w:pPr>
      <w:r>
        <w:t xml:space="preserve">Each release runs a written test script per device: sign-up, font check, lesson with audio, quiz, tutor (text and, where possible, voice), tier switch, language switch. On-device results are recorded in a shared sheet with screenshots.</w:t>
      </w:r>
    </w:p>
    <w:p>
      <w:pPr>
        <w:pStyle w:val="Heading2"/>
      </w:pPr>
      <w:r>
        <w:t xml:space="preserve">14.2 Automated tests</w:t>
      </w:r>
    </w:p>
    <w:p>
      <w:pPr>
        <w:pStyle w:val="ListParagraph"/>
        <w:numPr>
          <w:ilvl w:val="0"/>
          <w:numId w:val="3"/>
        </w:numPr>
        <w:spacing w:after="60"/>
      </w:pPr>
      <w:r>
        <w:t xml:space="preserve">Unit tests for BKT updates (against hand-computed values, e.g. §8.3), Leitner scheduling, text normalisation, tier detection (a corpus of 300 real user-agent strings with expected tiers).</w:t>
      </w:r>
    </w:p>
    <w:p>
      <w:pPr>
        <w:pStyle w:val="ListParagraph"/>
        <w:numPr>
          <w:ilvl w:val="0"/>
          <w:numId w:val="3"/>
        </w:numPr>
        <w:spacing w:after="60"/>
      </w:pPr>
      <w:r>
        <w:t xml:space="preserve">Integration tests for every journey on all three tiers using Django's test client with tier cookies.</w:t>
      </w:r>
    </w:p>
    <w:p>
      <w:pPr>
        <w:pStyle w:val="ListParagraph"/>
        <w:numPr>
          <w:ilvl w:val="0"/>
          <w:numId w:val="3"/>
        </w:numPr>
        <w:spacing w:after="60"/>
      </w:pPr>
      <w:r>
        <w:t xml:space="preserve">Contract tests between workers and the inference gateway with recorded fixtures, so the web side can be tested without a GPU.</w:t>
      </w:r>
    </w:p>
    <w:p>
      <w:pPr>
        <w:pStyle w:val="ListParagraph"/>
        <w:numPr>
          <w:ilvl w:val="0"/>
          <w:numId w:val="3"/>
        </w:numPr>
        <w:spacing w:after="60"/>
      </w:pPr>
      <w:r>
        <w:t xml:space="preserve">Sync tests: replay the same batch 3 times; assert identical database state.</w:t>
      </w:r>
    </w:p>
    <w:p>
      <w:pPr>
        <w:pStyle w:val="Heading2"/>
      </w:pPr>
      <w:r>
        <w:t xml:space="preserve">14.3 Language and tutor quality</w:t>
      </w:r>
    </w:p>
    <w:p>
      <w:pPr>
        <w:spacing w:after="120"/>
      </w:pPr>
      <w:r>
        <w:t xml:space="preserve">The v1 test set and scoring method carry over. ASR is scored with word error rate and, for tonal text, character error rate:</w:t>
      </w:r>
    </w:p>
    <w:p>
      <w:pPr>
        <w:spacing w:before="80" w:after="20"/>
        <w:jc w:val="center"/>
      </w:pPr>
      <w:r>
        <w:rPr>
          <w:rFonts w:ascii="Cambria Math" w:cs="Cambria Math" w:eastAsia="Cambria Math" w:hAnsi="Cambria Math"/>
          <w:i w:val="false"/>
          <w:iCs w:val="false"/>
          <w:sz w:val="23"/>
          <w:szCs w:val="23"/>
        </w:rPr>
        <w:t xml:space="preserve">WER = (S + D + I) ÷ N</w:t>
      </w:r>
    </w:p>
    <w:p>
      <w:pPr>
        <w:spacing w:after="140"/>
        <w:jc w:val="center"/>
      </w:pPr>
      <w:r>
        <w:rPr>
          <w:color w:val="5F6B7A"/>
          <w:sz w:val="18"/>
          <w:szCs w:val="18"/>
        </w:rPr>
        <w:t xml:space="preserve">S substitutions, D deletions, I insertions, N words in the reference</w:t>
      </w:r>
    </w:p>
    <w:p>
      <w:pPr>
        <w:pStyle w:val="ListParagraph"/>
        <w:numPr>
          <w:ilvl w:val="0"/>
          <w:numId w:val="3"/>
        </w:numPr>
        <w:spacing w:after="60"/>
      </w:pPr>
      <w:r>
        <w:t xml:space="preserve">Report WER and CER with and without tone marks, so tone errors are visible separately from word errors.</w:t>
      </w:r>
    </w:p>
    <w:p>
      <w:pPr>
        <w:pStyle w:val="ListParagraph"/>
        <w:numPr>
          <w:ilvl w:val="0"/>
          <w:numId w:val="3"/>
        </w:numPr>
        <w:spacing w:after="60"/>
      </w:pPr>
      <w:r>
        <w:t xml:space="preserve">New </w:t>
      </w:r>
      <w:r>
        <w:rPr>
          <w:b/>
          <w:bCs/>
        </w:rPr>
        <w:t xml:space="preserve">curriculum test set</w:t>
      </w:r>
      <w:r>
        <w:t xml:space="preserve">: 200 learner-style questions per language (recorded by children with guardian consent, plus typed variants), with reference answers written by teachers.</w:t>
      </w:r>
    </w:p>
    <w:p>
      <w:pPr>
        <w:pStyle w:val="ListParagraph"/>
        <w:numPr>
          <w:ilvl w:val="0"/>
          <w:numId w:val="3"/>
        </w:numPr>
        <w:spacing w:after="60"/>
      </w:pPr>
      <w:r>
        <w:t xml:space="preserve">Native-speaker raters score each tutor answer on five 1–5 scales: correct, grounded in the lesson, right language and natural, age-appropriate, short enough. Release bar: average ≥ 4 on correctness and language, no answer below 3 on age-appropriateness.</w:t>
      </w:r>
    </w:p>
    <w:p>
      <w:pPr>
        <w:pStyle w:val="ListParagraph"/>
        <w:numPr>
          <w:ilvl w:val="0"/>
          <w:numId w:val="3"/>
        </w:numPr>
        <w:spacing w:after="60"/>
      </w:pPr>
      <w:r>
        <w:rPr>
          <w:b/>
          <w:bCs/>
        </w:rPr>
        <w:t xml:space="preserve">Red-team set</w:t>
      </w:r>
      <w:r>
        <w:t xml:space="preserve">: 300 prompts per language covering self-harm, abuse, sexual content, personal data, cheating requests and off-topic chat. Release bar: 100 % handled by the guardrails.</w:t>
      </w:r>
    </w:p>
    <w:p>
      <w:pPr>
        <w:pStyle w:val="ListParagraph"/>
        <w:numPr>
          <w:ilvl w:val="0"/>
          <w:numId w:val="3"/>
        </w:numPr>
        <w:spacing w:after="60"/>
      </w:pPr>
      <w:r>
        <w:t xml:space="preserve">Translation quality: reviewers record edit distance between machine translation and approved text per lesson; a rising trend means the MT prompt or model needs work.</w:t>
      </w:r>
    </w:p>
    <w:p>
      <w:pPr>
        <w:pStyle w:val="Heading2"/>
      </w:pPr>
      <w:r>
        <w:t xml:space="preserve">14.4 Pilot and learning outcomes</w:t>
      </w:r>
    </w:p>
    <w:p>
      <w:pPr>
        <w:spacing w:after="120"/>
      </w:pPr>
      <w:r>
        <w:t xml:space="preserve">The pilot runs for 6 weeks in three schools with about 600 learners in Primary 4–6. Classes are randomly assigned to use the app (treatment) or continue as usual (comparison), and all take the same curriculum-aligned pre-test and post-test.</w:t>
      </w:r>
    </w:p>
    <w:p>
      <w:pPr>
        <w:spacing w:after="120"/>
      </w:pPr>
      <w:r>
        <w:t xml:space="preserve">Effect size is reported as Cohen's d, the difference in mean gains divided by the pooled standard deviation. The learners needed per group to detect an effect d with 5 % significance and 80 % power is about:</w:t>
      </w:r>
    </w:p>
    <w:p>
      <w:pPr>
        <w:spacing w:before="80" w:after="140"/>
        <w:jc w:val="center"/>
      </w:pPr>
      <w:r>
        <w:rPr>
          <w:rFonts w:ascii="Cambria Math" w:cs="Cambria Math" w:eastAsia="Cambria Math" w:hAnsi="Cambria Math"/>
          <w:i w:val="false"/>
          <w:iCs w:val="false"/>
          <w:sz w:val="23"/>
          <w:szCs w:val="23"/>
        </w:rPr>
        <w:t xml:space="preserve">n ≈ 2 (z₀.₉₇₅ + z₀.₈₀)² ÷ d² = 2 × (1.96 + 0.84)² ÷ d² = 15.7 ÷ d²</w:t>
      </w:r>
    </w:p>
    <w:p>
      <w:pPr>
        <w:spacing w:after="120"/>
      </w:pPr>
      <w:r>
        <w:t xml:space="preserve">Because whole classes are assigned, learners in a class are not independent. The design effect inflates the sample:</w:t>
      </w:r>
    </w:p>
    <w:p>
      <w:pPr>
        <w:spacing w:before="80" w:after="20"/>
        <w:jc w:val="center"/>
      </w:pPr>
      <w:r>
        <w:rPr>
          <w:rFonts w:ascii="Cambria Math" w:cs="Cambria Math" w:eastAsia="Cambria Math" w:hAnsi="Cambria Math"/>
          <w:i w:val="false"/>
          <w:iCs w:val="false"/>
          <w:sz w:val="23"/>
          <w:szCs w:val="23"/>
        </w:rPr>
        <w:t xml:space="preserve">DE = 1 + (m − 1) · ICC</w:t>
      </w:r>
    </w:p>
    <w:p>
      <w:pPr>
        <w:spacing w:after="140"/>
        <w:jc w:val="center"/>
      </w:pPr>
      <w:r>
        <w:rPr>
          <w:color w:val="5F6B7A"/>
          <w:sz w:val="18"/>
          <w:szCs w:val="18"/>
        </w:rPr>
        <w:t xml:space="preserve">m = learners per class, ICC = intra-class correlation</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2127"/>
        <w:gridCol w:w="2392"/>
        <w:gridCol w:w="2392"/>
        <w:gridCol w:w="2395"/>
      </w:tblGrid>
      <w:tr>
        <w:trPr>
          <w:tblHeader/>
        </w:trPr>
        <w:tc>
          <w:tcPr>
            <w:tcW w:type="dxa" w:w="2127"/>
            <w:shd w:fill="DCE6F0" w:color="auto" w:val="clear"/>
            <w:tcMar>
              <w:top w:type="dxa" w:w="50"/>
              <w:left w:type="dxa" w:w="90"/>
              <w:bottom w:type="dxa" w:w="50"/>
              <w:right w:type="dxa" w:w="90"/>
            </w:tcMar>
          </w:tcPr>
          <w:p>
            <w:pPr>
              <w:spacing w:before="20" w:after="20"/>
            </w:pPr>
            <w:r>
              <w:rPr>
                <w:b/>
                <w:bCs/>
                <w:color w:val="1F4E79"/>
                <w:sz w:val="18"/>
                <w:szCs w:val="18"/>
              </w:rPr>
              <w:t xml:space="preserve">Target effect d</w:t>
            </w:r>
          </w:p>
        </w:tc>
        <w:tc>
          <w:tcPr>
            <w:tcW w:type="dxa" w:w="2392"/>
            <w:shd w:fill="DCE6F0" w:color="auto" w:val="clear"/>
            <w:tcMar>
              <w:top w:type="dxa" w:w="50"/>
              <w:left w:type="dxa" w:w="90"/>
              <w:bottom w:type="dxa" w:w="50"/>
              <w:right w:type="dxa" w:w="90"/>
            </w:tcMar>
          </w:tcPr>
          <w:p>
            <w:pPr>
              <w:spacing w:before="20" w:after="20"/>
            </w:pPr>
            <w:r>
              <w:rPr>
                <w:b/>
                <w:bCs/>
                <w:color w:val="1F4E79"/>
                <w:sz w:val="18"/>
                <w:szCs w:val="18"/>
              </w:rPr>
              <w:t xml:space="preserve">n per group (individual)</w:t>
            </w:r>
          </w:p>
        </w:tc>
        <w:tc>
          <w:tcPr>
            <w:tcW w:type="dxa" w:w="2392"/>
            <w:shd w:fill="DCE6F0" w:color="auto" w:val="clear"/>
            <w:tcMar>
              <w:top w:type="dxa" w:w="50"/>
              <w:left w:type="dxa" w:w="90"/>
              <w:bottom w:type="dxa" w:w="50"/>
              <w:right w:type="dxa" w:w="90"/>
            </w:tcMar>
          </w:tcPr>
          <w:p>
            <w:pPr>
              <w:spacing w:before="20" w:after="20"/>
            </w:pPr>
            <w:r>
              <w:rPr>
                <w:b/>
                <w:bCs/>
                <w:color w:val="1F4E79"/>
                <w:sz w:val="18"/>
                <w:szCs w:val="18"/>
              </w:rPr>
              <w:t xml:space="preserve">DE (m = 30, ICC = 0.1)</w:t>
            </w:r>
          </w:p>
        </w:tc>
        <w:tc>
          <w:tcPr>
            <w:tcW w:type="dxa" w:w="2395"/>
            <w:shd w:fill="DCE6F0" w:color="auto" w:val="clear"/>
            <w:tcMar>
              <w:top w:type="dxa" w:w="50"/>
              <w:left w:type="dxa" w:w="90"/>
              <w:bottom w:type="dxa" w:w="50"/>
              <w:right w:type="dxa" w:w="90"/>
            </w:tcMar>
          </w:tcPr>
          <w:p>
            <w:pPr>
              <w:spacing w:before="20" w:after="20"/>
            </w:pPr>
            <w:r>
              <w:rPr>
                <w:b/>
                <w:bCs/>
                <w:color w:val="1F4E79"/>
                <w:sz w:val="18"/>
                <w:szCs w:val="18"/>
              </w:rPr>
              <w:t xml:space="preserve">n per group (clustered)</w:t>
            </w:r>
          </w:p>
        </w:tc>
      </w:tr>
      <w:tr>
        <w:trPr>
          <w:cantSplit/>
        </w:trPr>
        <w:tc>
          <w:tcPr>
            <w:tcW w:type="dxa" w:w="2127"/>
            <w:tcMar>
              <w:top w:type="dxa" w:w="50"/>
              <w:left w:type="dxa" w:w="90"/>
              <w:bottom w:type="dxa" w:w="50"/>
              <w:right w:type="dxa" w:w="90"/>
            </w:tcMar>
          </w:tcPr>
          <w:p>
            <w:pPr>
              <w:spacing w:before="20" w:after="20"/>
            </w:pPr>
            <w:r>
              <w:rPr>
                <w:b w:val="false"/>
                <w:bCs w:val="false"/>
                <w:sz w:val="18"/>
                <w:szCs w:val="18"/>
              </w:rPr>
              <w:t xml:space="preserve">0.3 (modest)</w:t>
            </w:r>
          </w:p>
        </w:tc>
        <w:tc>
          <w:tcPr>
            <w:tcW w:type="dxa" w:w="2392"/>
            <w:tcMar>
              <w:top w:type="dxa" w:w="50"/>
              <w:left w:type="dxa" w:w="90"/>
              <w:bottom w:type="dxa" w:w="50"/>
              <w:right w:type="dxa" w:w="90"/>
            </w:tcMar>
          </w:tcPr>
          <w:p>
            <w:pPr>
              <w:spacing w:before="20" w:after="20"/>
            </w:pPr>
            <w:r>
              <w:rPr>
                <w:b w:val="false"/>
                <w:bCs w:val="false"/>
                <w:sz w:val="18"/>
                <w:szCs w:val="18"/>
              </w:rPr>
              <w:t xml:space="preserve">174</w:t>
            </w:r>
          </w:p>
        </w:tc>
        <w:tc>
          <w:tcPr>
            <w:tcW w:type="dxa" w:w="2392"/>
            <w:tcMar>
              <w:top w:type="dxa" w:w="50"/>
              <w:left w:type="dxa" w:w="90"/>
              <w:bottom w:type="dxa" w:w="50"/>
              <w:right w:type="dxa" w:w="90"/>
            </w:tcMar>
          </w:tcPr>
          <w:p>
            <w:pPr>
              <w:spacing w:before="20" w:after="20"/>
            </w:pPr>
            <w:r>
              <w:rPr>
                <w:b w:val="false"/>
                <w:bCs w:val="false"/>
                <w:sz w:val="18"/>
                <w:szCs w:val="18"/>
              </w:rPr>
              <w:t xml:space="preserve">3.9</w:t>
            </w:r>
          </w:p>
        </w:tc>
        <w:tc>
          <w:tcPr>
            <w:tcW w:type="dxa" w:w="2395"/>
            <w:tcMar>
              <w:top w:type="dxa" w:w="50"/>
              <w:left w:type="dxa" w:w="90"/>
              <w:bottom w:type="dxa" w:w="50"/>
              <w:right w:type="dxa" w:w="90"/>
            </w:tcMar>
          </w:tcPr>
          <w:p>
            <w:pPr>
              <w:spacing w:before="20" w:after="20"/>
            </w:pPr>
            <w:r>
              <w:rPr>
                <w:b w:val="false"/>
                <w:bCs w:val="false"/>
                <w:sz w:val="18"/>
                <w:szCs w:val="18"/>
              </w:rPr>
              <w:t xml:space="preserve">≈ 680</w:t>
            </w:r>
          </w:p>
        </w:tc>
      </w:tr>
      <w:tr>
        <w:trPr>
          <w:cantSplit/>
        </w:trPr>
        <w:tc>
          <w:tcPr>
            <w:tcW w:type="dxa" w:w="2127"/>
            <w:shd w:fill="F7F9FB" w:color="auto" w:val="clear"/>
            <w:tcMar>
              <w:top w:type="dxa" w:w="50"/>
              <w:left w:type="dxa" w:w="90"/>
              <w:bottom w:type="dxa" w:w="50"/>
              <w:right w:type="dxa" w:w="90"/>
            </w:tcMar>
          </w:tcPr>
          <w:p>
            <w:pPr>
              <w:spacing w:before="20" w:after="20"/>
            </w:pPr>
            <w:r>
              <w:rPr>
                <w:b w:val="false"/>
                <w:bCs w:val="false"/>
                <w:sz w:val="18"/>
                <w:szCs w:val="18"/>
              </w:rPr>
              <w:t xml:space="preserve">0.5 (moderate)</w:t>
            </w:r>
          </w:p>
        </w:tc>
        <w:tc>
          <w:tcPr>
            <w:tcW w:type="dxa" w:w="2392"/>
            <w:shd w:fill="F7F9FB" w:color="auto" w:val="clear"/>
            <w:tcMar>
              <w:top w:type="dxa" w:w="50"/>
              <w:left w:type="dxa" w:w="90"/>
              <w:bottom w:type="dxa" w:w="50"/>
              <w:right w:type="dxa" w:w="90"/>
            </w:tcMar>
          </w:tcPr>
          <w:p>
            <w:pPr>
              <w:spacing w:before="20" w:after="20"/>
            </w:pPr>
            <w:r>
              <w:rPr>
                <w:b w:val="false"/>
                <w:bCs w:val="false"/>
                <w:sz w:val="18"/>
                <w:szCs w:val="18"/>
              </w:rPr>
              <w:t xml:space="preserve">63</w:t>
            </w:r>
          </w:p>
        </w:tc>
        <w:tc>
          <w:tcPr>
            <w:tcW w:type="dxa" w:w="2392"/>
            <w:shd w:fill="F7F9FB" w:color="auto" w:val="clear"/>
            <w:tcMar>
              <w:top w:type="dxa" w:w="50"/>
              <w:left w:type="dxa" w:w="90"/>
              <w:bottom w:type="dxa" w:w="50"/>
              <w:right w:type="dxa" w:w="90"/>
            </w:tcMar>
          </w:tcPr>
          <w:p>
            <w:pPr>
              <w:spacing w:before="20" w:after="20"/>
            </w:pPr>
            <w:r>
              <w:rPr>
                <w:b w:val="false"/>
                <w:bCs w:val="false"/>
                <w:sz w:val="18"/>
                <w:szCs w:val="18"/>
              </w:rPr>
              <w:t xml:space="preserve">3.9</w:t>
            </w:r>
          </w:p>
        </w:tc>
        <w:tc>
          <w:tcPr>
            <w:tcW w:type="dxa" w:w="2395"/>
            <w:shd w:fill="F7F9FB" w:color="auto" w:val="clear"/>
            <w:tcMar>
              <w:top w:type="dxa" w:w="50"/>
              <w:left w:type="dxa" w:w="90"/>
              <w:bottom w:type="dxa" w:w="50"/>
              <w:right w:type="dxa" w:w="90"/>
            </w:tcMar>
          </w:tcPr>
          <w:p>
            <w:pPr>
              <w:spacing w:before="20" w:after="20"/>
            </w:pPr>
            <w:r>
              <w:rPr>
                <w:b w:val="false"/>
                <w:bCs w:val="false"/>
                <w:sz w:val="18"/>
                <w:szCs w:val="18"/>
              </w:rPr>
              <w:t xml:space="preserve">≈ 245</w:t>
            </w:r>
          </w:p>
        </w:tc>
      </w:tr>
    </w:tbl>
    <w:p>
      <w:pPr>
        <w:spacing w:after="60"/>
      </w:pPr>
    </w:p>
    <w:p>
      <w:pPr>
        <w:spacing w:after="120"/>
      </w:pPr>
      <w:r>
        <w:t xml:space="preserve">So a 600-learner pilot can detect a moderate effect (d ≈ 0.5) if the ICC is around 0.1, but not a modest one. That is acceptable: the pilot's main job is feasibility and engagement (weekly return rate, lessons per learner, data spent), with a learning signal as a bonus. A powered trial for d = 0.3 would need about 1,400 learners.</w:t>
      </w:r>
    </w:p>
    <w:p>
      <w:pPr>
        <w:pStyle w:val="Heading1"/>
        <w:pageBreakBefore/>
      </w:pPr>
      <w:r>
        <w:t xml:space="preserve">15. Cost model</w:t>
      </w:r>
    </w:p>
    <w:p>
      <w:pPr>
        <w:pStyle w:val="Heading2"/>
      </w:pPr>
      <w:r>
        <w:t xml:space="preserve">15.1 Monthly running cost</w:t>
      </w:r>
    </w:p>
    <w:p>
      <w:pPr>
        <w:spacing w:after="120"/>
      </w:pPr>
      <w:r>
        <w:t xml:space="preserve">Assumptions (illustrative, to be replaced with quotes in M0): GPU at $0.34/hour (the RTX 4090 community-cloud rate used in v1), so $250 per GPU-month; ₦1,500 to $1; SMS at ₦5 per segment; 50 % of guardians opt into weekly SMS. People, content production and model licensing are excluded.</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2924"/>
        <w:gridCol w:w="2127"/>
        <w:gridCol w:w="2127"/>
        <w:gridCol w:w="2128"/>
      </w:tblGrid>
      <w:tr>
        <w:trPr>
          <w:tblHeader/>
        </w:trPr>
        <w:tc>
          <w:tcPr>
            <w:tcW w:type="dxa" w:w="2924"/>
            <w:shd w:fill="DCE6F0" w:color="auto" w:val="clear"/>
            <w:tcMar>
              <w:top w:type="dxa" w:w="50"/>
              <w:left w:type="dxa" w:w="90"/>
              <w:bottom w:type="dxa" w:w="50"/>
              <w:right w:type="dxa" w:w="90"/>
            </w:tcMar>
          </w:tcPr>
          <w:p>
            <w:pPr>
              <w:spacing w:before="20" w:after="20"/>
            </w:pPr>
            <w:r>
              <w:rPr>
                <w:b/>
                <w:bCs/>
                <w:color w:val="1F4E79"/>
                <w:sz w:val="18"/>
                <w:szCs w:val="18"/>
              </w:rPr>
              <w:t xml:space="preserve">Item</w:t>
            </w:r>
          </w:p>
        </w:tc>
        <w:tc>
          <w:tcPr>
            <w:tcW w:type="dxa" w:w="2127"/>
            <w:shd w:fill="DCE6F0" w:color="auto" w:val="clear"/>
            <w:tcMar>
              <w:top w:type="dxa" w:w="50"/>
              <w:left w:type="dxa" w:w="90"/>
              <w:bottom w:type="dxa" w:w="50"/>
              <w:right w:type="dxa" w:w="90"/>
            </w:tcMar>
          </w:tcPr>
          <w:p>
            <w:pPr>
              <w:spacing w:before="20" w:after="20"/>
            </w:pPr>
            <w:r>
              <w:rPr>
                <w:b/>
                <w:bCs/>
                <w:color w:val="1F4E79"/>
                <w:sz w:val="18"/>
                <w:szCs w:val="18"/>
              </w:rPr>
              <w:t xml:space="preserve">1,000 MAU</w:t>
            </w:r>
          </w:p>
        </w:tc>
        <w:tc>
          <w:tcPr>
            <w:tcW w:type="dxa" w:w="2127"/>
            <w:shd w:fill="DCE6F0" w:color="auto" w:val="clear"/>
            <w:tcMar>
              <w:top w:type="dxa" w:w="50"/>
              <w:left w:type="dxa" w:w="90"/>
              <w:bottom w:type="dxa" w:w="50"/>
              <w:right w:type="dxa" w:w="90"/>
            </w:tcMar>
          </w:tcPr>
          <w:p>
            <w:pPr>
              <w:spacing w:before="20" w:after="20"/>
            </w:pPr>
            <w:r>
              <w:rPr>
                <w:b/>
                <w:bCs/>
                <w:color w:val="1F4E79"/>
                <w:sz w:val="18"/>
                <w:szCs w:val="18"/>
              </w:rPr>
              <w:t xml:space="preserve">10,000 MAU</w:t>
            </w:r>
          </w:p>
        </w:tc>
        <w:tc>
          <w:tcPr>
            <w:tcW w:type="dxa" w:w="2128"/>
            <w:shd w:fill="DCE6F0" w:color="auto" w:val="clear"/>
            <w:tcMar>
              <w:top w:type="dxa" w:w="50"/>
              <w:left w:type="dxa" w:w="90"/>
              <w:bottom w:type="dxa" w:w="50"/>
              <w:right w:type="dxa" w:w="90"/>
            </w:tcMar>
          </w:tcPr>
          <w:p>
            <w:pPr>
              <w:spacing w:before="20" w:after="20"/>
            </w:pPr>
            <w:r>
              <w:rPr>
                <w:b/>
                <w:bCs/>
                <w:color w:val="1F4E79"/>
                <w:sz w:val="18"/>
                <w:szCs w:val="18"/>
              </w:rPr>
              <w:t xml:space="preserve">50,000 MAU</w:t>
            </w:r>
          </w:p>
        </w:tc>
      </w:tr>
      <w:tr>
        <w:trPr>
          <w:cantSplit/>
        </w:trPr>
        <w:tc>
          <w:tcPr>
            <w:tcW w:type="dxa" w:w="2924"/>
            <w:tcMar>
              <w:top w:type="dxa" w:w="50"/>
              <w:left w:type="dxa" w:w="90"/>
              <w:bottom w:type="dxa" w:w="50"/>
              <w:right w:type="dxa" w:w="90"/>
            </w:tcMar>
          </w:tcPr>
          <w:p>
            <w:pPr>
              <w:spacing w:before="20" w:after="20"/>
            </w:pPr>
            <w:r>
              <w:rPr>
                <w:b w:val="false"/>
                <w:bCs w:val="false"/>
                <w:sz w:val="18"/>
                <w:szCs w:val="18"/>
              </w:rPr>
              <w:t xml:space="preserve">GPUs (§11.3)</w:t>
            </w:r>
          </w:p>
        </w:tc>
        <w:tc>
          <w:tcPr>
            <w:tcW w:type="dxa" w:w="2127"/>
            <w:tcMar>
              <w:top w:type="dxa" w:w="50"/>
              <w:left w:type="dxa" w:w="90"/>
              <w:bottom w:type="dxa" w:w="50"/>
              <w:right w:type="dxa" w:w="90"/>
            </w:tcMar>
          </w:tcPr>
          <w:p>
            <w:pPr>
              <w:spacing w:before="20" w:after="20"/>
            </w:pPr>
            <w:r>
              <w:rPr>
                <w:b w:val="false"/>
                <w:bCs w:val="false"/>
                <w:sz w:val="18"/>
                <w:szCs w:val="18"/>
              </w:rPr>
              <w:t xml:space="preserve">1 × $250 = $250</w:t>
            </w:r>
          </w:p>
        </w:tc>
        <w:tc>
          <w:tcPr>
            <w:tcW w:type="dxa" w:w="2127"/>
            <w:tcMar>
              <w:top w:type="dxa" w:w="50"/>
              <w:left w:type="dxa" w:w="90"/>
              <w:bottom w:type="dxa" w:w="50"/>
              <w:right w:type="dxa" w:w="90"/>
            </w:tcMar>
          </w:tcPr>
          <w:p>
            <w:pPr>
              <w:spacing w:before="20" w:after="20"/>
            </w:pPr>
            <w:r>
              <w:rPr>
                <w:b w:val="false"/>
                <w:bCs w:val="false"/>
                <w:sz w:val="18"/>
                <w:szCs w:val="18"/>
              </w:rPr>
              <w:t xml:space="preserve">2 × $250 = $500</w:t>
            </w:r>
          </w:p>
        </w:tc>
        <w:tc>
          <w:tcPr>
            <w:tcW w:type="dxa" w:w="2128"/>
            <w:tcMar>
              <w:top w:type="dxa" w:w="50"/>
              <w:left w:type="dxa" w:w="90"/>
              <w:bottom w:type="dxa" w:w="50"/>
              <w:right w:type="dxa" w:w="90"/>
            </w:tcMar>
          </w:tcPr>
          <w:p>
            <w:pPr>
              <w:spacing w:before="20" w:after="20"/>
            </w:pPr>
            <w:r>
              <w:rPr>
                <w:b w:val="false"/>
                <w:bCs w:val="false"/>
                <w:sz w:val="18"/>
                <w:szCs w:val="18"/>
              </w:rPr>
              <w:t xml:space="preserve">6 × $250 = $1,500</w:t>
            </w:r>
          </w:p>
        </w:tc>
      </w:tr>
      <w:tr>
        <w:trPr>
          <w:cantSplit/>
        </w:trPr>
        <w:tc>
          <w:tcPr>
            <w:tcW w:type="dxa" w:w="2924"/>
            <w:shd w:fill="F7F9FB" w:color="auto" w:val="clear"/>
            <w:tcMar>
              <w:top w:type="dxa" w:w="50"/>
              <w:left w:type="dxa" w:w="90"/>
              <w:bottom w:type="dxa" w:w="50"/>
              <w:right w:type="dxa" w:w="90"/>
            </w:tcMar>
          </w:tcPr>
          <w:p>
            <w:pPr>
              <w:spacing w:before="20" w:after="20"/>
            </w:pPr>
            <w:r>
              <w:rPr>
                <w:b w:val="false"/>
                <w:bCs w:val="false"/>
                <w:sz w:val="18"/>
                <w:szCs w:val="18"/>
              </w:rPr>
              <w:t xml:space="preserve">App, DB, Valkey VMs (Nigeria)</w:t>
            </w:r>
          </w:p>
        </w:tc>
        <w:tc>
          <w:tcPr>
            <w:tcW w:type="dxa" w:w="2127"/>
            <w:shd w:fill="F7F9FB" w:color="auto" w:val="clear"/>
            <w:tcMar>
              <w:top w:type="dxa" w:w="50"/>
              <w:left w:type="dxa" w:w="90"/>
              <w:bottom w:type="dxa" w:w="50"/>
              <w:right w:type="dxa" w:w="90"/>
            </w:tcMar>
          </w:tcPr>
          <w:p>
            <w:pPr>
              <w:spacing w:before="20" w:after="20"/>
            </w:pPr>
            <w:r>
              <w:rPr>
                <w:b w:val="false"/>
                <w:bCs w:val="false"/>
                <w:sz w:val="18"/>
                <w:szCs w:val="18"/>
              </w:rPr>
              <w:t xml:space="preserve">$150</w:t>
            </w:r>
          </w:p>
        </w:tc>
        <w:tc>
          <w:tcPr>
            <w:tcW w:type="dxa" w:w="2127"/>
            <w:shd w:fill="F7F9FB" w:color="auto" w:val="clear"/>
            <w:tcMar>
              <w:top w:type="dxa" w:w="50"/>
              <w:left w:type="dxa" w:w="90"/>
              <w:bottom w:type="dxa" w:w="50"/>
              <w:right w:type="dxa" w:w="90"/>
            </w:tcMar>
          </w:tcPr>
          <w:p>
            <w:pPr>
              <w:spacing w:before="20" w:after="20"/>
            </w:pPr>
            <w:r>
              <w:rPr>
                <w:b w:val="false"/>
                <w:bCs w:val="false"/>
                <w:sz w:val="18"/>
                <w:szCs w:val="18"/>
              </w:rPr>
              <w:t xml:space="preserve">$300</w:t>
            </w:r>
          </w:p>
        </w:tc>
        <w:tc>
          <w:tcPr>
            <w:tcW w:type="dxa" w:w="2128"/>
            <w:shd w:fill="F7F9FB" w:color="auto" w:val="clear"/>
            <w:tcMar>
              <w:top w:type="dxa" w:w="50"/>
              <w:left w:type="dxa" w:w="90"/>
              <w:bottom w:type="dxa" w:w="50"/>
              <w:right w:type="dxa" w:w="90"/>
            </w:tcMar>
          </w:tcPr>
          <w:p>
            <w:pPr>
              <w:spacing w:before="20" w:after="20"/>
            </w:pPr>
            <w:r>
              <w:rPr>
                <w:b w:val="false"/>
                <w:bCs w:val="false"/>
                <w:sz w:val="18"/>
                <w:szCs w:val="18"/>
              </w:rPr>
              <w:t xml:space="preserve">$700</w:t>
            </w:r>
          </w:p>
        </w:tc>
      </w:tr>
      <w:tr>
        <w:trPr>
          <w:cantSplit/>
        </w:trPr>
        <w:tc>
          <w:tcPr>
            <w:tcW w:type="dxa" w:w="2924"/>
            <w:tcMar>
              <w:top w:type="dxa" w:w="50"/>
              <w:left w:type="dxa" w:w="90"/>
              <w:bottom w:type="dxa" w:w="50"/>
              <w:right w:type="dxa" w:w="90"/>
            </w:tcMar>
          </w:tcPr>
          <w:p>
            <w:pPr>
              <w:spacing w:before="20" w:after="20"/>
            </w:pPr>
            <w:r>
              <w:rPr>
                <w:b w:val="false"/>
                <w:bCs w:val="false"/>
                <w:sz w:val="18"/>
                <w:szCs w:val="18"/>
              </w:rPr>
              <w:t xml:space="preserve">Object storage + CDN</w:t>
            </w:r>
          </w:p>
        </w:tc>
        <w:tc>
          <w:tcPr>
            <w:tcW w:type="dxa" w:w="2127"/>
            <w:tcMar>
              <w:top w:type="dxa" w:w="50"/>
              <w:left w:type="dxa" w:w="90"/>
              <w:bottom w:type="dxa" w:w="50"/>
              <w:right w:type="dxa" w:w="90"/>
            </w:tcMar>
          </w:tcPr>
          <w:p>
            <w:pPr>
              <w:spacing w:before="20" w:after="20"/>
            </w:pPr>
            <w:r>
              <w:rPr>
                <w:b w:val="false"/>
                <w:bCs w:val="false"/>
                <w:sz w:val="18"/>
                <w:szCs w:val="18"/>
              </w:rPr>
              <w:t xml:space="preserve">$20</w:t>
            </w:r>
          </w:p>
        </w:tc>
        <w:tc>
          <w:tcPr>
            <w:tcW w:type="dxa" w:w="2127"/>
            <w:tcMar>
              <w:top w:type="dxa" w:w="50"/>
              <w:left w:type="dxa" w:w="90"/>
              <w:bottom w:type="dxa" w:w="50"/>
              <w:right w:type="dxa" w:w="90"/>
            </w:tcMar>
          </w:tcPr>
          <w:p>
            <w:pPr>
              <w:spacing w:before="20" w:after="20"/>
            </w:pPr>
            <w:r>
              <w:rPr>
                <w:b w:val="false"/>
                <w:bCs w:val="false"/>
                <w:sz w:val="18"/>
                <w:szCs w:val="18"/>
              </w:rPr>
              <w:t xml:space="preserve">$60</w:t>
            </w:r>
          </w:p>
        </w:tc>
        <w:tc>
          <w:tcPr>
            <w:tcW w:type="dxa" w:w="2128"/>
            <w:tcMar>
              <w:top w:type="dxa" w:w="50"/>
              <w:left w:type="dxa" w:w="90"/>
              <w:bottom w:type="dxa" w:w="50"/>
              <w:right w:type="dxa" w:w="90"/>
            </w:tcMar>
          </w:tcPr>
          <w:p>
            <w:pPr>
              <w:spacing w:before="20" w:after="20"/>
            </w:pPr>
            <w:r>
              <w:rPr>
                <w:b w:val="false"/>
                <w:bCs w:val="false"/>
                <w:sz w:val="18"/>
                <w:szCs w:val="18"/>
              </w:rPr>
              <w:t xml:space="preserve">$200</w:t>
            </w:r>
          </w:p>
        </w:tc>
      </w:tr>
      <w:tr>
        <w:trPr>
          <w:cantSplit/>
        </w:trPr>
        <w:tc>
          <w:tcPr>
            <w:tcW w:type="dxa" w:w="2924"/>
            <w:shd w:fill="F7F9FB" w:color="auto" w:val="clear"/>
            <w:tcMar>
              <w:top w:type="dxa" w:w="50"/>
              <w:left w:type="dxa" w:w="90"/>
              <w:bottom w:type="dxa" w:w="50"/>
              <w:right w:type="dxa" w:w="90"/>
            </w:tcMar>
          </w:tcPr>
          <w:p>
            <w:pPr>
              <w:spacing w:before="20" w:after="20"/>
            </w:pPr>
            <w:r>
              <w:rPr>
                <w:b w:val="false"/>
                <w:bCs w:val="false"/>
                <w:sz w:val="18"/>
                <w:szCs w:val="18"/>
              </w:rPr>
              <w:t xml:space="preserve">SMS (OTP + weekly summaries)</w:t>
            </w:r>
          </w:p>
        </w:tc>
        <w:tc>
          <w:tcPr>
            <w:tcW w:type="dxa" w:w="2127"/>
            <w:shd w:fill="F7F9FB" w:color="auto" w:val="clear"/>
            <w:tcMar>
              <w:top w:type="dxa" w:w="50"/>
              <w:left w:type="dxa" w:w="90"/>
              <w:bottom w:type="dxa" w:w="50"/>
              <w:right w:type="dxa" w:w="90"/>
            </w:tcMar>
          </w:tcPr>
          <w:p>
            <w:pPr>
              <w:spacing w:before="20" w:after="20"/>
            </w:pPr>
            <w:r>
              <w:rPr>
                <w:b w:val="false"/>
                <w:bCs w:val="false"/>
                <w:sz w:val="18"/>
                <w:szCs w:val="18"/>
              </w:rPr>
              <w:t xml:space="preserve">≈ 2,450 SMS ≈ $8</w:t>
            </w:r>
          </w:p>
        </w:tc>
        <w:tc>
          <w:tcPr>
            <w:tcW w:type="dxa" w:w="2127"/>
            <w:shd w:fill="F7F9FB" w:color="auto" w:val="clear"/>
            <w:tcMar>
              <w:top w:type="dxa" w:w="50"/>
              <w:left w:type="dxa" w:w="90"/>
              <w:bottom w:type="dxa" w:w="50"/>
              <w:right w:type="dxa" w:w="90"/>
            </w:tcMar>
          </w:tcPr>
          <w:p>
            <w:pPr>
              <w:spacing w:before="20" w:after="20"/>
            </w:pPr>
            <w:r>
              <w:rPr>
                <w:b w:val="false"/>
                <w:bCs w:val="false"/>
                <w:sz w:val="18"/>
                <w:szCs w:val="18"/>
              </w:rPr>
              <w:t xml:space="preserve">≈ 24,500 SMS ≈ $82</w:t>
            </w:r>
          </w:p>
        </w:tc>
        <w:tc>
          <w:tcPr>
            <w:tcW w:type="dxa" w:w="2128"/>
            <w:shd w:fill="F7F9FB" w:color="auto" w:val="clear"/>
            <w:tcMar>
              <w:top w:type="dxa" w:w="50"/>
              <w:left w:type="dxa" w:w="90"/>
              <w:bottom w:type="dxa" w:w="50"/>
              <w:right w:type="dxa" w:w="90"/>
            </w:tcMar>
          </w:tcPr>
          <w:p>
            <w:pPr>
              <w:spacing w:before="20" w:after="20"/>
            </w:pPr>
            <w:r>
              <w:rPr>
                <w:b w:val="false"/>
                <w:bCs w:val="false"/>
                <w:sz w:val="18"/>
                <w:szCs w:val="18"/>
              </w:rPr>
              <w:t xml:space="preserve">≈ 122,500 SMS ≈ $408</w:t>
            </w:r>
          </w:p>
        </w:tc>
      </w:tr>
      <w:tr>
        <w:trPr>
          <w:cantSplit/>
        </w:trPr>
        <w:tc>
          <w:tcPr>
            <w:tcW w:type="dxa" w:w="2924"/>
            <w:tcMar>
              <w:top w:type="dxa" w:w="50"/>
              <w:left w:type="dxa" w:w="90"/>
              <w:bottom w:type="dxa" w:w="50"/>
              <w:right w:type="dxa" w:w="90"/>
            </w:tcMar>
          </w:tcPr>
          <w:p>
            <w:pPr>
              <w:spacing w:before="20" w:after="20"/>
            </w:pPr>
            <w:r>
              <w:rPr>
                <w:b w:val="false"/>
                <w:bCs w:val="false"/>
                <w:sz w:val="18"/>
                <w:szCs w:val="18"/>
              </w:rPr>
              <w:t xml:space="preserve">Total per month</w:t>
            </w:r>
          </w:p>
        </w:tc>
        <w:tc>
          <w:tcPr>
            <w:tcW w:type="dxa" w:w="2127"/>
            <w:tcMar>
              <w:top w:type="dxa" w:w="50"/>
              <w:left w:type="dxa" w:w="90"/>
              <w:bottom w:type="dxa" w:w="50"/>
              <w:right w:type="dxa" w:w="90"/>
            </w:tcMar>
          </w:tcPr>
          <w:p>
            <w:pPr>
              <w:spacing w:before="20" w:after="20"/>
            </w:pPr>
            <w:r>
              <w:rPr>
                <w:b w:val="false"/>
                <w:bCs w:val="false"/>
                <w:sz w:val="18"/>
                <w:szCs w:val="18"/>
              </w:rPr>
              <w:t xml:space="preserve">≈ $428</w:t>
            </w:r>
          </w:p>
        </w:tc>
        <w:tc>
          <w:tcPr>
            <w:tcW w:type="dxa" w:w="2127"/>
            <w:tcMar>
              <w:top w:type="dxa" w:w="50"/>
              <w:left w:type="dxa" w:w="90"/>
              <w:bottom w:type="dxa" w:w="50"/>
              <w:right w:type="dxa" w:w="90"/>
            </w:tcMar>
          </w:tcPr>
          <w:p>
            <w:pPr>
              <w:spacing w:before="20" w:after="20"/>
            </w:pPr>
            <w:r>
              <w:rPr>
                <w:b w:val="false"/>
                <w:bCs w:val="false"/>
                <w:sz w:val="18"/>
                <w:szCs w:val="18"/>
              </w:rPr>
              <w:t xml:space="preserve">≈ $942</w:t>
            </w:r>
          </w:p>
        </w:tc>
        <w:tc>
          <w:tcPr>
            <w:tcW w:type="dxa" w:w="2128"/>
            <w:tcMar>
              <w:top w:type="dxa" w:w="50"/>
              <w:left w:type="dxa" w:w="90"/>
              <w:bottom w:type="dxa" w:w="50"/>
              <w:right w:type="dxa" w:w="90"/>
            </w:tcMar>
          </w:tcPr>
          <w:p>
            <w:pPr>
              <w:spacing w:before="20" w:after="20"/>
            </w:pPr>
            <w:r>
              <w:rPr>
                <w:b w:val="false"/>
                <w:bCs w:val="false"/>
                <w:sz w:val="18"/>
                <w:szCs w:val="18"/>
              </w:rPr>
              <w:t xml:space="preserve">≈ $2,808</w:t>
            </w:r>
          </w:p>
        </w:tc>
      </w:tr>
      <w:tr>
        <w:trPr>
          <w:cantSplit/>
        </w:trPr>
        <w:tc>
          <w:tcPr>
            <w:tcW w:type="dxa" w:w="2924"/>
            <w:shd w:fill="F7F9FB" w:color="auto" w:val="clear"/>
            <w:tcMar>
              <w:top w:type="dxa" w:w="50"/>
              <w:left w:type="dxa" w:w="90"/>
              <w:bottom w:type="dxa" w:w="50"/>
              <w:right w:type="dxa" w:w="90"/>
            </w:tcMar>
          </w:tcPr>
          <w:p>
            <w:pPr>
              <w:spacing w:before="20" w:after="20"/>
            </w:pPr>
            <w:r>
              <w:rPr>
                <w:b w:val="false"/>
                <w:bCs w:val="false"/>
                <w:sz w:val="18"/>
                <w:szCs w:val="18"/>
              </w:rPr>
              <w:t xml:space="preserve">Per monthly active learner</w:t>
            </w:r>
          </w:p>
        </w:tc>
        <w:tc>
          <w:tcPr>
            <w:tcW w:type="dxa" w:w="2127"/>
            <w:shd w:fill="F7F9FB" w:color="auto" w:val="clear"/>
            <w:tcMar>
              <w:top w:type="dxa" w:w="50"/>
              <w:left w:type="dxa" w:w="90"/>
              <w:bottom w:type="dxa" w:w="50"/>
              <w:right w:type="dxa" w:w="90"/>
            </w:tcMar>
          </w:tcPr>
          <w:p>
            <w:pPr>
              <w:spacing w:before="20" w:after="20"/>
            </w:pPr>
            <w:r>
              <w:rPr>
                <w:b w:val="false"/>
                <w:bCs w:val="false"/>
                <w:sz w:val="18"/>
                <w:szCs w:val="18"/>
              </w:rPr>
              <w:t xml:space="preserve">≈ $0.43 (≈ ₦640)</w:t>
            </w:r>
          </w:p>
        </w:tc>
        <w:tc>
          <w:tcPr>
            <w:tcW w:type="dxa" w:w="2127"/>
            <w:shd w:fill="F7F9FB" w:color="auto" w:val="clear"/>
            <w:tcMar>
              <w:top w:type="dxa" w:w="50"/>
              <w:left w:type="dxa" w:w="90"/>
              <w:bottom w:type="dxa" w:w="50"/>
              <w:right w:type="dxa" w:w="90"/>
            </w:tcMar>
          </w:tcPr>
          <w:p>
            <w:pPr>
              <w:spacing w:before="20" w:after="20"/>
            </w:pPr>
            <w:r>
              <w:rPr>
                <w:b w:val="false"/>
                <w:bCs w:val="false"/>
                <w:sz w:val="18"/>
                <w:szCs w:val="18"/>
              </w:rPr>
              <w:t xml:space="preserve">≈ $0.094 (≈ ₦141)</w:t>
            </w:r>
          </w:p>
        </w:tc>
        <w:tc>
          <w:tcPr>
            <w:tcW w:type="dxa" w:w="2128"/>
            <w:shd w:fill="F7F9FB" w:color="auto" w:val="clear"/>
            <w:tcMar>
              <w:top w:type="dxa" w:w="50"/>
              <w:left w:type="dxa" w:w="90"/>
              <w:bottom w:type="dxa" w:w="50"/>
              <w:right w:type="dxa" w:w="90"/>
            </w:tcMar>
          </w:tcPr>
          <w:p>
            <w:pPr>
              <w:spacing w:before="20" w:after="20"/>
            </w:pPr>
            <w:r>
              <w:rPr>
                <w:b w:val="false"/>
                <w:bCs w:val="false"/>
                <w:sz w:val="18"/>
                <w:szCs w:val="18"/>
              </w:rPr>
              <w:t xml:space="preserve">≈ $0.056 (≈ ₦84)</w:t>
            </w:r>
          </w:p>
        </w:tc>
      </w:tr>
    </w:tbl>
    <w:p>
      <w:pPr>
        <w:spacing w:after="60"/>
      </w:pPr>
    </w:p>
    <w:p>
      <w:pPr>
        <w:spacing w:after="120"/>
      </w:pPr>
      <w:r>
        <w:t xml:space="preserve">Fixed costs dominate at pilot scale; at 10,000 MAU the design meets NFR-14 (≤ ₦150 per learner per month). Beyond that, SMS becomes the fastest-growing line, which is why it is opt-in and weekly.</w:t>
      </w:r>
    </w:p>
    <w:p>
      <w:pPr>
        <w:pStyle w:val="Heading2"/>
      </w:pPr>
      <w:r>
        <w:t xml:space="preserve">15.2 What a learner spends on data</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4295"/>
        <w:gridCol w:w="3579"/>
        <w:gridCol w:w="1432"/>
      </w:tblGrid>
      <w:tr>
        <w:trPr>
          <w:tblHeader/>
        </w:trPr>
        <w:tc>
          <w:tcPr>
            <w:tcW w:type="dxa" w:w="4295"/>
            <w:shd w:fill="DCE6F0" w:color="auto" w:val="clear"/>
            <w:tcMar>
              <w:top w:type="dxa" w:w="50"/>
              <w:left w:type="dxa" w:w="90"/>
              <w:bottom w:type="dxa" w:w="50"/>
              <w:right w:type="dxa" w:w="90"/>
            </w:tcMar>
          </w:tcPr>
          <w:p>
            <w:pPr>
              <w:spacing w:before="20" w:after="20"/>
            </w:pPr>
            <w:r>
              <w:rPr>
                <w:b/>
                <w:bCs/>
                <w:color w:val="1F4E79"/>
                <w:sz w:val="18"/>
                <w:szCs w:val="18"/>
              </w:rPr>
              <w:t xml:space="preserve">Activity in a typical active week</w:t>
            </w:r>
          </w:p>
        </w:tc>
        <w:tc>
          <w:tcPr>
            <w:tcW w:type="dxa" w:w="3579"/>
            <w:shd w:fill="DCE6F0" w:color="auto" w:val="clear"/>
            <w:tcMar>
              <w:top w:type="dxa" w:w="50"/>
              <w:left w:type="dxa" w:w="90"/>
              <w:bottom w:type="dxa" w:w="50"/>
              <w:right w:type="dxa" w:w="90"/>
            </w:tcMar>
          </w:tcPr>
          <w:p>
            <w:pPr>
              <w:spacing w:before="20" w:after="20"/>
            </w:pPr>
            <w:r>
              <w:rPr>
                <w:b/>
                <w:bCs/>
                <w:color w:val="1F4E79"/>
                <w:sz w:val="18"/>
                <w:szCs w:val="18"/>
              </w:rPr>
              <w:t xml:space="preserve">Calculation</w:t>
            </w:r>
          </w:p>
        </w:tc>
        <w:tc>
          <w:tcPr>
            <w:tcW w:type="dxa" w:w="1432"/>
            <w:shd w:fill="DCE6F0" w:color="auto" w:val="clear"/>
            <w:tcMar>
              <w:top w:type="dxa" w:w="50"/>
              <w:left w:type="dxa" w:w="90"/>
              <w:bottom w:type="dxa" w:w="50"/>
              <w:right w:type="dxa" w:w="90"/>
            </w:tcMar>
          </w:tcPr>
          <w:p>
            <w:pPr>
              <w:spacing w:before="20" w:after="20"/>
            </w:pPr>
            <w:r>
              <w:rPr>
                <w:b/>
                <w:bCs/>
                <w:color w:val="1F4E79"/>
                <w:sz w:val="18"/>
                <w:szCs w:val="18"/>
              </w:rPr>
              <w:t xml:space="preserve">Data</w:t>
            </w:r>
          </w:p>
        </w:tc>
      </w:tr>
      <w:tr>
        <w:trPr>
          <w:cantSplit/>
        </w:trPr>
        <w:tc>
          <w:tcPr>
            <w:tcW w:type="dxa" w:w="4295"/>
            <w:tcMar>
              <w:top w:type="dxa" w:w="50"/>
              <w:left w:type="dxa" w:w="90"/>
              <w:bottom w:type="dxa" w:w="50"/>
              <w:right w:type="dxa" w:w="90"/>
            </w:tcMar>
          </w:tcPr>
          <w:p>
            <w:pPr>
              <w:spacing w:before="20" w:after="20"/>
            </w:pPr>
            <w:r>
              <w:rPr>
                <w:b w:val="false"/>
                <w:bCs w:val="false"/>
                <w:sz w:val="18"/>
                <w:szCs w:val="18"/>
              </w:rPr>
              <w:t xml:space="preserve">5 lessons × 6 pages</w:t>
            </w:r>
          </w:p>
        </w:tc>
        <w:tc>
          <w:tcPr>
            <w:tcW w:type="dxa" w:w="3579"/>
            <w:tcMar>
              <w:top w:type="dxa" w:w="50"/>
              <w:left w:type="dxa" w:w="90"/>
              <w:bottom w:type="dxa" w:w="50"/>
              <w:right w:type="dxa" w:w="90"/>
            </w:tcMar>
          </w:tcPr>
          <w:p>
            <w:pPr>
              <w:spacing w:before="20" w:after="20"/>
            </w:pPr>
            <w:r>
              <w:rPr>
                <w:b w:val="false"/>
                <w:bCs w:val="false"/>
                <w:sz w:val="18"/>
                <w:szCs w:val="18"/>
              </w:rPr>
              <w:t xml:space="preserve">30 × 9 KB</w:t>
            </w:r>
          </w:p>
        </w:tc>
        <w:tc>
          <w:tcPr>
            <w:tcW w:type="dxa" w:w="1432"/>
            <w:tcMar>
              <w:top w:type="dxa" w:w="50"/>
              <w:left w:type="dxa" w:w="90"/>
              <w:bottom w:type="dxa" w:w="50"/>
              <w:right w:type="dxa" w:w="90"/>
            </w:tcMar>
          </w:tcPr>
          <w:p>
            <w:pPr>
              <w:spacing w:before="20" w:after="20"/>
            </w:pPr>
            <w:r>
              <w:rPr>
                <w:b w:val="false"/>
                <w:bCs w:val="false"/>
                <w:sz w:val="18"/>
                <w:szCs w:val="18"/>
              </w:rPr>
              <w:t xml:space="preserve">270 KB</w:t>
            </w:r>
          </w:p>
        </w:tc>
      </w:tr>
      <w:tr>
        <w:trPr>
          <w:cantSplit/>
        </w:trPr>
        <w:tc>
          <w:tcPr>
            <w:tcW w:type="dxa" w:w="4295"/>
            <w:shd w:fill="F7F9FB" w:color="auto" w:val="clear"/>
            <w:tcMar>
              <w:top w:type="dxa" w:w="50"/>
              <w:left w:type="dxa" w:w="90"/>
              <w:bottom w:type="dxa" w:w="50"/>
              <w:right w:type="dxa" w:w="90"/>
            </w:tcMar>
          </w:tcPr>
          <w:p>
            <w:pPr>
              <w:spacing w:before="20" w:after="20"/>
            </w:pPr>
            <w:r>
              <w:rPr>
                <w:b w:val="false"/>
                <w:bCs w:val="false"/>
                <w:sz w:val="18"/>
                <w:szCs w:val="18"/>
              </w:rPr>
              <w:t xml:space="preserve">Listening to 10 audio paragraphs (Opus)</w:t>
            </w:r>
          </w:p>
        </w:tc>
        <w:tc>
          <w:tcPr>
            <w:tcW w:type="dxa" w:w="3579"/>
            <w:shd w:fill="F7F9FB" w:color="auto" w:val="clear"/>
            <w:tcMar>
              <w:top w:type="dxa" w:w="50"/>
              <w:left w:type="dxa" w:w="90"/>
              <w:bottom w:type="dxa" w:w="50"/>
              <w:right w:type="dxa" w:w="90"/>
            </w:tcMar>
          </w:tcPr>
          <w:p>
            <w:pPr>
              <w:spacing w:before="20" w:after="20"/>
            </w:pPr>
            <w:r>
              <w:rPr>
                <w:b w:val="false"/>
                <w:bCs w:val="false"/>
                <w:sz w:val="18"/>
                <w:szCs w:val="18"/>
              </w:rPr>
              <w:t xml:space="preserve">10 × 60 KB</w:t>
            </w:r>
          </w:p>
        </w:tc>
        <w:tc>
          <w:tcPr>
            <w:tcW w:type="dxa" w:w="1432"/>
            <w:shd w:fill="F7F9FB" w:color="auto" w:val="clear"/>
            <w:tcMar>
              <w:top w:type="dxa" w:w="50"/>
              <w:left w:type="dxa" w:w="90"/>
              <w:bottom w:type="dxa" w:w="50"/>
              <w:right w:type="dxa" w:w="90"/>
            </w:tcMar>
          </w:tcPr>
          <w:p>
            <w:pPr>
              <w:spacing w:before="20" w:after="20"/>
            </w:pPr>
            <w:r>
              <w:rPr>
                <w:b w:val="false"/>
                <w:bCs w:val="false"/>
                <w:sz w:val="18"/>
                <w:szCs w:val="18"/>
              </w:rPr>
              <w:t xml:space="preserve">600 KB</w:t>
            </w:r>
          </w:p>
        </w:tc>
      </w:tr>
      <w:tr>
        <w:trPr>
          <w:cantSplit/>
        </w:trPr>
        <w:tc>
          <w:tcPr>
            <w:tcW w:type="dxa" w:w="4295"/>
            <w:tcMar>
              <w:top w:type="dxa" w:w="50"/>
              <w:left w:type="dxa" w:w="90"/>
              <w:bottom w:type="dxa" w:w="50"/>
              <w:right w:type="dxa" w:w="90"/>
            </w:tcMar>
          </w:tcPr>
          <w:p>
            <w:pPr>
              <w:spacing w:before="20" w:after="20"/>
            </w:pPr>
            <w:r>
              <w:rPr>
                <w:b w:val="false"/>
                <w:bCs w:val="false"/>
                <w:sz w:val="18"/>
                <w:szCs w:val="18"/>
              </w:rPr>
              <w:t xml:space="preserve">30 quiz questions + feedback pages</w:t>
            </w:r>
          </w:p>
        </w:tc>
        <w:tc>
          <w:tcPr>
            <w:tcW w:type="dxa" w:w="3579"/>
            <w:tcMar>
              <w:top w:type="dxa" w:w="50"/>
              <w:left w:type="dxa" w:w="90"/>
              <w:bottom w:type="dxa" w:w="50"/>
              <w:right w:type="dxa" w:w="90"/>
            </w:tcMar>
          </w:tcPr>
          <w:p>
            <w:pPr>
              <w:spacing w:before="20" w:after="20"/>
            </w:pPr>
            <w:r>
              <w:rPr>
                <w:b w:val="false"/>
                <w:bCs w:val="false"/>
                <w:sz w:val="18"/>
                <w:szCs w:val="18"/>
              </w:rPr>
              <w:t xml:space="preserve">30 × (4 + 4) KB</w:t>
            </w:r>
          </w:p>
        </w:tc>
        <w:tc>
          <w:tcPr>
            <w:tcW w:type="dxa" w:w="1432"/>
            <w:tcMar>
              <w:top w:type="dxa" w:w="50"/>
              <w:left w:type="dxa" w:w="90"/>
              <w:bottom w:type="dxa" w:w="50"/>
              <w:right w:type="dxa" w:w="90"/>
            </w:tcMar>
          </w:tcPr>
          <w:p>
            <w:pPr>
              <w:spacing w:before="20" w:after="20"/>
            </w:pPr>
            <w:r>
              <w:rPr>
                <w:b w:val="false"/>
                <w:bCs w:val="false"/>
                <w:sz w:val="18"/>
                <w:szCs w:val="18"/>
              </w:rPr>
              <w:t xml:space="preserve">240 KB</w:t>
            </w:r>
          </w:p>
        </w:tc>
      </w:tr>
      <w:tr>
        <w:trPr>
          <w:cantSplit/>
        </w:trPr>
        <w:tc>
          <w:tcPr>
            <w:tcW w:type="dxa" w:w="4295"/>
            <w:shd w:fill="F7F9FB" w:color="auto" w:val="clear"/>
            <w:tcMar>
              <w:top w:type="dxa" w:w="50"/>
              <w:left w:type="dxa" w:w="90"/>
              <w:bottom w:type="dxa" w:w="50"/>
              <w:right w:type="dxa" w:w="90"/>
            </w:tcMar>
          </w:tcPr>
          <w:p>
            <w:pPr>
              <w:spacing w:before="20" w:after="20"/>
            </w:pPr>
            <w:r>
              <w:rPr>
                <w:b w:val="false"/>
                <w:bCs w:val="false"/>
                <w:sz w:val="18"/>
                <w:szCs w:val="18"/>
              </w:rPr>
              <w:t xml:space="preserve">5 tutor questions (2 by voice, 3 answers played)</w:t>
            </w:r>
          </w:p>
        </w:tc>
        <w:tc>
          <w:tcPr>
            <w:tcW w:type="dxa" w:w="3579"/>
            <w:shd w:fill="F7F9FB" w:color="auto" w:val="clear"/>
            <w:tcMar>
              <w:top w:type="dxa" w:w="50"/>
              <w:left w:type="dxa" w:w="90"/>
              <w:bottom w:type="dxa" w:w="50"/>
              <w:right w:type="dxa" w:w="90"/>
            </w:tcMar>
          </w:tcPr>
          <w:p>
            <w:pPr>
              <w:spacing w:before="20" w:after="20"/>
            </w:pPr>
            <w:r>
              <w:rPr>
                <w:b w:val="false"/>
                <w:bCs w:val="false"/>
                <w:sz w:val="18"/>
                <w:szCs w:val="18"/>
              </w:rPr>
              <w:t xml:space="preserve">5 × 12 KB + 2 × 15 KB + 3 × 64 KB</w:t>
            </w:r>
          </w:p>
        </w:tc>
        <w:tc>
          <w:tcPr>
            <w:tcW w:type="dxa" w:w="1432"/>
            <w:shd w:fill="F7F9FB" w:color="auto" w:val="clear"/>
            <w:tcMar>
              <w:top w:type="dxa" w:w="50"/>
              <w:left w:type="dxa" w:w="90"/>
              <w:bottom w:type="dxa" w:w="50"/>
              <w:right w:type="dxa" w:w="90"/>
            </w:tcMar>
          </w:tcPr>
          <w:p>
            <w:pPr>
              <w:spacing w:before="20" w:after="20"/>
            </w:pPr>
            <w:r>
              <w:rPr>
                <w:b w:val="false"/>
                <w:bCs w:val="false"/>
                <w:sz w:val="18"/>
                <w:szCs w:val="18"/>
              </w:rPr>
              <w:t xml:space="preserve">282 KB</w:t>
            </w:r>
          </w:p>
        </w:tc>
      </w:tr>
      <w:tr>
        <w:trPr>
          <w:cantSplit/>
        </w:trPr>
        <w:tc>
          <w:tcPr>
            <w:tcW w:type="dxa" w:w="4295"/>
            <w:tcMar>
              <w:top w:type="dxa" w:w="50"/>
              <w:left w:type="dxa" w:w="90"/>
              <w:bottom w:type="dxa" w:w="50"/>
              <w:right w:type="dxa" w:w="90"/>
            </w:tcMar>
          </w:tcPr>
          <w:p>
            <w:pPr>
              <w:spacing w:before="20" w:after="20"/>
            </w:pPr>
            <w:r>
              <w:rPr>
                <w:b w:val="false"/>
                <w:bCs w:val="false"/>
                <w:sz w:val="18"/>
                <w:szCs w:val="18"/>
              </w:rPr>
              <w:t xml:space="preserve">CSS + JS (first visit of the week, if evicted)</w:t>
            </w:r>
          </w:p>
        </w:tc>
        <w:tc>
          <w:tcPr>
            <w:tcW w:type="dxa" w:w="3579"/>
            <w:tcMar>
              <w:top w:type="dxa" w:w="50"/>
              <w:left w:type="dxa" w:w="90"/>
              <w:bottom w:type="dxa" w:w="50"/>
              <w:right w:type="dxa" w:w="90"/>
            </w:tcMar>
          </w:tcPr>
          <w:p>
            <w:pPr>
              <w:spacing w:before="20" w:after="20"/>
            </w:pPr>
            <w:r>
              <w:rPr>
                <w:b w:val="false"/>
                <w:bCs w:val="false"/>
                <w:sz w:val="18"/>
                <w:szCs w:val="18"/>
              </w:rPr>
              <w:t xml:space="preserve">6 + 8 KB</w:t>
            </w:r>
          </w:p>
        </w:tc>
        <w:tc>
          <w:tcPr>
            <w:tcW w:type="dxa" w:w="1432"/>
            <w:tcMar>
              <w:top w:type="dxa" w:w="50"/>
              <w:left w:type="dxa" w:w="90"/>
              <w:bottom w:type="dxa" w:w="50"/>
              <w:right w:type="dxa" w:w="90"/>
            </w:tcMar>
          </w:tcPr>
          <w:p>
            <w:pPr>
              <w:spacing w:before="20" w:after="20"/>
            </w:pPr>
            <w:r>
              <w:rPr>
                <w:b w:val="false"/>
                <w:bCs w:val="false"/>
                <w:sz w:val="18"/>
                <w:szCs w:val="18"/>
              </w:rPr>
              <w:t xml:space="preserve">14 KB</w:t>
            </w:r>
          </w:p>
        </w:tc>
      </w:tr>
      <w:tr>
        <w:trPr>
          <w:cantSplit/>
        </w:trPr>
        <w:tc>
          <w:tcPr>
            <w:tcW w:type="dxa" w:w="4295"/>
            <w:shd w:fill="F7F9FB" w:color="auto" w:val="clear"/>
            <w:tcMar>
              <w:top w:type="dxa" w:w="50"/>
              <w:left w:type="dxa" w:w="90"/>
              <w:bottom w:type="dxa" w:w="50"/>
              <w:right w:type="dxa" w:w="90"/>
            </w:tcMar>
          </w:tcPr>
          <w:p>
            <w:pPr>
              <w:spacing w:before="20" w:after="20"/>
            </w:pPr>
            <w:r>
              <w:rPr>
                <w:b w:val="false"/>
                <w:bCs w:val="false"/>
                <w:sz w:val="18"/>
                <w:szCs w:val="18"/>
              </w:rPr>
              <w:t xml:space="preserve">Protocol overhead (headers, TLS)</w:t>
            </w:r>
          </w:p>
        </w:tc>
        <w:tc>
          <w:tcPr>
            <w:tcW w:type="dxa" w:w="3579"/>
            <w:shd w:fill="F7F9FB" w:color="auto" w:val="clear"/>
            <w:tcMar>
              <w:top w:type="dxa" w:w="50"/>
              <w:left w:type="dxa" w:w="90"/>
              <w:bottom w:type="dxa" w:w="50"/>
              <w:right w:type="dxa" w:w="90"/>
            </w:tcMar>
          </w:tcPr>
          <w:p>
            <w:pPr>
              <w:spacing w:before="20" w:after="20"/>
            </w:pPr>
            <w:r>
              <w:rPr>
                <w:b w:val="false"/>
                <w:bCs w:val="false"/>
                <w:sz w:val="18"/>
                <w:szCs w:val="18"/>
              </w:rPr>
              <w:t xml:space="preserve">≈ 10 %</w:t>
            </w:r>
          </w:p>
        </w:tc>
        <w:tc>
          <w:tcPr>
            <w:tcW w:type="dxa" w:w="1432"/>
            <w:shd w:fill="F7F9FB" w:color="auto" w:val="clear"/>
            <w:tcMar>
              <w:top w:type="dxa" w:w="50"/>
              <w:left w:type="dxa" w:w="90"/>
              <w:bottom w:type="dxa" w:w="50"/>
              <w:right w:type="dxa" w:w="90"/>
            </w:tcMar>
          </w:tcPr>
          <w:p>
            <w:pPr>
              <w:spacing w:before="20" w:after="20"/>
            </w:pPr>
            <w:r>
              <w:rPr>
                <w:b w:val="false"/>
                <w:bCs w:val="false"/>
                <w:sz w:val="18"/>
                <w:szCs w:val="18"/>
              </w:rPr>
              <w:t xml:space="preserve">141 KB</w:t>
            </w:r>
          </w:p>
        </w:tc>
      </w:tr>
      <w:tr>
        <w:trPr>
          <w:cantSplit/>
        </w:trPr>
        <w:tc>
          <w:tcPr>
            <w:tcW w:type="dxa" w:w="4295"/>
            <w:tcMar>
              <w:top w:type="dxa" w:w="50"/>
              <w:left w:type="dxa" w:w="90"/>
              <w:bottom w:type="dxa" w:w="50"/>
              <w:right w:type="dxa" w:w="90"/>
            </w:tcMar>
          </w:tcPr>
          <w:p>
            <w:pPr>
              <w:spacing w:before="20" w:after="20"/>
            </w:pPr>
            <w:r>
              <w:rPr>
                <w:b w:val="false"/>
                <w:bCs w:val="false"/>
                <w:sz w:val="18"/>
                <w:szCs w:val="18"/>
              </w:rPr>
              <w:t xml:space="preserve">Total</w:t>
            </w:r>
          </w:p>
        </w:tc>
        <w:tc>
          <w:tcPr>
            <w:tcW w:type="dxa" w:w="3579"/>
            <w:tcMar>
              <w:top w:type="dxa" w:w="50"/>
              <w:left w:type="dxa" w:w="90"/>
              <w:bottom w:type="dxa" w:w="50"/>
              <w:right w:type="dxa" w:w="90"/>
            </w:tcMar>
          </w:tcPr>
          <w:p>
            <w:pPr>
              <w:spacing w:before="20" w:after="20"/>
            </w:pPr>
          </w:p>
        </w:tc>
        <w:tc>
          <w:tcPr>
            <w:tcW w:type="dxa" w:w="1432"/>
            <w:tcMar>
              <w:top w:type="dxa" w:w="50"/>
              <w:left w:type="dxa" w:w="90"/>
              <w:bottom w:type="dxa" w:w="50"/>
              <w:right w:type="dxa" w:w="90"/>
            </w:tcMar>
          </w:tcPr>
          <w:p>
            <w:pPr>
              <w:spacing w:before="20" w:after="20"/>
            </w:pPr>
            <w:r>
              <w:rPr>
                <w:b w:val="false"/>
                <w:bCs w:val="false"/>
                <w:sz w:val="18"/>
                <w:szCs w:val="18"/>
              </w:rPr>
              <w:t xml:space="preserve">≈ 1.5 MB</w:t>
            </w:r>
          </w:p>
        </w:tc>
      </w:tr>
    </w:tbl>
    <w:p>
      <w:pPr>
        <w:spacing w:after="60"/>
      </w:pPr>
    </w:p>
    <w:p>
      <w:pPr>
        <w:spacing w:after="120"/>
      </w:pPr>
      <w:r>
        <w:t xml:space="preserve">At the illustrative ₦0.50/MB this is under ₦1 a week. Audio is two-fifths of the total, which is why it is always optional, per page and labelled with its size.</w:t>
      </w:r>
    </w:p>
    <w:p>
      <w:pPr>
        <w:pStyle w:val="Heading1"/>
        <w:pageBreakBefore/>
      </w:pPr>
      <w:r>
        <w:t xml:space="preserve">16. Delivery plan</w:t>
      </w:r>
    </w:p>
    <w:p>
      <w:pPr>
        <w:keepNext/>
        <w:spacing w:before="120" w:after="40"/>
        <w:jc w:val="center"/>
      </w:pPr>
      <w:r>
        <w:drawing>
          <wp:inline distT="0" distB="0" distL="0" distR="0">
            <wp:extent cx="5905500" cy="2076450"/>
            <wp:effectExtent t="0" r="0" b="0" l="0"/>
            <wp:docPr id="1" name="f6.png" descr="Delivery plan, 26 weeks from kickoff. Content production runs in parallel with engineering."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076450"/>
                    </a:xfrm>
                    <a:prstGeom prst="rect">
                      <a:avLst/>
                    </a:prstGeom>
                  </pic:spPr>
                </pic:pic>
              </a:graphicData>
            </a:graphic>
          </wp:inline>
        </w:drawing>
      </w:r>
    </w:p>
    <w:p>
      <w:pPr>
        <w:spacing w:after="200"/>
        <w:jc w:val="center"/>
      </w:pPr>
      <w:r>
        <w:rPr>
          <w:i/>
          <w:iCs/>
          <w:color w:val="5F6B7A"/>
          <w:sz w:val="18"/>
          <w:szCs w:val="18"/>
        </w:rPr>
        <w:t xml:space="preserve">Figure 6 — Delivery plan, 26 weeks from kickoff. Content production runs in parallel with engineering.</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1728"/>
        <w:gridCol w:w="797"/>
        <w:gridCol w:w="3722"/>
        <w:gridCol w:w="3059"/>
      </w:tblGrid>
      <w:tr>
        <w:trPr>
          <w:tblHeader/>
        </w:trPr>
        <w:tc>
          <w:tcPr>
            <w:tcW w:type="dxa" w:w="1728"/>
            <w:shd w:fill="DCE6F0" w:color="auto" w:val="clear"/>
            <w:tcMar>
              <w:top w:type="dxa" w:w="50"/>
              <w:left w:type="dxa" w:w="90"/>
              <w:bottom w:type="dxa" w:w="50"/>
              <w:right w:type="dxa" w:w="90"/>
            </w:tcMar>
          </w:tcPr>
          <w:p>
            <w:pPr>
              <w:spacing w:before="20" w:after="20"/>
            </w:pPr>
            <w:r>
              <w:rPr>
                <w:b/>
                <w:bCs/>
                <w:color w:val="1F4E79"/>
                <w:sz w:val="18"/>
                <w:szCs w:val="18"/>
              </w:rPr>
              <w:t xml:space="preserve">Milestone</w:t>
            </w:r>
          </w:p>
        </w:tc>
        <w:tc>
          <w:tcPr>
            <w:tcW w:type="dxa" w:w="797"/>
            <w:shd w:fill="DCE6F0" w:color="auto" w:val="clear"/>
            <w:tcMar>
              <w:top w:type="dxa" w:w="50"/>
              <w:left w:type="dxa" w:w="90"/>
              <w:bottom w:type="dxa" w:w="50"/>
              <w:right w:type="dxa" w:w="90"/>
            </w:tcMar>
          </w:tcPr>
          <w:p>
            <w:pPr>
              <w:spacing w:before="20" w:after="20"/>
            </w:pPr>
            <w:r>
              <w:rPr>
                <w:b/>
                <w:bCs/>
                <w:color w:val="1F4E79"/>
                <w:sz w:val="18"/>
                <w:szCs w:val="18"/>
              </w:rPr>
              <w:t xml:space="preserve">Weeks</w:t>
            </w:r>
          </w:p>
        </w:tc>
        <w:tc>
          <w:tcPr>
            <w:tcW w:type="dxa" w:w="3722"/>
            <w:shd w:fill="DCE6F0" w:color="auto" w:val="clear"/>
            <w:tcMar>
              <w:top w:type="dxa" w:w="50"/>
              <w:left w:type="dxa" w:w="90"/>
              <w:bottom w:type="dxa" w:w="50"/>
              <w:right w:type="dxa" w:w="90"/>
            </w:tcMar>
          </w:tcPr>
          <w:p>
            <w:pPr>
              <w:spacing w:before="20" w:after="20"/>
            </w:pPr>
            <w:r>
              <w:rPr>
                <w:b/>
                <w:bCs/>
                <w:color w:val="1F4E79"/>
                <w:sz w:val="18"/>
                <w:szCs w:val="18"/>
              </w:rPr>
              <w:t xml:space="preserve">Scope</w:t>
            </w:r>
          </w:p>
        </w:tc>
        <w:tc>
          <w:tcPr>
            <w:tcW w:type="dxa" w:w="3059"/>
            <w:shd w:fill="DCE6F0" w:color="auto" w:val="clear"/>
            <w:tcMar>
              <w:top w:type="dxa" w:w="50"/>
              <w:left w:type="dxa" w:w="90"/>
              <w:bottom w:type="dxa" w:w="50"/>
              <w:right w:type="dxa" w:w="90"/>
            </w:tcMar>
          </w:tcPr>
          <w:p>
            <w:pPr>
              <w:spacing w:before="20" w:after="20"/>
            </w:pPr>
            <w:r>
              <w:rPr>
                <w:b/>
                <w:bCs/>
                <w:color w:val="1F4E79"/>
                <w:sz w:val="18"/>
                <w:szCs w:val="18"/>
              </w:rPr>
              <w:t xml:space="preserve">Exit criteria</w:t>
            </w:r>
          </w:p>
        </w:tc>
      </w:tr>
      <w:tr>
        <w:trPr>
          <w:cantSplit/>
        </w:trPr>
        <w:tc>
          <w:tcPr>
            <w:tcW w:type="dxa" w:w="1728"/>
            <w:tcMar>
              <w:top w:type="dxa" w:w="50"/>
              <w:left w:type="dxa" w:w="90"/>
              <w:bottom w:type="dxa" w:w="50"/>
              <w:right w:type="dxa" w:w="90"/>
            </w:tcMar>
          </w:tcPr>
          <w:p>
            <w:pPr>
              <w:spacing w:before="20" w:after="20"/>
            </w:pPr>
            <w:r>
              <w:rPr>
                <w:b w:val="false"/>
                <w:bCs w:val="false"/>
                <w:sz w:val="18"/>
                <w:szCs w:val="18"/>
              </w:rPr>
              <w:t xml:space="preserve">M0 Foundations</w:t>
            </w:r>
          </w:p>
        </w:tc>
        <w:tc>
          <w:tcPr>
            <w:tcW w:type="dxa" w:w="797"/>
            <w:tcMar>
              <w:top w:type="dxa" w:w="50"/>
              <w:left w:type="dxa" w:w="90"/>
              <w:bottom w:type="dxa" w:w="50"/>
              <w:right w:type="dxa" w:w="90"/>
            </w:tcMar>
          </w:tcPr>
          <w:p>
            <w:pPr>
              <w:spacing w:before="20" w:after="20"/>
            </w:pPr>
            <w:r>
              <w:rPr>
                <w:b w:val="false"/>
                <w:bCs w:val="false"/>
                <w:sz w:val="18"/>
                <w:szCs w:val="18"/>
              </w:rPr>
              <w:t xml:space="preserve">0–2</w:t>
            </w:r>
          </w:p>
        </w:tc>
        <w:tc>
          <w:tcPr>
            <w:tcW w:type="dxa" w:w="3722"/>
            <w:tcMar>
              <w:top w:type="dxa" w:w="50"/>
              <w:left w:type="dxa" w:w="90"/>
              <w:bottom w:type="dxa" w:w="50"/>
              <w:right w:type="dxa" w:w="90"/>
            </w:tcMar>
          </w:tcPr>
          <w:p>
            <w:pPr>
              <w:spacing w:before="20" w:after="20"/>
            </w:pPr>
            <w:r>
              <w:rPr>
                <w:b w:val="false"/>
                <w:bCs w:val="false"/>
                <w:sz w:val="18"/>
                <w:szCs w:val="18"/>
              </w:rPr>
              <w:t xml:space="preserve">Repo restructure; Nigerian hosting chosen; CI with budgets; device survey and lab; certificate test on KaiOS 2.5; licensing talks with Awarri start; DPIA started</w:t>
            </w:r>
          </w:p>
        </w:tc>
        <w:tc>
          <w:tcPr>
            <w:tcW w:type="dxa" w:w="3059"/>
            <w:tcMar>
              <w:top w:type="dxa" w:w="50"/>
              <w:left w:type="dxa" w:w="90"/>
              <w:bottom w:type="dxa" w:w="50"/>
              <w:right w:type="dxa" w:w="90"/>
            </w:tcMar>
          </w:tcPr>
          <w:p>
            <w:pPr>
              <w:spacing w:before="20" w:after="20"/>
            </w:pPr>
            <w:r>
              <w:rPr>
                <w:b w:val="false"/>
                <w:bCs w:val="false"/>
                <w:sz w:val="18"/>
                <w:szCs w:val="18"/>
              </w:rPr>
              <w:t xml:space="preserve">A "hello" page passes on every lab device over HTTPS</w:t>
            </w:r>
          </w:p>
        </w:tc>
      </w:tr>
      <w:tr>
        <w:trPr>
          <w:cantSplit/>
        </w:trPr>
        <w:tc>
          <w:tcPr>
            <w:tcW w:type="dxa" w:w="1728"/>
            <w:shd w:fill="F7F9FB" w:color="auto" w:val="clear"/>
            <w:tcMar>
              <w:top w:type="dxa" w:w="50"/>
              <w:left w:type="dxa" w:w="90"/>
              <w:bottom w:type="dxa" w:w="50"/>
              <w:right w:type="dxa" w:w="90"/>
            </w:tcMar>
          </w:tcPr>
          <w:p>
            <w:pPr>
              <w:spacing w:before="20" w:after="20"/>
            </w:pPr>
            <w:r>
              <w:rPr>
                <w:b w:val="false"/>
                <w:bCs w:val="false"/>
                <w:sz w:val="18"/>
                <w:szCs w:val="18"/>
              </w:rPr>
              <w:t xml:space="preserve">M1 Read-only lessons</w:t>
            </w:r>
          </w:p>
        </w:tc>
        <w:tc>
          <w:tcPr>
            <w:tcW w:type="dxa" w:w="797"/>
            <w:shd w:fill="F7F9FB" w:color="auto" w:val="clear"/>
            <w:tcMar>
              <w:top w:type="dxa" w:w="50"/>
              <w:left w:type="dxa" w:w="90"/>
              <w:bottom w:type="dxa" w:w="50"/>
              <w:right w:type="dxa" w:w="90"/>
            </w:tcMar>
          </w:tcPr>
          <w:p>
            <w:pPr>
              <w:spacing w:before="20" w:after="20"/>
            </w:pPr>
            <w:r>
              <w:rPr>
                <w:b w:val="false"/>
                <w:bCs w:val="false"/>
                <w:sz w:val="18"/>
                <w:szCs w:val="18"/>
              </w:rPr>
              <w:t xml:space="preserve">2–6</w:t>
            </w:r>
          </w:p>
        </w:tc>
        <w:tc>
          <w:tcPr>
            <w:tcW w:type="dxa" w:w="3722"/>
            <w:shd w:fill="F7F9FB" w:color="auto" w:val="clear"/>
            <w:tcMar>
              <w:top w:type="dxa" w:w="50"/>
              <w:left w:type="dxa" w:w="90"/>
              <w:bottom w:type="dxa" w:w="50"/>
              <w:right w:type="dxa" w:w="90"/>
            </w:tcMar>
          </w:tcPr>
          <w:p>
            <w:pPr>
              <w:spacing w:before="20" w:after="20"/>
            </w:pPr>
            <w:r>
              <w:rPr>
                <w:b w:val="false"/>
                <w:bCs w:val="false"/>
                <w:sz w:val="18"/>
                <w:szCs w:val="18"/>
              </w:rPr>
              <w:t xml:space="preserve">Curriculum model, studio (Django admin), tier templates, text modes, batch TTS and renditions, CDN</w:t>
            </w:r>
          </w:p>
        </w:tc>
        <w:tc>
          <w:tcPr>
            <w:tcW w:type="dxa" w:w="3059"/>
            <w:shd w:fill="F7F9FB" w:color="auto" w:val="clear"/>
            <w:tcMar>
              <w:top w:type="dxa" w:w="50"/>
              <w:left w:type="dxa" w:w="90"/>
              <w:bottom w:type="dxa" w:w="50"/>
              <w:right w:type="dxa" w:w="90"/>
            </w:tcMar>
          </w:tcPr>
          <w:p>
            <w:pPr>
              <w:spacing w:before="20" w:after="20"/>
            </w:pPr>
            <w:r>
              <w:rPr>
                <w:b w:val="false"/>
                <w:bCs w:val="false"/>
                <w:sz w:val="18"/>
                <w:szCs w:val="18"/>
              </w:rPr>
              <w:t xml:space="preserve">10 lessons × 4 languages readable and playable on all tiers within budget</w:t>
            </w:r>
          </w:p>
        </w:tc>
      </w:tr>
      <w:tr>
        <w:trPr>
          <w:cantSplit/>
        </w:trPr>
        <w:tc>
          <w:tcPr>
            <w:tcW w:type="dxa" w:w="1728"/>
            <w:tcMar>
              <w:top w:type="dxa" w:w="50"/>
              <w:left w:type="dxa" w:w="90"/>
              <w:bottom w:type="dxa" w:w="50"/>
              <w:right w:type="dxa" w:w="90"/>
            </w:tcMar>
          </w:tcPr>
          <w:p>
            <w:pPr>
              <w:spacing w:before="20" w:after="20"/>
            </w:pPr>
            <w:r>
              <w:rPr>
                <w:b w:val="false"/>
                <w:bCs w:val="false"/>
                <w:sz w:val="18"/>
                <w:szCs w:val="18"/>
              </w:rPr>
              <w:t xml:space="preserve">M2 Accounts and assessment</w:t>
            </w:r>
          </w:p>
        </w:tc>
        <w:tc>
          <w:tcPr>
            <w:tcW w:type="dxa" w:w="797"/>
            <w:tcMar>
              <w:top w:type="dxa" w:w="50"/>
              <w:left w:type="dxa" w:w="90"/>
              <w:bottom w:type="dxa" w:w="50"/>
              <w:right w:type="dxa" w:w="90"/>
            </w:tcMar>
          </w:tcPr>
          <w:p>
            <w:pPr>
              <w:spacing w:before="20" w:after="20"/>
            </w:pPr>
            <w:r>
              <w:rPr>
                <w:b w:val="false"/>
                <w:bCs w:val="false"/>
                <w:sz w:val="18"/>
                <w:szCs w:val="18"/>
              </w:rPr>
              <w:t xml:space="preserve">6–10</w:t>
            </w:r>
          </w:p>
        </w:tc>
        <w:tc>
          <w:tcPr>
            <w:tcW w:type="dxa" w:w="3722"/>
            <w:tcMar>
              <w:top w:type="dxa" w:w="50"/>
              <w:left w:type="dxa" w:w="90"/>
              <w:bottom w:type="dxa" w:w="50"/>
              <w:right w:type="dxa" w:w="90"/>
            </w:tcMar>
          </w:tcPr>
          <w:p>
            <w:pPr>
              <w:spacing w:before="20" w:after="20"/>
            </w:pPr>
            <w:r>
              <w:rPr>
                <w:b w:val="false"/>
                <w:bCs w:val="false"/>
                <w:sz w:val="18"/>
                <w:szCs w:val="18"/>
              </w:rPr>
              <w:t xml:space="preserve">Guardian OTP, profiles, PINs, quizzes, BKT, Leitner, Home recommendation</w:t>
            </w:r>
          </w:p>
        </w:tc>
        <w:tc>
          <w:tcPr>
            <w:tcW w:type="dxa" w:w="3059"/>
            <w:tcMar>
              <w:top w:type="dxa" w:w="50"/>
              <w:left w:type="dxa" w:w="90"/>
              <w:bottom w:type="dxa" w:w="50"/>
              <w:right w:type="dxa" w:w="90"/>
            </w:tcMar>
          </w:tcPr>
          <w:p>
            <w:pPr>
              <w:spacing w:before="20" w:after="20"/>
            </w:pPr>
            <w:r>
              <w:rPr>
                <w:b w:val="false"/>
                <w:bCs w:val="false"/>
                <w:sz w:val="18"/>
                <w:szCs w:val="18"/>
              </w:rPr>
              <w:t xml:space="preserve">Journeys J1 and J2 pass on all tiers; BKT unit tests match §8.3</w:t>
            </w:r>
          </w:p>
        </w:tc>
      </w:tr>
      <w:tr>
        <w:trPr>
          <w:cantSplit/>
        </w:trPr>
        <w:tc>
          <w:tcPr>
            <w:tcW w:type="dxa" w:w="1728"/>
            <w:shd w:fill="F7F9FB" w:color="auto" w:val="clear"/>
            <w:tcMar>
              <w:top w:type="dxa" w:w="50"/>
              <w:left w:type="dxa" w:w="90"/>
              <w:bottom w:type="dxa" w:w="50"/>
              <w:right w:type="dxa" w:w="90"/>
            </w:tcMar>
          </w:tcPr>
          <w:p>
            <w:pPr>
              <w:spacing w:before="20" w:after="20"/>
            </w:pPr>
            <w:r>
              <w:rPr>
                <w:b w:val="false"/>
                <w:bCs w:val="false"/>
                <w:sz w:val="18"/>
                <w:szCs w:val="18"/>
              </w:rPr>
              <w:t xml:space="preserve">M3 Tutor</w:t>
            </w:r>
          </w:p>
        </w:tc>
        <w:tc>
          <w:tcPr>
            <w:tcW w:type="dxa" w:w="797"/>
            <w:shd w:fill="F7F9FB" w:color="auto" w:val="clear"/>
            <w:tcMar>
              <w:top w:type="dxa" w:w="50"/>
              <w:left w:type="dxa" w:w="90"/>
              <w:bottom w:type="dxa" w:w="50"/>
              <w:right w:type="dxa" w:w="90"/>
            </w:tcMar>
          </w:tcPr>
          <w:p>
            <w:pPr>
              <w:spacing w:before="20" w:after="20"/>
            </w:pPr>
            <w:r>
              <w:rPr>
                <w:b w:val="false"/>
                <w:bCs w:val="false"/>
                <w:sz w:val="18"/>
                <w:szCs w:val="18"/>
              </w:rPr>
              <w:t xml:space="preserve">9–14</w:t>
            </w:r>
          </w:p>
        </w:tc>
        <w:tc>
          <w:tcPr>
            <w:tcW w:type="dxa" w:w="3722"/>
            <w:shd w:fill="F7F9FB" w:color="auto" w:val="clear"/>
            <w:tcMar>
              <w:top w:type="dxa" w:w="50"/>
              <w:left w:type="dxa" w:w="90"/>
              <w:bottom w:type="dxa" w:w="50"/>
              <w:right w:type="dxa" w:w="90"/>
            </w:tcMar>
          </w:tcPr>
          <w:p>
            <w:pPr>
              <w:spacing w:before="20" w:after="20"/>
            </w:pPr>
            <w:r>
              <w:rPr>
                <w:b w:val="false"/>
                <w:bCs w:val="false"/>
                <w:sz w:val="18"/>
                <w:szCs w:val="18"/>
              </w:rPr>
              <w:t xml:space="preserve">Inference service split; vLLM; faster-whisper; RAG; guardrails; text tutor, then voice</w:t>
            </w:r>
          </w:p>
        </w:tc>
        <w:tc>
          <w:tcPr>
            <w:tcW w:type="dxa" w:w="3059"/>
            <w:shd w:fill="F7F9FB" w:color="auto" w:val="clear"/>
            <w:tcMar>
              <w:top w:type="dxa" w:w="50"/>
              <w:left w:type="dxa" w:w="90"/>
              <w:bottom w:type="dxa" w:w="50"/>
              <w:right w:type="dxa" w:w="90"/>
            </w:tcMar>
          </w:tcPr>
          <w:p>
            <w:pPr>
              <w:spacing w:before="20" w:after="20"/>
            </w:pPr>
            <w:r>
              <w:rPr>
                <w:b w:val="false"/>
                <w:bCs w:val="false"/>
                <w:sz w:val="18"/>
                <w:szCs w:val="18"/>
              </w:rPr>
              <w:t xml:space="preserve">Tutor quality and red-team release bars (§14.3) met</w:t>
            </w:r>
          </w:p>
        </w:tc>
      </w:tr>
      <w:tr>
        <w:trPr>
          <w:cantSplit/>
        </w:trPr>
        <w:tc>
          <w:tcPr>
            <w:tcW w:type="dxa" w:w="1728"/>
            <w:tcMar>
              <w:top w:type="dxa" w:w="50"/>
              <w:left w:type="dxa" w:w="90"/>
              <w:bottom w:type="dxa" w:w="50"/>
              <w:right w:type="dxa" w:w="90"/>
            </w:tcMar>
          </w:tcPr>
          <w:p>
            <w:pPr>
              <w:spacing w:before="20" w:after="20"/>
            </w:pPr>
            <w:r>
              <w:rPr>
                <w:b w:val="false"/>
                <w:bCs w:val="false"/>
                <w:sz w:val="18"/>
                <w:szCs w:val="18"/>
              </w:rPr>
              <w:t xml:space="preserve">M4 Teachers, guardians, offline</w:t>
            </w:r>
          </w:p>
        </w:tc>
        <w:tc>
          <w:tcPr>
            <w:tcW w:type="dxa" w:w="797"/>
            <w:tcMar>
              <w:top w:type="dxa" w:w="50"/>
              <w:left w:type="dxa" w:w="90"/>
              <w:bottom w:type="dxa" w:w="50"/>
              <w:right w:type="dxa" w:w="90"/>
            </w:tcMar>
          </w:tcPr>
          <w:p>
            <w:pPr>
              <w:spacing w:before="20" w:after="20"/>
            </w:pPr>
            <w:r>
              <w:rPr>
                <w:b w:val="false"/>
                <w:bCs w:val="false"/>
                <w:sz w:val="18"/>
                <w:szCs w:val="18"/>
              </w:rPr>
              <w:t xml:space="preserve">13–16</w:t>
            </w:r>
          </w:p>
        </w:tc>
        <w:tc>
          <w:tcPr>
            <w:tcW w:type="dxa" w:w="3722"/>
            <w:tcMar>
              <w:top w:type="dxa" w:w="50"/>
              <w:left w:type="dxa" w:w="90"/>
              <w:bottom w:type="dxa" w:w="50"/>
              <w:right w:type="dxa" w:w="90"/>
            </w:tcMar>
          </w:tcPr>
          <w:p>
            <w:pPr>
              <w:spacing w:before="20" w:after="20"/>
            </w:pPr>
            <w:r>
              <w:rPr>
                <w:b w:val="false"/>
                <w:bCs w:val="false"/>
                <w:sz w:val="18"/>
                <w:szCs w:val="18"/>
              </w:rPr>
              <w:t xml:space="preserve">Class codes, mastery grid, SMS summaries, Tier A offline bundles and sync</w:t>
            </w:r>
          </w:p>
        </w:tc>
        <w:tc>
          <w:tcPr>
            <w:tcW w:type="dxa" w:w="3059"/>
            <w:tcMar>
              <w:top w:type="dxa" w:w="50"/>
              <w:left w:type="dxa" w:w="90"/>
              <w:bottom w:type="dxa" w:w="50"/>
              <w:right w:type="dxa" w:w="90"/>
            </w:tcMar>
          </w:tcPr>
          <w:p>
            <w:pPr>
              <w:spacing w:before="20" w:after="20"/>
            </w:pPr>
            <w:r>
              <w:rPr>
                <w:b w:val="false"/>
                <w:bCs w:val="false"/>
                <w:sz w:val="18"/>
                <w:szCs w:val="18"/>
              </w:rPr>
              <w:t xml:space="preserve">J4 passes; sync replay test passes on device</w:t>
            </w:r>
          </w:p>
        </w:tc>
      </w:tr>
      <w:tr>
        <w:trPr>
          <w:cantSplit/>
        </w:trPr>
        <w:tc>
          <w:tcPr>
            <w:tcW w:type="dxa" w:w="1728"/>
            <w:shd w:fill="F7F9FB" w:color="auto" w:val="clear"/>
            <w:tcMar>
              <w:top w:type="dxa" w:w="50"/>
              <w:left w:type="dxa" w:w="90"/>
              <w:bottom w:type="dxa" w:w="50"/>
              <w:right w:type="dxa" w:w="90"/>
            </w:tcMar>
          </w:tcPr>
          <w:p>
            <w:pPr>
              <w:spacing w:before="20" w:after="20"/>
            </w:pPr>
            <w:r>
              <w:rPr>
                <w:b w:val="false"/>
                <w:bCs w:val="false"/>
                <w:sz w:val="18"/>
                <w:szCs w:val="18"/>
              </w:rPr>
              <w:t xml:space="preserve">M5 Hardening</w:t>
            </w:r>
          </w:p>
        </w:tc>
        <w:tc>
          <w:tcPr>
            <w:tcW w:type="dxa" w:w="797"/>
            <w:shd w:fill="F7F9FB" w:color="auto" w:val="clear"/>
            <w:tcMar>
              <w:top w:type="dxa" w:w="50"/>
              <w:left w:type="dxa" w:w="90"/>
              <w:bottom w:type="dxa" w:w="50"/>
              <w:right w:type="dxa" w:w="90"/>
            </w:tcMar>
          </w:tcPr>
          <w:p>
            <w:pPr>
              <w:spacing w:before="20" w:after="20"/>
            </w:pPr>
            <w:r>
              <w:rPr>
                <w:b w:val="false"/>
                <w:bCs w:val="false"/>
                <w:sz w:val="18"/>
                <w:szCs w:val="18"/>
              </w:rPr>
              <w:t xml:space="preserve">15–18</w:t>
            </w:r>
          </w:p>
        </w:tc>
        <w:tc>
          <w:tcPr>
            <w:tcW w:type="dxa" w:w="3722"/>
            <w:shd w:fill="F7F9FB" w:color="auto" w:val="clear"/>
            <w:tcMar>
              <w:top w:type="dxa" w:w="50"/>
              <w:left w:type="dxa" w:w="90"/>
              <w:bottom w:type="dxa" w:w="50"/>
              <w:right w:type="dxa" w:w="90"/>
            </w:tcMar>
          </w:tcPr>
          <w:p>
            <w:pPr>
              <w:spacing w:before="20" w:after="20"/>
            </w:pPr>
            <w:r>
              <w:rPr>
                <w:b w:val="false"/>
                <w:bCs w:val="false"/>
                <w:sz w:val="18"/>
                <w:szCs w:val="18"/>
              </w:rPr>
              <w:t xml:space="preserve">Load tests, security review, DPIA sign-off, runbooks, restore drill</w:t>
            </w:r>
          </w:p>
        </w:tc>
        <w:tc>
          <w:tcPr>
            <w:tcW w:type="dxa" w:w="3059"/>
            <w:shd w:fill="F7F9FB" w:color="auto" w:val="clear"/>
            <w:tcMar>
              <w:top w:type="dxa" w:w="50"/>
              <w:left w:type="dxa" w:w="90"/>
              <w:bottom w:type="dxa" w:w="50"/>
              <w:right w:type="dxa" w:w="90"/>
            </w:tcMar>
          </w:tcPr>
          <w:p>
            <w:pPr>
              <w:spacing w:before="20" w:after="20"/>
            </w:pPr>
            <w:r>
              <w:rPr>
                <w:b w:val="false"/>
                <w:bCs w:val="false"/>
                <w:sz w:val="18"/>
                <w:szCs w:val="18"/>
              </w:rPr>
              <w:t xml:space="preserve">No open critical issues; SLO dashboards live</w:t>
            </w:r>
          </w:p>
        </w:tc>
      </w:tr>
      <w:tr>
        <w:trPr>
          <w:cantSplit/>
        </w:trPr>
        <w:tc>
          <w:tcPr>
            <w:tcW w:type="dxa" w:w="1728"/>
            <w:tcMar>
              <w:top w:type="dxa" w:w="50"/>
              <w:left w:type="dxa" w:w="90"/>
              <w:bottom w:type="dxa" w:w="50"/>
              <w:right w:type="dxa" w:w="90"/>
            </w:tcMar>
          </w:tcPr>
          <w:p>
            <w:pPr>
              <w:spacing w:before="20" w:after="20"/>
            </w:pPr>
            <w:r>
              <w:rPr>
                <w:b w:val="false"/>
                <w:bCs w:val="false"/>
                <w:sz w:val="18"/>
                <w:szCs w:val="18"/>
              </w:rPr>
              <w:t xml:space="preserve">Pilot</w:t>
            </w:r>
          </w:p>
        </w:tc>
        <w:tc>
          <w:tcPr>
            <w:tcW w:type="dxa" w:w="797"/>
            <w:tcMar>
              <w:top w:type="dxa" w:w="50"/>
              <w:left w:type="dxa" w:w="90"/>
              <w:bottom w:type="dxa" w:w="50"/>
              <w:right w:type="dxa" w:w="90"/>
            </w:tcMar>
          </w:tcPr>
          <w:p>
            <w:pPr>
              <w:spacing w:before="20" w:after="20"/>
            </w:pPr>
            <w:r>
              <w:rPr>
                <w:b w:val="false"/>
                <w:bCs w:val="false"/>
                <w:sz w:val="18"/>
                <w:szCs w:val="18"/>
              </w:rPr>
              <w:t xml:space="preserve">18–26</w:t>
            </w:r>
          </w:p>
        </w:tc>
        <w:tc>
          <w:tcPr>
            <w:tcW w:type="dxa" w:w="3722"/>
            <w:tcMar>
              <w:top w:type="dxa" w:w="50"/>
              <w:left w:type="dxa" w:w="90"/>
              <w:bottom w:type="dxa" w:w="50"/>
              <w:right w:type="dxa" w:w="90"/>
            </w:tcMar>
          </w:tcPr>
          <w:p>
            <w:pPr>
              <w:spacing w:before="20" w:after="20"/>
            </w:pPr>
            <w:r>
              <w:rPr>
                <w:b w:val="false"/>
                <w:bCs w:val="false"/>
                <w:sz w:val="18"/>
                <w:szCs w:val="18"/>
              </w:rPr>
              <w:t xml:space="preserve">3 schools, ~600 learners, pre/post test, weekly reviews</w:t>
            </w:r>
          </w:p>
        </w:tc>
        <w:tc>
          <w:tcPr>
            <w:tcW w:type="dxa" w:w="3059"/>
            <w:tcMar>
              <w:top w:type="dxa" w:w="50"/>
              <w:left w:type="dxa" w:w="90"/>
              <w:bottom w:type="dxa" w:w="50"/>
              <w:right w:type="dxa" w:w="90"/>
            </w:tcMar>
          </w:tcPr>
          <w:p>
            <w:pPr>
              <w:spacing w:before="20" w:after="20"/>
            </w:pPr>
            <w:r>
              <w:rPr>
                <w:b w:val="false"/>
                <w:bCs w:val="false"/>
                <w:sz w:val="18"/>
                <w:szCs w:val="18"/>
              </w:rPr>
              <w:t xml:space="preserve">Pilot report: engagement, data spend, learning effect, safety log</w:t>
            </w:r>
          </w:p>
        </w:tc>
      </w:tr>
    </w:tbl>
    <w:p>
      <w:pPr>
        <w:spacing w:after="60"/>
      </w:pPr>
    </w:p>
    <w:p>
      <w:pPr>
        <w:pStyle w:val="Heading2"/>
      </w:pPr>
      <w:r>
        <w:t xml:space="preserve">16.1 Migrating the v1 code</w:t>
      </w:r>
    </w:p>
    <w:p>
      <w:pPr>
        <w:spacing w:before="60" w:after="40"/>
      </w:pPr>
      <w:r>
        <w:rPr>
          <w:b/>
          <w:bCs/>
          <w:color w:val="5F6B7A"/>
          <w:sz w:val="18"/>
          <w:szCs w:val="18"/>
        </w:rPr>
        <w:t xml:space="preserve">Listing 13 — First commit of M0</w:t>
      </w:r>
    </w:p>
    <w:tbl>
      <w:tblPr>
        <w:tblW w:type="dxa" w:w="9306"/>
        <w:tblBorders>
          <w:top w:val="single" w:color="F3F5F7" w:sz="4"/>
          <w:left w:val="single" w:color="9AA5B1" w:sz="24"/>
          <w:bottom w:val="single" w:color="F3F5F7" w:sz="4"/>
          <w:right w:val="single" w:color="F3F5F7" w:sz="4"/>
          <w:insideH w:val="single" w:color="F3F5F7" w:sz="4"/>
          <w:insideV w:val="single" w:color="F3F5F7" w:sz="4"/>
        </w:tblBorders>
      </w:tblPr>
      <w:tblGrid>
        <w:gridCol w:w="9306"/>
      </w:tblGrid>
      <w:tr>
        <w:trPr>
          <w:cantSplit/>
        </w:trPr>
        <w:tc>
          <w:tcPr>
            <w:tcW w:type="dxa" w:w="9306"/>
            <w:shd w:fill="F3F5F7" w:color="auto" w:val="clear"/>
            <w:tcMar>
              <w:top w:type="dxa" w:w="100"/>
              <w:left w:type="dxa" w:w="180"/>
              <w:bottom w:type="dxa" w:w="100"/>
              <w:right w:type="dxa" w:w="180"/>
            </w:tcMar>
          </w:tcPr>
          <w:p>
            <w:pPr>
              <w:spacing w:before="0" w:after="0" w:line="240"/>
            </w:pPr>
            <w:r>
              <w:rPr>
                <w:rFonts w:ascii="Consolas" w:cs="Consolas" w:eastAsia="Consolas" w:hAnsi="Consolas"/>
                <w:color w:val="1F2933"/>
                <w:sz w:val="16"/>
                <w:szCs w:val="16"/>
              </w:rPr>
              <w:t xml:space="preserve">git checkout -b v2-restructure</w:t>
            </w:r>
          </w:p>
          <w:p>
            <w:pPr>
              <w:spacing w:before="0" w:after="0" w:line="240"/>
            </w:pPr>
            <w:r>
              <w:rPr>
                <w:rFonts w:ascii="Consolas" w:cs="Consolas" w:eastAsia="Consolas" w:hAnsi="Consolas"/>
                <w:color w:val="1F2933"/>
                <w:sz w:val="16"/>
                <w:szCs w:val="16"/>
              </w:rPr>
              <w:t xml:space="preserve">mkdir -p services docs tools eval apps</w:t>
            </w:r>
          </w:p>
          <w:p>
            <w:pPr>
              <w:spacing w:before="0" w:after="0" w:line="240"/>
            </w:pPr>
            <w:r>
              <w:rPr>
                <w:rFonts w:ascii="Consolas" w:cs="Consolas" w:eastAsia="Consolas" w:hAnsi="Consolas"/>
                <w:color w:val="1F2933"/>
                <w:sz w:val="16"/>
                <w:szCs w:val="16"/>
              </w:rPr>
              <w:t xml:space="preserve">git mv server services/inference</w:t>
            </w:r>
          </w:p>
          <w:p>
            <w:pPr>
              <w:spacing w:before="0" w:after="0" w:line="240"/>
            </w:pPr>
            <w:r>
              <w:rPr>
                <w:rFonts w:ascii="Consolas" w:cs="Consolas" w:eastAsia="Consolas" w:hAnsi="Consolas"/>
                <w:color w:val="1F2933"/>
                <w:sz w:val="16"/>
                <w:szCs w:val="16"/>
              </w:rPr>
              <w:t xml:space="preserve">git mv client/talk.py tools/talk.py &amp;&amp; git rm -r client</w:t>
            </w:r>
          </w:p>
          <w:p>
            <w:pPr>
              <w:spacing w:before="0" w:after="0" w:line="240"/>
            </w:pPr>
            <w:r>
              <w:rPr>
                <w:rFonts w:ascii="Consolas" w:cs="Consolas" w:eastAsia="Consolas" w:hAnsi="Consolas"/>
                <w:color w:val="1F2933"/>
                <w:sz w:val="16"/>
                <w:szCs w:val="16"/>
              </w:rPr>
              <w:t xml:space="preserve">git mv PRD.md docs/PRD-v1-voice-assistant.md</w:t>
            </w:r>
          </w:p>
          <w:p>
            <w:pPr>
              <w:spacing w:before="0" w:after="0" w:line="240"/>
            </w:pPr>
            <w:r>
              <w:rPr>
                <w:rFonts w:ascii="Consolas" w:cs="Consolas" w:eastAsia="Consolas" w:hAnsi="Consolas"/>
                <w:color w:val="1F2933"/>
                <w:sz w:val="16"/>
                <w:szCs w:val="16"/>
              </w:rPr>
              <w:t xml:space="preserve">git mv Nigerian_Voice_Assistant_Technical_Design.docx docs/technical-design-v1.docx</w:t>
            </w:r>
          </w:p>
          <w:p>
            <w:pPr>
              <w:spacing w:before="0" w:after="0" w:line="240"/>
            </w:pPr>
            <w:r>
              <w:rPr>
                <w:rFonts w:ascii="Consolas" w:cs="Consolas" w:eastAsia="Consolas" w:hAnsi="Consolas"/>
                <w:color w:val="1F2933"/>
                <w:sz w:val="16"/>
                <w:szCs w:val="16"/>
              </w:rPr>
              <w:t xml:space="preserve">git mv test_questions.md eval/test_questions.md</w:t>
            </w:r>
          </w:p>
          <w:p>
            <w:pPr>
              <w:spacing w:before="0" w:after="0" w:line="240"/>
            </w:pPr>
            <w:r>
              <w:rPr>
                <w:rFonts w:ascii="Consolas" w:cs="Consolas" w:eastAsia="Consolas" w:hAnsi="Consolas"/>
                <w:color w:val="1F2933"/>
                <w:sz w:val="16"/>
                <w:szCs w:val="16"/>
              </w:rPr>
              <w:t xml:space="preserve"># then: split services/inference/pipeline.py into asr.py llm.py tts.py embed.py,</w:t>
            </w:r>
          </w:p>
          <w:p>
            <w:pPr>
              <w:spacing w:before="0" w:after="0" w:line="240"/>
            </w:pPr>
            <w:r>
              <w:rPr>
                <w:rFonts w:ascii="Consolas" w:cs="Consolas" w:eastAsia="Consolas" w:hAnsi="Consolas"/>
                <w:color w:val="1F2933"/>
                <w:sz w:val="16"/>
                <w:szCs w:val="16"/>
              </w:rPr>
              <w:t xml:space="preserve"># keep pipeline.Pipeline as a thin wrapper so tools/talk.py and the v1 test set still run</w:t>
            </w:r>
          </w:p>
        </w:tc>
      </w:tr>
    </w:tbl>
    <w:p>
      <w:pPr>
        <w:spacing w:after="60"/>
      </w:pPr>
    </w:p>
    <w:p>
      <w:pPr>
        <w:spacing w:after="120"/>
      </w:pPr>
      <w:r>
        <w:t xml:space="preserve">Keeping </w:t>
      </w:r>
      <w:r>
        <w:rPr>
          <w:rFonts w:ascii="Consolas" w:cs="Consolas" w:eastAsia="Consolas" w:hAnsi="Consolas"/>
          <w:color w:val="24303D"/>
          <w:sz w:val="19"/>
          <w:szCs w:val="19"/>
        </w:rPr>
        <w:t xml:space="preserve">Pipeline.run()</w:t>
      </w:r>
      <w:r>
        <w:t xml:space="preserve"> working matters: it lets us re-run the v1 test set after every model change and compare against the numbers already collected.</w:t>
      </w:r>
    </w:p>
    <w:p>
      <w:pPr>
        <w:pStyle w:val="Heading1"/>
        <w:pageBreakBefore/>
      </w:pPr>
      <w:r>
        <w:t xml:space="preserve">17. Risks, licensing and open questions</w:t>
      </w:r>
    </w:p>
    <w:p>
      <w:pPr>
        <w:pStyle w:val="Heading2"/>
      </w:pPr>
      <w:r>
        <w:t xml:space="preserve">17.1 Risks</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3102"/>
        <w:gridCol w:w="1163"/>
        <w:gridCol w:w="1163"/>
        <w:gridCol w:w="3878"/>
      </w:tblGrid>
      <w:tr>
        <w:trPr>
          <w:tblHeader/>
        </w:trPr>
        <w:tc>
          <w:tcPr>
            <w:tcW w:type="dxa" w:w="3102"/>
            <w:shd w:fill="DCE6F0" w:color="auto" w:val="clear"/>
            <w:tcMar>
              <w:top w:type="dxa" w:w="50"/>
              <w:left w:type="dxa" w:w="90"/>
              <w:bottom w:type="dxa" w:w="50"/>
              <w:right w:type="dxa" w:w="90"/>
            </w:tcMar>
          </w:tcPr>
          <w:p>
            <w:pPr>
              <w:spacing w:before="20" w:after="20"/>
            </w:pPr>
            <w:r>
              <w:rPr>
                <w:b/>
                <w:bCs/>
                <w:color w:val="1F4E79"/>
                <w:sz w:val="18"/>
                <w:szCs w:val="18"/>
              </w:rPr>
              <w:t xml:space="preserve">Risk</w:t>
            </w:r>
          </w:p>
        </w:tc>
        <w:tc>
          <w:tcPr>
            <w:tcW w:type="dxa" w:w="1163"/>
            <w:shd w:fill="DCE6F0" w:color="auto" w:val="clear"/>
            <w:tcMar>
              <w:top w:type="dxa" w:w="50"/>
              <w:left w:type="dxa" w:w="90"/>
              <w:bottom w:type="dxa" w:w="50"/>
              <w:right w:type="dxa" w:w="90"/>
            </w:tcMar>
          </w:tcPr>
          <w:p>
            <w:pPr>
              <w:spacing w:before="20" w:after="20"/>
            </w:pPr>
            <w:r>
              <w:rPr>
                <w:b/>
                <w:bCs/>
                <w:color w:val="1F4E79"/>
                <w:sz w:val="18"/>
                <w:szCs w:val="18"/>
              </w:rPr>
              <w:t xml:space="preserve">Likelihood</w:t>
            </w:r>
          </w:p>
        </w:tc>
        <w:tc>
          <w:tcPr>
            <w:tcW w:type="dxa" w:w="1163"/>
            <w:shd w:fill="DCE6F0" w:color="auto" w:val="clear"/>
            <w:tcMar>
              <w:top w:type="dxa" w:w="50"/>
              <w:left w:type="dxa" w:w="90"/>
              <w:bottom w:type="dxa" w:w="50"/>
              <w:right w:type="dxa" w:w="90"/>
            </w:tcMar>
          </w:tcPr>
          <w:p>
            <w:pPr>
              <w:spacing w:before="20" w:after="20"/>
            </w:pPr>
            <w:r>
              <w:rPr>
                <w:b/>
                <w:bCs/>
                <w:color w:val="1F4E79"/>
                <w:sz w:val="18"/>
                <w:szCs w:val="18"/>
              </w:rPr>
              <w:t xml:space="preserve">Impact</w:t>
            </w:r>
          </w:p>
        </w:tc>
        <w:tc>
          <w:tcPr>
            <w:tcW w:type="dxa" w:w="3878"/>
            <w:shd w:fill="DCE6F0" w:color="auto" w:val="clear"/>
            <w:tcMar>
              <w:top w:type="dxa" w:w="50"/>
              <w:left w:type="dxa" w:w="90"/>
              <w:bottom w:type="dxa" w:w="50"/>
              <w:right w:type="dxa" w:w="90"/>
            </w:tcMar>
          </w:tcPr>
          <w:p>
            <w:pPr>
              <w:spacing w:before="20" w:after="20"/>
            </w:pPr>
            <w:r>
              <w:rPr>
                <w:b/>
                <w:bCs/>
                <w:color w:val="1F4E79"/>
                <w:sz w:val="18"/>
                <w:szCs w:val="18"/>
              </w:rPr>
              <w:t xml:space="preserve">Mitigation</w:t>
            </w:r>
          </w:p>
        </w:tc>
      </w:tr>
      <w:tr>
        <w:trPr>
          <w:cantSplit/>
        </w:trPr>
        <w:tc>
          <w:tcPr>
            <w:tcW w:type="dxa" w:w="3102"/>
            <w:tcMar>
              <w:top w:type="dxa" w:w="50"/>
              <w:left w:type="dxa" w:w="90"/>
              <w:bottom w:type="dxa" w:w="50"/>
              <w:right w:type="dxa" w:w="90"/>
            </w:tcMar>
          </w:tcPr>
          <w:p>
            <w:pPr>
              <w:spacing w:before="20" w:after="20"/>
            </w:pPr>
            <w:r>
              <w:rPr>
                <w:b w:val="false"/>
                <w:bCs w:val="false"/>
                <w:sz w:val="18"/>
                <w:szCs w:val="18"/>
              </w:rPr>
              <w:t xml:space="preserve">Model licences block growth beyond ~1,000 users</w:t>
            </w:r>
          </w:p>
        </w:tc>
        <w:tc>
          <w:tcPr>
            <w:tcW w:type="dxa" w:w="1163"/>
            <w:tcMar>
              <w:top w:type="dxa" w:w="50"/>
              <w:left w:type="dxa" w:w="90"/>
              <w:bottom w:type="dxa" w:w="50"/>
              <w:right w:type="dxa" w:w="90"/>
            </w:tcMar>
          </w:tcPr>
          <w:p>
            <w:pPr>
              <w:spacing w:before="20" w:after="20"/>
            </w:pPr>
            <w:r>
              <w:rPr>
                <w:b w:val="false"/>
                <w:bCs w:val="false"/>
                <w:sz w:val="18"/>
                <w:szCs w:val="18"/>
              </w:rPr>
              <w:t xml:space="preserve">High</w:t>
            </w:r>
          </w:p>
        </w:tc>
        <w:tc>
          <w:tcPr>
            <w:tcW w:type="dxa" w:w="1163"/>
            <w:tcMar>
              <w:top w:type="dxa" w:w="50"/>
              <w:left w:type="dxa" w:w="90"/>
              <w:bottom w:type="dxa" w:w="50"/>
              <w:right w:type="dxa" w:w="90"/>
            </w:tcMar>
          </w:tcPr>
          <w:p>
            <w:pPr>
              <w:spacing w:before="20" w:after="20"/>
            </w:pPr>
            <w:r>
              <w:rPr>
                <w:b w:val="false"/>
                <w:bCs w:val="false"/>
                <w:sz w:val="18"/>
                <w:szCs w:val="18"/>
              </w:rPr>
              <w:t xml:space="preserve">High</w:t>
            </w:r>
          </w:p>
        </w:tc>
        <w:tc>
          <w:tcPr>
            <w:tcW w:type="dxa" w:w="3878"/>
            <w:tcMar>
              <w:top w:type="dxa" w:w="50"/>
              <w:left w:type="dxa" w:w="90"/>
              <w:bottom w:type="dxa" w:w="50"/>
              <w:right w:type="dxa" w:w="90"/>
            </w:tcMar>
          </w:tcPr>
          <w:p>
            <w:pPr>
              <w:spacing w:before="20" w:after="20"/>
            </w:pPr>
            <w:r>
              <w:rPr>
                <w:b w:val="false"/>
                <w:bCs w:val="false"/>
                <w:sz w:val="18"/>
                <w:szCs w:val="18"/>
              </w:rPr>
              <w:t xml:space="preserve">Start Awarri talks in M0; budget for a commercial licence; identify fallback ASR/LLM options with permissive licences and evaluate them on our test set</w:t>
            </w:r>
          </w:p>
        </w:tc>
      </w:tr>
      <w:tr>
        <w:trPr>
          <w:cantSplit/>
        </w:trPr>
        <w:tc>
          <w:tcPr>
            <w:tcW w:type="dxa" w:w="3102"/>
            <w:shd w:fill="F7F9FB" w:color="auto" w:val="clear"/>
            <w:tcMar>
              <w:top w:type="dxa" w:w="50"/>
              <w:left w:type="dxa" w:w="90"/>
              <w:bottom w:type="dxa" w:w="50"/>
              <w:right w:type="dxa" w:w="90"/>
            </w:tcMar>
          </w:tcPr>
          <w:p>
            <w:pPr>
              <w:spacing w:before="20" w:after="20"/>
            </w:pPr>
            <w:r>
              <w:rPr>
                <w:b w:val="false"/>
                <w:bCs w:val="false"/>
                <w:sz w:val="18"/>
                <w:szCs w:val="18"/>
              </w:rPr>
              <w:t xml:space="preserve">Local-language answers too weak (N-ATLaS notes Yorùbá is its weakest)</w:t>
            </w:r>
          </w:p>
        </w:tc>
        <w:tc>
          <w:tcPr>
            <w:tcW w:type="dxa" w:w="1163"/>
            <w:shd w:fill="F7F9FB" w:color="auto" w:val="clear"/>
            <w:tcMar>
              <w:top w:type="dxa" w:w="50"/>
              <w:left w:type="dxa" w:w="90"/>
              <w:bottom w:type="dxa" w:w="50"/>
              <w:right w:type="dxa" w:w="90"/>
            </w:tcMar>
          </w:tcPr>
          <w:p>
            <w:pPr>
              <w:spacing w:before="20" w:after="20"/>
            </w:pPr>
            <w:r>
              <w:rPr>
                <w:b w:val="false"/>
                <w:bCs w:val="false"/>
                <w:sz w:val="18"/>
                <w:szCs w:val="18"/>
              </w:rPr>
              <w:t xml:space="preserve">Medium</w:t>
            </w:r>
          </w:p>
        </w:tc>
        <w:tc>
          <w:tcPr>
            <w:tcW w:type="dxa" w:w="1163"/>
            <w:shd w:fill="F7F9FB" w:color="auto" w:val="clear"/>
            <w:tcMar>
              <w:top w:type="dxa" w:w="50"/>
              <w:left w:type="dxa" w:w="90"/>
              <w:bottom w:type="dxa" w:w="50"/>
              <w:right w:type="dxa" w:w="90"/>
            </w:tcMar>
          </w:tcPr>
          <w:p>
            <w:pPr>
              <w:spacing w:before="20" w:after="20"/>
            </w:pPr>
            <w:r>
              <w:rPr>
                <w:b w:val="false"/>
                <w:bCs w:val="false"/>
                <w:sz w:val="18"/>
                <w:szCs w:val="18"/>
              </w:rPr>
              <w:t xml:space="preserve">High</w:t>
            </w:r>
          </w:p>
        </w:tc>
        <w:tc>
          <w:tcPr>
            <w:tcW w:type="dxa" w:w="3878"/>
            <w:shd w:fill="F7F9FB" w:color="auto" w:val="clear"/>
            <w:tcMar>
              <w:top w:type="dxa" w:w="50"/>
              <w:left w:type="dxa" w:w="90"/>
              <w:bottom w:type="dxa" w:w="50"/>
              <w:right w:type="dxa" w:w="90"/>
            </w:tcMar>
          </w:tcPr>
          <w:p>
            <w:pPr>
              <w:spacing w:before="20" w:after="20"/>
            </w:pPr>
            <w:r>
              <w:rPr>
                <w:b w:val="false"/>
                <w:bCs w:val="false"/>
                <w:sz w:val="18"/>
                <w:szCs w:val="18"/>
              </w:rPr>
              <w:t xml:space="preserve">Grounding on reviewed lessons; short answers; per-language quality gates; English fallback with translation of key terms</w:t>
            </w:r>
          </w:p>
        </w:tc>
      </w:tr>
      <w:tr>
        <w:trPr>
          <w:cantSplit/>
        </w:trPr>
        <w:tc>
          <w:tcPr>
            <w:tcW w:type="dxa" w:w="3102"/>
            <w:tcMar>
              <w:top w:type="dxa" w:w="50"/>
              <w:left w:type="dxa" w:w="90"/>
              <w:bottom w:type="dxa" w:w="50"/>
              <w:right w:type="dxa" w:w="90"/>
            </w:tcMar>
          </w:tcPr>
          <w:p>
            <w:pPr>
              <w:spacing w:before="20" w:after="20"/>
            </w:pPr>
            <w:r>
              <w:rPr>
                <w:b w:val="false"/>
                <w:bCs w:val="false"/>
                <w:sz w:val="18"/>
                <w:szCs w:val="18"/>
              </w:rPr>
              <w:t xml:space="preserve">Basic browsers more broken than expected</w:t>
            </w:r>
          </w:p>
        </w:tc>
        <w:tc>
          <w:tcPr>
            <w:tcW w:type="dxa" w:w="1163"/>
            <w:tcMar>
              <w:top w:type="dxa" w:w="50"/>
              <w:left w:type="dxa" w:w="90"/>
              <w:bottom w:type="dxa" w:w="50"/>
              <w:right w:type="dxa" w:w="90"/>
            </w:tcMar>
          </w:tcPr>
          <w:p>
            <w:pPr>
              <w:spacing w:before="20" w:after="20"/>
            </w:pPr>
            <w:r>
              <w:rPr>
                <w:b w:val="false"/>
                <w:bCs w:val="false"/>
                <w:sz w:val="18"/>
                <w:szCs w:val="18"/>
              </w:rPr>
              <w:t xml:space="preserve">Medium</w:t>
            </w:r>
          </w:p>
        </w:tc>
        <w:tc>
          <w:tcPr>
            <w:tcW w:type="dxa" w:w="1163"/>
            <w:tcMar>
              <w:top w:type="dxa" w:w="50"/>
              <w:left w:type="dxa" w:w="90"/>
              <w:bottom w:type="dxa" w:w="50"/>
              <w:right w:type="dxa" w:w="90"/>
            </w:tcMar>
          </w:tcPr>
          <w:p>
            <w:pPr>
              <w:spacing w:before="20" w:after="20"/>
            </w:pPr>
            <w:r>
              <w:rPr>
                <w:b w:val="false"/>
                <w:bCs w:val="false"/>
                <w:sz w:val="18"/>
                <w:szCs w:val="18"/>
              </w:rPr>
              <w:t xml:space="preserve">Medium</w:t>
            </w:r>
          </w:p>
        </w:tc>
        <w:tc>
          <w:tcPr>
            <w:tcW w:type="dxa" w:w="3878"/>
            <w:tcMar>
              <w:top w:type="dxa" w:w="50"/>
              <w:left w:type="dxa" w:w="90"/>
              <w:bottom w:type="dxa" w:w="50"/>
              <w:right w:type="dxa" w:w="90"/>
            </w:tcMar>
          </w:tcPr>
          <w:p>
            <w:pPr>
              <w:spacing w:before="20" w:after="20"/>
            </w:pPr>
            <w:r>
              <w:rPr>
                <w:b w:val="false"/>
                <w:bCs w:val="false"/>
                <w:sz w:val="18"/>
                <w:szCs w:val="18"/>
              </w:rPr>
              <w:t xml:space="preserve">Tier C safe floor; device survey in M0; Lite switch on every page</w:t>
            </w:r>
          </w:p>
        </w:tc>
      </w:tr>
      <w:tr>
        <w:trPr>
          <w:cantSplit/>
        </w:trPr>
        <w:tc>
          <w:tcPr>
            <w:tcW w:type="dxa" w:w="3102"/>
            <w:shd w:fill="F7F9FB" w:color="auto" w:val="clear"/>
            <w:tcMar>
              <w:top w:type="dxa" w:w="50"/>
              <w:left w:type="dxa" w:w="90"/>
              <w:bottom w:type="dxa" w:w="50"/>
              <w:right w:type="dxa" w:w="90"/>
            </w:tcMar>
          </w:tcPr>
          <w:p>
            <w:pPr>
              <w:spacing w:before="20" w:after="20"/>
            </w:pPr>
            <w:r>
              <w:rPr>
                <w:b w:val="false"/>
                <w:bCs w:val="false"/>
                <w:sz w:val="18"/>
                <w:szCs w:val="18"/>
              </w:rPr>
              <w:t xml:space="preserve">Fonts cannot render tone marks</w:t>
            </w:r>
          </w:p>
        </w:tc>
        <w:tc>
          <w:tcPr>
            <w:tcW w:type="dxa" w:w="1163"/>
            <w:shd w:fill="F7F9FB" w:color="auto" w:val="clear"/>
            <w:tcMar>
              <w:top w:type="dxa" w:w="50"/>
              <w:left w:type="dxa" w:w="90"/>
              <w:bottom w:type="dxa" w:w="50"/>
              <w:right w:type="dxa" w:w="90"/>
            </w:tcMar>
          </w:tcPr>
          <w:p>
            <w:pPr>
              <w:spacing w:before="20" w:after="20"/>
            </w:pPr>
            <w:r>
              <w:rPr>
                <w:b w:val="false"/>
                <w:bCs w:val="false"/>
                <w:sz w:val="18"/>
                <w:szCs w:val="18"/>
              </w:rPr>
              <w:t xml:space="preserve">Medium</w:t>
            </w:r>
          </w:p>
        </w:tc>
        <w:tc>
          <w:tcPr>
            <w:tcW w:type="dxa" w:w="1163"/>
            <w:shd w:fill="F7F9FB" w:color="auto" w:val="clear"/>
            <w:tcMar>
              <w:top w:type="dxa" w:w="50"/>
              <w:left w:type="dxa" w:w="90"/>
              <w:bottom w:type="dxa" w:w="50"/>
              <w:right w:type="dxa" w:w="90"/>
            </w:tcMar>
          </w:tcPr>
          <w:p>
            <w:pPr>
              <w:spacing w:before="20" w:after="20"/>
            </w:pPr>
            <w:r>
              <w:rPr>
                <w:b w:val="false"/>
                <w:bCs w:val="false"/>
                <w:sz w:val="18"/>
                <w:szCs w:val="18"/>
              </w:rPr>
              <w:t xml:space="preserve">Medium</w:t>
            </w:r>
          </w:p>
        </w:tc>
        <w:tc>
          <w:tcPr>
            <w:tcW w:type="dxa" w:w="3878"/>
            <w:shd w:fill="F7F9FB" w:color="auto" w:val="clear"/>
            <w:tcMar>
              <w:top w:type="dxa" w:w="50"/>
              <w:left w:type="dxa" w:w="90"/>
              <w:bottom w:type="dxa" w:w="50"/>
              <w:right w:type="dxa" w:w="90"/>
            </w:tcMar>
          </w:tcPr>
          <w:p>
            <w:pPr>
              <w:spacing w:before="20" w:after="20"/>
            </w:pPr>
            <w:r>
              <w:rPr>
                <w:b w:val="false"/>
                <w:bCs w:val="false"/>
                <w:sz w:val="18"/>
                <w:szCs w:val="18"/>
              </w:rPr>
              <w:t xml:space="preserve">Text modes (§4.6) plus audio</w:t>
            </w:r>
          </w:p>
        </w:tc>
      </w:tr>
      <w:tr>
        <w:trPr>
          <w:cantSplit/>
        </w:trPr>
        <w:tc>
          <w:tcPr>
            <w:tcW w:type="dxa" w:w="3102"/>
            <w:tcMar>
              <w:top w:type="dxa" w:w="50"/>
              <w:left w:type="dxa" w:w="90"/>
              <w:bottom w:type="dxa" w:w="50"/>
              <w:right w:type="dxa" w:w="90"/>
            </w:tcMar>
          </w:tcPr>
          <w:p>
            <w:pPr>
              <w:spacing w:before="20" w:after="20"/>
            </w:pPr>
            <w:r>
              <w:rPr>
                <w:b w:val="false"/>
                <w:bCs w:val="false"/>
                <w:sz w:val="18"/>
                <w:szCs w:val="18"/>
              </w:rPr>
              <w:t xml:space="preserve">KaiOS 2.5 rejects our TLS chain</w:t>
            </w:r>
          </w:p>
        </w:tc>
        <w:tc>
          <w:tcPr>
            <w:tcW w:type="dxa" w:w="1163"/>
            <w:tcMar>
              <w:top w:type="dxa" w:w="50"/>
              <w:left w:type="dxa" w:w="90"/>
              <w:bottom w:type="dxa" w:w="50"/>
              <w:right w:type="dxa" w:w="90"/>
            </w:tcMar>
          </w:tcPr>
          <w:p>
            <w:pPr>
              <w:spacing w:before="20" w:after="20"/>
            </w:pPr>
            <w:r>
              <w:rPr>
                <w:b w:val="false"/>
                <w:bCs w:val="false"/>
                <w:sz w:val="18"/>
                <w:szCs w:val="18"/>
              </w:rPr>
              <w:t xml:space="preserve">Medium</w:t>
            </w:r>
          </w:p>
        </w:tc>
        <w:tc>
          <w:tcPr>
            <w:tcW w:type="dxa" w:w="1163"/>
            <w:tcMar>
              <w:top w:type="dxa" w:w="50"/>
              <w:left w:type="dxa" w:w="90"/>
              <w:bottom w:type="dxa" w:w="50"/>
              <w:right w:type="dxa" w:w="90"/>
            </w:tcMar>
          </w:tcPr>
          <w:p>
            <w:pPr>
              <w:spacing w:before="20" w:after="20"/>
            </w:pPr>
            <w:r>
              <w:rPr>
                <w:b w:val="false"/>
                <w:bCs w:val="false"/>
                <w:sz w:val="18"/>
                <w:szCs w:val="18"/>
              </w:rPr>
              <w:t xml:space="preserve">High for Tier A</w:t>
            </w:r>
          </w:p>
        </w:tc>
        <w:tc>
          <w:tcPr>
            <w:tcW w:type="dxa" w:w="3878"/>
            <w:tcMar>
              <w:top w:type="dxa" w:w="50"/>
              <w:left w:type="dxa" w:w="90"/>
              <w:bottom w:type="dxa" w:w="50"/>
              <w:right w:type="dxa" w:w="90"/>
            </w:tcMar>
          </w:tcPr>
          <w:p>
            <w:pPr>
              <w:spacing w:before="20" w:after="20"/>
            </w:pPr>
            <w:r>
              <w:rPr>
                <w:b w:val="false"/>
                <w:bCs w:val="false"/>
                <w:sz w:val="18"/>
                <w:szCs w:val="18"/>
              </w:rPr>
              <w:t xml:space="preserve">Test in week 1; choose a CA accordingly</w:t>
            </w:r>
          </w:p>
        </w:tc>
      </w:tr>
      <w:tr>
        <w:trPr>
          <w:cantSplit/>
        </w:trPr>
        <w:tc>
          <w:tcPr>
            <w:tcW w:type="dxa" w:w="3102"/>
            <w:shd w:fill="F7F9FB" w:color="auto" w:val="clear"/>
            <w:tcMar>
              <w:top w:type="dxa" w:w="50"/>
              <w:left w:type="dxa" w:w="90"/>
              <w:bottom w:type="dxa" w:w="50"/>
              <w:right w:type="dxa" w:w="90"/>
            </w:tcMar>
          </w:tcPr>
          <w:p>
            <w:pPr>
              <w:spacing w:before="20" w:after="20"/>
            </w:pPr>
            <w:r>
              <w:rPr>
                <w:b w:val="false"/>
                <w:bCs w:val="false"/>
                <w:sz w:val="18"/>
                <w:szCs w:val="18"/>
              </w:rPr>
              <w:t xml:space="preserve">Learners do not come back</w:t>
            </w:r>
          </w:p>
        </w:tc>
        <w:tc>
          <w:tcPr>
            <w:tcW w:type="dxa" w:w="1163"/>
            <w:shd w:fill="F7F9FB" w:color="auto" w:val="clear"/>
            <w:tcMar>
              <w:top w:type="dxa" w:w="50"/>
              <w:left w:type="dxa" w:w="90"/>
              <w:bottom w:type="dxa" w:w="50"/>
              <w:right w:type="dxa" w:w="90"/>
            </w:tcMar>
          </w:tcPr>
          <w:p>
            <w:pPr>
              <w:spacing w:before="20" w:after="20"/>
            </w:pPr>
            <w:r>
              <w:rPr>
                <w:b w:val="false"/>
                <w:bCs w:val="false"/>
                <w:sz w:val="18"/>
                <w:szCs w:val="18"/>
              </w:rPr>
              <w:t xml:space="preserve">Medium</w:t>
            </w:r>
          </w:p>
        </w:tc>
        <w:tc>
          <w:tcPr>
            <w:tcW w:type="dxa" w:w="1163"/>
            <w:shd w:fill="F7F9FB" w:color="auto" w:val="clear"/>
            <w:tcMar>
              <w:top w:type="dxa" w:w="50"/>
              <w:left w:type="dxa" w:w="90"/>
              <w:bottom w:type="dxa" w:w="50"/>
              <w:right w:type="dxa" w:w="90"/>
            </w:tcMar>
          </w:tcPr>
          <w:p>
            <w:pPr>
              <w:spacing w:before="20" w:after="20"/>
            </w:pPr>
            <w:r>
              <w:rPr>
                <w:b w:val="false"/>
                <w:bCs w:val="false"/>
                <w:sz w:val="18"/>
                <w:szCs w:val="18"/>
              </w:rPr>
              <w:t xml:space="preserve">High</w:t>
            </w:r>
          </w:p>
        </w:tc>
        <w:tc>
          <w:tcPr>
            <w:tcW w:type="dxa" w:w="3878"/>
            <w:shd w:fill="F7F9FB" w:color="auto" w:val="clear"/>
            <w:tcMar>
              <w:top w:type="dxa" w:w="50"/>
              <w:left w:type="dxa" w:w="90"/>
              <w:bottom w:type="dxa" w:w="50"/>
              <w:right w:type="dxa" w:w="90"/>
            </w:tcMar>
          </w:tcPr>
          <w:p>
            <w:pPr>
              <w:spacing w:before="20" w:after="20"/>
            </w:pPr>
            <w:r>
              <w:rPr>
                <w:b w:val="false"/>
                <w:bCs w:val="false"/>
                <w:sz w:val="18"/>
                <w:szCs w:val="18"/>
              </w:rPr>
              <w:t xml:space="preserve">Teacher assignments, weekly guardian SMS, short sessions, visible progress</w:t>
            </w:r>
          </w:p>
        </w:tc>
      </w:tr>
      <w:tr>
        <w:trPr>
          <w:cantSplit/>
        </w:trPr>
        <w:tc>
          <w:tcPr>
            <w:tcW w:type="dxa" w:w="3102"/>
            <w:tcMar>
              <w:top w:type="dxa" w:w="50"/>
              <w:left w:type="dxa" w:w="90"/>
              <w:bottom w:type="dxa" w:w="50"/>
              <w:right w:type="dxa" w:w="90"/>
            </w:tcMar>
          </w:tcPr>
          <w:p>
            <w:pPr>
              <w:spacing w:before="20" w:after="20"/>
            </w:pPr>
            <w:r>
              <w:rPr>
                <w:b w:val="false"/>
                <w:bCs w:val="false"/>
                <w:sz w:val="18"/>
                <w:szCs w:val="18"/>
              </w:rPr>
              <w:t xml:space="preserve">Harmful tutor answer reaches a child</w:t>
            </w:r>
          </w:p>
        </w:tc>
        <w:tc>
          <w:tcPr>
            <w:tcW w:type="dxa" w:w="1163"/>
            <w:tcMar>
              <w:top w:type="dxa" w:w="50"/>
              <w:left w:type="dxa" w:w="90"/>
              <w:bottom w:type="dxa" w:w="50"/>
              <w:right w:type="dxa" w:w="90"/>
            </w:tcMar>
          </w:tcPr>
          <w:p>
            <w:pPr>
              <w:spacing w:before="20" w:after="20"/>
            </w:pPr>
            <w:r>
              <w:rPr>
                <w:b w:val="false"/>
                <w:bCs w:val="false"/>
                <w:sz w:val="18"/>
                <w:szCs w:val="18"/>
              </w:rPr>
              <w:t xml:space="preserve">Low</w:t>
            </w:r>
          </w:p>
        </w:tc>
        <w:tc>
          <w:tcPr>
            <w:tcW w:type="dxa" w:w="1163"/>
            <w:tcMar>
              <w:top w:type="dxa" w:w="50"/>
              <w:left w:type="dxa" w:w="90"/>
              <w:bottom w:type="dxa" w:w="50"/>
              <w:right w:type="dxa" w:w="90"/>
            </w:tcMar>
          </w:tcPr>
          <w:p>
            <w:pPr>
              <w:spacing w:before="20" w:after="20"/>
            </w:pPr>
            <w:r>
              <w:rPr>
                <w:b w:val="false"/>
                <w:bCs w:val="false"/>
                <w:sz w:val="18"/>
                <w:szCs w:val="18"/>
              </w:rPr>
              <w:t xml:space="preserve">Very high</w:t>
            </w:r>
          </w:p>
        </w:tc>
        <w:tc>
          <w:tcPr>
            <w:tcW w:type="dxa" w:w="3878"/>
            <w:tcMar>
              <w:top w:type="dxa" w:w="50"/>
              <w:left w:type="dxa" w:w="90"/>
              <w:bottom w:type="dxa" w:w="50"/>
              <w:right w:type="dxa" w:w="90"/>
            </w:tcMar>
          </w:tcPr>
          <w:p>
            <w:pPr>
              <w:spacing w:before="20" w:after="20"/>
            </w:pPr>
            <w:r>
              <w:rPr>
                <w:b w:val="false"/>
                <w:bCs w:val="false"/>
                <w:sz w:val="18"/>
                <w:szCs w:val="18"/>
              </w:rPr>
              <w:t xml:space="preserve">Guardrails, red-team, human review, kill switch to turn the tutor off without a deploy</w:t>
            </w:r>
          </w:p>
        </w:tc>
      </w:tr>
      <w:tr>
        <w:trPr>
          <w:cantSplit/>
        </w:trPr>
        <w:tc>
          <w:tcPr>
            <w:tcW w:type="dxa" w:w="3102"/>
            <w:shd w:fill="F7F9FB" w:color="auto" w:val="clear"/>
            <w:tcMar>
              <w:top w:type="dxa" w:w="50"/>
              <w:left w:type="dxa" w:w="90"/>
              <w:bottom w:type="dxa" w:w="50"/>
              <w:right w:type="dxa" w:w="90"/>
            </w:tcMar>
          </w:tcPr>
          <w:p>
            <w:pPr>
              <w:spacing w:before="20" w:after="20"/>
            </w:pPr>
            <w:r>
              <w:rPr>
                <w:b w:val="false"/>
                <w:bCs w:val="false"/>
                <w:sz w:val="18"/>
                <w:szCs w:val="18"/>
              </w:rPr>
              <w:t xml:space="preserve">SMS fraud or cost overrun</w:t>
            </w:r>
          </w:p>
        </w:tc>
        <w:tc>
          <w:tcPr>
            <w:tcW w:type="dxa" w:w="1163"/>
            <w:shd w:fill="F7F9FB" w:color="auto" w:val="clear"/>
            <w:tcMar>
              <w:top w:type="dxa" w:w="50"/>
              <w:left w:type="dxa" w:w="90"/>
              <w:bottom w:type="dxa" w:w="50"/>
              <w:right w:type="dxa" w:w="90"/>
            </w:tcMar>
          </w:tcPr>
          <w:p>
            <w:pPr>
              <w:spacing w:before="20" w:after="20"/>
            </w:pPr>
            <w:r>
              <w:rPr>
                <w:b w:val="false"/>
                <w:bCs w:val="false"/>
                <w:sz w:val="18"/>
                <w:szCs w:val="18"/>
              </w:rPr>
              <w:t xml:space="preserve">Medium</w:t>
            </w:r>
          </w:p>
        </w:tc>
        <w:tc>
          <w:tcPr>
            <w:tcW w:type="dxa" w:w="1163"/>
            <w:shd w:fill="F7F9FB" w:color="auto" w:val="clear"/>
            <w:tcMar>
              <w:top w:type="dxa" w:w="50"/>
              <w:left w:type="dxa" w:w="90"/>
              <w:bottom w:type="dxa" w:w="50"/>
              <w:right w:type="dxa" w:w="90"/>
            </w:tcMar>
          </w:tcPr>
          <w:p>
            <w:pPr>
              <w:spacing w:before="20" w:after="20"/>
            </w:pPr>
            <w:r>
              <w:rPr>
                <w:b w:val="false"/>
                <w:bCs w:val="false"/>
                <w:sz w:val="18"/>
                <w:szCs w:val="18"/>
              </w:rPr>
              <w:t xml:space="preserve">Medium</w:t>
            </w:r>
          </w:p>
        </w:tc>
        <w:tc>
          <w:tcPr>
            <w:tcW w:type="dxa" w:w="3878"/>
            <w:shd w:fill="F7F9FB" w:color="auto" w:val="clear"/>
            <w:tcMar>
              <w:top w:type="dxa" w:w="50"/>
              <w:left w:type="dxa" w:w="90"/>
              <w:bottom w:type="dxa" w:w="50"/>
              <w:right w:type="dxa" w:w="90"/>
            </w:tcMar>
          </w:tcPr>
          <w:p>
            <w:pPr>
              <w:spacing w:before="20" w:after="20"/>
            </w:pPr>
            <w:r>
              <w:rPr>
                <w:b w:val="false"/>
                <w:bCs w:val="false"/>
                <w:sz w:val="18"/>
                <w:szCs w:val="18"/>
              </w:rPr>
              <w:t xml:space="preserve">Caps, +234 only, provider spend limits</w:t>
            </w:r>
          </w:p>
        </w:tc>
      </w:tr>
      <w:tr>
        <w:trPr>
          <w:cantSplit/>
        </w:trPr>
        <w:tc>
          <w:tcPr>
            <w:tcW w:type="dxa" w:w="3102"/>
            <w:tcMar>
              <w:top w:type="dxa" w:w="50"/>
              <w:left w:type="dxa" w:w="90"/>
              <w:bottom w:type="dxa" w:w="50"/>
              <w:right w:type="dxa" w:w="90"/>
            </w:tcMar>
          </w:tcPr>
          <w:p>
            <w:pPr>
              <w:spacing w:before="20" w:after="20"/>
            </w:pPr>
            <w:r>
              <w:rPr>
                <w:b w:val="false"/>
                <w:bCs w:val="false"/>
                <w:sz w:val="18"/>
                <w:szCs w:val="18"/>
              </w:rPr>
              <w:t xml:space="preserve">GPU provider outage</w:t>
            </w:r>
          </w:p>
        </w:tc>
        <w:tc>
          <w:tcPr>
            <w:tcW w:type="dxa" w:w="1163"/>
            <w:tcMar>
              <w:top w:type="dxa" w:w="50"/>
              <w:left w:type="dxa" w:w="90"/>
              <w:bottom w:type="dxa" w:w="50"/>
              <w:right w:type="dxa" w:w="90"/>
            </w:tcMar>
          </w:tcPr>
          <w:p>
            <w:pPr>
              <w:spacing w:before="20" w:after="20"/>
            </w:pPr>
            <w:r>
              <w:rPr>
                <w:b w:val="false"/>
                <w:bCs w:val="false"/>
                <w:sz w:val="18"/>
                <w:szCs w:val="18"/>
              </w:rPr>
              <w:t xml:space="preserve">Medium</w:t>
            </w:r>
          </w:p>
        </w:tc>
        <w:tc>
          <w:tcPr>
            <w:tcW w:type="dxa" w:w="1163"/>
            <w:tcMar>
              <w:top w:type="dxa" w:w="50"/>
              <w:left w:type="dxa" w:w="90"/>
              <w:bottom w:type="dxa" w:w="50"/>
              <w:right w:type="dxa" w:w="90"/>
            </w:tcMar>
          </w:tcPr>
          <w:p>
            <w:pPr>
              <w:spacing w:before="20" w:after="20"/>
            </w:pPr>
            <w:r>
              <w:rPr>
                <w:b w:val="false"/>
                <w:bCs w:val="false"/>
                <w:sz w:val="18"/>
                <w:szCs w:val="18"/>
              </w:rPr>
              <w:t xml:space="preserve">Low</w:t>
            </w:r>
          </w:p>
        </w:tc>
        <w:tc>
          <w:tcPr>
            <w:tcW w:type="dxa" w:w="3878"/>
            <w:tcMar>
              <w:top w:type="dxa" w:w="50"/>
              <w:left w:type="dxa" w:w="90"/>
              <w:bottom w:type="dxa" w:w="50"/>
              <w:right w:type="dxa" w:w="90"/>
            </w:tcMar>
          </w:tcPr>
          <w:p>
            <w:pPr>
              <w:spacing w:before="20" w:after="20"/>
            </w:pPr>
            <w:r>
              <w:rPr>
                <w:b w:val="false"/>
                <w:bCs w:val="false"/>
                <w:sz w:val="18"/>
                <w:szCs w:val="18"/>
              </w:rPr>
              <w:t xml:space="preserve">Learning core independent; standby GPU from 10k MAU</w:t>
            </w:r>
          </w:p>
        </w:tc>
      </w:tr>
      <w:tr>
        <w:trPr>
          <w:cantSplit/>
        </w:trPr>
        <w:tc>
          <w:tcPr>
            <w:tcW w:type="dxa" w:w="3102"/>
            <w:shd w:fill="F7F9FB" w:color="auto" w:val="clear"/>
            <w:tcMar>
              <w:top w:type="dxa" w:w="50"/>
              <w:left w:type="dxa" w:w="90"/>
              <w:bottom w:type="dxa" w:w="50"/>
              <w:right w:type="dxa" w:w="90"/>
            </w:tcMar>
          </w:tcPr>
          <w:p>
            <w:pPr>
              <w:spacing w:before="20" w:after="20"/>
            </w:pPr>
            <w:r>
              <w:rPr>
                <w:b w:val="false"/>
                <w:bCs w:val="false"/>
                <w:sz w:val="18"/>
                <w:szCs w:val="18"/>
              </w:rPr>
              <w:t xml:space="preserve">Policy change on language of instruction</w:t>
            </w:r>
          </w:p>
        </w:tc>
        <w:tc>
          <w:tcPr>
            <w:tcW w:type="dxa" w:w="1163"/>
            <w:shd w:fill="F7F9FB" w:color="auto" w:val="clear"/>
            <w:tcMar>
              <w:top w:type="dxa" w:w="50"/>
              <w:left w:type="dxa" w:w="90"/>
              <w:bottom w:type="dxa" w:w="50"/>
              <w:right w:type="dxa" w:w="90"/>
            </w:tcMar>
          </w:tcPr>
          <w:p>
            <w:pPr>
              <w:spacing w:before="20" w:after="20"/>
            </w:pPr>
            <w:r>
              <w:rPr>
                <w:b w:val="false"/>
                <w:bCs w:val="false"/>
                <w:sz w:val="18"/>
                <w:szCs w:val="18"/>
              </w:rPr>
              <w:t xml:space="preserve">Medium</w:t>
            </w:r>
          </w:p>
        </w:tc>
        <w:tc>
          <w:tcPr>
            <w:tcW w:type="dxa" w:w="1163"/>
            <w:shd w:fill="F7F9FB" w:color="auto" w:val="clear"/>
            <w:tcMar>
              <w:top w:type="dxa" w:w="50"/>
              <w:left w:type="dxa" w:w="90"/>
              <w:bottom w:type="dxa" w:w="50"/>
              <w:right w:type="dxa" w:w="90"/>
            </w:tcMar>
          </w:tcPr>
          <w:p>
            <w:pPr>
              <w:spacing w:before="20" w:after="20"/>
            </w:pPr>
            <w:r>
              <w:rPr>
                <w:b w:val="false"/>
                <w:bCs w:val="false"/>
                <w:sz w:val="18"/>
                <w:szCs w:val="18"/>
              </w:rPr>
              <w:t xml:space="preserve">Low</w:t>
            </w:r>
          </w:p>
        </w:tc>
        <w:tc>
          <w:tcPr>
            <w:tcW w:type="dxa" w:w="3878"/>
            <w:shd w:fill="F7F9FB" w:color="auto" w:val="clear"/>
            <w:tcMar>
              <w:top w:type="dxa" w:w="50"/>
              <w:left w:type="dxa" w:w="90"/>
              <w:bottom w:type="dxa" w:w="50"/>
              <w:right w:type="dxa" w:w="90"/>
            </w:tcMar>
          </w:tcPr>
          <w:p>
            <w:pPr>
              <w:spacing w:before="20" w:after="20"/>
            </w:pPr>
            <w:r>
              <w:rPr>
                <w:b w:val="false"/>
                <w:bCs w:val="false"/>
                <w:sz w:val="18"/>
                <w:szCs w:val="18"/>
              </w:rPr>
              <w:t xml:space="preserve">English is always the source; local languages are an aid, not a dependency</w:t>
            </w:r>
          </w:p>
        </w:tc>
      </w:tr>
    </w:tbl>
    <w:p>
      <w:pPr>
        <w:spacing w:after="60"/>
      </w:pPr>
    </w:p>
    <w:p>
      <w:pPr>
        <w:pStyle w:val="Heading2"/>
      </w:pPr>
      <w:r>
        <w:t xml:space="preserve">17.2 Licensing</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2658"/>
        <w:gridCol w:w="3456"/>
        <w:gridCol w:w="3192"/>
      </w:tblGrid>
      <w:tr>
        <w:trPr>
          <w:tblHeader/>
        </w:trPr>
        <w:tc>
          <w:tcPr>
            <w:tcW w:type="dxa" w:w="2658"/>
            <w:shd w:fill="DCE6F0" w:color="auto" w:val="clear"/>
            <w:tcMar>
              <w:top w:type="dxa" w:w="50"/>
              <w:left w:type="dxa" w:w="90"/>
              <w:bottom w:type="dxa" w:w="50"/>
              <w:right w:type="dxa" w:w="90"/>
            </w:tcMar>
          </w:tcPr>
          <w:p>
            <w:pPr>
              <w:spacing w:before="20" w:after="20"/>
            </w:pPr>
            <w:r>
              <w:rPr>
                <w:b/>
                <w:bCs/>
                <w:color w:val="1F4E79"/>
                <w:sz w:val="18"/>
                <w:szCs w:val="18"/>
              </w:rPr>
              <w:t xml:space="preserve">Component</w:t>
            </w:r>
          </w:p>
        </w:tc>
        <w:tc>
          <w:tcPr>
            <w:tcW w:type="dxa" w:w="3456"/>
            <w:shd w:fill="DCE6F0" w:color="auto" w:val="clear"/>
            <w:tcMar>
              <w:top w:type="dxa" w:w="50"/>
              <w:left w:type="dxa" w:w="90"/>
              <w:bottom w:type="dxa" w:w="50"/>
              <w:right w:type="dxa" w:w="90"/>
            </w:tcMar>
          </w:tcPr>
          <w:p>
            <w:pPr>
              <w:spacing w:before="20" w:after="20"/>
            </w:pPr>
            <w:r>
              <w:rPr>
                <w:b/>
                <w:bCs/>
                <w:color w:val="1F4E79"/>
                <w:sz w:val="18"/>
                <w:szCs w:val="18"/>
              </w:rPr>
              <w:t xml:space="preserve">Licence (as we understand it)</w:t>
            </w:r>
          </w:p>
        </w:tc>
        <w:tc>
          <w:tcPr>
            <w:tcW w:type="dxa" w:w="3192"/>
            <w:shd w:fill="DCE6F0" w:color="auto" w:val="clear"/>
            <w:tcMar>
              <w:top w:type="dxa" w:w="50"/>
              <w:left w:type="dxa" w:w="90"/>
              <w:bottom w:type="dxa" w:w="50"/>
              <w:right w:type="dxa" w:w="90"/>
            </w:tcMar>
          </w:tcPr>
          <w:p>
            <w:pPr>
              <w:spacing w:before="20" w:after="20"/>
            </w:pPr>
            <w:r>
              <w:rPr>
                <w:b/>
                <w:bCs/>
                <w:color w:val="1F4E79"/>
                <w:sz w:val="18"/>
                <w:szCs w:val="18"/>
              </w:rPr>
              <w:t xml:space="preserve">Consequence</w:t>
            </w:r>
          </w:p>
        </w:tc>
      </w:tr>
      <w:tr>
        <w:trPr>
          <w:cantSplit/>
        </w:trPr>
        <w:tc>
          <w:tcPr>
            <w:tcW w:type="dxa" w:w="2658"/>
            <w:tcMar>
              <w:top w:type="dxa" w:w="50"/>
              <w:left w:type="dxa" w:w="90"/>
              <w:bottom w:type="dxa" w:w="50"/>
              <w:right w:type="dxa" w:w="90"/>
            </w:tcMar>
          </w:tcPr>
          <w:p>
            <w:pPr>
              <w:spacing w:before="20" w:after="20"/>
            </w:pPr>
            <w:r>
              <w:rPr>
                <w:b w:val="false"/>
                <w:bCs w:val="false"/>
                <w:sz w:val="18"/>
                <w:szCs w:val="18"/>
              </w:rPr>
              <w:t xml:space="preserve">NCAIR ASR models, N-ATLaS</w:t>
            </w:r>
          </w:p>
        </w:tc>
        <w:tc>
          <w:tcPr>
            <w:tcW w:type="dxa" w:w="3456"/>
            <w:tcMar>
              <w:top w:type="dxa" w:w="50"/>
              <w:left w:type="dxa" w:w="90"/>
              <w:bottom w:type="dxa" w:w="50"/>
              <w:right w:type="dxa" w:w="90"/>
            </w:tcMar>
          </w:tcPr>
          <w:p>
            <w:pPr>
              <w:spacing w:before="20" w:after="20"/>
            </w:pPr>
            <w:r>
              <w:rPr>
                <w:b w:val="false"/>
                <w:bCs w:val="false"/>
                <w:sz w:val="18"/>
                <w:szCs w:val="18"/>
              </w:rPr>
              <w:t xml:space="preserve">Research licence; 1,000 active end-user cap; commercial use needs a licence from Awarri; attribution required</w:t>
            </w:r>
          </w:p>
        </w:tc>
        <w:tc>
          <w:tcPr>
            <w:tcW w:type="dxa" w:w="3192"/>
            <w:tcMar>
              <w:top w:type="dxa" w:w="50"/>
              <w:left w:type="dxa" w:w="90"/>
              <w:bottom w:type="dxa" w:w="50"/>
              <w:right w:type="dxa" w:w="90"/>
            </w:tcMar>
          </w:tcPr>
          <w:p>
            <w:pPr>
              <w:spacing w:before="20" w:after="20"/>
            </w:pPr>
            <w:r>
              <w:rPr>
                <w:b w:val="false"/>
                <w:bCs w:val="false"/>
                <w:sz w:val="18"/>
                <w:szCs w:val="18"/>
              </w:rPr>
              <w:t xml:space="preserve">Pilot OK; scaling needs a licence. Highest-priority business task</w:t>
            </w:r>
          </w:p>
        </w:tc>
      </w:tr>
      <w:tr>
        <w:trPr>
          <w:cantSplit/>
        </w:trPr>
        <w:tc>
          <w:tcPr>
            <w:tcW w:type="dxa" w:w="2658"/>
            <w:shd w:fill="F7F9FB" w:color="auto" w:val="clear"/>
            <w:tcMar>
              <w:top w:type="dxa" w:w="50"/>
              <w:left w:type="dxa" w:w="90"/>
              <w:bottom w:type="dxa" w:w="50"/>
              <w:right w:type="dxa" w:w="90"/>
            </w:tcMar>
          </w:tcPr>
          <w:p>
            <w:pPr>
              <w:spacing w:before="20" w:after="20"/>
            </w:pPr>
            <w:r>
              <w:rPr>
                <w:b w:val="false"/>
                <w:bCs w:val="false"/>
                <w:sz w:val="18"/>
                <w:szCs w:val="18"/>
              </w:rPr>
              <w:t xml:space="preserve">MMS-LID-126</w:t>
            </w:r>
          </w:p>
        </w:tc>
        <w:tc>
          <w:tcPr>
            <w:tcW w:type="dxa" w:w="3456"/>
            <w:shd w:fill="F7F9FB" w:color="auto" w:val="clear"/>
            <w:tcMar>
              <w:top w:type="dxa" w:w="50"/>
              <w:left w:type="dxa" w:w="90"/>
              <w:bottom w:type="dxa" w:w="50"/>
              <w:right w:type="dxa" w:w="90"/>
            </w:tcMar>
          </w:tcPr>
          <w:p>
            <w:pPr>
              <w:spacing w:before="20" w:after="20"/>
            </w:pPr>
            <w:r>
              <w:rPr>
                <w:b w:val="false"/>
                <w:bCs w:val="false"/>
                <w:sz w:val="18"/>
                <w:szCs w:val="18"/>
              </w:rPr>
              <w:t xml:space="preserve">CC-BY-NC 4.0</w:t>
            </w:r>
          </w:p>
        </w:tc>
        <w:tc>
          <w:tcPr>
            <w:tcW w:type="dxa" w:w="3192"/>
            <w:shd w:fill="F7F9FB" w:color="auto" w:val="clear"/>
            <w:tcMar>
              <w:top w:type="dxa" w:w="50"/>
              <w:left w:type="dxa" w:w="90"/>
              <w:bottom w:type="dxa" w:w="50"/>
              <w:right w:type="dxa" w:w="90"/>
            </w:tcMar>
          </w:tcPr>
          <w:p>
            <w:pPr>
              <w:spacing w:before="20" w:after="20"/>
            </w:pPr>
            <w:r>
              <w:rPr>
                <w:b w:val="false"/>
                <w:bCs w:val="false"/>
                <w:sz w:val="18"/>
                <w:szCs w:val="18"/>
              </w:rPr>
              <w:t xml:space="preserve">Non-commercial; removed from the hot path (language comes from the profile); replace before any commercial use</w:t>
            </w:r>
          </w:p>
        </w:tc>
      </w:tr>
      <w:tr>
        <w:trPr>
          <w:cantSplit/>
        </w:trPr>
        <w:tc>
          <w:tcPr>
            <w:tcW w:type="dxa" w:w="2658"/>
            <w:tcMar>
              <w:top w:type="dxa" w:w="50"/>
              <w:left w:type="dxa" w:w="90"/>
              <w:bottom w:type="dxa" w:w="50"/>
              <w:right w:type="dxa" w:w="90"/>
            </w:tcMar>
          </w:tcPr>
          <w:p>
            <w:pPr>
              <w:spacing w:before="20" w:after="20"/>
            </w:pPr>
            <w:r>
              <w:rPr>
                <w:b w:val="false"/>
                <w:bCs w:val="false"/>
                <w:sz w:val="18"/>
                <w:szCs w:val="18"/>
              </w:rPr>
              <w:t xml:space="preserve">YarnGPT2</w:t>
            </w:r>
          </w:p>
        </w:tc>
        <w:tc>
          <w:tcPr>
            <w:tcW w:type="dxa" w:w="3456"/>
            <w:tcMar>
              <w:top w:type="dxa" w:w="50"/>
              <w:left w:type="dxa" w:w="90"/>
              <w:bottom w:type="dxa" w:w="50"/>
              <w:right w:type="dxa" w:w="90"/>
            </w:tcMar>
          </w:tcPr>
          <w:p>
            <w:pPr>
              <w:spacing w:before="20" w:after="20"/>
            </w:pPr>
            <w:r>
              <w:rPr>
                <w:b w:val="false"/>
                <w:bCs w:val="false"/>
                <w:sz w:val="18"/>
                <w:szCs w:val="18"/>
              </w:rPr>
              <w:t xml:space="preserve">Apache-2.0 (per model card)</w:t>
            </w:r>
          </w:p>
        </w:tc>
        <w:tc>
          <w:tcPr>
            <w:tcW w:type="dxa" w:w="3192"/>
            <w:tcMar>
              <w:top w:type="dxa" w:w="50"/>
              <w:left w:type="dxa" w:w="90"/>
              <w:bottom w:type="dxa" w:w="50"/>
              <w:right w:type="dxa" w:w="90"/>
            </w:tcMar>
          </w:tcPr>
          <w:p>
            <w:pPr>
              <w:spacing w:before="20" w:after="20"/>
            </w:pPr>
            <w:r>
              <w:rPr>
                <w:b w:val="false"/>
                <w:bCs w:val="false"/>
                <w:sz w:val="18"/>
                <w:szCs w:val="18"/>
              </w:rPr>
              <w:t xml:space="preserve">OK; keep attribution</w:t>
            </w:r>
          </w:p>
        </w:tc>
      </w:tr>
      <w:tr>
        <w:trPr>
          <w:cantSplit/>
        </w:trPr>
        <w:tc>
          <w:tcPr>
            <w:tcW w:type="dxa" w:w="2658"/>
            <w:shd w:fill="F7F9FB" w:color="auto" w:val="clear"/>
            <w:tcMar>
              <w:top w:type="dxa" w:w="50"/>
              <w:left w:type="dxa" w:w="90"/>
              <w:bottom w:type="dxa" w:w="50"/>
              <w:right w:type="dxa" w:w="90"/>
            </w:tcMar>
          </w:tcPr>
          <w:p>
            <w:pPr>
              <w:spacing w:before="20" w:after="20"/>
            </w:pPr>
            <w:r>
              <w:rPr>
                <w:b w:val="false"/>
                <w:bCs w:val="false"/>
                <w:sz w:val="18"/>
                <w:szCs w:val="18"/>
              </w:rPr>
              <w:t xml:space="preserve">WavTokenizer</w:t>
            </w:r>
          </w:p>
        </w:tc>
        <w:tc>
          <w:tcPr>
            <w:tcW w:type="dxa" w:w="3456"/>
            <w:shd w:fill="F7F9FB" w:color="auto" w:val="clear"/>
            <w:tcMar>
              <w:top w:type="dxa" w:w="50"/>
              <w:left w:type="dxa" w:w="90"/>
              <w:bottom w:type="dxa" w:w="50"/>
              <w:right w:type="dxa" w:w="90"/>
            </w:tcMar>
          </w:tcPr>
          <w:p>
            <w:pPr>
              <w:spacing w:before="20" w:after="20"/>
            </w:pPr>
            <w:r>
              <w:rPr>
                <w:b w:val="false"/>
                <w:bCs w:val="false"/>
                <w:sz w:val="18"/>
                <w:szCs w:val="18"/>
              </w:rPr>
              <w:t xml:space="preserve">Verify on the repository</w:t>
            </w:r>
          </w:p>
        </w:tc>
        <w:tc>
          <w:tcPr>
            <w:tcW w:type="dxa" w:w="3192"/>
            <w:shd w:fill="F7F9FB" w:color="auto" w:val="clear"/>
            <w:tcMar>
              <w:top w:type="dxa" w:w="50"/>
              <w:left w:type="dxa" w:w="90"/>
              <w:bottom w:type="dxa" w:w="50"/>
              <w:right w:type="dxa" w:w="90"/>
            </w:tcMar>
          </w:tcPr>
          <w:p>
            <w:pPr>
              <w:spacing w:before="20" w:after="20"/>
            </w:pPr>
            <w:r>
              <w:rPr>
                <w:b w:val="false"/>
                <w:bCs w:val="false"/>
                <w:sz w:val="18"/>
                <w:szCs w:val="18"/>
              </w:rPr>
              <w:t xml:space="preserve">Check in M0</w:t>
            </w:r>
          </w:p>
        </w:tc>
      </w:tr>
      <w:tr>
        <w:trPr>
          <w:cantSplit/>
        </w:trPr>
        <w:tc>
          <w:tcPr>
            <w:tcW w:type="dxa" w:w="2658"/>
            <w:tcMar>
              <w:top w:type="dxa" w:w="50"/>
              <w:left w:type="dxa" w:w="90"/>
              <w:bottom w:type="dxa" w:w="50"/>
              <w:right w:type="dxa" w:w="90"/>
            </w:tcMar>
          </w:tcPr>
          <w:p>
            <w:pPr>
              <w:spacing w:before="20" w:after="20"/>
            </w:pPr>
            <w:r>
              <w:rPr>
                <w:b w:val="false"/>
                <w:bCs w:val="false"/>
                <w:sz w:val="18"/>
                <w:szCs w:val="18"/>
              </w:rPr>
              <w:t xml:space="preserve">BGE-M3</w:t>
            </w:r>
          </w:p>
        </w:tc>
        <w:tc>
          <w:tcPr>
            <w:tcW w:type="dxa" w:w="3456"/>
            <w:tcMar>
              <w:top w:type="dxa" w:w="50"/>
              <w:left w:type="dxa" w:w="90"/>
              <w:bottom w:type="dxa" w:w="50"/>
              <w:right w:type="dxa" w:w="90"/>
            </w:tcMar>
          </w:tcPr>
          <w:p>
            <w:pPr>
              <w:spacing w:before="20" w:after="20"/>
            </w:pPr>
            <w:r>
              <w:rPr>
                <w:b w:val="false"/>
                <w:bCs w:val="false"/>
                <w:sz w:val="18"/>
                <w:szCs w:val="18"/>
              </w:rPr>
              <w:t xml:space="preserve">MIT</w:t>
            </w:r>
          </w:p>
        </w:tc>
        <w:tc>
          <w:tcPr>
            <w:tcW w:type="dxa" w:w="3192"/>
            <w:tcMar>
              <w:top w:type="dxa" w:w="50"/>
              <w:left w:type="dxa" w:w="90"/>
              <w:bottom w:type="dxa" w:w="50"/>
              <w:right w:type="dxa" w:w="90"/>
            </w:tcMar>
          </w:tcPr>
          <w:p>
            <w:pPr>
              <w:spacing w:before="20" w:after="20"/>
            </w:pPr>
            <w:r>
              <w:rPr>
                <w:b w:val="false"/>
                <w:bCs w:val="false"/>
                <w:sz w:val="18"/>
                <w:szCs w:val="18"/>
              </w:rPr>
              <w:t xml:space="preserve">OK</w:t>
            </w:r>
          </w:p>
        </w:tc>
      </w:tr>
      <w:tr>
        <w:trPr>
          <w:cantSplit/>
        </w:trPr>
        <w:tc>
          <w:tcPr>
            <w:tcW w:type="dxa" w:w="2658"/>
            <w:shd w:fill="F7F9FB" w:color="auto" w:val="clear"/>
            <w:tcMar>
              <w:top w:type="dxa" w:w="50"/>
              <w:left w:type="dxa" w:w="90"/>
              <w:bottom w:type="dxa" w:w="50"/>
              <w:right w:type="dxa" w:w="90"/>
            </w:tcMar>
          </w:tcPr>
          <w:p>
            <w:pPr>
              <w:spacing w:before="20" w:after="20"/>
            </w:pPr>
            <w:r>
              <w:rPr>
                <w:b w:val="false"/>
                <w:bCs w:val="false"/>
                <w:sz w:val="18"/>
                <w:szCs w:val="18"/>
              </w:rPr>
              <w:t xml:space="preserve">vLLM, faster-whisper, Django, Celery, FastAPI, PostgreSQL, pgvector, Valkey</w:t>
            </w:r>
          </w:p>
        </w:tc>
        <w:tc>
          <w:tcPr>
            <w:tcW w:type="dxa" w:w="3456"/>
            <w:shd w:fill="F7F9FB" w:color="auto" w:val="clear"/>
            <w:tcMar>
              <w:top w:type="dxa" w:w="50"/>
              <w:left w:type="dxa" w:w="90"/>
              <w:bottom w:type="dxa" w:w="50"/>
              <w:right w:type="dxa" w:w="90"/>
            </w:tcMar>
          </w:tcPr>
          <w:p>
            <w:pPr>
              <w:spacing w:before="20" w:after="20"/>
            </w:pPr>
            <w:r>
              <w:rPr>
                <w:b w:val="false"/>
                <w:bCs w:val="false"/>
                <w:sz w:val="18"/>
                <w:szCs w:val="18"/>
              </w:rPr>
              <w:t xml:space="preserve">Apache-2.0 / MIT / BSD / PostgreSQL</w:t>
            </w:r>
          </w:p>
        </w:tc>
        <w:tc>
          <w:tcPr>
            <w:tcW w:type="dxa" w:w="3192"/>
            <w:shd w:fill="F7F9FB" w:color="auto" w:val="clear"/>
            <w:tcMar>
              <w:top w:type="dxa" w:w="50"/>
              <w:left w:type="dxa" w:w="90"/>
              <w:bottom w:type="dxa" w:w="50"/>
              <w:right w:type="dxa" w:w="90"/>
            </w:tcMar>
          </w:tcPr>
          <w:p>
            <w:pPr>
              <w:spacing w:before="20" w:after="20"/>
            </w:pPr>
            <w:r>
              <w:rPr>
                <w:b w:val="false"/>
                <w:bCs w:val="false"/>
                <w:sz w:val="18"/>
                <w:szCs w:val="18"/>
              </w:rPr>
              <w:t xml:space="preserve">OK</w:t>
            </w:r>
          </w:p>
        </w:tc>
      </w:tr>
      <w:tr>
        <w:trPr>
          <w:cantSplit/>
        </w:trPr>
        <w:tc>
          <w:tcPr>
            <w:tcW w:type="dxa" w:w="2658"/>
            <w:tcMar>
              <w:top w:type="dxa" w:w="50"/>
              <w:left w:type="dxa" w:w="90"/>
              <w:bottom w:type="dxa" w:w="50"/>
              <w:right w:type="dxa" w:w="90"/>
            </w:tcMar>
          </w:tcPr>
          <w:p>
            <w:pPr>
              <w:spacing w:before="20" w:after="20"/>
            </w:pPr>
            <w:r>
              <w:rPr>
                <w:b w:val="false"/>
                <w:bCs w:val="false"/>
                <w:sz w:val="18"/>
                <w:szCs w:val="18"/>
              </w:rPr>
              <w:t xml:space="preserve">ffmpeg build</w:t>
            </w:r>
          </w:p>
        </w:tc>
        <w:tc>
          <w:tcPr>
            <w:tcW w:type="dxa" w:w="3456"/>
            <w:tcMar>
              <w:top w:type="dxa" w:w="50"/>
              <w:left w:type="dxa" w:w="90"/>
              <w:bottom w:type="dxa" w:w="50"/>
              <w:right w:type="dxa" w:w="90"/>
            </w:tcMar>
          </w:tcPr>
          <w:p>
            <w:pPr>
              <w:spacing w:before="20" w:after="20"/>
            </w:pPr>
            <w:r>
              <w:rPr>
                <w:b w:val="false"/>
                <w:bCs w:val="false"/>
                <w:sz w:val="18"/>
                <w:szCs w:val="18"/>
              </w:rPr>
              <w:t xml:space="preserve">LGPL build with libopus, libmp3lame, opencore-amr</w:t>
            </w:r>
          </w:p>
        </w:tc>
        <w:tc>
          <w:tcPr>
            <w:tcW w:type="dxa" w:w="3192"/>
            <w:tcMar>
              <w:top w:type="dxa" w:w="50"/>
              <w:left w:type="dxa" w:w="90"/>
              <w:bottom w:type="dxa" w:w="50"/>
              <w:right w:type="dxa" w:w="90"/>
            </w:tcMar>
          </w:tcPr>
          <w:p>
            <w:pPr>
              <w:spacing w:before="20" w:after="20"/>
            </w:pPr>
            <w:r>
              <w:rPr>
                <w:b w:val="false"/>
                <w:bCs w:val="false"/>
                <w:sz w:val="18"/>
                <w:szCs w:val="18"/>
              </w:rPr>
              <w:t xml:space="preserve">OK if built without GPL-only components</w:t>
            </w:r>
          </w:p>
        </w:tc>
      </w:tr>
      <w:tr>
        <w:trPr>
          <w:cantSplit/>
        </w:trPr>
        <w:tc>
          <w:tcPr>
            <w:tcW w:type="dxa" w:w="2658"/>
            <w:shd w:fill="F7F9FB" w:color="auto" w:val="clear"/>
            <w:tcMar>
              <w:top w:type="dxa" w:w="50"/>
              <w:left w:type="dxa" w:w="90"/>
              <w:bottom w:type="dxa" w:w="50"/>
              <w:right w:type="dxa" w:w="90"/>
            </w:tcMar>
          </w:tcPr>
          <w:p>
            <w:pPr>
              <w:spacing w:before="20" w:after="20"/>
            </w:pPr>
            <w:r>
              <w:rPr>
                <w:b w:val="false"/>
                <w:bCs w:val="false"/>
                <w:sz w:val="18"/>
                <w:szCs w:val="18"/>
              </w:rPr>
              <w:t xml:space="preserve">Lesson content</w:t>
            </w:r>
          </w:p>
        </w:tc>
        <w:tc>
          <w:tcPr>
            <w:tcW w:type="dxa" w:w="3456"/>
            <w:shd w:fill="F7F9FB" w:color="auto" w:val="clear"/>
            <w:tcMar>
              <w:top w:type="dxa" w:w="50"/>
              <w:left w:type="dxa" w:w="90"/>
              <w:bottom w:type="dxa" w:w="50"/>
              <w:right w:type="dxa" w:w="90"/>
            </w:tcMar>
          </w:tcPr>
          <w:p>
            <w:pPr>
              <w:spacing w:before="20" w:after="20"/>
            </w:pPr>
            <w:r>
              <w:rPr>
                <w:b w:val="false"/>
                <w:bCs w:val="false"/>
                <w:sz w:val="18"/>
                <w:szCs w:val="18"/>
              </w:rPr>
              <w:t xml:space="preserve">In-house or CC-BY sources, recorded per lesson</w:t>
            </w:r>
          </w:p>
        </w:tc>
        <w:tc>
          <w:tcPr>
            <w:tcW w:type="dxa" w:w="3192"/>
            <w:shd w:fill="F7F9FB" w:color="auto" w:val="clear"/>
            <w:tcMar>
              <w:top w:type="dxa" w:w="50"/>
              <w:left w:type="dxa" w:w="90"/>
              <w:bottom w:type="dxa" w:w="50"/>
              <w:right w:type="dxa" w:w="90"/>
            </w:tcMar>
          </w:tcPr>
          <w:p>
            <w:pPr>
              <w:spacing w:before="20" w:after="20"/>
            </w:pPr>
            <w:r>
              <w:rPr>
                <w:b w:val="false"/>
                <w:bCs w:val="false"/>
                <w:sz w:val="18"/>
                <w:szCs w:val="18"/>
              </w:rPr>
              <w:t xml:space="preserve">Attribution page per lesson</w:t>
            </w:r>
          </w:p>
        </w:tc>
      </w:tr>
    </w:tbl>
    <w:p>
      <w:pPr>
        <w:spacing w:after="60"/>
      </w:pPr>
    </w:p>
    <w:p>
      <w:pPr>
        <w:spacing w:after="120"/>
      </w:pPr>
      <w:r>
        <w:rPr>
          <w:color w:val="5F6B7A"/>
          <w:sz w:val="18"/>
          <w:szCs w:val="18"/>
        </w:rPr>
        <w:t xml:space="preserve">Licence terms change; each must be re-checked against the current model card or repository before the pilot and before any commercial launch.</w:t>
      </w:r>
    </w:p>
    <w:p>
      <w:pPr>
        <w:pStyle w:val="Heading2"/>
      </w:pPr>
      <w:r>
        <w:t xml:space="preserve">17.3 Open questions</w:t>
      </w:r>
    </w:p>
    <w:p>
      <w:pPr>
        <w:pStyle w:val="ListParagraph"/>
        <w:numPr>
          <w:ilvl w:val="0"/>
          <w:numId w:val="9"/>
        </w:numPr>
        <w:spacing w:after="60"/>
      </w:pPr>
      <w:r>
        <w:t xml:space="preserve">Product name, and a short URL that is easy to type on a keypad (≤ 8 letters, no hyphens).</w:t>
      </w:r>
    </w:p>
    <w:p>
      <w:pPr>
        <w:pStyle w:val="ListParagraph"/>
        <w:numPr>
          <w:ilvl w:val="0"/>
          <w:numId w:val="9"/>
        </w:numPr>
        <w:spacing w:after="60"/>
      </w:pPr>
      <w:r>
        <w:t xml:space="preserve">Which hosting provider in Nigeria (M0 decision, criteria in §5.5)?</w:t>
      </w:r>
    </w:p>
    <w:p>
      <w:pPr>
        <w:pStyle w:val="ListParagraph"/>
        <w:numPr>
          <w:ilvl w:val="0"/>
          <w:numId w:val="9"/>
        </w:numPr>
        <w:spacing w:after="60"/>
      </w:pPr>
      <w:r>
        <w:t xml:space="preserve">Do pilot schools want Basic Science and Social Studies in the first term, or Mathematics and English only?</w:t>
      </w:r>
    </w:p>
    <w:p>
      <w:pPr>
        <w:pStyle w:val="ListParagraph"/>
        <w:numPr>
          <w:ilvl w:val="0"/>
          <w:numId w:val="9"/>
        </w:numPr>
        <w:spacing w:after="60"/>
      </w:pPr>
      <w:r>
        <w:t xml:space="preserve">Should guardians be able to choose that a learner sees English only, even if the home language is set?</w:t>
      </w:r>
    </w:p>
    <w:p>
      <w:pPr>
        <w:pStyle w:val="ListParagraph"/>
        <w:numPr>
          <w:ilvl w:val="0"/>
          <w:numId w:val="9"/>
        </w:numPr>
        <w:spacing w:after="60"/>
      </w:pPr>
      <w:r>
        <w:t xml:space="preserve">Is a USSD or call-back voice channel worth building after the pilot, given what the device survey shows?</w:t>
      </w:r>
    </w:p>
    <w:p>
      <w:pPr>
        <w:pStyle w:val="ListParagraph"/>
        <w:numPr>
          <w:ilvl w:val="0"/>
          <w:numId w:val="9"/>
        </w:numPr>
        <w:spacing w:after="60"/>
      </w:pPr>
      <w:r>
        <w:t xml:space="preserve">Who funds data for learners in the pilot: the schools, a mobile network (zero-rating), or us (data bundles)?</w:t>
      </w:r>
    </w:p>
    <w:p>
      <w:pPr>
        <w:pStyle w:val="Heading1"/>
        <w:pageBreakBefore/>
      </w:pPr>
      <w:r>
        <w:t xml:space="preserve">18. References and further reading</w:t>
      </w:r>
    </w:p>
    <w:p>
      <w:pPr>
        <w:pStyle w:val="Heading3"/>
      </w:pPr>
      <w:r>
        <w:t xml:space="preserve">Devices and browsers</w:t>
      </w:r>
    </w:p>
    <w:p>
      <w:pPr>
        <w:pStyle w:val="ListParagraph"/>
        <w:numPr>
          <w:ilvl w:val="0"/>
          <w:numId w:val="3"/>
        </w:numPr>
        <w:spacing w:after="60"/>
      </w:pPr>
      <w:r>
        <w:t xml:space="preserve">KaiOS developer documentation: developer.kaiostech.com</w:t>
      </w:r>
    </w:p>
    <w:p>
      <w:pPr>
        <w:pStyle w:val="ListParagraph"/>
        <w:numPr>
          <w:ilvl w:val="0"/>
          <w:numId w:val="3"/>
        </w:numPr>
        <w:spacing w:after="60"/>
      </w:pPr>
      <w:r>
        <w:t xml:space="preserve">Opera, "Opera Mini and JavaScript": dev.opera.com/articles/opera-mini-and-javascript/</w:t>
      </w:r>
    </w:p>
    <w:p>
      <w:pPr>
        <w:pStyle w:val="ListParagraph"/>
        <w:numPr>
          <w:ilvl w:val="0"/>
          <w:numId w:val="3"/>
        </w:numPr>
        <w:spacing w:after="60"/>
      </w:pPr>
      <w:r>
        <w:t xml:space="preserve">MDN Web Docs: MediaRecorder, Service Worker API, IndexedDB, KeyboardEvent.key</w:t>
      </w:r>
    </w:p>
    <w:p>
      <w:pPr>
        <w:pStyle w:val="ListParagraph"/>
        <w:numPr>
          <w:ilvl w:val="0"/>
          <w:numId w:val="3"/>
        </w:numPr>
        <w:spacing w:after="60"/>
      </w:pPr>
      <w:r>
        <w:t xml:space="preserve">RFC 6928, "Increasing TCP's Initial Window" (the 10-segment initial window behind the 14 KB budget)</w:t>
      </w:r>
    </w:p>
    <w:p>
      <w:pPr>
        <w:pStyle w:val="ListParagraph"/>
        <w:numPr>
          <w:ilvl w:val="0"/>
          <w:numId w:val="3"/>
        </w:numPr>
        <w:spacing w:after="60"/>
      </w:pPr>
      <w:r>
        <w:t xml:space="preserve">Let's Encrypt, "Shortening the Let's Encrypt Chain of Trust" (letsencrypt.org/2023/07/10/cross-sign-expiration/)</w:t>
      </w:r>
    </w:p>
    <w:p>
      <w:pPr>
        <w:pStyle w:val="Heading3"/>
      </w:pPr>
      <w:r>
        <w:t xml:space="preserve">Audio and speech</w:t>
      </w:r>
    </w:p>
    <w:p>
      <w:pPr>
        <w:pStyle w:val="ListParagraph"/>
        <w:numPr>
          <w:ilvl w:val="0"/>
          <w:numId w:val="3"/>
        </w:numPr>
        <w:spacing w:after="60"/>
      </w:pPr>
      <w:r>
        <w:t xml:space="preserve">RFC 6716, "Definition of the Opus Audio Codec"</w:t>
      </w:r>
    </w:p>
    <w:p>
      <w:pPr>
        <w:pStyle w:val="ListParagraph"/>
        <w:numPr>
          <w:ilvl w:val="0"/>
          <w:numId w:val="3"/>
        </w:numPr>
        <w:spacing w:after="60"/>
      </w:pPr>
      <w:r>
        <w:t xml:space="preserve">3GPP TS 26.071, AMR speech codec, general description</w:t>
      </w:r>
    </w:p>
    <w:p>
      <w:pPr>
        <w:pStyle w:val="ListParagraph"/>
        <w:numPr>
          <w:ilvl w:val="0"/>
          <w:numId w:val="3"/>
        </w:numPr>
        <w:spacing w:after="60"/>
      </w:pPr>
      <w:r>
        <w:t xml:space="preserve">EBU R 128 and AES TD1008 on loudness for streaming and mobile</w:t>
      </w:r>
    </w:p>
    <w:p>
      <w:pPr>
        <w:pStyle w:val="ListParagraph"/>
        <w:numPr>
          <w:ilvl w:val="0"/>
          <w:numId w:val="3"/>
        </w:numPr>
        <w:spacing w:after="60"/>
      </w:pPr>
      <w:r>
        <w:t xml:space="preserve">faster-whisper: github.com/SYSTRAN/faster-whisper</w:t>
      </w:r>
    </w:p>
    <w:p>
      <w:pPr>
        <w:pStyle w:val="ListParagraph"/>
        <w:numPr>
          <w:ilvl w:val="0"/>
          <w:numId w:val="3"/>
        </w:numPr>
        <w:spacing w:after="60"/>
      </w:pPr>
      <w:r>
        <w:t xml:space="preserve">NCAIR models on Hugging Face: huggingface.co/NCAIR1</w:t>
      </w:r>
    </w:p>
    <w:p>
      <w:pPr>
        <w:pStyle w:val="ListParagraph"/>
        <w:numPr>
          <w:ilvl w:val="0"/>
          <w:numId w:val="3"/>
        </w:numPr>
        <w:spacing w:after="60"/>
      </w:pPr>
      <w:r>
        <w:t xml:space="preserve">YarnGPT: github.com/saheedniyi02/yarngpt</w:t>
      </w:r>
    </w:p>
    <w:p>
      <w:pPr>
        <w:pStyle w:val="Heading3"/>
      </w:pPr>
      <w:r>
        <w:t xml:space="preserve">Language models and retrieval</w:t>
      </w:r>
    </w:p>
    <w:p>
      <w:pPr>
        <w:pStyle w:val="ListParagraph"/>
        <w:numPr>
          <w:ilvl w:val="0"/>
          <w:numId w:val="3"/>
        </w:numPr>
        <w:spacing w:after="60"/>
      </w:pPr>
      <w:r>
        <w:t xml:space="preserve">Kwon et al., "Efficient Memory Management for Large Language Model Serving with PagedAttention" (vLLM), SOSP 2023</w:t>
      </w:r>
    </w:p>
    <w:p>
      <w:pPr>
        <w:pStyle w:val="ListParagraph"/>
        <w:numPr>
          <w:ilvl w:val="0"/>
          <w:numId w:val="3"/>
        </w:numPr>
        <w:spacing w:after="60"/>
      </w:pPr>
      <w:r>
        <w:t xml:space="preserve">Chen et al., "BGE M3-Embedding", arXiv:2402.03216</w:t>
      </w:r>
    </w:p>
    <w:p>
      <w:pPr>
        <w:pStyle w:val="ListParagraph"/>
        <w:numPr>
          <w:ilvl w:val="0"/>
          <w:numId w:val="3"/>
        </w:numPr>
        <w:spacing w:after="60"/>
      </w:pPr>
      <w:r>
        <w:t xml:space="preserve">Cormack, Clarke and Büttcher, "Reciprocal Rank Fusion outperforms Condorcet and individual rank learning methods", SIGIR 2009</w:t>
      </w:r>
    </w:p>
    <w:p>
      <w:pPr>
        <w:pStyle w:val="ListParagraph"/>
        <w:numPr>
          <w:ilvl w:val="0"/>
          <w:numId w:val="3"/>
        </w:numPr>
        <w:spacing w:after="60"/>
      </w:pPr>
      <w:r>
        <w:t xml:space="preserve">pgvector: github.com/pgvector/pgvector</w:t>
      </w:r>
    </w:p>
    <w:p>
      <w:pPr>
        <w:pStyle w:val="Heading3"/>
      </w:pPr>
      <w:r>
        <w:t xml:space="preserve">Learning science</w:t>
      </w:r>
    </w:p>
    <w:p>
      <w:pPr>
        <w:pStyle w:val="ListParagraph"/>
        <w:numPr>
          <w:ilvl w:val="0"/>
          <w:numId w:val="3"/>
        </w:numPr>
        <w:spacing w:after="60"/>
      </w:pPr>
      <w:r>
        <w:t xml:space="preserve">Corbett and Anderson, "Knowledge tracing: Modeling the acquisition of procedural knowledge", User Modeling and User-Adapted Interaction, 1995</w:t>
      </w:r>
    </w:p>
    <w:p>
      <w:pPr>
        <w:pStyle w:val="ListParagraph"/>
        <w:numPr>
          <w:ilvl w:val="0"/>
          <w:numId w:val="3"/>
        </w:numPr>
        <w:spacing w:after="60"/>
      </w:pPr>
      <w:r>
        <w:t xml:space="preserve">Badrinath, Wang and Pardos, "pyBKT: An Accessible Python Library of Bayesian Knowledge Tracing Models", EDM 2021</w:t>
      </w:r>
    </w:p>
    <w:p>
      <w:pPr>
        <w:pStyle w:val="ListParagraph"/>
        <w:numPr>
          <w:ilvl w:val="0"/>
          <w:numId w:val="3"/>
        </w:numPr>
        <w:spacing w:after="60"/>
      </w:pPr>
      <w:r>
        <w:t xml:space="preserve">Leitner, "So lernt man lernen", 1972 (spaced-repetition boxes)</w:t>
      </w:r>
    </w:p>
    <w:p>
      <w:pPr>
        <w:pStyle w:val="ListParagraph"/>
        <w:numPr>
          <w:ilvl w:val="0"/>
          <w:numId w:val="3"/>
        </w:numPr>
        <w:spacing w:after="60"/>
      </w:pPr>
      <w:r>
        <w:t xml:space="preserve">Cohen, "Statistical Power Analysis for the Behavioral Sciences", 2nd ed., 1988</w:t>
      </w:r>
    </w:p>
    <w:p>
      <w:pPr>
        <w:pStyle w:val="ListParagraph"/>
        <w:numPr>
          <w:ilvl w:val="0"/>
          <w:numId w:val="3"/>
        </w:numPr>
        <w:spacing w:after="60"/>
      </w:pPr>
      <w:r>
        <w:t xml:space="preserve">African Storybook: africanstorybook.org (openly licensed readers)</w:t>
      </w:r>
    </w:p>
    <w:p>
      <w:pPr>
        <w:pStyle w:val="Heading3"/>
      </w:pPr>
      <w:r>
        <w:t xml:space="preserve">Security and privacy</w:t>
      </w:r>
    </w:p>
    <w:p>
      <w:pPr>
        <w:pStyle w:val="ListParagraph"/>
        <w:numPr>
          <w:ilvl w:val="0"/>
          <w:numId w:val="3"/>
        </w:numPr>
        <w:spacing w:after="60"/>
      </w:pPr>
      <w:r>
        <w:t xml:space="preserve">Nigeria Data Protection Act 2023, and guidance from the Nigeria Data Protection Commission (ndpc.gov.ng)</w:t>
      </w:r>
    </w:p>
    <w:p>
      <w:pPr>
        <w:pStyle w:val="ListParagraph"/>
        <w:numPr>
          <w:ilvl w:val="0"/>
          <w:numId w:val="3"/>
        </w:numPr>
        <w:spacing w:after="60"/>
      </w:pPr>
      <w:r>
        <w:t xml:space="preserve">OWASP Application Security Verification Standard 4.0; OWASP Password Storage Cheat Sheet</w:t>
      </w:r>
    </w:p>
    <w:p>
      <w:pPr>
        <w:pStyle w:val="ListParagraph"/>
        <w:numPr>
          <w:ilvl w:val="0"/>
          <w:numId w:val="3"/>
        </w:numPr>
        <w:spacing w:after="60"/>
      </w:pPr>
      <w:r>
        <w:t xml:space="preserve">Mozilla server-side TLS guidelines (ssl-config.mozilla.org)</w:t>
      </w:r>
    </w:p>
    <w:p>
      <w:pPr>
        <w:pStyle w:val="Heading1"/>
        <w:pageBreakBefore/>
      </w:pPr>
      <w:r>
        <w:t xml:space="preserve">Appendix A. Glossary</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2035"/>
        <w:gridCol w:w="7271"/>
      </w:tblGrid>
      <w:tr>
        <w:trPr>
          <w:tblHeader/>
        </w:trPr>
        <w:tc>
          <w:tcPr>
            <w:tcW w:type="dxa" w:w="2035"/>
            <w:shd w:fill="DCE6F0" w:color="auto" w:val="clear"/>
            <w:tcMar>
              <w:top w:type="dxa" w:w="50"/>
              <w:left w:type="dxa" w:w="90"/>
              <w:bottom w:type="dxa" w:w="50"/>
              <w:right w:type="dxa" w:w="90"/>
            </w:tcMar>
          </w:tcPr>
          <w:p>
            <w:pPr>
              <w:spacing w:before="20" w:after="20"/>
            </w:pPr>
            <w:r>
              <w:rPr>
                <w:b/>
                <w:bCs/>
                <w:color w:val="1F4E79"/>
                <w:sz w:val="18"/>
                <w:szCs w:val="18"/>
              </w:rPr>
              <w:t xml:space="preserve">Term</w:t>
            </w:r>
          </w:p>
        </w:tc>
        <w:tc>
          <w:tcPr>
            <w:tcW w:type="dxa" w:w="7271"/>
            <w:shd w:fill="DCE6F0" w:color="auto" w:val="clear"/>
            <w:tcMar>
              <w:top w:type="dxa" w:w="50"/>
              <w:left w:type="dxa" w:w="90"/>
              <w:bottom w:type="dxa" w:w="50"/>
              <w:right w:type="dxa" w:w="90"/>
            </w:tcMar>
          </w:tcPr>
          <w:p>
            <w:pPr>
              <w:spacing w:before="20" w:after="20"/>
            </w:pPr>
            <w:r>
              <w:rPr>
                <w:b/>
                <w:bCs/>
                <w:color w:val="1F4E79"/>
                <w:sz w:val="18"/>
                <w:szCs w:val="18"/>
              </w:rPr>
              <w:t xml:space="preserve">Meaning</w:t>
            </w:r>
          </w:p>
        </w:tc>
      </w:tr>
      <w:tr>
        <w:trPr>
          <w:cantSplit/>
        </w:trPr>
        <w:tc>
          <w:tcPr>
            <w:tcW w:type="dxa" w:w="2035"/>
            <w:tcMar>
              <w:top w:type="dxa" w:w="50"/>
              <w:left w:type="dxa" w:w="90"/>
              <w:bottom w:type="dxa" w:w="50"/>
              <w:right w:type="dxa" w:w="90"/>
            </w:tcMar>
          </w:tcPr>
          <w:p>
            <w:pPr>
              <w:spacing w:before="20" w:after="20"/>
            </w:pPr>
            <w:r>
              <w:rPr>
                <w:b w:val="false"/>
                <w:bCs w:val="false"/>
                <w:sz w:val="18"/>
                <w:szCs w:val="18"/>
              </w:rPr>
              <w:t xml:space="preserve">AMR-NB</w:t>
            </w:r>
          </w:p>
        </w:tc>
        <w:tc>
          <w:tcPr>
            <w:tcW w:type="dxa" w:w="7271"/>
            <w:tcMar>
              <w:top w:type="dxa" w:w="50"/>
              <w:left w:type="dxa" w:w="90"/>
              <w:bottom w:type="dxa" w:w="50"/>
              <w:right w:type="dxa" w:w="90"/>
            </w:tcMar>
          </w:tcPr>
          <w:p>
            <w:pPr>
              <w:spacing w:before="20" w:after="20"/>
            </w:pPr>
            <w:r>
              <w:rPr>
                <w:b w:val="false"/>
                <w:bCs w:val="false"/>
                <w:sz w:val="18"/>
                <w:szCs w:val="18"/>
              </w:rPr>
              <w:t xml:space="preserve">Adaptive Multi-Rate narrowband: the 8 kHz speech codec used by phone calls and many voice recorder apps</w:t>
            </w:r>
          </w:p>
        </w:tc>
      </w:tr>
      <w:tr>
        <w:trPr>
          <w:cantSplit/>
        </w:trPr>
        <w:tc>
          <w:tcPr>
            <w:tcW w:type="dxa" w:w="2035"/>
            <w:shd w:fill="F7F9FB" w:color="auto" w:val="clear"/>
            <w:tcMar>
              <w:top w:type="dxa" w:w="50"/>
              <w:left w:type="dxa" w:w="90"/>
              <w:bottom w:type="dxa" w:w="50"/>
              <w:right w:type="dxa" w:w="90"/>
            </w:tcMar>
          </w:tcPr>
          <w:p>
            <w:pPr>
              <w:spacing w:before="20" w:after="20"/>
            </w:pPr>
            <w:r>
              <w:rPr>
                <w:b w:val="false"/>
                <w:bCs w:val="false"/>
                <w:sz w:val="18"/>
                <w:szCs w:val="18"/>
              </w:rPr>
              <w:t xml:space="preserve">ASR</w:t>
            </w:r>
          </w:p>
        </w:tc>
        <w:tc>
          <w:tcPr>
            <w:tcW w:type="dxa" w:w="7271"/>
            <w:shd w:fill="F7F9FB" w:color="auto" w:val="clear"/>
            <w:tcMar>
              <w:top w:type="dxa" w:w="50"/>
              <w:left w:type="dxa" w:w="90"/>
              <w:bottom w:type="dxa" w:w="50"/>
              <w:right w:type="dxa" w:w="90"/>
            </w:tcMar>
          </w:tcPr>
          <w:p>
            <w:pPr>
              <w:spacing w:before="20" w:after="20"/>
            </w:pPr>
            <w:r>
              <w:rPr>
                <w:b w:val="false"/>
                <w:bCs w:val="false"/>
                <w:sz w:val="18"/>
                <w:szCs w:val="18"/>
              </w:rPr>
              <w:t xml:space="preserve">Automatic speech recognition: audio to text</w:t>
            </w:r>
          </w:p>
        </w:tc>
      </w:tr>
      <w:tr>
        <w:trPr>
          <w:cantSplit/>
        </w:trPr>
        <w:tc>
          <w:tcPr>
            <w:tcW w:type="dxa" w:w="2035"/>
            <w:tcMar>
              <w:top w:type="dxa" w:w="50"/>
              <w:left w:type="dxa" w:w="90"/>
              <w:bottom w:type="dxa" w:w="50"/>
              <w:right w:type="dxa" w:w="90"/>
            </w:tcMar>
          </w:tcPr>
          <w:p>
            <w:pPr>
              <w:spacing w:before="20" w:after="20"/>
            </w:pPr>
            <w:r>
              <w:rPr>
                <w:b w:val="false"/>
                <w:bCs w:val="false"/>
                <w:sz w:val="18"/>
                <w:szCs w:val="18"/>
              </w:rPr>
              <w:t xml:space="preserve">AWQ</w:t>
            </w:r>
          </w:p>
        </w:tc>
        <w:tc>
          <w:tcPr>
            <w:tcW w:type="dxa" w:w="7271"/>
            <w:tcMar>
              <w:top w:type="dxa" w:w="50"/>
              <w:left w:type="dxa" w:w="90"/>
              <w:bottom w:type="dxa" w:w="50"/>
              <w:right w:type="dxa" w:w="90"/>
            </w:tcMar>
          </w:tcPr>
          <w:p>
            <w:pPr>
              <w:spacing w:before="20" w:after="20"/>
            </w:pPr>
            <w:r>
              <w:rPr>
                <w:b w:val="false"/>
                <w:bCs w:val="false"/>
                <w:sz w:val="18"/>
                <w:szCs w:val="18"/>
              </w:rPr>
              <w:t xml:space="preserve">Activation-aware weight quantisation: a 4-bit format for LLM weights</w:t>
            </w:r>
          </w:p>
        </w:tc>
      </w:tr>
      <w:tr>
        <w:trPr>
          <w:cantSplit/>
        </w:trPr>
        <w:tc>
          <w:tcPr>
            <w:tcW w:type="dxa" w:w="2035"/>
            <w:shd w:fill="F7F9FB" w:color="auto" w:val="clear"/>
            <w:tcMar>
              <w:top w:type="dxa" w:w="50"/>
              <w:left w:type="dxa" w:w="90"/>
              <w:bottom w:type="dxa" w:w="50"/>
              <w:right w:type="dxa" w:w="90"/>
            </w:tcMar>
          </w:tcPr>
          <w:p>
            <w:pPr>
              <w:spacing w:before="20" w:after="20"/>
            </w:pPr>
            <w:r>
              <w:rPr>
                <w:b w:val="false"/>
                <w:bCs w:val="false"/>
                <w:sz w:val="18"/>
                <w:szCs w:val="18"/>
              </w:rPr>
              <w:t xml:space="preserve">BKT</w:t>
            </w:r>
          </w:p>
        </w:tc>
        <w:tc>
          <w:tcPr>
            <w:tcW w:type="dxa" w:w="7271"/>
            <w:shd w:fill="F7F9FB" w:color="auto" w:val="clear"/>
            <w:tcMar>
              <w:top w:type="dxa" w:w="50"/>
              <w:left w:type="dxa" w:w="90"/>
              <w:bottom w:type="dxa" w:w="50"/>
              <w:right w:type="dxa" w:w="90"/>
            </w:tcMar>
          </w:tcPr>
          <w:p>
            <w:pPr>
              <w:spacing w:before="20" w:after="20"/>
            </w:pPr>
            <w:r>
              <w:rPr>
                <w:b w:val="false"/>
                <w:bCs w:val="false"/>
                <w:sz w:val="18"/>
                <w:szCs w:val="18"/>
              </w:rPr>
              <w:t xml:space="preserve">Bayesian Knowledge Tracing: a model of whether a learner knows a skill, updated after each answer</w:t>
            </w:r>
          </w:p>
        </w:tc>
      </w:tr>
      <w:tr>
        <w:trPr>
          <w:cantSplit/>
        </w:trPr>
        <w:tc>
          <w:tcPr>
            <w:tcW w:type="dxa" w:w="2035"/>
            <w:tcMar>
              <w:top w:type="dxa" w:w="50"/>
              <w:left w:type="dxa" w:w="90"/>
              <w:bottom w:type="dxa" w:w="50"/>
              <w:right w:type="dxa" w:w="90"/>
            </w:tcMar>
          </w:tcPr>
          <w:p>
            <w:pPr>
              <w:spacing w:before="20" w:after="20"/>
            </w:pPr>
            <w:r>
              <w:rPr>
                <w:b w:val="false"/>
                <w:bCs w:val="false"/>
                <w:sz w:val="18"/>
                <w:szCs w:val="18"/>
              </w:rPr>
              <w:t xml:space="preserve">CDN</w:t>
            </w:r>
          </w:p>
        </w:tc>
        <w:tc>
          <w:tcPr>
            <w:tcW w:type="dxa" w:w="7271"/>
            <w:tcMar>
              <w:top w:type="dxa" w:w="50"/>
              <w:left w:type="dxa" w:w="90"/>
              <w:bottom w:type="dxa" w:w="50"/>
              <w:right w:type="dxa" w:w="90"/>
            </w:tcMar>
          </w:tcPr>
          <w:p>
            <w:pPr>
              <w:spacing w:before="20" w:after="20"/>
            </w:pPr>
            <w:r>
              <w:rPr>
                <w:b w:val="false"/>
                <w:bCs w:val="false"/>
                <w:sz w:val="18"/>
                <w:szCs w:val="18"/>
              </w:rPr>
              <w:t xml:space="preserve">Content delivery network: caches files close to users</w:t>
            </w:r>
          </w:p>
        </w:tc>
      </w:tr>
      <w:tr>
        <w:trPr>
          <w:cantSplit/>
        </w:trPr>
        <w:tc>
          <w:tcPr>
            <w:tcW w:type="dxa" w:w="2035"/>
            <w:shd w:fill="F7F9FB" w:color="auto" w:val="clear"/>
            <w:tcMar>
              <w:top w:type="dxa" w:w="50"/>
              <w:left w:type="dxa" w:w="90"/>
              <w:bottom w:type="dxa" w:w="50"/>
              <w:right w:type="dxa" w:w="90"/>
            </w:tcMar>
          </w:tcPr>
          <w:p>
            <w:pPr>
              <w:spacing w:before="20" w:after="20"/>
            </w:pPr>
            <w:r>
              <w:rPr>
                <w:b w:val="false"/>
                <w:bCs w:val="false"/>
                <w:sz w:val="18"/>
                <w:szCs w:val="18"/>
              </w:rPr>
              <w:t xml:space="preserve">DPIA</w:t>
            </w:r>
          </w:p>
        </w:tc>
        <w:tc>
          <w:tcPr>
            <w:tcW w:type="dxa" w:w="7271"/>
            <w:shd w:fill="F7F9FB" w:color="auto" w:val="clear"/>
            <w:tcMar>
              <w:top w:type="dxa" w:w="50"/>
              <w:left w:type="dxa" w:w="90"/>
              <w:bottom w:type="dxa" w:w="50"/>
              <w:right w:type="dxa" w:w="90"/>
            </w:tcMar>
          </w:tcPr>
          <w:p>
            <w:pPr>
              <w:spacing w:before="20" w:after="20"/>
            </w:pPr>
            <w:r>
              <w:rPr>
                <w:b w:val="false"/>
                <w:bCs w:val="false"/>
                <w:sz w:val="18"/>
                <w:szCs w:val="18"/>
              </w:rPr>
              <w:t xml:space="preserve">Data protection impact assessment</w:t>
            </w:r>
          </w:p>
        </w:tc>
      </w:tr>
      <w:tr>
        <w:trPr>
          <w:cantSplit/>
        </w:trPr>
        <w:tc>
          <w:tcPr>
            <w:tcW w:type="dxa" w:w="2035"/>
            <w:tcMar>
              <w:top w:type="dxa" w:w="50"/>
              <w:left w:type="dxa" w:w="90"/>
              <w:bottom w:type="dxa" w:w="50"/>
              <w:right w:type="dxa" w:w="90"/>
            </w:tcMar>
          </w:tcPr>
          <w:p>
            <w:pPr>
              <w:spacing w:before="20" w:after="20"/>
            </w:pPr>
            <w:r>
              <w:rPr>
                <w:b w:val="false"/>
                <w:bCs w:val="false"/>
                <w:sz w:val="18"/>
                <w:szCs w:val="18"/>
              </w:rPr>
              <w:t xml:space="preserve">Feature phone</w:t>
            </w:r>
          </w:p>
        </w:tc>
        <w:tc>
          <w:tcPr>
            <w:tcW w:type="dxa" w:w="7271"/>
            <w:tcMar>
              <w:top w:type="dxa" w:w="50"/>
              <w:left w:type="dxa" w:w="90"/>
              <w:bottom w:type="dxa" w:w="50"/>
              <w:right w:type="dxa" w:w="90"/>
            </w:tcMar>
          </w:tcPr>
          <w:p>
            <w:pPr>
              <w:spacing w:before="20" w:after="20"/>
            </w:pPr>
            <w:r>
              <w:rPr>
                <w:b w:val="false"/>
                <w:bCs w:val="false"/>
                <w:sz w:val="18"/>
                <w:szCs w:val="18"/>
              </w:rPr>
              <w:t xml:space="preserve">A keypad phone with limited apps and browser, as opposed to a touchscreen smartphone</w:t>
            </w:r>
          </w:p>
        </w:tc>
      </w:tr>
      <w:tr>
        <w:trPr>
          <w:cantSplit/>
        </w:trPr>
        <w:tc>
          <w:tcPr>
            <w:tcW w:type="dxa" w:w="2035"/>
            <w:shd w:fill="F7F9FB" w:color="auto" w:val="clear"/>
            <w:tcMar>
              <w:top w:type="dxa" w:w="50"/>
              <w:left w:type="dxa" w:w="90"/>
              <w:bottom w:type="dxa" w:w="50"/>
              <w:right w:type="dxa" w:w="90"/>
            </w:tcMar>
          </w:tcPr>
          <w:p>
            <w:pPr>
              <w:spacing w:before="20" w:after="20"/>
            </w:pPr>
            <w:r>
              <w:rPr>
                <w:b w:val="false"/>
                <w:bCs w:val="false"/>
                <w:sz w:val="18"/>
                <w:szCs w:val="18"/>
              </w:rPr>
              <w:t xml:space="preserve">KaiOS</w:t>
            </w:r>
          </w:p>
        </w:tc>
        <w:tc>
          <w:tcPr>
            <w:tcW w:type="dxa" w:w="7271"/>
            <w:shd w:fill="F7F9FB" w:color="auto" w:val="clear"/>
            <w:tcMar>
              <w:top w:type="dxa" w:w="50"/>
              <w:left w:type="dxa" w:w="90"/>
              <w:bottom w:type="dxa" w:w="50"/>
              <w:right w:type="dxa" w:w="90"/>
            </w:tcMar>
          </w:tcPr>
          <w:p>
            <w:pPr>
              <w:spacing w:before="20" w:after="20"/>
            </w:pPr>
            <w:r>
              <w:rPr>
                <w:b w:val="false"/>
                <w:bCs w:val="false"/>
                <w:sz w:val="18"/>
                <w:szCs w:val="18"/>
              </w:rPr>
              <w:t xml:space="preserve">A feature-phone operating system based on Firefox OS, with a Gecko browser</w:t>
            </w:r>
          </w:p>
        </w:tc>
      </w:tr>
      <w:tr>
        <w:trPr>
          <w:cantSplit/>
        </w:trPr>
        <w:tc>
          <w:tcPr>
            <w:tcW w:type="dxa" w:w="2035"/>
            <w:tcMar>
              <w:top w:type="dxa" w:w="50"/>
              <w:left w:type="dxa" w:w="90"/>
              <w:bottom w:type="dxa" w:w="50"/>
              <w:right w:type="dxa" w:w="90"/>
            </w:tcMar>
          </w:tcPr>
          <w:p>
            <w:pPr>
              <w:spacing w:before="20" w:after="20"/>
            </w:pPr>
            <w:r>
              <w:rPr>
                <w:b w:val="false"/>
                <w:bCs w:val="false"/>
                <w:sz w:val="18"/>
                <w:szCs w:val="18"/>
              </w:rPr>
              <w:t xml:space="preserve">Leitner system</w:t>
            </w:r>
          </w:p>
        </w:tc>
        <w:tc>
          <w:tcPr>
            <w:tcW w:type="dxa" w:w="7271"/>
            <w:tcMar>
              <w:top w:type="dxa" w:w="50"/>
              <w:left w:type="dxa" w:w="90"/>
              <w:bottom w:type="dxa" w:w="50"/>
              <w:right w:type="dxa" w:w="90"/>
            </w:tcMar>
          </w:tcPr>
          <w:p>
            <w:pPr>
              <w:spacing w:before="20" w:after="20"/>
            </w:pPr>
            <w:r>
              <w:rPr>
                <w:b w:val="false"/>
                <w:bCs w:val="false"/>
                <w:sz w:val="18"/>
                <w:szCs w:val="18"/>
              </w:rPr>
              <w:t xml:space="preserve">Spaced repetition with boxes: correct answers move an item to a box reviewed less often</w:t>
            </w:r>
          </w:p>
        </w:tc>
      </w:tr>
      <w:tr>
        <w:trPr>
          <w:cantSplit/>
        </w:trPr>
        <w:tc>
          <w:tcPr>
            <w:tcW w:type="dxa" w:w="2035"/>
            <w:shd w:fill="F7F9FB" w:color="auto" w:val="clear"/>
            <w:tcMar>
              <w:top w:type="dxa" w:w="50"/>
              <w:left w:type="dxa" w:w="90"/>
              <w:bottom w:type="dxa" w:w="50"/>
              <w:right w:type="dxa" w:w="90"/>
            </w:tcMar>
          </w:tcPr>
          <w:p>
            <w:pPr>
              <w:spacing w:before="20" w:after="20"/>
            </w:pPr>
            <w:r>
              <w:rPr>
                <w:b w:val="false"/>
                <w:bCs w:val="false"/>
                <w:sz w:val="18"/>
                <w:szCs w:val="18"/>
              </w:rPr>
              <w:t xml:space="preserve">NFC / NFD</w:t>
            </w:r>
          </w:p>
        </w:tc>
        <w:tc>
          <w:tcPr>
            <w:tcW w:type="dxa" w:w="7271"/>
            <w:shd w:fill="F7F9FB" w:color="auto" w:val="clear"/>
            <w:tcMar>
              <w:top w:type="dxa" w:w="50"/>
              <w:left w:type="dxa" w:w="90"/>
              <w:bottom w:type="dxa" w:w="50"/>
              <w:right w:type="dxa" w:w="90"/>
            </w:tcMar>
          </w:tcPr>
          <w:p>
            <w:pPr>
              <w:spacing w:before="20" w:after="20"/>
            </w:pPr>
            <w:r>
              <w:rPr>
                <w:b w:val="false"/>
                <w:bCs w:val="false"/>
                <w:sz w:val="18"/>
                <w:szCs w:val="18"/>
              </w:rPr>
              <w:t xml:space="preserve">Unicode normalisation forms: composed and decomposed characters</w:t>
            </w:r>
          </w:p>
        </w:tc>
      </w:tr>
      <w:tr>
        <w:trPr>
          <w:cantSplit/>
        </w:trPr>
        <w:tc>
          <w:tcPr>
            <w:tcW w:type="dxa" w:w="2035"/>
            <w:tcMar>
              <w:top w:type="dxa" w:w="50"/>
              <w:left w:type="dxa" w:w="90"/>
              <w:bottom w:type="dxa" w:w="50"/>
              <w:right w:type="dxa" w:w="90"/>
            </w:tcMar>
          </w:tcPr>
          <w:p>
            <w:pPr>
              <w:spacing w:before="20" w:after="20"/>
            </w:pPr>
            <w:r>
              <w:rPr>
                <w:b w:val="false"/>
                <w:bCs w:val="false"/>
                <w:sz w:val="18"/>
                <w:szCs w:val="18"/>
              </w:rPr>
              <w:t xml:space="preserve">Proxy browser</w:t>
            </w:r>
          </w:p>
        </w:tc>
        <w:tc>
          <w:tcPr>
            <w:tcW w:type="dxa" w:w="7271"/>
            <w:tcMar>
              <w:top w:type="dxa" w:w="50"/>
              <w:left w:type="dxa" w:w="90"/>
              <w:bottom w:type="dxa" w:w="50"/>
              <w:right w:type="dxa" w:w="90"/>
            </w:tcMar>
          </w:tcPr>
          <w:p>
            <w:pPr>
              <w:spacing w:before="20" w:after="20"/>
            </w:pPr>
            <w:r>
              <w:rPr>
                <w:b w:val="false"/>
                <w:bCs w:val="false"/>
                <w:sz w:val="18"/>
                <w:szCs w:val="18"/>
              </w:rPr>
              <w:t xml:space="preserve">A browser that renders pages on remote servers and sends the phone a compressed result (e.g. Opera Mini)</w:t>
            </w:r>
          </w:p>
        </w:tc>
      </w:tr>
      <w:tr>
        <w:trPr>
          <w:cantSplit/>
        </w:trPr>
        <w:tc>
          <w:tcPr>
            <w:tcW w:type="dxa" w:w="2035"/>
            <w:shd w:fill="F7F9FB" w:color="auto" w:val="clear"/>
            <w:tcMar>
              <w:top w:type="dxa" w:w="50"/>
              <w:left w:type="dxa" w:w="90"/>
              <w:bottom w:type="dxa" w:w="50"/>
              <w:right w:type="dxa" w:w="90"/>
            </w:tcMar>
          </w:tcPr>
          <w:p>
            <w:pPr>
              <w:spacing w:before="20" w:after="20"/>
            </w:pPr>
            <w:r>
              <w:rPr>
                <w:b w:val="false"/>
                <w:bCs w:val="false"/>
                <w:sz w:val="18"/>
                <w:szCs w:val="18"/>
              </w:rPr>
              <w:t xml:space="preserve">RAG</w:t>
            </w:r>
          </w:p>
        </w:tc>
        <w:tc>
          <w:tcPr>
            <w:tcW w:type="dxa" w:w="7271"/>
            <w:shd w:fill="F7F9FB" w:color="auto" w:val="clear"/>
            <w:tcMar>
              <w:top w:type="dxa" w:w="50"/>
              <w:left w:type="dxa" w:w="90"/>
              <w:bottom w:type="dxa" w:w="50"/>
              <w:right w:type="dxa" w:w="90"/>
            </w:tcMar>
          </w:tcPr>
          <w:p>
            <w:pPr>
              <w:spacing w:before="20" w:after="20"/>
            </w:pPr>
            <w:r>
              <w:rPr>
                <w:b w:val="false"/>
                <w:bCs w:val="false"/>
                <w:sz w:val="18"/>
                <w:szCs w:val="18"/>
              </w:rPr>
              <w:t xml:space="preserve">Retrieval-augmented generation: giving the LLM relevant documents to answer from</w:t>
            </w:r>
          </w:p>
        </w:tc>
      </w:tr>
      <w:tr>
        <w:trPr>
          <w:cantSplit/>
        </w:trPr>
        <w:tc>
          <w:tcPr>
            <w:tcW w:type="dxa" w:w="2035"/>
            <w:tcMar>
              <w:top w:type="dxa" w:w="50"/>
              <w:left w:type="dxa" w:w="90"/>
              <w:bottom w:type="dxa" w:w="50"/>
              <w:right w:type="dxa" w:w="90"/>
            </w:tcMar>
          </w:tcPr>
          <w:p>
            <w:pPr>
              <w:spacing w:before="20" w:after="20"/>
            </w:pPr>
            <w:r>
              <w:rPr>
                <w:b w:val="false"/>
                <w:bCs w:val="false"/>
                <w:sz w:val="18"/>
                <w:szCs w:val="18"/>
              </w:rPr>
              <w:t xml:space="preserve">RTT</w:t>
            </w:r>
          </w:p>
        </w:tc>
        <w:tc>
          <w:tcPr>
            <w:tcW w:type="dxa" w:w="7271"/>
            <w:tcMar>
              <w:top w:type="dxa" w:w="50"/>
              <w:left w:type="dxa" w:w="90"/>
              <w:bottom w:type="dxa" w:w="50"/>
              <w:right w:type="dxa" w:w="90"/>
            </w:tcMar>
          </w:tcPr>
          <w:p>
            <w:pPr>
              <w:spacing w:before="20" w:after="20"/>
            </w:pPr>
            <w:r>
              <w:rPr>
                <w:b w:val="false"/>
                <w:bCs w:val="false"/>
                <w:sz w:val="18"/>
                <w:szCs w:val="18"/>
              </w:rPr>
              <w:t xml:space="preserve">Round-trip time on the network</w:t>
            </w:r>
          </w:p>
        </w:tc>
      </w:tr>
      <w:tr>
        <w:trPr>
          <w:cantSplit/>
        </w:trPr>
        <w:tc>
          <w:tcPr>
            <w:tcW w:type="dxa" w:w="2035"/>
            <w:shd w:fill="F7F9FB" w:color="auto" w:val="clear"/>
            <w:tcMar>
              <w:top w:type="dxa" w:w="50"/>
              <w:left w:type="dxa" w:w="90"/>
              <w:bottom w:type="dxa" w:w="50"/>
              <w:right w:type="dxa" w:w="90"/>
            </w:tcMar>
          </w:tcPr>
          <w:p>
            <w:pPr>
              <w:spacing w:before="20" w:after="20"/>
            </w:pPr>
            <w:r>
              <w:rPr>
                <w:b w:val="false"/>
                <w:bCs w:val="false"/>
                <w:sz w:val="18"/>
                <w:szCs w:val="18"/>
              </w:rPr>
              <w:t xml:space="preserve">Soft keys</w:t>
            </w:r>
          </w:p>
        </w:tc>
        <w:tc>
          <w:tcPr>
            <w:tcW w:type="dxa" w:w="7271"/>
            <w:shd w:fill="F7F9FB" w:color="auto" w:val="clear"/>
            <w:tcMar>
              <w:top w:type="dxa" w:w="50"/>
              <w:left w:type="dxa" w:w="90"/>
              <w:bottom w:type="dxa" w:w="50"/>
              <w:right w:type="dxa" w:w="90"/>
            </w:tcMar>
          </w:tcPr>
          <w:p>
            <w:pPr>
              <w:spacing w:before="20" w:after="20"/>
            </w:pPr>
            <w:r>
              <w:rPr>
                <w:b w:val="false"/>
                <w:bCs w:val="false"/>
                <w:sz w:val="18"/>
                <w:szCs w:val="18"/>
              </w:rPr>
              <w:t xml:space="preserve">The two keys under a feature phone's screen whose function is shown on screen</w:t>
            </w:r>
          </w:p>
        </w:tc>
      </w:tr>
      <w:tr>
        <w:trPr>
          <w:cantSplit/>
        </w:trPr>
        <w:tc>
          <w:tcPr>
            <w:tcW w:type="dxa" w:w="2035"/>
            <w:tcMar>
              <w:top w:type="dxa" w:w="50"/>
              <w:left w:type="dxa" w:w="90"/>
              <w:bottom w:type="dxa" w:w="50"/>
              <w:right w:type="dxa" w:w="90"/>
            </w:tcMar>
          </w:tcPr>
          <w:p>
            <w:pPr>
              <w:spacing w:before="20" w:after="20"/>
            </w:pPr>
            <w:r>
              <w:rPr>
                <w:b w:val="false"/>
                <w:bCs w:val="false"/>
                <w:sz w:val="18"/>
                <w:szCs w:val="18"/>
              </w:rPr>
              <w:t xml:space="preserve">T9</w:t>
            </w:r>
          </w:p>
        </w:tc>
        <w:tc>
          <w:tcPr>
            <w:tcW w:type="dxa" w:w="7271"/>
            <w:tcMar>
              <w:top w:type="dxa" w:w="50"/>
              <w:left w:type="dxa" w:w="90"/>
              <w:bottom w:type="dxa" w:w="50"/>
              <w:right w:type="dxa" w:w="90"/>
            </w:tcMar>
          </w:tcPr>
          <w:p>
            <w:pPr>
              <w:spacing w:before="20" w:after="20"/>
            </w:pPr>
            <w:r>
              <w:rPr>
                <w:b w:val="false"/>
                <w:bCs w:val="false"/>
                <w:sz w:val="18"/>
                <w:szCs w:val="18"/>
              </w:rPr>
              <w:t xml:space="preserve">Predictive text entry on a 12-key keypad</w:t>
            </w:r>
          </w:p>
        </w:tc>
      </w:tr>
      <w:tr>
        <w:trPr>
          <w:cantSplit/>
        </w:trPr>
        <w:tc>
          <w:tcPr>
            <w:tcW w:type="dxa" w:w="2035"/>
            <w:shd w:fill="F7F9FB" w:color="auto" w:val="clear"/>
            <w:tcMar>
              <w:top w:type="dxa" w:w="50"/>
              <w:left w:type="dxa" w:w="90"/>
              <w:bottom w:type="dxa" w:w="50"/>
              <w:right w:type="dxa" w:w="90"/>
            </w:tcMar>
          </w:tcPr>
          <w:p>
            <w:pPr>
              <w:spacing w:before="20" w:after="20"/>
            </w:pPr>
            <w:r>
              <w:rPr>
                <w:b w:val="false"/>
                <w:bCs w:val="false"/>
                <w:sz w:val="18"/>
                <w:szCs w:val="18"/>
              </w:rPr>
              <w:t xml:space="preserve">Tier A / B / C</w:t>
            </w:r>
          </w:p>
        </w:tc>
        <w:tc>
          <w:tcPr>
            <w:tcW w:type="dxa" w:w="7271"/>
            <w:shd w:fill="F7F9FB" w:color="auto" w:val="clear"/>
            <w:tcMar>
              <w:top w:type="dxa" w:w="50"/>
              <w:left w:type="dxa" w:w="90"/>
              <w:bottom w:type="dxa" w:w="50"/>
              <w:right w:type="dxa" w:w="90"/>
            </w:tcMar>
          </w:tcPr>
          <w:p>
            <w:pPr>
              <w:spacing w:before="20" w:after="20"/>
            </w:pPr>
            <w:r>
              <w:rPr>
                <w:b w:val="false"/>
                <w:bCs w:val="false"/>
                <w:sz w:val="18"/>
                <w:szCs w:val="18"/>
              </w:rPr>
              <w:t xml:space="preserve">Our three browser capability classes (§4.3)</w:t>
            </w:r>
          </w:p>
        </w:tc>
      </w:tr>
      <w:tr>
        <w:trPr>
          <w:cantSplit/>
        </w:trPr>
        <w:tc>
          <w:tcPr>
            <w:tcW w:type="dxa" w:w="2035"/>
            <w:tcMar>
              <w:top w:type="dxa" w:w="50"/>
              <w:left w:type="dxa" w:w="90"/>
              <w:bottom w:type="dxa" w:w="50"/>
              <w:right w:type="dxa" w:w="90"/>
            </w:tcMar>
          </w:tcPr>
          <w:p>
            <w:pPr>
              <w:spacing w:before="20" w:after="20"/>
            </w:pPr>
            <w:r>
              <w:rPr>
                <w:b w:val="false"/>
                <w:bCs w:val="false"/>
                <w:sz w:val="18"/>
                <w:szCs w:val="18"/>
              </w:rPr>
              <w:t xml:space="preserve">TTFB</w:t>
            </w:r>
          </w:p>
        </w:tc>
        <w:tc>
          <w:tcPr>
            <w:tcW w:type="dxa" w:w="7271"/>
            <w:tcMar>
              <w:top w:type="dxa" w:w="50"/>
              <w:left w:type="dxa" w:w="90"/>
              <w:bottom w:type="dxa" w:w="50"/>
              <w:right w:type="dxa" w:w="90"/>
            </w:tcMar>
          </w:tcPr>
          <w:p>
            <w:pPr>
              <w:spacing w:before="20" w:after="20"/>
            </w:pPr>
            <w:r>
              <w:rPr>
                <w:b w:val="false"/>
                <w:bCs w:val="false"/>
                <w:sz w:val="18"/>
                <w:szCs w:val="18"/>
              </w:rPr>
              <w:t xml:space="preserve">Time to first byte</w:t>
            </w:r>
          </w:p>
        </w:tc>
      </w:tr>
      <w:tr>
        <w:trPr>
          <w:cantSplit/>
        </w:trPr>
        <w:tc>
          <w:tcPr>
            <w:tcW w:type="dxa" w:w="2035"/>
            <w:shd w:fill="F7F9FB" w:color="auto" w:val="clear"/>
            <w:tcMar>
              <w:top w:type="dxa" w:w="50"/>
              <w:left w:type="dxa" w:w="90"/>
              <w:bottom w:type="dxa" w:w="50"/>
              <w:right w:type="dxa" w:w="90"/>
            </w:tcMar>
          </w:tcPr>
          <w:p>
            <w:pPr>
              <w:spacing w:before="20" w:after="20"/>
            </w:pPr>
            <w:r>
              <w:rPr>
                <w:b w:val="false"/>
                <w:bCs w:val="false"/>
                <w:sz w:val="18"/>
                <w:szCs w:val="18"/>
              </w:rPr>
              <w:t xml:space="preserve">TTS</w:t>
            </w:r>
          </w:p>
        </w:tc>
        <w:tc>
          <w:tcPr>
            <w:tcW w:type="dxa" w:w="7271"/>
            <w:shd w:fill="F7F9FB" w:color="auto" w:val="clear"/>
            <w:tcMar>
              <w:top w:type="dxa" w:w="50"/>
              <w:left w:type="dxa" w:w="90"/>
              <w:bottom w:type="dxa" w:w="50"/>
              <w:right w:type="dxa" w:w="90"/>
            </w:tcMar>
          </w:tcPr>
          <w:p>
            <w:pPr>
              <w:spacing w:before="20" w:after="20"/>
            </w:pPr>
            <w:r>
              <w:rPr>
                <w:b w:val="false"/>
                <w:bCs w:val="false"/>
                <w:sz w:val="18"/>
                <w:szCs w:val="18"/>
              </w:rPr>
              <w:t xml:space="preserve">Text-to-speech</w:t>
            </w:r>
          </w:p>
        </w:tc>
      </w:tr>
      <w:tr>
        <w:trPr>
          <w:cantSplit/>
        </w:trPr>
        <w:tc>
          <w:tcPr>
            <w:tcW w:type="dxa" w:w="2035"/>
            <w:tcMar>
              <w:top w:type="dxa" w:w="50"/>
              <w:left w:type="dxa" w:w="90"/>
              <w:bottom w:type="dxa" w:w="50"/>
              <w:right w:type="dxa" w:w="90"/>
            </w:tcMar>
          </w:tcPr>
          <w:p>
            <w:pPr>
              <w:spacing w:before="20" w:after="20"/>
            </w:pPr>
            <w:r>
              <w:rPr>
                <w:b w:val="false"/>
                <w:bCs w:val="false"/>
                <w:sz w:val="18"/>
                <w:szCs w:val="18"/>
              </w:rPr>
              <w:t xml:space="preserve">VAD</w:t>
            </w:r>
          </w:p>
        </w:tc>
        <w:tc>
          <w:tcPr>
            <w:tcW w:type="dxa" w:w="7271"/>
            <w:tcMar>
              <w:top w:type="dxa" w:w="50"/>
              <w:left w:type="dxa" w:w="90"/>
              <w:bottom w:type="dxa" w:w="50"/>
              <w:right w:type="dxa" w:w="90"/>
            </w:tcMar>
          </w:tcPr>
          <w:p>
            <w:pPr>
              <w:spacing w:before="20" w:after="20"/>
            </w:pPr>
            <w:r>
              <w:rPr>
                <w:b w:val="false"/>
                <w:bCs w:val="false"/>
                <w:sz w:val="18"/>
                <w:szCs w:val="18"/>
              </w:rPr>
              <w:t xml:space="preserve">Voice activity detection: finding speech and silence in audio</w:t>
            </w:r>
          </w:p>
        </w:tc>
      </w:tr>
      <w:tr>
        <w:trPr>
          <w:cantSplit/>
        </w:trPr>
        <w:tc>
          <w:tcPr>
            <w:tcW w:type="dxa" w:w="2035"/>
            <w:shd w:fill="F7F9FB" w:color="auto" w:val="clear"/>
            <w:tcMar>
              <w:top w:type="dxa" w:w="50"/>
              <w:left w:type="dxa" w:w="90"/>
              <w:bottom w:type="dxa" w:w="50"/>
              <w:right w:type="dxa" w:w="90"/>
            </w:tcMar>
          </w:tcPr>
          <w:p>
            <w:pPr>
              <w:spacing w:before="20" w:after="20"/>
            </w:pPr>
            <w:r>
              <w:rPr>
                <w:b w:val="false"/>
                <w:bCs w:val="false"/>
                <w:sz w:val="18"/>
                <w:szCs w:val="18"/>
              </w:rPr>
              <w:t xml:space="preserve">WER / CER</w:t>
            </w:r>
          </w:p>
        </w:tc>
        <w:tc>
          <w:tcPr>
            <w:tcW w:type="dxa" w:w="7271"/>
            <w:shd w:fill="F7F9FB" w:color="auto" w:val="clear"/>
            <w:tcMar>
              <w:top w:type="dxa" w:w="50"/>
              <w:left w:type="dxa" w:w="90"/>
              <w:bottom w:type="dxa" w:w="50"/>
              <w:right w:type="dxa" w:w="90"/>
            </w:tcMar>
          </w:tcPr>
          <w:p>
            <w:pPr>
              <w:spacing w:before="20" w:after="20"/>
            </w:pPr>
            <w:r>
              <w:rPr>
                <w:b w:val="false"/>
                <w:bCs w:val="false"/>
                <w:sz w:val="18"/>
                <w:szCs w:val="18"/>
              </w:rPr>
              <w:t xml:space="preserve">Word / character error rate</w:t>
            </w:r>
          </w:p>
        </w:tc>
      </w:tr>
      <w:tr>
        <w:trPr>
          <w:cantSplit/>
        </w:trPr>
        <w:tc>
          <w:tcPr>
            <w:tcW w:type="dxa" w:w="2035"/>
            <w:tcMar>
              <w:top w:type="dxa" w:w="50"/>
              <w:left w:type="dxa" w:w="90"/>
              <w:bottom w:type="dxa" w:w="50"/>
              <w:right w:type="dxa" w:w="90"/>
            </w:tcMar>
          </w:tcPr>
          <w:p>
            <w:pPr>
              <w:spacing w:before="20" w:after="20"/>
            </w:pPr>
            <w:r>
              <w:rPr>
                <w:b w:val="false"/>
                <w:bCs w:val="false"/>
                <w:sz w:val="18"/>
                <w:szCs w:val="18"/>
              </w:rPr>
              <w:t xml:space="preserve">Zero-rating</w:t>
            </w:r>
          </w:p>
        </w:tc>
        <w:tc>
          <w:tcPr>
            <w:tcW w:type="dxa" w:w="7271"/>
            <w:tcMar>
              <w:top w:type="dxa" w:w="50"/>
              <w:left w:type="dxa" w:w="90"/>
              <w:bottom w:type="dxa" w:w="50"/>
              <w:right w:type="dxa" w:w="90"/>
            </w:tcMar>
          </w:tcPr>
          <w:p>
            <w:pPr>
              <w:spacing w:before="20" w:after="20"/>
            </w:pPr>
            <w:r>
              <w:rPr>
                <w:b w:val="false"/>
                <w:bCs w:val="false"/>
                <w:sz w:val="18"/>
                <w:szCs w:val="18"/>
              </w:rPr>
              <w:t xml:space="preserve">A mobile network not charging data for a specific site</w:t>
            </w:r>
          </w:p>
        </w:tc>
      </w:tr>
    </w:tbl>
    <w:p>
      <w:pPr>
        <w:spacing w:after="60"/>
      </w:pPr>
    </w:p>
    <w:p>
      <w:pPr>
        <w:pStyle w:val="Heading1"/>
        <w:pageBreakBefore/>
      </w:pPr>
      <w:r>
        <w:t xml:space="preserve">Appendix B. KaiOS key events</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2256"/>
        <w:gridCol w:w="2820"/>
        <w:gridCol w:w="4230"/>
      </w:tblGrid>
      <w:tr>
        <w:trPr>
          <w:tblHeader/>
        </w:trPr>
        <w:tc>
          <w:tcPr>
            <w:tcW w:type="dxa" w:w="2256"/>
            <w:shd w:fill="DCE6F0" w:color="auto" w:val="clear"/>
            <w:tcMar>
              <w:top w:type="dxa" w:w="50"/>
              <w:left w:type="dxa" w:w="90"/>
              <w:bottom w:type="dxa" w:w="50"/>
              <w:right w:type="dxa" w:w="90"/>
            </w:tcMar>
          </w:tcPr>
          <w:p>
            <w:pPr>
              <w:spacing w:before="20" w:after="20"/>
            </w:pPr>
            <w:r>
              <w:rPr>
                <w:b/>
                <w:bCs/>
                <w:color w:val="1F4E79"/>
                <w:sz w:val="18"/>
                <w:szCs w:val="18"/>
              </w:rPr>
              <w:t xml:space="preserve">Physical key</w:t>
            </w:r>
          </w:p>
        </w:tc>
        <w:tc>
          <w:tcPr>
            <w:tcW w:type="dxa" w:w="2820"/>
            <w:shd w:fill="DCE6F0" w:color="auto" w:val="clear"/>
            <w:tcMar>
              <w:top w:type="dxa" w:w="50"/>
              <w:left w:type="dxa" w:w="90"/>
              <w:bottom w:type="dxa" w:w="50"/>
              <w:right w:type="dxa" w:w="90"/>
            </w:tcMar>
          </w:tcPr>
          <w:p>
            <w:pPr>
              <w:spacing w:before="20" w:after="20"/>
            </w:pPr>
            <w:r>
              <w:rPr>
                <w:rFonts w:ascii="Consolas" w:cs="Consolas" w:eastAsia="Consolas" w:hAnsi="Consolas"/>
                <w:b/>
                <w:bCs/>
                <w:color w:val="1F4E79"/>
                <w:sz w:val="18"/>
                <w:szCs w:val="18"/>
              </w:rPr>
              <w:t xml:space="preserve">KeyboardEvent.key</w:t>
            </w:r>
          </w:p>
        </w:tc>
        <w:tc>
          <w:tcPr>
            <w:tcW w:type="dxa" w:w="4230"/>
            <w:shd w:fill="DCE6F0" w:color="auto" w:val="clear"/>
            <w:tcMar>
              <w:top w:type="dxa" w:w="50"/>
              <w:left w:type="dxa" w:w="90"/>
              <w:bottom w:type="dxa" w:w="50"/>
              <w:right w:type="dxa" w:w="90"/>
            </w:tcMar>
          </w:tcPr>
          <w:p>
            <w:pPr>
              <w:spacing w:before="20" w:after="20"/>
            </w:pPr>
            <w:r>
              <w:rPr>
                <w:b/>
                <w:bCs/>
                <w:color w:val="1F4E79"/>
                <w:sz w:val="18"/>
                <w:szCs w:val="18"/>
              </w:rPr>
              <w:t xml:space="preserve">Our use</w:t>
            </w:r>
          </w:p>
        </w:tc>
      </w:tr>
      <w:tr>
        <w:trPr>
          <w:cantSplit/>
        </w:trPr>
        <w:tc>
          <w:tcPr>
            <w:tcW w:type="dxa" w:w="2256"/>
            <w:tcMar>
              <w:top w:type="dxa" w:w="50"/>
              <w:left w:type="dxa" w:w="90"/>
              <w:bottom w:type="dxa" w:w="50"/>
              <w:right w:type="dxa" w:w="90"/>
            </w:tcMar>
          </w:tcPr>
          <w:p>
            <w:pPr>
              <w:spacing w:before="20" w:after="20"/>
            </w:pPr>
            <w:r>
              <w:rPr>
                <w:b w:val="false"/>
                <w:bCs w:val="false"/>
                <w:sz w:val="18"/>
                <w:szCs w:val="18"/>
              </w:rPr>
              <w:t xml:space="preserve">D-pad up / down</w:t>
            </w:r>
          </w:p>
        </w:tc>
        <w:tc>
          <w:tcPr>
            <w:tcW w:type="dxa" w:w="2820"/>
            <w:tcMar>
              <w:top w:type="dxa" w:w="50"/>
              <w:left w:type="dxa" w:w="90"/>
              <w:bottom w:type="dxa" w:w="50"/>
              <w:right w:type="dxa" w:w="90"/>
            </w:tcMar>
          </w:tcPr>
          <w:p>
            <w:pPr>
              <w:spacing w:before="20" w:after="20"/>
            </w:pPr>
            <w:r>
              <w:rPr>
                <w:b w:val="false"/>
                <w:bCs w:val="false"/>
                <w:sz w:val="18"/>
                <w:szCs w:val="18"/>
              </w:rPr>
              <w:t xml:space="preserve">ArrowUp / ArrowDown</w:t>
            </w:r>
          </w:p>
        </w:tc>
        <w:tc>
          <w:tcPr>
            <w:tcW w:type="dxa" w:w="4230"/>
            <w:tcMar>
              <w:top w:type="dxa" w:w="50"/>
              <w:left w:type="dxa" w:w="90"/>
              <w:bottom w:type="dxa" w:w="50"/>
              <w:right w:type="dxa" w:w="90"/>
            </w:tcMar>
          </w:tcPr>
          <w:p>
            <w:pPr>
              <w:spacing w:before="20" w:after="20"/>
            </w:pPr>
            <w:r>
              <w:rPr>
                <w:b w:val="false"/>
                <w:bCs w:val="false"/>
                <w:sz w:val="18"/>
                <w:szCs w:val="18"/>
              </w:rPr>
              <w:t xml:space="preserve">Move focus</w:t>
            </w:r>
          </w:p>
        </w:tc>
      </w:tr>
      <w:tr>
        <w:trPr>
          <w:cantSplit/>
        </w:trPr>
        <w:tc>
          <w:tcPr>
            <w:tcW w:type="dxa" w:w="2256"/>
            <w:shd w:fill="F7F9FB" w:color="auto" w:val="clear"/>
            <w:tcMar>
              <w:top w:type="dxa" w:w="50"/>
              <w:left w:type="dxa" w:w="90"/>
              <w:bottom w:type="dxa" w:w="50"/>
              <w:right w:type="dxa" w:w="90"/>
            </w:tcMar>
          </w:tcPr>
          <w:p>
            <w:pPr>
              <w:spacing w:before="20" w:after="20"/>
            </w:pPr>
            <w:r>
              <w:rPr>
                <w:b w:val="false"/>
                <w:bCs w:val="false"/>
                <w:sz w:val="18"/>
                <w:szCs w:val="18"/>
              </w:rPr>
              <w:t xml:space="preserve">D-pad left / right</w:t>
            </w:r>
          </w:p>
        </w:tc>
        <w:tc>
          <w:tcPr>
            <w:tcW w:type="dxa" w:w="2820"/>
            <w:shd w:fill="F7F9FB" w:color="auto" w:val="clear"/>
            <w:tcMar>
              <w:top w:type="dxa" w:w="50"/>
              <w:left w:type="dxa" w:w="90"/>
              <w:bottom w:type="dxa" w:w="50"/>
              <w:right w:type="dxa" w:w="90"/>
            </w:tcMar>
          </w:tcPr>
          <w:p>
            <w:pPr>
              <w:spacing w:before="20" w:after="20"/>
            </w:pPr>
            <w:r>
              <w:rPr>
                <w:b w:val="false"/>
                <w:bCs w:val="false"/>
                <w:sz w:val="18"/>
                <w:szCs w:val="18"/>
              </w:rPr>
              <w:t xml:space="preserve">ArrowLeft / ArrowRight</w:t>
            </w:r>
          </w:p>
        </w:tc>
        <w:tc>
          <w:tcPr>
            <w:tcW w:type="dxa" w:w="4230"/>
            <w:shd w:fill="F7F9FB" w:color="auto" w:val="clear"/>
            <w:tcMar>
              <w:top w:type="dxa" w:w="50"/>
              <w:left w:type="dxa" w:w="90"/>
              <w:bottom w:type="dxa" w:w="50"/>
              <w:right w:type="dxa" w:w="90"/>
            </w:tcMar>
          </w:tcPr>
          <w:p>
            <w:pPr>
              <w:spacing w:before="20" w:after="20"/>
            </w:pPr>
            <w:r>
              <w:rPr>
                <w:b w:val="false"/>
                <w:bCs w:val="false"/>
                <w:sz w:val="18"/>
                <w:szCs w:val="18"/>
              </w:rPr>
              <w:t xml:space="preserve">Previous / next page on lesson screens</w:t>
            </w:r>
          </w:p>
        </w:tc>
      </w:tr>
      <w:tr>
        <w:trPr>
          <w:cantSplit/>
        </w:trPr>
        <w:tc>
          <w:tcPr>
            <w:tcW w:type="dxa" w:w="2256"/>
            <w:tcMar>
              <w:top w:type="dxa" w:w="50"/>
              <w:left w:type="dxa" w:w="90"/>
              <w:bottom w:type="dxa" w:w="50"/>
              <w:right w:type="dxa" w:w="90"/>
            </w:tcMar>
          </w:tcPr>
          <w:p>
            <w:pPr>
              <w:spacing w:before="20" w:after="20"/>
            </w:pPr>
            <w:r>
              <w:rPr>
                <w:b w:val="false"/>
                <w:bCs w:val="false"/>
                <w:sz w:val="18"/>
                <w:szCs w:val="18"/>
              </w:rPr>
              <w:t xml:space="preserve">Centre (OK)</w:t>
            </w:r>
          </w:p>
        </w:tc>
        <w:tc>
          <w:tcPr>
            <w:tcW w:type="dxa" w:w="2820"/>
            <w:tcMar>
              <w:top w:type="dxa" w:w="50"/>
              <w:left w:type="dxa" w:w="90"/>
              <w:bottom w:type="dxa" w:w="50"/>
              <w:right w:type="dxa" w:w="90"/>
            </w:tcMar>
          </w:tcPr>
          <w:p>
            <w:pPr>
              <w:spacing w:before="20" w:after="20"/>
            </w:pPr>
            <w:r>
              <w:rPr>
                <w:b w:val="false"/>
                <w:bCs w:val="false"/>
                <w:sz w:val="18"/>
                <w:szCs w:val="18"/>
              </w:rPr>
              <w:t xml:space="preserve">Enter</w:t>
            </w:r>
          </w:p>
        </w:tc>
        <w:tc>
          <w:tcPr>
            <w:tcW w:type="dxa" w:w="4230"/>
            <w:tcMar>
              <w:top w:type="dxa" w:w="50"/>
              <w:left w:type="dxa" w:w="90"/>
              <w:bottom w:type="dxa" w:w="50"/>
              <w:right w:type="dxa" w:w="90"/>
            </w:tcMar>
          </w:tcPr>
          <w:p>
            <w:pPr>
              <w:spacing w:before="20" w:after="20"/>
            </w:pPr>
            <w:r>
              <w:rPr>
                <w:b w:val="false"/>
                <w:bCs w:val="false"/>
                <w:sz w:val="18"/>
                <w:szCs w:val="18"/>
              </w:rPr>
              <w:t xml:space="preserve">Activate focused item</w:t>
            </w:r>
          </w:p>
        </w:tc>
      </w:tr>
      <w:tr>
        <w:trPr>
          <w:cantSplit/>
        </w:trPr>
        <w:tc>
          <w:tcPr>
            <w:tcW w:type="dxa" w:w="2256"/>
            <w:shd w:fill="F7F9FB" w:color="auto" w:val="clear"/>
            <w:tcMar>
              <w:top w:type="dxa" w:w="50"/>
              <w:left w:type="dxa" w:w="90"/>
              <w:bottom w:type="dxa" w:w="50"/>
              <w:right w:type="dxa" w:w="90"/>
            </w:tcMar>
          </w:tcPr>
          <w:p>
            <w:pPr>
              <w:spacing w:before="20" w:after="20"/>
            </w:pPr>
            <w:r>
              <w:rPr>
                <w:b w:val="false"/>
                <w:bCs w:val="false"/>
                <w:sz w:val="18"/>
                <w:szCs w:val="18"/>
              </w:rPr>
              <w:t xml:space="preserve">Left soft key</w:t>
            </w:r>
          </w:p>
        </w:tc>
        <w:tc>
          <w:tcPr>
            <w:tcW w:type="dxa" w:w="2820"/>
            <w:shd w:fill="F7F9FB" w:color="auto" w:val="clear"/>
            <w:tcMar>
              <w:top w:type="dxa" w:w="50"/>
              <w:left w:type="dxa" w:w="90"/>
              <w:bottom w:type="dxa" w:w="50"/>
              <w:right w:type="dxa" w:w="90"/>
            </w:tcMar>
          </w:tcPr>
          <w:p>
            <w:pPr>
              <w:spacing w:before="20" w:after="20"/>
            </w:pPr>
            <w:r>
              <w:rPr>
                <w:b w:val="false"/>
                <w:bCs w:val="false"/>
                <w:sz w:val="18"/>
                <w:szCs w:val="18"/>
              </w:rPr>
              <w:t xml:space="preserve">SoftLeft</w:t>
            </w:r>
          </w:p>
        </w:tc>
        <w:tc>
          <w:tcPr>
            <w:tcW w:type="dxa" w:w="4230"/>
            <w:shd w:fill="F7F9FB" w:color="auto" w:val="clear"/>
            <w:tcMar>
              <w:top w:type="dxa" w:w="50"/>
              <w:left w:type="dxa" w:w="90"/>
              <w:bottom w:type="dxa" w:w="50"/>
              <w:right w:type="dxa" w:w="90"/>
            </w:tcMar>
          </w:tcPr>
          <w:p>
            <w:pPr>
              <w:spacing w:before="20" w:after="20"/>
            </w:pPr>
            <w:r>
              <w:rPr>
                <w:b w:val="false"/>
                <w:bCs w:val="false"/>
                <w:sz w:val="18"/>
                <w:szCs w:val="18"/>
              </w:rPr>
              <w:t xml:space="preserve">Page-specific (Back, Prev, Hint)</w:t>
            </w:r>
          </w:p>
        </w:tc>
      </w:tr>
      <w:tr>
        <w:trPr>
          <w:cantSplit/>
        </w:trPr>
        <w:tc>
          <w:tcPr>
            <w:tcW w:type="dxa" w:w="2256"/>
            <w:tcMar>
              <w:top w:type="dxa" w:w="50"/>
              <w:left w:type="dxa" w:w="90"/>
              <w:bottom w:type="dxa" w:w="50"/>
              <w:right w:type="dxa" w:w="90"/>
            </w:tcMar>
          </w:tcPr>
          <w:p>
            <w:pPr>
              <w:spacing w:before="20" w:after="20"/>
            </w:pPr>
            <w:r>
              <w:rPr>
                <w:b w:val="false"/>
                <w:bCs w:val="false"/>
                <w:sz w:val="18"/>
                <w:szCs w:val="18"/>
              </w:rPr>
              <w:t xml:space="preserve">Right soft key</w:t>
            </w:r>
          </w:p>
        </w:tc>
        <w:tc>
          <w:tcPr>
            <w:tcW w:type="dxa" w:w="2820"/>
            <w:tcMar>
              <w:top w:type="dxa" w:w="50"/>
              <w:left w:type="dxa" w:w="90"/>
              <w:bottom w:type="dxa" w:w="50"/>
              <w:right w:type="dxa" w:w="90"/>
            </w:tcMar>
          </w:tcPr>
          <w:p>
            <w:pPr>
              <w:spacing w:before="20" w:after="20"/>
            </w:pPr>
            <w:r>
              <w:rPr>
                <w:b w:val="false"/>
                <w:bCs w:val="false"/>
                <w:sz w:val="18"/>
                <w:szCs w:val="18"/>
              </w:rPr>
              <w:t xml:space="preserve">SoftRight</w:t>
            </w:r>
          </w:p>
        </w:tc>
        <w:tc>
          <w:tcPr>
            <w:tcW w:type="dxa" w:w="4230"/>
            <w:tcMar>
              <w:top w:type="dxa" w:w="50"/>
              <w:left w:type="dxa" w:w="90"/>
              <w:bottom w:type="dxa" w:w="50"/>
              <w:right w:type="dxa" w:w="90"/>
            </w:tcMar>
          </w:tcPr>
          <w:p>
            <w:pPr>
              <w:spacing w:before="20" w:after="20"/>
            </w:pPr>
            <w:r>
              <w:rPr>
                <w:b w:val="false"/>
                <w:bCs w:val="false"/>
                <w:sz w:val="18"/>
                <w:szCs w:val="18"/>
              </w:rPr>
              <w:t xml:space="preserve">Page-specific (Menu, Next, Skip)</w:t>
            </w:r>
          </w:p>
        </w:tc>
      </w:tr>
      <w:tr>
        <w:trPr>
          <w:cantSplit/>
        </w:trPr>
        <w:tc>
          <w:tcPr>
            <w:tcW w:type="dxa" w:w="2256"/>
            <w:shd w:fill="F7F9FB" w:color="auto" w:val="clear"/>
            <w:tcMar>
              <w:top w:type="dxa" w:w="50"/>
              <w:left w:type="dxa" w:w="90"/>
              <w:bottom w:type="dxa" w:w="50"/>
              <w:right w:type="dxa" w:w="90"/>
            </w:tcMar>
          </w:tcPr>
          <w:p>
            <w:pPr>
              <w:spacing w:before="20" w:after="20"/>
            </w:pPr>
            <w:r>
              <w:rPr>
                <w:b w:val="false"/>
                <w:bCs w:val="false"/>
                <w:sz w:val="18"/>
                <w:szCs w:val="18"/>
              </w:rPr>
              <w:t xml:space="preserve">Back / Clear</w:t>
            </w:r>
          </w:p>
        </w:tc>
        <w:tc>
          <w:tcPr>
            <w:tcW w:type="dxa" w:w="2820"/>
            <w:shd w:fill="F7F9FB" w:color="auto" w:val="clear"/>
            <w:tcMar>
              <w:top w:type="dxa" w:w="50"/>
              <w:left w:type="dxa" w:w="90"/>
              <w:bottom w:type="dxa" w:w="50"/>
              <w:right w:type="dxa" w:w="90"/>
            </w:tcMar>
          </w:tcPr>
          <w:p>
            <w:pPr>
              <w:spacing w:before="20" w:after="20"/>
            </w:pPr>
            <w:r>
              <w:rPr>
                <w:b w:val="false"/>
                <w:bCs w:val="false"/>
                <w:sz w:val="18"/>
                <w:szCs w:val="18"/>
              </w:rPr>
              <w:t xml:space="preserve">Backspace</w:t>
            </w:r>
          </w:p>
        </w:tc>
        <w:tc>
          <w:tcPr>
            <w:tcW w:type="dxa" w:w="4230"/>
            <w:shd w:fill="F7F9FB" w:color="auto" w:val="clear"/>
            <w:tcMar>
              <w:top w:type="dxa" w:w="50"/>
              <w:left w:type="dxa" w:w="90"/>
              <w:bottom w:type="dxa" w:w="50"/>
              <w:right w:type="dxa" w:w="90"/>
            </w:tcMar>
          </w:tcPr>
          <w:p>
            <w:pPr>
              <w:spacing w:before="20" w:after="20"/>
            </w:pPr>
            <w:r>
              <w:rPr>
                <w:b w:val="false"/>
                <w:bCs w:val="false"/>
                <w:sz w:val="18"/>
                <w:szCs w:val="18"/>
              </w:rPr>
              <w:t xml:space="preserve">Browser back (never intercepted outside text fields)</w:t>
            </w:r>
          </w:p>
        </w:tc>
      </w:tr>
      <w:tr>
        <w:trPr>
          <w:cantSplit/>
        </w:trPr>
        <w:tc>
          <w:tcPr>
            <w:tcW w:type="dxa" w:w="2256"/>
            <w:tcMar>
              <w:top w:type="dxa" w:w="50"/>
              <w:left w:type="dxa" w:w="90"/>
              <w:bottom w:type="dxa" w:w="50"/>
              <w:right w:type="dxa" w:w="90"/>
            </w:tcMar>
          </w:tcPr>
          <w:p>
            <w:pPr>
              <w:spacing w:before="20" w:after="20"/>
            </w:pPr>
            <w:r>
              <w:rPr>
                <w:b w:val="false"/>
                <w:bCs w:val="false"/>
                <w:sz w:val="18"/>
                <w:szCs w:val="18"/>
              </w:rPr>
              <w:t xml:space="preserve">0–9</w:t>
            </w:r>
          </w:p>
        </w:tc>
        <w:tc>
          <w:tcPr>
            <w:tcW w:type="dxa" w:w="2820"/>
            <w:tcMar>
              <w:top w:type="dxa" w:w="50"/>
              <w:left w:type="dxa" w:w="90"/>
              <w:bottom w:type="dxa" w:w="50"/>
              <w:right w:type="dxa" w:w="90"/>
            </w:tcMar>
          </w:tcPr>
          <w:p>
            <w:pPr>
              <w:spacing w:before="20" w:after="20"/>
            </w:pPr>
            <w:r>
              <w:rPr>
                <w:b w:val="false"/>
                <w:bCs w:val="false"/>
                <w:sz w:val="18"/>
                <w:szCs w:val="18"/>
              </w:rPr>
              <w:t xml:space="preserve">"0"–"9"</w:t>
            </w:r>
          </w:p>
        </w:tc>
        <w:tc>
          <w:tcPr>
            <w:tcW w:type="dxa" w:w="4230"/>
            <w:tcMar>
              <w:top w:type="dxa" w:w="50"/>
              <w:left w:type="dxa" w:w="90"/>
              <w:bottom w:type="dxa" w:w="50"/>
              <w:right w:type="dxa" w:w="90"/>
            </w:tcMar>
          </w:tcPr>
          <w:p>
            <w:pPr>
              <w:spacing w:before="20" w:after="20"/>
            </w:pPr>
            <w:r>
              <w:rPr>
                <w:b w:val="false"/>
                <w:bCs w:val="false"/>
                <w:sz w:val="18"/>
                <w:szCs w:val="18"/>
              </w:rPr>
              <w:t xml:space="preserve">Numbered choices; 0 = Home</w:t>
            </w:r>
          </w:p>
        </w:tc>
      </w:tr>
      <w:tr>
        <w:trPr>
          <w:cantSplit/>
        </w:trPr>
        <w:tc>
          <w:tcPr>
            <w:tcW w:type="dxa" w:w="2256"/>
            <w:shd w:fill="F7F9FB" w:color="auto" w:val="clear"/>
            <w:tcMar>
              <w:top w:type="dxa" w:w="50"/>
              <w:left w:type="dxa" w:w="90"/>
              <w:bottom w:type="dxa" w:w="50"/>
              <w:right w:type="dxa" w:w="90"/>
            </w:tcMar>
          </w:tcPr>
          <w:p>
            <w:pPr>
              <w:spacing w:before="20" w:after="20"/>
            </w:pPr>
            <w:r>
              <w:rPr>
                <w:b w:val="false"/>
                <w:bCs w:val="false"/>
                <w:sz w:val="18"/>
                <w:szCs w:val="18"/>
              </w:rPr>
              <w:t xml:space="preserve">* and #</w:t>
            </w:r>
          </w:p>
        </w:tc>
        <w:tc>
          <w:tcPr>
            <w:tcW w:type="dxa" w:w="2820"/>
            <w:shd w:fill="F7F9FB" w:color="auto" w:val="clear"/>
            <w:tcMar>
              <w:top w:type="dxa" w:w="50"/>
              <w:left w:type="dxa" w:w="90"/>
              <w:bottom w:type="dxa" w:w="50"/>
              <w:right w:type="dxa" w:w="90"/>
            </w:tcMar>
          </w:tcPr>
          <w:p>
            <w:pPr>
              <w:spacing w:before="20" w:after="20"/>
            </w:pPr>
            <w:r>
              <w:rPr>
                <w:b w:val="false"/>
                <w:bCs w:val="false"/>
                <w:sz w:val="18"/>
                <w:szCs w:val="18"/>
              </w:rPr>
              <w:t xml:space="preserve">"*" / "#"</w:t>
            </w:r>
          </w:p>
        </w:tc>
        <w:tc>
          <w:tcPr>
            <w:tcW w:type="dxa" w:w="4230"/>
            <w:shd w:fill="F7F9FB" w:color="auto" w:val="clear"/>
            <w:tcMar>
              <w:top w:type="dxa" w:w="50"/>
              <w:left w:type="dxa" w:w="90"/>
              <w:bottom w:type="dxa" w:w="50"/>
              <w:right w:type="dxa" w:w="90"/>
            </w:tcMar>
          </w:tcPr>
          <w:p>
            <w:pPr>
              <w:spacing w:before="20" w:after="20"/>
            </w:pPr>
            <w:r>
              <w:rPr>
                <w:b w:val="false"/>
                <w:bCs w:val="false"/>
                <w:sz w:val="18"/>
                <w:szCs w:val="18"/>
              </w:rPr>
              <w:t xml:space="preserve">Reserved (text input)</w:t>
            </w:r>
          </w:p>
        </w:tc>
      </w:tr>
    </w:tbl>
    <w:p>
      <w:pPr>
        <w:spacing w:after="60"/>
      </w:pPr>
    </w:p>
    <w:p>
      <w:pPr>
        <w:pStyle w:val="Heading1"/>
        <w:pageBreakBefore/>
      </w:pPr>
      <w:r>
        <w:t xml:space="preserve">Appendix C. Configuration</w:t>
      </w:r>
    </w:p>
    <w:tbl>
      <w:tblPr>
        <w:tblW w:type="dxa" w:w="9306"/>
        <w:tblBorders>
          <w:top w:val="single" w:color="C9D2DC" w:sz="4"/>
          <w:left w:val="single" w:color="C9D2DC" w:sz="4"/>
          <w:bottom w:val="single" w:color="C9D2DC" w:sz="4"/>
          <w:right w:val="single" w:color="C9D2DC" w:sz="4"/>
          <w:insideH w:val="single" w:color="C9D2DC" w:sz="4"/>
          <w:insideV w:val="single" w:color="C9D2DC" w:sz="4"/>
        </w:tblBorders>
      </w:tblPr>
      <w:tblGrid>
        <w:gridCol w:w="3558"/>
        <w:gridCol w:w="2463"/>
        <w:gridCol w:w="3285"/>
      </w:tblGrid>
      <w:tr>
        <w:trPr>
          <w:tblHeader/>
        </w:trPr>
        <w:tc>
          <w:tcPr>
            <w:tcW w:type="dxa" w:w="3558"/>
            <w:shd w:fill="DCE6F0" w:color="auto" w:val="clear"/>
            <w:tcMar>
              <w:top w:type="dxa" w:w="50"/>
              <w:left w:type="dxa" w:w="90"/>
              <w:bottom w:type="dxa" w:w="50"/>
              <w:right w:type="dxa" w:w="90"/>
            </w:tcMar>
          </w:tcPr>
          <w:p>
            <w:pPr>
              <w:spacing w:before="20" w:after="20"/>
            </w:pPr>
            <w:r>
              <w:rPr>
                <w:b/>
                <w:bCs/>
                <w:color w:val="1F4E79"/>
                <w:sz w:val="18"/>
                <w:szCs w:val="18"/>
              </w:rPr>
              <w:t xml:space="preserve">Variable</w:t>
            </w:r>
          </w:p>
        </w:tc>
        <w:tc>
          <w:tcPr>
            <w:tcW w:type="dxa" w:w="2463"/>
            <w:shd w:fill="DCE6F0" w:color="auto" w:val="clear"/>
            <w:tcMar>
              <w:top w:type="dxa" w:w="50"/>
              <w:left w:type="dxa" w:w="90"/>
              <w:bottom w:type="dxa" w:w="50"/>
              <w:right w:type="dxa" w:w="90"/>
            </w:tcMar>
          </w:tcPr>
          <w:p>
            <w:pPr>
              <w:spacing w:before="20" w:after="20"/>
            </w:pPr>
            <w:r>
              <w:rPr>
                <w:b/>
                <w:bCs/>
                <w:color w:val="1F4E79"/>
                <w:sz w:val="18"/>
                <w:szCs w:val="18"/>
              </w:rPr>
              <w:t xml:space="preserve">Default</w:t>
            </w:r>
          </w:p>
        </w:tc>
        <w:tc>
          <w:tcPr>
            <w:tcW w:type="dxa" w:w="3285"/>
            <w:shd w:fill="DCE6F0" w:color="auto" w:val="clear"/>
            <w:tcMar>
              <w:top w:type="dxa" w:w="50"/>
              <w:left w:type="dxa" w:w="90"/>
              <w:bottom w:type="dxa" w:w="50"/>
              <w:right w:type="dxa" w:w="90"/>
            </w:tcMar>
          </w:tcPr>
          <w:p>
            <w:pPr>
              <w:spacing w:before="20" w:after="20"/>
            </w:pPr>
            <w:r>
              <w:rPr>
                <w:b/>
                <w:bCs/>
                <w:color w:val="1F4E79"/>
                <w:sz w:val="18"/>
                <w:szCs w:val="18"/>
              </w:rPr>
              <w:t xml:space="preserve">Meaning</w:t>
            </w:r>
          </w:p>
        </w:tc>
      </w:tr>
      <w:tr>
        <w:trPr>
          <w:cantSplit/>
        </w:trPr>
        <w:tc>
          <w:tcPr>
            <w:tcW w:type="dxa" w:w="3558"/>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TIER_DEFAULT</w:t>
            </w:r>
          </w:p>
        </w:tc>
        <w:tc>
          <w:tcPr>
            <w:tcW w:type="dxa" w:w="2463"/>
            <w:tcMar>
              <w:top w:type="dxa" w:w="50"/>
              <w:left w:type="dxa" w:w="90"/>
              <w:bottom w:type="dxa" w:w="50"/>
              <w:right w:type="dxa" w:w="90"/>
            </w:tcMar>
          </w:tcPr>
          <w:p>
            <w:pPr>
              <w:spacing w:before="20" w:after="20"/>
            </w:pPr>
            <w:r>
              <w:rPr>
                <w:b w:val="false"/>
                <w:bCs w:val="false"/>
                <w:sz w:val="18"/>
                <w:szCs w:val="18"/>
              </w:rPr>
              <w:t xml:space="preserve">c</w:t>
            </w:r>
          </w:p>
        </w:tc>
        <w:tc>
          <w:tcPr>
            <w:tcW w:type="dxa" w:w="3285"/>
            <w:tcMar>
              <w:top w:type="dxa" w:w="50"/>
              <w:left w:type="dxa" w:w="90"/>
              <w:bottom w:type="dxa" w:w="50"/>
              <w:right w:type="dxa" w:w="90"/>
            </w:tcMar>
          </w:tcPr>
          <w:p>
            <w:pPr>
              <w:spacing w:before="20" w:after="20"/>
            </w:pPr>
            <w:r>
              <w:rPr>
                <w:b w:val="false"/>
                <w:bCs w:val="false"/>
                <w:sz w:val="18"/>
                <w:szCs w:val="18"/>
              </w:rPr>
              <w:t xml:space="preserve">Tier for unknown user agents</w:t>
            </w:r>
          </w:p>
        </w:tc>
      </w:tr>
      <w:tr>
        <w:trPr>
          <w:cantSplit/>
        </w:trPr>
        <w:tc>
          <w:tcPr>
            <w:tcW w:type="dxa" w:w="3558"/>
            <w:shd w:fill="F7F9FB" w:color="auto" w:val="clear"/>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PAGE_WORDS_MAX</w:t>
            </w:r>
          </w:p>
        </w:tc>
        <w:tc>
          <w:tcPr>
            <w:tcW w:type="dxa" w:w="2463"/>
            <w:shd w:fill="F7F9FB" w:color="auto" w:val="clear"/>
            <w:tcMar>
              <w:top w:type="dxa" w:w="50"/>
              <w:left w:type="dxa" w:w="90"/>
              <w:bottom w:type="dxa" w:w="50"/>
              <w:right w:type="dxa" w:w="90"/>
            </w:tcMar>
          </w:tcPr>
          <w:p>
            <w:pPr>
              <w:spacing w:before="20" w:after="20"/>
            </w:pPr>
            <w:r>
              <w:rPr>
                <w:b w:val="false"/>
                <w:bCs w:val="false"/>
                <w:sz w:val="18"/>
                <w:szCs w:val="18"/>
              </w:rPr>
              <w:t xml:space="preserve">120</w:t>
            </w:r>
          </w:p>
        </w:tc>
        <w:tc>
          <w:tcPr>
            <w:tcW w:type="dxa" w:w="3285"/>
            <w:shd w:fill="F7F9FB" w:color="auto" w:val="clear"/>
            <w:tcMar>
              <w:top w:type="dxa" w:w="50"/>
              <w:left w:type="dxa" w:w="90"/>
              <w:bottom w:type="dxa" w:w="50"/>
              <w:right w:type="dxa" w:w="90"/>
            </w:tcMar>
          </w:tcPr>
          <w:p>
            <w:pPr>
              <w:spacing w:before="20" w:after="20"/>
            </w:pPr>
            <w:r>
              <w:rPr>
                <w:b w:val="false"/>
                <w:bCs w:val="false"/>
                <w:sz w:val="18"/>
                <w:szCs w:val="18"/>
              </w:rPr>
              <w:t xml:space="preserve">Words per lesson page; the studio warns above this</w:t>
            </w:r>
          </w:p>
        </w:tc>
      </w:tr>
      <w:tr>
        <w:trPr>
          <w:cantSplit/>
        </w:trPr>
        <w:tc>
          <w:tcPr>
            <w:tcW w:type="dxa" w:w="3558"/>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AUDIO_OPUS_KBPS</w:t>
            </w:r>
            <w:r>
              <w:rPr>
                <w:b w:val="false"/>
                <w:bCs w:val="false"/>
                <w:sz w:val="18"/>
                <w:szCs w:val="18"/>
              </w:rPr>
              <w:t xml:space="preserve"> / </w:t>
            </w:r>
            <w:r>
              <w:rPr>
                <w:rFonts w:ascii="Consolas" w:cs="Consolas" w:eastAsia="Consolas" w:hAnsi="Consolas"/>
                <w:b w:val="false"/>
                <w:bCs w:val="false"/>
                <w:sz w:val="18"/>
                <w:szCs w:val="18"/>
              </w:rPr>
              <w:t xml:space="preserve">AUDIO_MP3_KBPS</w:t>
            </w:r>
          </w:p>
        </w:tc>
        <w:tc>
          <w:tcPr>
            <w:tcW w:type="dxa" w:w="2463"/>
            <w:tcMar>
              <w:top w:type="dxa" w:w="50"/>
              <w:left w:type="dxa" w:w="90"/>
              <w:bottom w:type="dxa" w:w="50"/>
              <w:right w:type="dxa" w:w="90"/>
            </w:tcMar>
          </w:tcPr>
          <w:p>
            <w:pPr>
              <w:spacing w:before="20" w:after="20"/>
            </w:pPr>
            <w:r>
              <w:rPr>
                <w:b w:val="false"/>
                <w:bCs w:val="false"/>
                <w:sz w:val="18"/>
                <w:szCs w:val="18"/>
              </w:rPr>
              <w:t xml:space="preserve">16 / 32</w:t>
            </w:r>
          </w:p>
        </w:tc>
        <w:tc>
          <w:tcPr>
            <w:tcW w:type="dxa" w:w="3285"/>
            <w:tcMar>
              <w:top w:type="dxa" w:w="50"/>
              <w:left w:type="dxa" w:w="90"/>
              <w:bottom w:type="dxa" w:w="50"/>
              <w:right w:type="dxa" w:w="90"/>
            </w:tcMar>
          </w:tcPr>
          <w:p>
            <w:pPr>
              <w:spacing w:before="20" w:after="20"/>
            </w:pPr>
            <w:r>
              <w:rPr>
                <w:b w:val="false"/>
                <w:bCs w:val="false"/>
                <w:sz w:val="18"/>
                <w:szCs w:val="18"/>
              </w:rPr>
              <w:t xml:space="preserve">Rendition bitrates</w:t>
            </w:r>
          </w:p>
        </w:tc>
      </w:tr>
      <w:tr>
        <w:trPr>
          <w:cantSplit/>
        </w:trPr>
        <w:tc>
          <w:tcPr>
            <w:tcW w:type="dxa" w:w="3558"/>
            <w:shd w:fill="F7F9FB" w:color="auto" w:val="clear"/>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TUTOR_MAX_AUDIO_S</w:t>
            </w:r>
          </w:p>
        </w:tc>
        <w:tc>
          <w:tcPr>
            <w:tcW w:type="dxa" w:w="2463"/>
            <w:shd w:fill="F7F9FB" w:color="auto" w:val="clear"/>
            <w:tcMar>
              <w:top w:type="dxa" w:w="50"/>
              <w:left w:type="dxa" w:w="90"/>
              <w:bottom w:type="dxa" w:w="50"/>
              <w:right w:type="dxa" w:w="90"/>
            </w:tcMar>
          </w:tcPr>
          <w:p>
            <w:pPr>
              <w:spacing w:before="20" w:after="20"/>
            </w:pPr>
            <w:r>
              <w:rPr>
                <w:b w:val="false"/>
                <w:bCs w:val="false"/>
                <w:sz w:val="18"/>
                <w:szCs w:val="18"/>
              </w:rPr>
              <w:t xml:space="preserve">60</w:t>
            </w:r>
          </w:p>
        </w:tc>
        <w:tc>
          <w:tcPr>
            <w:tcW w:type="dxa" w:w="3285"/>
            <w:shd w:fill="F7F9FB" w:color="auto" w:val="clear"/>
            <w:tcMar>
              <w:top w:type="dxa" w:w="50"/>
              <w:left w:type="dxa" w:w="90"/>
              <w:bottom w:type="dxa" w:w="50"/>
              <w:right w:type="dxa" w:w="90"/>
            </w:tcMar>
          </w:tcPr>
          <w:p>
            <w:pPr>
              <w:spacing w:before="20" w:after="20"/>
            </w:pPr>
            <w:r>
              <w:rPr>
                <w:b w:val="false"/>
                <w:bCs w:val="false"/>
                <w:sz w:val="18"/>
                <w:szCs w:val="18"/>
              </w:rPr>
              <w:t xml:space="preserve">Longest voice question</w:t>
            </w:r>
          </w:p>
        </w:tc>
      </w:tr>
      <w:tr>
        <w:trPr>
          <w:cantSplit/>
        </w:trPr>
        <w:tc>
          <w:tcPr>
            <w:tcW w:type="dxa" w:w="3558"/>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TUTOR_DAILY_LIMIT</w:t>
            </w:r>
          </w:p>
        </w:tc>
        <w:tc>
          <w:tcPr>
            <w:tcW w:type="dxa" w:w="2463"/>
            <w:tcMar>
              <w:top w:type="dxa" w:w="50"/>
              <w:left w:type="dxa" w:w="90"/>
              <w:bottom w:type="dxa" w:w="50"/>
              <w:right w:type="dxa" w:w="90"/>
            </w:tcMar>
          </w:tcPr>
          <w:p>
            <w:pPr>
              <w:spacing w:before="20" w:after="20"/>
            </w:pPr>
            <w:r>
              <w:rPr>
                <w:b w:val="false"/>
                <w:bCs w:val="false"/>
                <w:sz w:val="18"/>
                <w:szCs w:val="18"/>
              </w:rPr>
              <w:t xml:space="preserve">20</w:t>
            </w:r>
          </w:p>
        </w:tc>
        <w:tc>
          <w:tcPr>
            <w:tcW w:type="dxa" w:w="3285"/>
            <w:tcMar>
              <w:top w:type="dxa" w:w="50"/>
              <w:left w:type="dxa" w:w="90"/>
              <w:bottom w:type="dxa" w:w="50"/>
              <w:right w:type="dxa" w:w="90"/>
            </w:tcMar>
          </w:tcPr>
          <w:p>
            <w:pPr>
              <w:spacing w:before="20" w:after="20"/>
            </w:pPr>
            <w:r>
              <w:rPr>
                <w:b w:val="false"/>
                <w:bCs w:val="false"/>
                <w:sz w:val="18"/>
                <w:szCs w:val="18"/>
              </w:rPr>
              <w:t xml:space="preserve">Questions per learner per day</w:t>
            </w:r>
          </w:p>
        </w:tc>
      </w:tr>
      <w:tr>
        <w:trPr>
          <w:cantSplit/>
        </w:trPr>
        <w:tc>
          <w:tcPr>
            <w:tcW w:type="dxa" w:w="3558"/>
            <w:shd w:fill="F7F9FB" w:color="auto" w:val="clear"/>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TUTOR_TIMEOUT_S</w:t>
            </w:r>
          </w:p>
        </w:tc>
        <w:tc>
          <w:tcPr>
            <w:tcW w:type="dxa" w:w="2463"/>
            <w:shd w:fill="F7F9FB" w:color="auto" w:val="clear"/>
            <w:tcMar>
              <w:top w:type="dxa" w:w="50"/>
              <w:left w:type="dxa" w:w="90"/>
              <w:bottom w:type="dxa" w:w="50"/>
              <w:right w:type="dxa" w:w="90"/>
            </w:tcMar>
          </w:tcPr>
          <w:p>
            <w:pPr>
              <w:spacing w:before="20" w:after="20"/>
            </w:pPr>
            <w:r>
              <w:rPr>
                <w:b w:val="false"/>
                <w:bCs w:val="false"/>
                <w:sz w:val="18"/>
                <w:szCs w:val="18"/>
              </w:rPr>
              <w:t xml:space="preserve">90</w:t>
            </w:r>
          </w:p>
        </w:tc>
        <w:tc>
          <w:tcPr>
            <w:tcW w:type="dxa" w:w="3285"/>
            <w:shd w:fill="F7F9FB" w:color="auto" w:val="clear"/>
            <w:tcMar>
              <w:top w:type="dxa" w:w="50"/>
              <w:left w:type="dxa" w:w="90"/>
              <w:bottom w:type="dxa" w:w="50"/>
              <w:right w:type="dxa" w:w="90"/>
            </w:tcMar>
          </w:tcPr>
          <w:p>
            <w:pPr>
              <w:spacing w:before="20" w:after="20"/>
            </w:pPr>
            <w:r>
              <w:rPr>
                <w:b w:val="false"/>
                <w:bCs w:val="false"/>
                <w:sz w:val="18"/>
                <w:szCs w:val="18"/>
              </w:rPr>
              <w:t xml:space="preserve">Job timeout</w:t>
            </w:r>
          </w:p>
        </w:tc>
      </w:tr>
      <w:tr>
        <w:trPr>
          <w:cantSplit/>
        </w:trPr>
        <w:tc>
          <w:tcPr>
            <w:tcW w:type="dxa" w:w="3558"/>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TUTOR_MAX_TOKENS</w:t>
            </w:r>
          </w:p>
        </w:tc>
        <w:tc>
          <w:tcPr>
            <w:tcW w:type="dxa" w:w="2463"/>
            <w:tcMar>
              <w:top w:type="dxa" w:w="50"/>
              <w:left w:type="dxa" w:w="90"/>
              <w:bottom w:type="dxa" w:w="50"/>
              <w:right w:type="dxa" w:w="90"/>
            </w:tcMar>
          </w:tcPr>
          <w:p>
            <w:pPr>
              <w:spacing w:before="20" w:after="20"/>
            </w:pPr>
            <w:r>
              <w:rPr>
                <w:b w:val="false"/>
                <w:bCs w:val="false"/>
                <w:sz w:val="18"/>
                <w:szCs w:val="18"/>
              </w:rPr>
              <w:t xml:space="preserve">160</w:t>
            </w:r>
          </w:p>
        </w:tc>
        <w:tc>
          <w:tcPr>
            <w:tcW w:type="dxa" w:w="3285"/>
            <w:tcMar>
              <w:top w:type="dxa" w:w="50"/>
              <w:left w:type="dxa" w:w="90"/>
              <w:bottom w:type="dxa" w:w="50"/>
              <w:right w:type="dxa" w:w="90"/>
            </w:tcMar>
          </w:tcPr>
          <w:p>
            <w:pPr>
              <w:spacing w:before="20" w:after="20"/>
            </w:pPr>
            <w:r>
              <w:rPr>
                <w:b w:val="false"/>
                <w:bCs w:val="false"/>
                <w:sz w:val="18"/>
                <w:szCs w:val="18"/>
              </w:rPr>
              <w:t xml:space="preserve">Answer length cap</w:t>
            </w:r>
          </w:p>
        </w:tc>
      </w:tr>
      <w:tr>
        <w:trPr>
          <w:cantSplit/>
        </w:trPr>
        <w:tc>
          <w:tcPr>
            <w:tcW w:type="dxa" w:w="3558"/>
            <w:shd w:fill="F7F9FB" w:color="auto" w:val="clear"/>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RAG_TOP_K</w:t>
            </w:r>
            <w:r>
              <w:rPr>
                <w:b w:val="false"/>
                <w:bCs w:val="false"/>
                <w:sz w:val="18"/>
                <w:szCs w:val="18"/>
              </w:rPr>
              <w:t xml:space="preserve"> / </w:t>
            </w:r>
            <w:r>
              <w:rPr>
                <w:rFonts w:ascii="Consolas" w:cs="Consolas" w:eastAsia="Consolas" w:hAnsi="Consolas"/>
                <w:b w:val="false"/>
                <w:bCs w:val="false"/>
                <w:sz w:val="18"/>
                <w:szCs w:val="18"/>
              </w:rPr>
              <w:t xml:space="preserve">RAG_RRF_K</w:t>
            </w:r>
          </w:p>
        </w:tc>
        <w:tc>
          <w:tcPr>
            <w:tcW w:type="dxa" w:w="2463"/>
            <w:shd w:fill="F7F9FB" w:color="auto" w:val="clear"/>
            <w:tcMar>
              <w:top w:type="dxa" w:w="50"/>
              <w:left w:type="dxa" w:w="90"/>
              <w:bottom w:type="dxa" w:w="50"/>
              <w:right w:type="dxa" w:w="90"/>
            </w:tcMar>
          </w:tcPr>
          <w:p>
            <w:pPr>
              <w:spacing w:before="20" w:after="20"/>
            </w:pPr>
            <w:r>
              <w:rPr>
                <w:b w:val="false"/>
                <w:bCs w:val="false"/>
                <w:sz w:val="18"/>
                <w:szCs w:val="18"/>
              </w:rPr>
              <w:t xml:space="preserve">4 / 60</w:t>
            </w:r>
          </w:p>
        </w:tc>
        <w:tc>
          <w:tcPr>
            <w:tcW w:type="dxa" w:w="3285"/>
            <w:shd w:fill="F7F9FB" w:color="auto" w:val="clear"/>
            <w:tcMar>
              <w:top w:type="dxa" w:w="50"/>
              <w:left w:type="dxa" w:w="90"/>
              <w:bottom w:type="dxa" w:w="50"/>
              <w:right w:type="dxa" w:w="90"/>
            </w:tcMar>
          </w:tcPr>
          <w:p>
            <w:pPr>
              <w:spacing w:before="20" w:after="20"/>
            </w:pPr>
            <w:r>
              <w:rPr>
                <w:b w:val="false"/>
                <w:bCs w:val="false"/>
                <w:sz w:val="18"/>
                <w:szCs w:val="18"/>
              </w:rPr>
              <w:t xml:space="preserve">Retrieval settings</w:t>
            </w:r>
          </w:p>
        </w:tc>
      </w:tr>
      <w:tr>
        <w:trPr>
          <w:cantSplit/>
        </w:trPr>
        <w:tc>
          <w:tcPr>
            <w:tcW w:type="dxa" w:w="3558"/>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ANSWER_CACHE_MIN_COS</w:t>
            </w:r>
          </w:p>
        </w:tc>
        <w:tc>
          <w:tcPr>
            <w:tcW w:type="dxa" w:w="2463"/>
            <w:tcMar>
              <w:top w:type="dxa" w:w="50"/>
              <w:left w:type="dxa" w:w="90"/>
              <w:bottom w:type="dxa" w:w="50"/>
              <w:right w:type="dxa" w:w="90"/>
            </w:tcMar>
          </w:tcPr>
          <w:p>
            <w:pPr>
              <w:spacing w:before="20" w:after="20"/>
            </w:pPr>
            <w:r>
              <w:rPr>
                <w:b w:val="false"/>
                <w:bCs w:val="false"/>
                <w:sz w:val="18"/>
                <w:szCs w:val="18"/>
              </w:rPr>
              <w:t xml:space="preserve">0.92</w:t>
            </w:r>
          </w:p>
        </w:tc>
        <w:tc>
          <w:tcPr>
            <w:tcW w:type="dxa" w:w="3285"/>
            <w:tcMar>
              <w:top w:type="dxa" w:w="50"/>
              <w:left w:type="dxa" w:w="90"/>
              <w:bottom w:type="dxa" w:w="50"/>
              <w:right w:type="dxa" w:w="90"/>
            </w:tcMar>
          </w:tcPr>
          <w:p>
            <w:pPr>
              <w:spacing w:before="20" w:after="20"/>
            </w:pPr>
            <w:r>
              <w:rPr>
                <w:b w:val="false"/>
                <w:bCs w:val="false"/>
                <w:sz w:val="18"/>
                <w:szCs w:val="18"/>
              </w:rPr>
              <w:t xml:space="preserve">Similarity threshold for answer reuse</w:t>
            </w:r>
          </w:p>
        </w:tc>
      </w:tr>
      <w:tr>
        <w:trPr>
          <w:cantSplit/>
        </w:trPr>
        <w:tc>
          <w:tcPr>
            <w:tcW w:type="dxa" w:w="3558"/>
            <w:shd w:fill="F7F9FB" w:color="auto" w:val="clear"/>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BKT_MASTERY</w:t>
            </w:r>
          </w:p>
        </w:tc>
        <w:tc>
          <w:tcPr>
            <w:tcW w:type="dxa" w:w="2463"/>
            <w:shd w:fill="F7F9FB" w:color="auto" w:val="clear"/>
            <w:tcMar>
              <w:top w:type="dxa" w:w="50"/>
              <w:left w:type="dxa" w:w="90"/>
              <w:bottom w:type="dxa" w:w="50"/>
              <w:right w:type="dxa" w:w="90"/>
            </w:tcMar>
          </w:tcPr>
          <w:p>
            <w:pPr>
              <w:spacing w:before="20" w:after="20"/>
            </w:pPr>
            <w:r>
              <w:rPr>
                <w:b w:val="false"/>
                <w:bCs w:val="false"/>
                <w:sz w:val="18"/>
                <w:szCs w:val="18"/>
              </w:rPr>
              <w:t xml:space="preserve">0.95</w:t>
            </w:r>
          </w:p>
        </w:tc>
        <w:tc>
          <w:tcPr>
            <w:tcW w:type="dxa" w:w="3285"/>
            <w:shd w:fill="F7F9FB" w:color="auto" w:val="clear"/>
            <w:tcMar>
              <w:top w:type="dxa" w:w="50"/>
              <w:left w:type="dxa" w:w="90"/>
              <w:bottom w:type="dxa" w:w="50"/>
              <w:right w:type="dxa" w:w="90"/>
            </w:tcMar>
          </w:tcPr>
          <w:p>
            <w:pPr>
              <w:spacing w:before="20" w:after="20"/>
            </w:pPr>
            <w:r>
              <w:rPr>
                <w:b w:val="false"/>
                <w:bCs w:val="false"/>
                <w:sz w:val="18"/>
                <w:szCs w:val="18"/>
              </w:rPr>
              <w:t xml:space="preserve">Mastered threshold</w:t>
            </w:r>
          </w:p>
        </w:tc>
      </w:tr>
      <w:tr>
        <w:trPr>
          <w:cantSplit/>
        </w:trPr>
        <w:tc>
          <w:tcPr>
            <w:tcW w:type="dxa" w:w="3558"/>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LEITNER_DAYS</w:t>
            </w:r>
          </w:p>
        </w:tc>
        <w:tc>
          <w:tcPr>
            <w:tcW w:type="dxa" w:w="2463"/>
            <w:tcMar>
              <w:top w:type="dxa" w:w="50"/>
              <w:left w:type="dxa" w:w="90"/>
              <w:bottom w:type="dxa" w:w="50"/>
              <w:right w:type="dxa" w:w="90"/>
            </w:tcMar>
          </w:tcPr>
          <w:p>
            <w:pPr>
              <w:spacing w:before="20" w:after="20"/>
            </w:pPr>
            <w:r>
              <w:rPr>
                <w:b w:val="false"/>
                <w:bCs w:val="false"/>
                <w:sz w:val="18"/>
                <w:szCs w:val="18"/>
              </w:rPr>
              <w:t xml:space="preserve">1,2,4,8,16</w:t>
            </w:r>
          </w:p>
        </w:tc>
        <w:tc>
          <w:tcPr>
            <w:tcW w:type="dxa" w:w="3285"/>
            <w:tcMar>
              <w:top w:type="dxa" w:w="50"/>
              <w:left w:type="dxa" w:w="90"/>
              <w:bottom w:type="dxa" w:w="50"/>
              <w:right w:type="dxa" w:w="90"/>
            </w:tcMar>
          </w:tcPr>
          <w:p>
            <w:pPr>
              <w:spacing w:before="20" w:after="20"/>
            </w:pPr>
            <w:r>
              <w:rPr>
                <w:b w:val="false"/>
                <w:bCs w:val="false"/>
                <w:sz w:val="18"/>
                <w:szCs w:val="18"/>
              </w:rPr>
              <w:t xml:space="preserve">Review intervals</w:t>
            </w:r>
          </w:p>
        </w:tc>
      </w:tr>
      <w:tr>
        <w:trPr>
          <w:cantSplit/>
        </w:trPr>
        <w:tc>
          <w:tcPr>
            <w:tcW w:type="dxa" w:w="3558"/>
            <w:shd w:fill="F7F9FB" w:color="auto" w:val="clear"/>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OTP_TTL_S</w:t>
            </w:r>
            <w:r>
              <w:rPr>
                <w:b w:val="false"/>
                <w:bCs w:val="false"/>
                <w:sz w:val="18"/>
                <w:szCs w:val="18"/>
              </w:rPr>
              <w:t xml:space="preserve"> / </w:t>
            </w:r>
            <w:r>
              <w:rPr>
                <w:rFonts w:ascii="Consolas" w:cs="Consolas" w:eastAsia="Consolas" w:hAnsi="Consolas"/>
                <w:b w:val="false"/>
                <w:bCs w:val="false"/>
                <w:sz w:val="18"/>
                <w:szCs w:val="18"/>
              </w:rPr>
              <w:t xml:space="preserve">OTP_MAX_PER_DAY</w:t>
            </w:r>
          </w:p>
        </w:tc>
        <w:tc>
          <w:tcPr>
            <w:tcW w:type="dxa" w:w="2463"/>
            <w:shd w:fill="F7F9FB" w:color="auto" w:val="clear"/>
            <w:tcMar>
              <w:top w:type="dxa" w:w="50"/>
              <w:left w:type="dxa" w:w="90"/>
              <w:bottom w:type="dxa" w:w="50"/>
              <w:right w:type="dxa" w:w="90"/>
            </w:tcMar>
          </w:tcPr>
          <w:p>
            <w:pPr>
              <w:spacing w:before="20" w:after="20"/>
            </w:pPr>
            <w:r>
              <w:rPr>
                <w:b w:val="false"/>
                <w:bCs w:val="false"/>
                <w:sz w:val="18"/>
                <w:szCs w:val="18"/>
              </w:rPr>
              <w:t xml:space="preserve">300 / 5</w:t>
            </w:r>
          </w:p>
        </w:tc>
        <w:tc>
          <w:tcPr>
            <w:tcW w:type="dxa" w:w="3285"/>
            <w:shd w:fill="F7F9FB" w:color="auto" w:val="clear"/>
            <w:tcMar>
              <w:top w:type="dxa" w:w="50"/>
              <w:left w:type="dxa" w:w="90"/>
              <w:bottom w:type="dxa" w:w="50"/>
              <w:right w:type="dxa" w:w="90"/>
            </w:tcMar>
          </w:tcPr>
          <w:p>
            <w:pPr>
              <w:spacing w:before="20" w:after="20"/>
            </w:pPr>
            <w:r>
              <w:rPr>
                <w:b w:val="false"/>
                <w:bCs w:val="false"/>
                <w:sz w:val="18"/>
                <w:szCs w:val="18"/>
              </w:rPr>
              <w:t xml:space="preserve">OTP policy</w:t>
            </w:r>
          </w:p>
        </w:tc>
      </w:tr>
      <w:tr>
        <w:trPr>
          <w:cantSplit/>
        </w:trPr>
        <w:tc>
          <w:tcPr>
            <w:tcW w:type="dxa" w:w="3558"/>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PIN_LOCK_AFTER</w:t>
            </w:r>
            <w:r>
              <w:rPr>
                <w:b w:val="false"/>
                <w:bCs w:val="false"/>
                <w:sz w:val="18"/>
                <w:szCs w:val="18"/>
              </w:rPr>
              <w:t xml:space="preserve"> / </w:t>
            </w:r>
            <w:r>
              <w:rPr>
                <w:rFonts w:ascii="Consolas" w:cs="Consolas" w:eastAsia="Consolas" w:hAnsi="Consolas"/>
                <w:b w:val="false"/>
                <w:bCs w:val="false"/>
                <w:sz w:val="18"/>
                <w:szCs w:val="18"/>
              </w:rPr>
              <w:t xml:space="preserve">PIN_HARD_LOCK_AFTER</w:t>
            </w:r>
          </w:p>
        </w:tc>
        <w:tc>
          <w:tcPr>
            <w:tcW w:type="dxa" w:w="2463"/>
            <w:tcMar>
              <w:top w:type="dxa" w:w="50"/>
              <w:left w:type="dxa" w:w="90"/>
              <w:bottom w:type="dxa" w:w="50"/>
              <w:right w:type="dxa" w:w="90"/>
            </w:tcMar>
          </w:tcPr>
          <w:p>
            <w:pPr>
              <w:spacing w:before="20" w:after="20"/>
            </w:pPr>
            <w:r>
              <w:rPr>
                <w:b w:val="false"/>
                <w:bCs w:val="false"/>
                <w:sz w:val="18"/>
                <w:szCs w:val="18"/>
              </w:rPr>
              <w:t xml:space="preserve">5 / 10</w:t>
            </w:r>
          </w:p>
        </w:tc>
        <w:tc>
          <w:tcPr>
            <w:tcW w:type="dxa" w:w="3285"/>
            <w:tcMar>
              <w:top w:type="dxa" w:w="50"/>
              <w:left w:type="dxa" w:w="90"/>
              <w:bottom w:type="dxa" w:w="50"/>
              <w:right w:type="dxa" w:w="90"/>
            </w:tcMar>
          </w:tcPr>
          <w:p>
            <w:pPr>
              <w:spacing w:before="20" w:after="20"/>
            </w:pPr>
            <w:r>
              <w:rPr>
                <w:b w:val="false"/>
                <w:bCs w:val="false"/>
                <w:sz w:val="18"/>
                <w:szCs w:val="18"/>
              </w:rPr>
              <w:t xml:space="preserve">PIN lockouts</w:t>
            </w:r>
          </w:p>
        </w:tc>
      </w:tr>
      <w:tr>
        <w:trPr>
          <w:cantSplit/>
        </w:trPr>
        <w:tc>
          <w:tcPr>
            <w:tcW w:type="dxa" w:w="3558"/>
            <w:shd w:fill="F7F9FB" w:color="auto" w:val="clear"/>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VOICE_EN</w:t>
            </w:r>
            <w:r>
              <w:rPr>
                <w:b w:val="false"/>
                <w:bCs w:val="false"/>
                <w:sz w:val="18"/>
                <w:szCs w:val="18"/>
              </w:rPr>
              <w:t xml:space="preserve"> / </w:t>
            </w:r>
            <w:r>
              <w:rPr>
                <w:rFonts w:ascii="Consolas" w:cs="Consolas" w:eastAsia="Consolas" w:hAnsi="Consolas"/>
                <w:b w:val="false"/>
                <w:bCs w:val="false"/>
                <w:sz w:val="18"/>
                <w:szCs w:val="18"/>
              </w:rPr>
              <w:t xml:space="preserve">VOICE_YO</w:t>
            </w:r>
            <w:r>
              <w:rPr>
                <w:b w:val="false"/>
                <w:bCs w:val="false"/>
                <w:sz w:val="18"/>
                <w:szCs w:val="18"/>
              </w:rPr>
              <w:t xml:space="preserve"> / </w:t>
            </w:r>
            <w:r>
              <w:rPr>
                <w:rFonts w:ascii="Consolas" w:cs="Consolas" w:eastAsia="Consolas" w:hAnsi="Consolas"/>
                <w:b w:val="false"/>
                <w:bCs w:val="false"/>
                <w:sz w:val="18"/>
                <w:szCs w:val="18"/>
              </w:rPr>
              <w:t xml:space="preserve">VOICE_HA</w:t>
            </w:r>
            <w:r>
              <w:rPr>
                <w:b w:val="false"/>
                <w:bCs w:val="false"/>
                <w:sz w:val="18"/>
                <w:szCs w:val="18"/>
              </w:rPr>
              <w:t xml:space="preserve"> / </w:t>
            </w:r>
            <w:r>
              <w:rPr>
                <w:rFonts w:ascii="Consolas" w:cs="Consolas" w:eastAsia="Consolas" w:hAnsi="Consolas"/>
                <w:b w:val="false"/>
                <w:bCs w:val="false"/>
                <w:sz w:val="18"/>
                <w:szCs w:val="18"/>
              </w:rPr>
              <w:t xml:space="preserve">VOICE_IG</w:t>
            </w:r>
          </w:p>
        </w:tc>
        <w:tc>
          <w:tcPr>
            <w:tcW w:type="dxa" w:w="2463"/>
            <w:shd w:fill="F7F9FB" w:color="auto" w:val="clear"/>
            <w:tcMar>
              <w:top w:type="dxa" w:w="50"/>
              <w:left w:type="dxa" w:w="90"/>
              <w:bottom w:type="dxa" w:w="50"/>
              <w:right w:type="dxa" w:w="90"/>
            </w:tcMar>
          </w:tcPr>
          <w:p>
            <w:pPr>
              <w:spacing w:before="20" w:after="20"/>
            </w:pPr>
            <w:r>
              <w:rPr>
                <w:b w:val="false"/>
                <w:bCs w:val="false"/>
                <w:sz w:val="18"/>
                <w:szCs w:val="18"/>
              </w:rPr>
              <w:t xml:space="preserve">idera / yoruba_male2 / hausa_female1 / igbo_female2</w:t>
            </w:r>
          </w:p>
        </w:tc>
        <w:tc>
          <w:tcPr>
            <w:tcW w:type="dxa" w:w="3285"/>
            <w:shd w:fill="F7F9FB" w:color="auto" w:val="clear"/>
            <w:tcMar>
              <w:top w:type="dxa" w:w="50"/>
              <w:left w:type="dxa" w:w="90"/>
              <w:bottom w:type="dxa" w:w="50"/>
              <w:right w:type="dxa" w:w="90"/>
            </w:tcMar>
          </w:tcPr>
          <w:p>
            <w:pPr>
              <w:spacing w:before="20" w:after="20"/>
            </w:pPr>
            <w:r>
              <w:rPr>
                <w:b w:val="false"/>
                <w:bCs w:val="false"/>
                <w:sz w:val="18"/>
                <w:szCs w:val="18"/>
              </w:rPr>
              <w:t xml:space="preserve">YarnGPT voices (unchanged from v1)</w:t>
            </w:r>
          </w:p>
        </w:tc>
      </w:tr>
      <w:tr>
        <w:trPr>
          <w:cantSplit/>
        </w:trPr>
        <w:tc>
          <w:tcPr>
            <w:tcW w:type="dxa" w:w="3558"/>
            <w:tcMar>
              <w:top w:type="dxa" w:w="50"/>
              <w:left w:type="dxa" w:w="90"/>
              <w:bottom w:type="dxa" w:w="50"/>
              <w:right w:type="dxa" w:w="90"/>
            </w:tcMar>
          </w:tcPr>
          <w:p>
            <w:pPr>
              <w:spacing w:before="20" w:after="20"/>
            </w:pPr>
            <w:r>
              <w:rPr>
                <w:rFonts w:ascii="Consolas" w:cs="Consolas" w:eastAsia="Consolas" w:hAnsi="Consolas"/>
                <w:b w:val="false"/>
                <w:bCs w:val="false"/>
                <w:sz w:val="18"/>
                <w:szCs w:val="18"/>
              </w:rPr>
              <w:t xml:space="preserve">INFERENCE_URL</w:t>
            </w:r>
          </w:p>
        </w:tc>
        <w:tc>
          <w:tcPr>
            <w:tcW w:type="dxa" w:w="2463"/>
            <w:tcMar>
              <w:top w:type="dxa" w:w="50"/>
              <w:left w:type="dxa" w:w="90"/>
              <w:bottom w:type="dxa" w:w="50"/>
              <w:right w:type="dxa" w:w="90"/>
            </w:tcMar>
          </w:tcPr>
          <w:p>
            <w:pPr>
              <w:spacing w:before="20" w:after="20"/>
            </w:pPr>
            <w:r>
              <w:rPr>
                <w:b w:val="false"/>
                <w:bCs w:val="false"/>
                <w:sz w:val="18"/>
                <w:szCs w:val="18"/>
              </w:rPr>
              <w:t xml:space="preserve">https://10.8.0.2:8443</w:t>
            </w:r>
          </w:p>
        </w:tc>
        <w:tc>
          <w:tcPr>
            <w:tcW w:type="dxa" w:w="3285"/>
            <w:tcMar>
              <w:top w:type="dxa" w:w="50"/>
              <w:left w:type="dxa" w:w="90"/>
              <w:bottom w:type="dxa" w:w="50"/>
              <w:right w:type="dxa" w:w="90"/>
            </w:tcMar>
          </w:tcPr>
          <w:p>
            <w:pPr>
              <w:spacing w:before="20" w:after="20"/>
            </w:pPr>
            <w:r>
              <w:rPr>
                <w:b w:val="false"/>
                <w:bCs w:val="false"/>
                <w:sz w:val="18"/>
                <w:szCs w:val="18"/>
              </w:rPr>
              <w:t xml:space="preserve">Gateway over WireGuard</w:t>
            </w:r>
          </w:p>
        </w:tc>
      </w:tr>
    </w:tbl>
    <w:p>
      <w:pPr>
        <w:spacing w:after="60"/>
      </w:pPr>
    </w:p>
    <w:sectPr>
      <w:headerReference w:type="default" r:id="rId6"/>
      <w:headerReference w:type="first" r:id="rId7"/>
      <w:footerReference w:type="default" r:id="rId8"/>
      <w:footerReference w:type="first" r:id="rId9"/>
      <w:pgSz w:w="11906" w:h="16838" w:orient="portrait"/>
      <w:pgMar w:top="1300" w:right="1300" w:bottom="13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Feature-Phone Learning Web App · Technical design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before="300" w:after="120"/>
      <w:outlineLvl w:val="1"/>
    </w:pPr>
    <w:rPr>
      <w:rFonts w:ascii="Calibri" w:cs="Calibri" w:eastAsia="Calibri" w:hAnsi="Calibri"/>
      <w:b/>
      <w:bCs/>
      <w:color w:val="1F4E79"/>
      <w:sz w:val="27"/>
      <w:szCs w:val="27"/>
    </w:rPr>
  </w:style>
  <w:style w:type="paragraph" w:styleId="Heading3">
    <w:name w:val="Heading 3"/>
    <w:basedOn w:val="Normal"/>
    <w:next w:val="Normal"/>
    <w:qFormat/>
    <w:pPr>
      <w:keepNext/>
      <w:spacing w:before="220" w:after="80"/>
      <w:outlineLvl w:val="2"/>
    </w:pPr>
    <w:rPr>
      <w:rFonts w:ascii="Calibri" w:cs="Calibri" w:eastAsia="Calibri" w:hAnsi="Calibri"/>
      <w:b/>
      <w:bCs/>
      <w:color w:val="2430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da2f628aa1d55e61c8249a7a75b3efc3d9d4cb2e.png"/><Relationship Id="rId11" Type="http://schemas.openxmlformats.org/officeDocument/2006/relationships/image" Target="media/43fc78b15aff8cac03bf1e875a0ca5f66fdd58a9.png"/><Relationship Id="rId12" Type="http://schemas.openxmlformats.org/officeDocument/2006/relationships/image" Target="media/0033a091c0c310a82a5b9438ff175cf2df01cc4e.png"/><Relationship Id="rId13" Type="http://schemas.openxmlformats.org/officeDocument/2006/relationships/image" Target="media/0f31009965cd65be840d42d67c75a91caf07ed69.png"/><Relationship Id="rId14" Type="http://schemas.openxmlformats.org/officeDocument/2006/relationships/image" Target="media/060cd854d0b230828c5b83fffa8f771339438454.png"/><Relationship Id="rId15" Type="http://schemas.openxmlformats.org/officeDocument/2006/relationships/image" Target="media/30a1305d0c943f0d8abc7f24d5db63a2821f5f5b.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Feature-Phone Learning Web App — Technical Design v2.0</dc:title>
  <dc:creator>Onyeocha Keside</dc:creator>
  <dc:description>Technical design document</dc:description>
  <cp:lastModifiedBy>Un-named</cp:lastModifiedBy>
  <cp:revision>1</cp:revision>
  <dcterms:created xsi:type="dcterms:W3CDTF">2026-10-12T21:26:56.714Z</dcterms:created>
  <dcterms:modified xsi:type="dcterms:W3CDTF">2026-10-12T21:26:56.721Z</dcterms:modified>
</cp:coreProperties>
</file>

<file path=docProps/custom.xml><?xml version="1.0" encoding="utf-8"?>
<Properties xmlns="http://schemas.openxmlformats.org/officeDocument/2006/custom-properties" xmlns:vt="http://schemas.openxmlformats.org/officeDocument/2006/docPropsVTypes"/>
</file>