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BDE3" w14:textId="1992582A" w:rsidR="004B4BED" w:rsidRDefault="004B4BED" w:rsidP="004B4BED">
      <w:pPr>
        <w:pStyle w:val="Titel"/>
      </w:pPr>
      <w:r>
        <w:t>Prozessoren</w:t>
      </w:r>
    </w:p>
    <w:p w14:paraId="414E86FC" w14:textId="6BAB0B1D" w:rsidR="004B4BED" w:rsidRDefault="004B4BED" w:rsidP="004B4BED">
      <w:pPr>
        <w:pStyle w:val="Untertitel"/>
      </w:pPr>
      <w:r>
        <w:t>E</w:t>
      </w:r>
      <w:r w:rsidRPr="004B4BED">
        <w:t xml:space="preserve">rste Befehlsempfänger eines elektronischen Geräts. </w:t>
      </w:r>
    </w:p>
    <w:p w14:paraId="1BD64C80" w14:textId="2D032BB4" w:rsidR="004B4BED" w:rsidRDefault="004B4BED" w:rsidP="004B4BED"/>
    <w:p w14:paraId="6DB06770" w14:textId="2EAFDC55" w:rsidR="004B4BED" w:rsidRPr="003639D8" w:rsidRDefault="004B4BED" w:rsidP="004B4BED">
      <w:pPr>
        <w:rPr>
          <w:b/>
          <w:bCs/>
          <w:lang w:val="en-US"/>
        </w:rPr>
      </w:pPr>
      <w:proofErr w:type="spellStart"/>
      <w:r w:rsidRPr="003639D8">
        <w:rPr>
          <w:b/>
          <w:bCs/>
          <w:lang w:val="en-US"/>
        </w:rPr>
        <w:t>Prozessor</w:t>
      </w:r>
      <w:proofErr w:type="spellEnd"/>
      <w:r w:rsidRPr="003639D8">
        <w:rPr>
          <w:b/>
          <w:bCs/>
          <w:lang w:val="en-US"/>
        </w:rPr>
        <w:t xml:space="preserve"> (CPU – Central Processing Unit)</w:t>
      </w:r>
    </w:p>
    <w:p w14:paraId="2BA47801" w14:textId="77777777" w:rsidR="005B559D" w:rsidRPr="004B4BED" w:rsidRDefault="005B559D" w:rsidP="004B4BED">
      <w:pPr>
        <w:rPr>
          <w:lang w:val="en-US"/>
        </w:rPr>
      </w:pPr>
    </w:p>
    <w:p w14:paraId="01392144" w14:textId="20E930D5" w:rsidR="004B4BED" w:rsidRPr="003639D8" w:rsidRDefault="004B4BED" w:rsidP="004B4BED">
      <w:pPr>
        <w:rPr>
          <w:b/>
          <w:bCs/>
        </w:rPr>
      </w:pPr>
      <w:r w:rsidRPr="003639D8">
        <w:rPr>
          <w:b/>
          <w:bCs/>
        </w:rPr>
        <w:t>Aufgaben:</w:t>
      </w:r>
    </w:p>
    <w:p w14:paraId="5C733CF8" w14:textId="3FFF1596" w:rsidR="004B4BED" w:rsidRDefault="005B559D" w:rsidP="005B559D">
      <w:r w:rsidRPr="004B4BED">
        <w:t>R</w:t>
      </w:r>
      <w:r w:rsidR="004B4BED" w:rsidRPr="004B4BED">
        <w:t>egistriert</w:t>
      </w:r>
      <w:r>
        <w:t xml:space="preserve"> und leitet Aufgaben weiter oder führt diese durch</w:t>
      </w:r>
    </w:p>
    <w:p w14:paraId="2F736A70" w14:textId="77777777" w:rsidR="004B4BED" w:rsidRDefault="004B4BED" w:rsidP="004B4BED">
      <w:r>
        <w:t xml:space="preserve">Datenübertragungen im Bus-System </w:t>
      </w:r>
      <w:r>
        <w:t>steuern</w:t>
      </w:r>
    </w:p>
    <w:p w14:paraId="35742E53" w14:textId="4F51A3AB" w:rsidR="004B4BED" w:rsidRDefault="005B559D" w:rsidP="004B4BED">
      <w:r>
        <w:t>Kontrollieren ob die zugewiesenen Aufgaben erfüllt werden und schlägt Alarm wenn nicht</w:t>
      </w:r>
    </w:p>
    <w:p w14:paraId="0A00A98C" w14:textId="56750BD7" w:rsidR="005B559D" w:rsidRDefault="005B559D" w:rsidP="004B4BED"/>
    <w:p w14:paraId="635428D8" w14:textId="6863C1A2" w:rsidR="005B559D" w:rsidRPr="003639D8" w:rsidRDefault="005B559D" w:rsidP="004B4BED">
      <w:pPr>
        <w:rPr>
          <w:b/>
          <w:bCs/>
        </w:rPr>
      </w:pPr>
      <w:r w:rsidRPr="003639D8">
        <w:rPr>
          <w:b/>
          <w:bCs/>
        </w:rPr>
        <w:t>Bestandteile:</w:t>
      </w:r>
    </w:p>
    <w:p w14:paraId="56085AE9" w14:textId="44F87B78" w:rsidR="005B559D" w:rsidRDefault="005B559D" w:rsidP="004B4BED">
      <w:pPr>
        <w:rPr>
          <w:rFonts w:ascii="Arial" w:hAnsi="Arial" w:cs="Arial"/>
          <w:color w:val="202122"/>
          <w:sz w:val="21"/>
          <w:szCs w:val="21"/>
          <w:shd w:val="clear" w:color="auto" w:fill="FFFFFF"/>
        </w:rPr>
      </w:pPr>
      <w:r>
        <w:rPr>
          <w:rFonts w:ascii="Arial" w:hAnsi="Arial" w:cs="Arial"/>
          <w:color w:val="202122"/>
          <w:sz w:val="21"/>
          <w:szCs w:val="21"/>
          <w:shd w:val="clear" w:color="auto" w:fill="FFFFFF"/>
        </w:rPr>
        <w:t>Ein Prozessor besteht mindestens aus </w:t>
      </w:r>
      <w:hyperlink r:id="rId4" w:tooltip="Register (Computer)" w:history="1">
        <w:r>
          <w:rPr>
            <w:rStyle w:val="Hyperlink"/>
            <w:rFonts w:ascii="Arial" w:hAnsi="Arial" w:cs="Arial"/>
            <w:color w:val="0645AD"/>
            <w:sz w:val="21"/>
            <w:szCs w:val="21"/>
            <w:shd w:val="clear" w:color="auto" w:fill="FFFFFF"/>
          </w:rPr>
          <w:t>Registern</w:t>
        </w:r>
      </w:hyperlink>
      <w:r>
        <w:rPr>
          <w:rFonts w:ascii="Arial" w:hAnsi="Arial" w:cs="Arial"/>
          <w:color w:val="202122"/>
          <w:sz w:val="21"/>
          <w:szCs w:val="21"/>
          <w:shd w:val="clear" w:color="auto" w:fill="FFFFFF"/>
        </w:rPr>
        <w:t> (Speicher), einem </w:t>
      </w:r>
      <w:hyperlink r:id="rId5" w:tooltip="Rechenwerk" w:history="1">
        <w:r>
          <w:rPr>
            <w:rStyle w:val="Hyperlink"/>
            <w:rFonts w:ascii="Arial" w:hAnsi="Arial" w:cs="Arial"/>
            <w:color w:val="0645AD"/>
            <w:sz w:val="21"/>
            <w:szCs w:val="21"/>
            <w:shd w:val="clear" w:color="auto" w:fill="FFFFFF"/>
          </w:rPr>
          <w:t>Rechenwerk</w:t>
        </w:r>
      </w:hyperlink>
      <w:r>
        <w:rPr>
          <w:rFonts w:ascii="Arial" w:hAnsi="Arial" w:cs="Arial"/>
          <w:color w:val="202122"/>
          <w:sz w:val="21"/>
          <w:szCs w:val="21"/>
          <w:shd w:val="clear" w:color="auto" w:fill="FFFFFF"/>
        </w:rPr>
        <w:t> (der </w:t>
      </w:r>
      <w:proofErr w:type="spellStart"/>
      <w:r>
        <w:fldChar w:fldCharType="begin"/>
      </w:r>
      <w:r>
        <w:instrText xml:space="preserve"> HYPERLINK "https://de.wikipedia.org/wiki/Arithmetisch-logische_Einheit" \o "Arithmetisch-logische Einheit" </w:instrText>
      </w:r>
      <w:r>
        <w:fldChar w:fldCharType="separate"/>
      </w:r>
      <w:r>
        <w:rPr>
          <w:rStyle w:val="Hyperlink"/>
          <w:rFonts w:ascii="Arial" w:hAnsi="Arial" w:cs="Arial"/>
          <w:color w:val="0645AD"/>
          <w:sz w:val="21"/>
          <w:szCs w:val="21"/>
          <w:shd w:val="clear" w:color="auto" w:fill="FFFFFF"/>
        </w:rPr>
        <w:t>Arithmetic</w:t>
      </w:r>
      <w:proofErr w:type="spellEnd"/>
      <w:r>
        <w:rPr>
          <w:rStyle w:val="Hyperlink"/>
          <w:rFonts w:ascii="Arial" w:hAnsi="Arial" w:cs="Arial"/>
          <w:color w:val="0645AD"/>
          <w:sz w:val="21"/>
          <w:szCs w:val="21"/>
          <w:shd w:val="clear" w:color="auto" w:fill="FFFFFF"/>
        </w:rPr>
        <w:t xml:space="preserve"> </w:t>
      </w:r>
      <w:proofErr w:type="spellStart"/>
      <w:r>
        <w:rPr>
          <w:rStyle w:val="Hyperlink"/>
          <w:rFonts w:ascii="Arial" w:hAnsi="Arial" w:cs="Arial"/>
          <w:color w:val="0645AD"/>
          <w:sz w:val="21"/>
          <w:szCs w:val="21"/>
          <w:shd w:val="clear" w:color="auto" w:fill="FFFFFF"/>
        </w:rPr>
        <w:t>Logic</w:t>
      </w:r>
      <w:proofErr w:type="spellEnd"/>
      <w:r>
        <w:rPr>
          <w:rStyle w:val="Hyperlink"/>
          <w:rFonts w:ascii="Arial" w:hAnsi="Arial" w:cs="Arial"/>
          <w:color w:val="0645AD"/>
          <w:sz w:val="21"/>
          <w:szCs w:val="21"/>
          <w:shd w:val="clear" w:color="auto" w:fill="FFFFFF"/>
        </w:rPr>
        <w:t xml:space="preserve"> Unit</w:t>
      </w:r>
      <w:r>
        <w:fldChar w:fldCharType="end"/>
      </w:r>
      <w:r>
        <w:rPr>
          <w:rFonts w:ascii="Arial" w:hAnsi="Arial" w:cs="Arial"/>
          <w:color w:val="202122"/>
          <w:sz w:val="21"/>
          <w:szCs w:val="21"/>
          <w:shd w:val="clear" w:color="auto" w:fill="FFFFFF"/>
        </w:rPr>
        <w:t>, kurz ALU), einem </w:t>
      </w:r>
      <w:hyperlink r:id="rId6" w:tooltip="Steuerwerk" w:history="1">
        <w:r>
          <w:rPr>
            <w:rStyle w:val="Hyperlink"/>
            <w:rFonts w:ascii="Arial" w:hAnsi="Arial" w:cs="Arial"/>
            <w:color w:val="0645AD"/>
            <w:sz w:val="21"/>
            <w:szCs w:val="21"/>
            <w:shd w:val="clear" w:color="auto" w:fill="FFFFFF"/>
          </w:rPr>
          <w:t>Steuerwerk</w:t>
        </w:r>
      </w:hyperlink>
      <w:r>
        <w:rPr>
          <w:rFonts w:ascii="Arial" w:hAnsi="Arial" w:cs="Arial"/>
          <w:color w:val="202122"/>
          <w:sz w:val="21"/>
          <w:szCs w:val="21"/>
          <w:shd w:val="clear" w:color="auto" w:fill="FFFFFF"/>
        </w:rPr>
        <w:t> sowie den Datenleitungen (</w:t>
      </w:r>
      <w:hyperlink r:id="rId7" w:tooltip="Bus (Datenverarbeitung)" w:history="1">
        <w:r>
          <w:rPr>
            <w:rStyle w:val="Hyperlink"/>
            <w:rFonts w:ascii="Arial" w:hAnsi="Arial" w:cs="Arial"/>
            <w:color w:val="0645AD"/>
            <w:sz w:val="21"/>
            <w:szCs w:val="21"/>
            <w:shd w:val="clear" w:color="auto" w:fill="FFFFFF"/>
          </w:rPr>
          <w:t>Busse</w:t>
        </w:r>
      </w:hyperlink>
      <w:r>
        <w:rPr>
          <w:rFonts w:ascii="Arial" w:hAnsi="Arial" w:cs="Arial"/>
          <w:color w:val="202122"/>
          <w:sz w:val="21"/>
          <w:szCs w:val="21"/>
          <w:shd w:val="clear" w:color="auto" w:fill="FFFFFF"/>
        </w:rPr>
        <w:t>)</w:t>
      </w:r>
    </w:p>
    <w:p w14:paraId="0BA58FD3" w14:textId="698B5456" w:rsidR="005B559D" w:rsidRDefault="005B559D" w:rsidP="004B4BED">
      <w:pPr>
        <w:rPr>
          <w:rFonts w:ascii="Arial" w:hAnsi="Arial" w:cs="Arial"/>
          <w:color w:val="202122"/>
          <w:sz w:val="21"/>
          <w:szCs w:val="21"/>
          <w:shd w:val="clear" w:color="auto" w:fill="FFFFFF"/>
        </w:rPr>
      </w:pPr>
    </w:p>
    <w:p w14:paraId="212F5A69" w14:textId="5335A447" w:rsidR="005B559D" w:rsidRPr="003639D8" w:rsidRDefault="005B559D" w:rsidP="004B4BED">
      <w:pPr>
        <w:rPr>
          <w:rFonts w:ascii="Arial" w:hAnsi="Arial" w:cs="Arial"/>
          <w:b/>
          <w:bCs/>
          <w:color w:val="202122"/>
          <w:sz w:val="21"/>
          <w:szCs w:val="21"/>
          <w:shd w:val="clear" w:color="auto" w:fill="FFFFFF"/>
        </w:rPr>
      </w:pPr>
      <w:r w:rsidRPr="003639D8">
        <w:rPr>
          <w:rFonts w:ascii="Arial" w:hAnsi="Arial" w:cs="Arial"/>
          <w:b/>
          <w:bCs/>
          <w:color w:val="202122"/>
          <w:sz w:val="21"/>
          <w:szCs w:val="21"/>
          <w:shd w:val="clear" w:color="auto" w:fill="FFFFFF"/>
        </w:rPr>
        <w:t>CPU-Architekturen:</w:t>
      </w:r>
    </w:p>
    <w:p w14:paraId="7AB1E635" w14:textId="52B6ABF0" w:rsidR="005B559D" w:rsidRDefault="005B559D" w:rsidP="004B4BED">
      <w:pPr>
        <w:rPr>
          <w:lang w:val="en-US"/>
        </w:rPr>
      </w:pPr>
      <w:r w:rsidRPr="005B559D">
        <w:rPr>
          <w:lang w:val="en-US"/>
        </w:rPr>
        <w:t>32-bit (x86) and 64-bit (x86-64, IA64, and AMD64)</w:t>
      </w:r>
    </w:p>
    <w:p w14:paraId="44EF02D5" w14:textId="204C8DC2" w:rsidR="005B559D" w:rsidRDefault="005B559D" w:rsidP="004B4BED">
      <w:pPr>
        <w:rPr>
          <w:lang w:val="en-US"/>
        </w:rPr>
      </w:pPr>
    </w:p>
    <w:p w14:paraId="33E6FFED" w14:textId="6E519803" w:rsidR="005B559D" w:rsidRPr="003639D8" w:rsidRDefault="005B559D" w:rsidP="004B4BED">
      <w:pPr>
        <w:rPr>
          <w:b/>
          <w:bCs/>
          <w:lang w:val="en-US"/>
        </w:rPr>
      </w:pPr>
      <w:r w:rsidRPr="003639D8">
        <w:rPr>
          <w:b/>
          <w:bCs/>
          <w:lang w:val="en-US"/>
        </w:rPr>
        <w:t>CPU-</w:t>
      </w:r>
      <w:proofErr w:type="spellStart"/>
      <w:r w:rsidRPr="003639D8">
        <w:rPr>
          <w:b/>
          <w:bCs/>
          <w:lang w:val="en-US"/>
        </w:rPr>
        <w:t>Strukturgröße</w:t>
      </w:r>
      <w:proofErr w:type="spellEnd"/>
      <w:r w:rsidR="003639D8">
        <w:rPr>
          <w:b/>
          <w:bCs/>
          <w:lang w:val="en-US"/>
        </w:rPr>
        <w:t>:</w:t>
      </w:r>
    </w:p>
    <w:p w14:paraId="7D18E5DA" w14:textId="3FB00318" w:rsidR="005B559D" w:rsidRDefault="005B559D" w:rsidP="004B4BED">
      <w:r w:rsidRPr="005B559D">
        <w:t xml:space="preserve">10 </w:t>
      </w:r>
      <w:proofErr w:type="spellStart"/>
      <w:r w:rsidRPr="005B559D">
        <w:t>n</w:t>
      </w:r>
      <w:r>
        <w:t>m</w:t>
      </w:r>
      <w:proofErr w:type="spellEnd"/>
    </w:p>
    <w:p w14:paraId="5E73941F" w14:textId="77777777" w:rsidR="005B559D" w:rsidRPr="005B559D" w:rsidRDefault="005B559D" w:rsidP="004B4BED"/>
    <w:p w14:paraId="34FFFA41" w14:textId="71448FE7" w:rsidR="005B559D" w:rsidRPr="003639D8" w:rsidRDefault="005B559D" w:rsidP="004B4BED">
      <w:pPr>
        <w:rPr>
          <w:b/>
          <w:bCs/>
        </w:rPr>
      </w:pPr>
      <w:r w:rsidRPr="003639D8">
        <w:rPr>
          <w:b/>
          <w:bCs/>
        </w:rPr>
        <w:t>CPU-Leistung</w:t>
      </w:r>
      <w:r w:rsidR="003639D8">
        <w:rPr>
          <w:b/>
          <w:bCs/>
        </w:rPr>
        <w:t>:</w:t>
      </w:r>
    </w:p>
    <w:p w14:paraId="4DEEB0FF" w14:textId="77777777" w:rsidR="00CB40F6" w:rsidRDefault="00CB40F6" w:rsidP="00CB40F6"/>
    <w:p w14:paraId="23CABF63" w14:textId="79093509" w:rsidR="00CB40F6" w:rsidRPr="003639D8" w:rsidRDefault="00CB40F6" w:rsidP="00CB40F6">
      <w:pPr>
        <w:rPr>
          <w:b/>
          <w:bCs/>
          <w:lang w:val="en-US"/>
        </w:rPr>
      </w:pPr>
      <w:r w:rsidRPr="003639D8">
        <w:rPr>
          <w:b/>
          <w:bCs/>
          <w:lang w:val="en-US"/>
        </w:rPr>
        <w:t>L1-Cache / First-Level-Cache</w:t>
      </w:r>
      <w:r w:rsidR="003639D8">
        <w:rPr>
          <w:b/>
          <w:bCs/>
          <w:lang w:val="en-US"/>
        </w:rPr>
        <w:t>:</w:t>
      </w:r>
    </w:p>
    <w:p w14:paraId="341D0099" w14:textId="15A6388C" w:rsidR="00CB40F6" w:rsidRDefault="00CB40F6" w:rsidP="00CB40F6">
      <w:r w:rsidRPr="00CB40F6">
        <w:rPr>
          <w:lang w:val="en-US"/>
        </w:rPr>
        <w:t xml:space="preserve">16 bis 64 </w:t>
      </w:r>
      <w:proofErr w:type="spellStart"/>
      <w:r w:rsidRPr="00CB40F6">
        <w:rPr>
          <w:lang w:val="en-US"/>
        </w:rPr>
        <w:t>kByte</w:t>
      </w:r>
      <w:proofErr w:type="spellEnd"/>
    </w:p>
    <w:p w14:paraId="57ACB9EF" w14:textId="77777777" w:rsidR="00CB40F6" w:rsidRDefault="00CB40F6" w:rsidP="00CB40F6">
      <w:r>
        <w:t>Im L1-Cache werden die am häufigsten benötigten Befehle und Daten zwischengespeichert, damit möglichst wenige Zugriffe auf den langsamen Arbeitsspeicher erforderlich sind. Dieser Cache vermeidet Verzögerungen in der Datenübermittlung und hilft dabei die CPU optimal auszulasten.</w:t>
      </w:r>
    </w:p>
    <w:p w14:paraId="1865E330" w14:textId="77777777" w:rsidR="00CB40F6" w:rsidRDefault="00CB40F6" w:rsidP="00CB40F6"/>
    <w:p w14:paraId="17C9685B" w14:textId="18D330F0" w:rsidR="00CB40F6" w:rsidRPr="003639D8" w:rsidRDefault="00CB40F6" w:rsidP="00CB40F6">
      <w:pPr>
        <w:rPr>
          <w:b/>
          <w:bCs/>
          <w:lang w:val="en-US"/>
        </w:rPr>
      </w:pPr>
      <w:r w:rsidRPr="003639D8">
        <w:rPr>
          <w:b/>
          <w:bCs/>
          <w:lang w:val="en-US"/>
        </w:rPr>
        <w:t>L2-Cache / Second-Level-Cache</w:t>
      </w:r>
      <w:r w:rsidR="003639D8">
        <w:rPr>
          <w:b/>
          <w:bCs/>
          <w:lang w:val="en-US"/>
        </w:rPr>
        <w:t>:</w:t>
      </w:r>
    </w:p>
    <w:p w14:paraId="24B51C37" w14:textId="77777777" w:rsidR="00CB40F6" w:rsidRDefault="00CB40F6" w:rsidP="00CB40F6">
      <w:r>
        <w:t>Im L2-Cache werden die Daten des Arbeitsspeichers (RAM) zwischengespeichert.</w:t>
      </w:r>
    </w:p>
    <w:p w14:paraId="7A44D8D4" w14:textId="77777777" w:rsidR="00CB40F6" w:rsidRDefault="00CB40F6" w:rsidP="00CB40F6">
      <w:r>
        <w:t>Als der Speichercontroller vom Chipsatz in den Prozessor verlagert wurde und der Prozessor damit viel schneller auf den Arbeitsspeicher zugreifen konnte, sank damit die Bedeutung des L2-Caches. Während die Größe des L2-Caches geringer wurde, wurde der L3-Cache ordentlich aufgerüstet.</w:t>
      </w:r>
    </w:p>
    <w:p w14:paraId="3E3F25FE" w14:textId="77777777" w:rsidR="00CB40F6" w:rsidRDefault="00CB40F6" w:rsidP="00CB40F6"/>
    <w:p w14:paraId="17A1472F" w14:textId="6BC0A4DC" w:rsidR="00CB40F6" w:rsidRPr="003639D8" w:rsidRDefault="00CB40F6" w:rsidP="00CB40F6">
      <w:pPr>
        <w:rPr>
          <w:b/>
          <w:bCs/>
          <w:lang w:val="en-US"/>
        </w:rPr>
      </w:pPr>
      <w:r w:rsidRPr="003639D8">
        <w:rPr>
          <w:b/>
          <w:bCs/>
          <w:lang w:val="en-US"/>
        </w:rPr>
        <w:t>L3-Cache / Third-Level-Cache</w:t>
      </w:r>
      <w:r w:rsidR="003639D8" w:rsidRPr="003639D8">
        <w:rPr>
          <w:b/>
          <w:bCs/>
          <w:lang w:val="en-US"/>
        </w:rPr>
        <w:t>:</w:t>
      </w:r>
    </w:p>
    <w:p w14:paraId="73045BAD" w14:textId="21349B9C" w:rsidR="005B559D" w:rsidRDefault="00CB40F6" w:rsidP="00CB40F6">
      <w:r>
        <w:t>In der Regel verwenden Multicore-Prozessoren einen integrierten L3-Cache. Mit dem L3-Cache kann das Cache-</w:t>
      </w:r>
      <w:proofErr w:type="spellStart"/>
      <w:r>
        <w:t>Koheränz</w:t>
      </w:r>
      <w:proofErr w:type="spellEnd"/>
      <w:r>
        <w:t>-Protokoll von Multicore-Prozessoren viel schneller arbeiten. Dieses Protokoll gleicht die Caches aller Kerne ab, damit die Datenkonsistenz erhalten bleibt. Der L3-Cache hat also weniger die Funktion eines Caches, sondern soll das Cache-</w:t>
      </w:r>
      <w:proofErr w:type="spellStart"/>
      <w:r>
        <w:t>Koheränz</w:t>
      </w:r>
      <w:proofErr w:type="spellEnd"/>
      <w:r>
        <w:t>-Protokoll und den Datenaustausch zwischen den Kernen vereinfachen und beschleunigen.</w:t>
      </w:r>
    </w:p>
    <w:p w14:paraId="4DAE6A88" w14:textId="77777777" w:rsidR="00CB40F6" w:rsidRPr="005B559D" w:rsidRDefault="00CB40F6" w:rsidP="004B4BED"/>
    <w:p w14:paraId="25ED9F3C" w14:textId="592140D2" w:rsidR="005B559D" w:rsidRPr="003639D8" w:rsidRDefault="005B559D" w:rsidP="004B4BED">
      <w:pPr>
        <w:rPr>
          <w:b/>
          <w:bCs/>
        </w:rPr>
      </w:pPr>
      <w:r w:rsidRPr="003639D8">
        <w:rPr>
          <w:b/>
          <w:bCs/>
        </w:rPr>
        <w:t>Erhöhung Taktfrequenz</w:t>
      </w:r>
      <w:r w:rsidR="003639D8">
        <w:rPr>
          <w:b/>
          <w:bCs/>
        </w:rPr>
        <w:t>:</w:t>
      </w:r>
    </w:p>
    <w:p w14:paraId="68DEE6E1" w14:textId="7D6107C0" w:rsidR="00CB40F6" w:rsidRPr="005B559D" w:rsidRDefault="00CB40F6" w:rsidP="004B4BED">
      <w:r>
        <w:t>2000 – 1GHz -&gt; 2022 - 5,5 GHz</w:t>
      </w:r>
    </w:p>
    <w:sectPr w:rsidR="00CB40F6" w:rsidRPr="005B55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F1"/>
    <w:rsid w:val="00312CF1"/>
    <w:rsid w:val="003639D8"/>
    <w:rsid w:val="004B4BED"/>
    <w:rsid w:val="005B559D"/>
    <w:rsid w:val="00712C13"/>
    <w:rsid w:val="00CB40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39A8"/>
  <w15:chartTrackingRefBased/>
  <w15:docId w15:val="{8355FE13-024F-4642-BB11-19A4F899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4B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4BE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B4BE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B4BED"/>
    <w:rPr>
      <w:rFonts w:eastAsiaTheme="minorEastAsia"/>
      <w:color w:val="5A5A5A" w:themeColor="text1" w:themeTint="A5"/>
      <w:spacing w:val="15"/>
    </w:rPr>
  </w:style>
  <w:style w:type="character" w:styleId="Hyperlink">
    <w:name w:val="Hyperlink"/>
    <w:basedOn w:val="Absatz-Standardschriftart"/>
    <w:uiPriority w:val="99"/>
    <w:semiHidden/>
    <w:unhideWhenUsed/>
    <w:rsid w:val="005B55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52876">
      <w:bodyDiv w:val="1"/>
      <w:marLeft w:val="0"/>
      <w:marRight w:val="0"/>
      <w:marTop w:val="0"/>
      <w:marBottom w:val="0"/>
      <w:divBdr>
        <w:top w:val="none" w:sz="0" w:space="0" w:color="auto"/>
        <w:left w:val="none" w:sz="0" w:space="0" w:color="auto"/>
        <w:bottom w:val="none" w:sz="0" w:space="0" w:color="auto"/>
        <w:right w:val="none" w:sz="0" w:space="0" w:color="auto"/>
      </w:divBdr>
    </w:div>
    <w:div w:id="104210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wikipedia.org/wiki/Bus_(Datenverarbeitu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Steuerwerk" TargetMode="External"/><Relationship Id="rId5" Type="http://schemas.openxmlformats.org/officeDocument/2006/relationships/hyperlink" Target="https://de.wikipedia.org/wiki/Rechenwerk" TargetMode="External"/><Relationship Id="rId4" Type="http://schemas.openxmlformats.org/officeDocument/2006/relationships/hyperlink" Target="https://de.wikipedia.org/wiki/Register_(Computer)"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1983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Rossgotterer</dc:creator>
  <cp:keywords/>
  <dc:description/>
  <cp:lastModifiedBy>Marius Rossgotterer</cp:lastModifiedBy>
  <cp:revision>4</cp:revision>
  <dcterms:created xsi:type="dcterms:W3CDTF">2022-07-21T07:34:00Z</dcterms:created>
  <dcterms:modified xsi:type="dcterms:W3CDTF">2022-07-21T08:29:00Z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cfacbe-31ad-493b-8038-696ca31d2afe_Enabled">
    <vt:lpwstr>true</vt:lpwstr>
  </property>
  <property fmtid="{D5CDD505-2E9C-101B-9397-08002B2CF9AE}" pid="3" name="MSIP_Label_6ecfacbe-31ad-493b-8038-696ca31d2afe_SetDate">
    <vt:lpwstr>2022-07-21T07:34:59Z</vt:lpwstr>
  </property>
  <property fmtid="{D5CDD505-2E9C-101B-9397-08002B2CF9AE}" pid="4" name="MSIP_Label_6ecfacbe-31ad-493b-8038-696ca31d2afe_Method">
    <vt:lpwstr>Privileged</vt:lpwstr>
  </property>
  <property fmtid="{D5CDD505-2E9C-101B-9397-08002B2CF9AE}" pid="5" name="MSIP_Label_6ecfacbe-31ad-493b-8038-696ca31d2afe_Name">
    <vt:lpwstr>Öffentlich - Public</vt:lpwstr>
  </property>
  <property fmtid="{D5CDD505-2E9C-101B-9397-08002B2CF9AE}" pid="6" name="MSIP_Label_6ecfacbe-31ad-493b-8038-696ca31d2afe_SiteId">
    <vt:lpwstr>763b2760-45c5-46d3-883e-29705bba49b7</vt:lpwstr>
  </property>
  <property fmtid="{D5CDD505-2E9C-101B-9397-08002B2CF9AE}" pid="7" name="MSIP_Label_6ecfacbe-31ad-493b-8038-696ca31d2afe_ActionId">
    <vt:lpwstr>8104b8c3-6ca4-40a6-852e-a8c768ced14a</vt:lpwstr>
  </property>
  <property fmtid="{D5CDD505-2E9C-101B-9397-08002B2CF9AE}" pid="8" name="MSIP_Label_6ecfacbe-31ad-493b-8038-696ca31d2afe_ContentBits">
    <vt:lpwstr>0</vt:lpwstr>
  </property>
</Properties>
</file>