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7982" w14:textId="600F196F" w:rsidR="008A570D" w:rsidRDefault="00AB2271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Basis Anforderungen</w:t>
      </w:r>
    </w:p>
    <w:p w14:paraId="44735897" w14:textId="6E3812C5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Geeignete Aufstellung</w:t>
      </w:r>
    </w:p>
    <w:p w14:paraId="78350593" w14:textId="64F3E38A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Benutzerauthentisierung an Servern</w:t>
      </w:r>
    </w:p>
    <w:p w14:paraId="7B6D1021" w14:textId="401DE58B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Schutz von Schnittstellen</w:t>
      </w:r>
    </w:p>
    <w:p w14:paraId="55FBCEB3" w14:textId="7BD99442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Deaktivierung nicht benötigter Dienste</w:t>
      </w:r>
    </w:p>
    <w:p w14:paraId="6519A27B" w14:textId="57DB51F9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Einsatz von Virenschutz-Programmen auf Servern</w:t>
      </w:r>
    </w:p>
    <w:p w14:paraId="6CFF3674" w14:textId="354C4DE2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Protokollierung</w:t>
      </w:r>
    </w:p>
    <w:p w14:paraId="4B54AF4B" w14:textId="0AD5A212" w:rsidR="00AB2271" w:rsidRDefault="00AB2271">
      <w:pPr>
        <w:rPr>
          <w:rFonts w:ascii="Arial" w:hAnsi="Arial" w:cs="Arial"/>
          <w:sz w:val="32"/>
        </w:rPr>
      </w:pPr>
    </w:p>
    <w:p w14:paraId="40B74D81" w14:textId="5742E2F4" w:rsidR="00AB2271" w:rsidRPr="00AB2271" w:rsidRDefault="00AB227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Muss / Darf nicht</w:t>
      </w:r>
    </w:p>
    <w:p w14:paraId="4FAC0D74" w14:textId="16475A69" w:rsidR="00AB2271" w:rsidRDefault="00AB2271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Standard Anforderungen</w:t>
      </w:r>
    </w:p>
    <w:p w14:paraId="4A642AFC" w14:textId="14B70AE3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Festlegung einer Sicherheitsrichtlinie für Server</w:t>
      </w:r>
    </w:p>
    <w:p w14:paraId="4D296A0D" w14:textId="31B967C7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Planung des Server-Einsatzes</w:t>
      </w:r>
    </w:p>
    <w:p w14:paraId="30CF09DF" w14:textId="39A84B41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Beschaffung von Servern</w:t>
      </w:r>
    </w:p>
    <w:p w14:paraId="085BBFD4" w14:textId="45F2A055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Unterbrechungsfreie und stabile Stromversorgung</w:t>
      </w:r>
    </w:p>
    <w:p w14:paraId="07FDBD94" w14:textId="16F94875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Sichere Grundkonfiguration von Servern</w:t>
      </w:r>
    </w:p>
    <w:p w14:paraId="745D5B5C" w14:textId="228B901E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Einrichtung lokaler Paketfilter</w:t>
      </w:r>
    </w:p>
    <w:p w14:paraId="5F249FE5" w14:textId="60030CB5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Betriebsdokumentation für Server</w:t>
      </w:r>
    </w:p>
    <w:p w14:paraId="3E8FA172" w14:textId="17178CEA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Einbindung in die Notfallplanung</w:t>
      </w:r>
    </w:p>
    <w:p w14:paraId="7D85AFC4" w14:textId="54EFCAD5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Systemüberwachung und Monitoring von Servern</w:t>
      </w:r>
    </w:p>
    <w:p w14:paraId="0E452859" w14:textId="75D1D1B3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Sicherheitsprüfungen für Server</w:t>
      </w:r>
    </w:p>
    <w:p w14:paraId="0D66C5B4" w14:textId="1EDBF3A5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Geregelte Außerbetriebnahme eines Servers</w:t>
      </w:r>
    </w:p>
    <w:p w14:paraId="6F164A79" w14:textId="3C098681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Erstellung und Pflege eines Betriebshandbuchs</w:t>
      </w:r>
    </w:p>
    <w:p w14:paraId="5479D0DD" w14:textId="604E8B7F" w:rsidR="00AB2271" w:rsidRDefault="00AB2271">
      <w:pPr>
        <w:rPr>
          <w:rFonts w:ascii="Arial" w:hAnsi="Arial" w:cs="Arial"/>
          <w:sz w:val="32"/>
        </w:rPr>
      </w:pPr>
    </w:p>
    <w:p w14:paraId="404A5F7A" w14:textId="0483B52B" w:rsidR="00AB2271" w:rsidRPr="00AB2271" w:rsidRDefault="00AB227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Sollte / Sollte nicht</w:t>
      </w:r>
    </w:p>
    <w:p w14:paraId="34480A0C" w14:textId="262A16B6" w:rsidR="00AB2271" w:rsidRDefault="00AB2271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Anforderungen für erhöhten Schutzbedarf</w:t>
      </w:r>
    </w:p>
    <w:p w14:paraId="37B5FFE9" w14:textId="57235D12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lastRenderedPageBreak/>
        <w:t>Hostbasierte Angriffserkennung</w:t>
      </w:r>
    </w:p>
    <w:p w14:paraId="02B66EB5" w14:textId="24E2A587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Steigerung der Verfügbarkeit durch Redundanz</w:t>
      </w:r>
    </w:p>
    <w:p w14:paraId="25F4ECDC" w14:textId="47AFFDEF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Ein Dienst pro Server</w:t>
      </w:r>
    </w:p>
    <w:p w14:paraId="45AD8C52" w14:textId="0340C1FD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proofErr w:type="spellStart"/>
      <w:r w:rsidRPr="00FC3626">
        <w:rPr>
          <w:rFonts w:ascii="Arial" w:hAnsi="Arial" w:cs="Arial"/>
          <w:color w:val="D9D9D9" w:themeColor="background1" w:themeShade="D9"/>
          <w:sz w:val="32"/>
        </w:rPr>
        <w:t>Application</w:t>
      </w:r>
      <w:proofErr w:type="spellEnd"/>
      <w:r w:rsidRPr="00FC3626">
        <w:rPr>
          <w:rFonts w:ascii="Arial" w:hAnsi="Arial" w:cs="Arial"/>
          <w:color w:val="D9D9D9" w:themeColor="background1" w:themeShade="D9"/>
          <w:sz w:val="32"/>
        </w:rPr>
        <w:t xml:space="preserve"> </w:t>
      </w:r>
      <w:proofErr w:type="spellStart"/>
      <w:r w:rsidRPr="00FC3626">
        <w:rPr>
          <w:rFonts w:ascii="Arial" w:hAnsi="Arial" w:cs="Arial"/>
          <w:color w:val="D9D9D9" w:themeColor="background1" w:themeShade="D9"/>
          <w:sz w:val="32"/>
        </w:rPr>
        <w:t>Whitelisting</w:t>
      </w:r>
      <w:proofErr w:type="spellEnd"/>
    </w:p>
    <w:p w14:paraId="665EB297" w14:textId="7EB71A4F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Aktive Verwaltung der Wurzelzertifikate</w:t>
      </w:r>
    </w:p>
    <w:p w14:paraId="517957D0" w14:textId="36BA21AE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Festplattenverschlüsselung</w:t>
      </w:r>
    </w:p>
    <w:p w14:paraId="1DAAEBC7" w14:textId="4BC9EA84" w:rsidR="00AB2271" w:rsidRPr="00FC3626" w:rsidRDefault="00AB2271">
      <w:pPr>
        <w:rPr>
          <w:rFonts w:ascii="Arial" w:hAnsi="Arial" w:cs="Arial"/>
          <w:color w:val="D9D9D9" w:themeColor="background1" w:themeShade="D9"/>
          <w:sz w:val="32"/>
        </w:rPr>
      </w:pPr>
      <w:r w:rsidRPr="00FC3626">
        <w:rPr>
          <w:rFonts w:ascii="Arial" w:hAnsi="Arial" w:cs="Arial"/>
          <w:color w:val="D9D9D9" w:themeColor="background1" w:themeShade="D9"/>
          <w:sz w:val="32"/>
        </w:rPr>
        <w:t>Absicherung des Bootvorgangs</w:t>
      </w:r>
    </w:p>
    <w:p w14:paraId="1C36B720" w14:textId="7A1C130C" w:rsidR="00AB2271" w:rsidRDefault="00AB2271">
      <w:pPr>
        <w:rPr>
          <w:rFonts w:ascii="Arial" w:hAnsi="Arial" w:cs="Arial"/>
          <w:sz w:val="32"/>
        </w:rPr>
      </w:pPr>
    </w:p>
    <w:p w14:paraId="2213BE0E" w14:textId="2C1B3A58" w:rsidR="00AB2271" w:rsidRDefault="00AB227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Sollte</w:t>
      </w:r>
    </w:p>
    <w:p w14:paraId="2B9A1A50" w14:textId="27BDDEC4" w:rsidR="00AB2271" w:rsidRDefault="00AB227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Teilanforderungen müssen nicht zwingend erfüllt werden</w:t>
      </w:r>
    </w:p>
    <w:p w14:paraId="3A17DC0C" w14:textId="49C2BBAB" w:rsidR="00AB2271" w:rsidRDefault="00AB2271" w:rsidP="00AB2271">
      <w:pPr>
        <w:pStyle w:val="Listenabsatz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Treten in Verbindung mit MUSS-Anforderungen auf</w:t>
      </w:r>
    </w:p>
    <w:p w14:paraId="0C45CEC7" w14:textId="0DDEE138" w:rsidR="00083775" w:rsidRPr="00083775" w:rsidRDefault="00083775" w:rsidP="00083775">
      <w:pPr>
        <w:pStyle w:val="Listenabsatz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Ergänzen diese</w:t>
      </w:r>
      <w:bookmarkStart w:id="0" w:name="_GoBack"/>
      <w:bookmarkEnd w:id="0"/>
    </w:p>
    <w:sectPr w:rsidR="00083775" w:rsidRPr="00083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C780C"/>
    <w:multiLevelType w:val="hybridMultilevel"/>
    <w:tmpl w:val="AD94824A"/>
    <w:lvl w:ilvl="0" w:tplc="9A1839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0D"/>
    <w:rsid w:val="00083775"/>
    <w:rsid w:val="008A570D"/>
    <w:rsid w:val="00AB2271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3132"/>
  <w15:chartTrackingRefBased/>
  <w15:docId w15:val="{36983D4C-1D19-4B4A-95FE-B8053E45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957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21ITA007</dc:creator>
  <cp:keywords/>
  <dc:description/>
  <cp:lastModifiedBy>21ITA007@itbspa.de</cp:lastModifiedBy>
  <cp:revision>4</cp:revision>
  <dcterms:created xsi:type="dcterms:W3CDTF">2022-05-17T07:15:00Z</dcterms:created>
  <dcterms:modified xsi:type="dcterms:W3CDTF">2022-05-17T07:30:00Z</dcterms:modified>
</cp:coreProperties>
</file>