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2" w:rsidRPr="000B40B2" w:rsidRDefault="00A314D6" w:rsidP="00A314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 PARTENAIRES DU COLLEGE</w:t>
      </w:r>
    </w:p>
    <w:p w:rsidR="00487316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  <w:r>
        <w:t>Le propriétaire : Le Conseil Départemental d’Eure et Loir (ex CG28) et son antenne éducative dans le cadre de l’aide aux familles (</w:t>
      </w:r>
      <w:hyperlink r:id="rId7" w:history="1">
        <w:r w:rsidRPr="00F93FF5">
          <w:rPr>
            <w:rStyle w:val="Lienhypertexte"/>
          </w:rPr>
          <w:t>A</w:t>
        </w:r>
        <w:bookmarkStart w:id="0" w:name="_GoBack"/>
        <w:r w:rsidRPr="00F93FF5">
          <w:rPr>
            <w:rStyle w:val="Lienhypertexte"/>
          </w:rPr>
          <w:t>E</w:t>
        </w:r>
        <w:bookmarkEnd w:id="0"/>
        <w:r w:rsidRPr="00F93FF5">
          <w:rPr>
            <w:rStyle w:val="Lienhypertexte"/>
          </w:rPr>
          <w:t>P</w:t>
        </w:r>
      </w:hyperlink>
      <w:r>
        <w:t>).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  <w:r w:rsidRPr="00FD2431">
        <w:t>http://www.eurelien.fr/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725FAE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  <w:r>
        <w:t>La Mairie de La Loupe : mise à disposition des installations sportives de la commune (convention)</w:t>
      </w:r>
    </w:p>
    <w:p w:rsidR="00FD2431" w:rsidRDefault="00F61B6E" w:rsidP="00894DB1">
      <w:pPr>
        <w:autoSpaceDE w:val="0"/>
        <w:autoSpaceDN w:val="0"/>
        <w:adjustRightInd w:val="0"/>
        <w:spacing w:after="0" w:line="240" w:lineRule="auto"/>
        <w:jc w:val="both"/>
      </w:pPr>
      <w:hyperlink r:id="rId8" w:history="1">
        <w:r w:rsidR="00FD2431" w:rsidRPr="00AF1DF9">
          <w:rPr>
            <w:rStyle w:val="Lienhypertexte"/>
          </w:rPr>
          <w:t>http://www.ville-la-loupe.com/accueil-1-1.htm</w:t>
        </w:r>
      </w:hyperlink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Les parents d’élèves bien </w:t>
      </w:r>
      <w:proofErr w:type="spellStart"/>
      <w:r>
        <w:t>sur</w:t>
      </w:r>
      <w:proofErr w:type="spellEnd"/>
      <w:r>
        <w:t>.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725FAE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  <w:r>
        <w:t>Le Pays Perche : introduction de la notion de l’identité Perche dans la politique éducative et de santé.</w:t>
      </w:r>
    </w:p>
    <w:p w:rsidR="00FD2431" w:rsidRDefault="00F61B6E" w:rsidP="00894DB1">
      <w:pPr>
        <w:autoSpaceDE w:val="0"/>
        <w:autoSpaceDN w:val="0"/>
        <w:adjustRightInd w:val="0"/>
        <w:spacing w:after="0" w:line="240" w:lineRule="auto"/>
        <w:jc w:val="both"/>
      </w:pPr>
      <w:hyperlink r:id="rId9" w:history="1">
        <w:r w:rsidR="00FD2431" w:rsidRPr="00AF1DF9">
          <w:rPr>
            <w:rStyle w:val="Lienhypertexte"/>
          </w:rPr>
          <w:t>http://www.vivre-dans-le-perche.fr/</w:t>
        </w:r>
      </w:hyperlink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725FAE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Les Contrats Bleus : Partenariat avec le </w:t>
      </w:r>
      <w:proofErr w:type="spellStart"/>
      <w:r>
        <w:t>pole</w:t>
      </w:r>
      <w:proofErr w:type="spellEnd"/>
      <w:r>
        <w:t xml:space="preserve"> jeunesse de La Loupe dans le cadre d’activité éducatives, récréatives, et d’écoute</w:t>
      </w:r>
      <w:r w:rsidR="00FD2431">
        <w:t xml:space="preserve">. </w:t>
      </w:r>
      <w:r w:rsidR="00FD2431" w:rsidRPr="00FD2431">
        <w:t>http://www.lescontratsbleus.fr/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725FAE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maison des adolescents de Dreux, qui intervient dans le cadre du CESC et aide les familles qui le souhaitent. </w:t>
      </w:r>
      <w:r w:rsidR="00FD2431">
        <w:t xml:space="preserve">Tel : 02 37 43 05 </w:t>
      </w:r>
      <w:proofErr w:type="gramStart"/>
      <w:r w:rsidR="00FD2431">
        <w:t xml:space="preserve">19  site : </w:t>
      </w:r>
      <w:hyperlink r:id="rId10" w:history="1">
        <w:r w:rsidR="00FD2431" w:rsidRPr="00AF1DF9">
          <w:rPr>
            <w:rStyle w:val="Lienhypertexte"/>
          </w:rPr>
          <w:t>http://www.ch-dreux.fr/Presentation/2/109</w:t>
        </w:r>
        <w:proofErr w:type="gramEnd"/>
      </w:hyperlink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 Brigade de Prévention de la Délinquance Juvénile BPDJ qui intervient dans le cadre du </w:t>
      </w:r>
      <w:hyperlink r:id="rId11" w:history="1">
        <w:r w:rsidRPr="00F93FF5">
          <w:rPr>
            <w:rStyle w:val="Lienhypertexte"/>
          </w:rPr>
          <w:t>CE</w:t>
        </w:r>
        <w:r w:rsidRPr="00F93FF5">
          <w:rPr>
            <w:rStyle w:val="Lienhypertexte"/>
          </w:rPr>
          <w:t>S</w:t>
        </w:r>
        <w:r w:rsidRPr="00F93FF5">
          <w:rPr>
            <w:rStyle w:val="Lienhypertexte"/>
          </w:rPr>
          <w:t>C</w:t>
        </w:r>
      </w:hyperlink>
      <w:r>
        <w:t xml:space="preserve"> pour les addictions en particulier. 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  <w:r w:rsidRPr="00FD2431">
        <w:t>http://www.gendarmerie.interieur.gouv.fr/fre/Media/Files/Brigades-de-prevention-de-la-delinquance-juvenile-BPDJ</w:t>
      </w:r>
    </w:p>
    <w:p w:rsidR="00FD2431" w:rsidRDefault="00FD2431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725FAE" w:rsidRDefault="00725FAE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193B1B" w:rsidRDefault="00193B1B" w:rsidP="00894DB1">
      <w:pPr>
        <w:autoSpaceDE w:val="0"/>
        <w:autoSpaceDN w:val="0"/>
        <w:adjustRightInd w:val="0"/>
        <w:spacing w:after="0" w:line="240" w:lineRule="auto"/>
        <w:jc w:val="both"/>
      </w:pPr>
    </w:p>
    <w:sectPr w:rsidR="00193B1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B6E" w:rsidRDefault="00F61B6E" w:rsidP="00816280">
      <w:pPr>
        <w:spacing w:after="0" w:line="240" w:lineRule="auto"/>
      </w:pPr>
      <w:r>
        <w:separator/>
      </w:r>
    </w:p>
  </w:endnote>
  <w:endnote w:type="continuationSeparator" w:id="0">
    <w:p w:rsidR="00F61B6E" w:rsidRDefault="00F61B6E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64A" w:rsidRDefault="00F61B6E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 xml:space="preserve">La </w:t>
    </w:r>
    <w:r w:rsidR="00FE664A">
      <w:t xml:space="preserve">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B6E" w:rsidRDefault="00F61B6E" w:rsidP="00816280">
      <w:pPr>
        <w:spacing w:after="0" w:line="240" w:lineRule="auto"/>
      </w:pPr>
      <w:r>
        <w:separator/>
      </w:r>
    </w:p>
  </w:footnote>
  <w:footnote w:type="continuationSeparator" w:id="0">
    <w:p w:rsidR="00F61B6E" w:rsidRDefault="00F61B6E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93B1B"/>
    <w:rsid w:val="001B5292"/>
    <w:rsid w:val="002034EB"/>
    <w:rsid w:val="00215C70"/>
    <w:rsid w:val="002D3A8A"/>
    <w:rsid w:val="002E15FE"/>
    <w:rsid w:val="00314C19"/>
    <w:rsid w:val="00487316"/>
    <w:rsid w:val="00491EF1"/>
    <w:rsid w:val="004E6058"/>
    <w:rsid w:val="00635EB0"/>
    <w:rsid w:val="006513DB"/>
    <w:rsid w:val="00692B41"/>
    <w:rsid w:val="00725FAE"/>
    <w:rsid w:val="007A5E78"/>
    <w:rsid w:val="00816280"/>
    <w:rsid w:val="0086648E"/>
    <w:rsid w:val="00883C8A"/>
    <w:rsid w:val="00894DB1"/>
    <w:rsid w:val="009B7D12"/>
    <w:rsid w:val="009D53F2"/>
    <w:rsid w:val="00A00339"/>
    <w:rsid w:val="00A14C28"/>
    <w:rsid w:val="00A314D6"/>
    <w:rsid w:val="00A70CAD"/>
    <w:rsid w:val="00BA33B3"/>
    <w:rsid w:val="00C12423"/>
    <w:rsid w:val="00D254CB"/>
    <w:rsid w:val="00DE5435"/>
    <w:rsid w:val="00F61B6E"/>
    <w:rsid w:val="00F93FF5"/>
    <w:rsid w:val="00FB0715"/>
    <w:rsid w:val="00FD2431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lle-la-loupe.com/accueil-1-1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les%20parcours/INDIVIDUALISATION%20DES%20PARCOURS.docx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le%20cesc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h-dreux.fr/Presentation/2/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vre-dans-le-perche.fr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8A0F43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23C48"/>
    <w:rsid w:val="003F5982"/>
    <w:rsid w:val="008A0F43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4</cp:revision>
  <dcterms:created xsi:type="dcterms:W3CDTF">2015-05-31T15:26:00Z</dcterms:created>
  <dcterms:modified xsi:type="dcterms:W3CDTF">2015-06-01T08:39:00Z</dcterms:modified>
</cp:coreProperties>
</file>