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 One passenger can only be allocated one cabin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https://edstem.org/au/courses/8217/discussion/769675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dstem.org/au/courses/8217/discussion/7696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