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C3" w:rsidRDefault="002B3959">
      <w:pPr>
        <w:pStyle w:val="Body"/>
        <w:jc w:val="center"/>
      </w:pPr>
      <w:r>
        <w:t xml:space="preserve">Demo </w:t>
      </w:r>
      <w:r>
        <w:rPr>
          <w:rFonts w:ascii="Arial Unicode MS" w:hAnsi="Arial Unicode MS" w:hint="eastAsia"/>
        </w:rPr>
        <w:t>演示说明</w:t>
      </w:r>
    </w:p>
    <w:p w:rsidR="00117EC3" w:rsidRDefault="00117EC3">
      <w:pPr>
        <w:pStyle w:val="Body"/>
      </w:pPr>
    </w:p>
    <w:p w:rsidR="00117EC3" w:rsidRDefault="00117EC3">
      <w:pPr>
        <w:pStyle w:val="Body"/>
      </w:pPr>
    </w:p>
    <w:p w:rsidR="00117EC3" w:rsidRDefault="00117EC3">
      <w:pPr>
        <w:pStyle w:val="Body"/>
      </w:pPr>
    </w:p>
    <w:p w:rsidR="00117EC3" w:rsidRDefault="00117EC3">
      <w:pPr>
        <w:pStyle w:val="Body"/>
      </w:pPr>
    </w:p>
    <w:p w:rsidR="00117EC3" w:rsidRDefault="002B3959">
      <w:pPr>
        <w:pStyle w:val="Body"/>
      </w:pPr>
      <w:r>
        <w:t>1.</w:t>
      </w:r>
      <w:r>
        <w:rPr>
          <w:rFonts w:ascii="Arial Unicode MS" w:hAnsi="Arial Unicode MS" w:hint="eastAsia"/>
        </w:rPr>
        <w:t>声明</w:t>
      </w:r>
    </w:p>
    <w:p w:rsidR="00117EC3" w:rsidRDefault="002B3959">
      <w:pPr>
        <w:pStyle w:val="Body"/>
        <w:ind w:firstLine="440"/>
      </w:pPr>
      <w:r>
        <w:rPr>
          <w:rFonts w:ascii="Arial Unicode MS" w:hAnsi="Arial Unicode MS" w:hint="eastAsia"/>
        </w:rPr>
        <w:t>演示资料仅用于功能演示，目前</w:t>
      </w:r>
      <w:r>
        <w:t>demo</w:t>
      </w:r>
      <w:r>
        <w:rPr>
          <w:rFonts w:ascii="Arial Unicode MS" w:hAnsi="Arial Unicode MS" w:hint="eastAsia"/>
        </w:rPr>
        <w:t>仅释放出部分功能，其他功能未在其中，若你通过其他路径获取到该演示</w:t>
      </w:r>
      <w:r>
        <w:t>demo</w:t>
      </w:r>
      <w:r>
        <w:rPr>
          <w:rFonts w:ascii="Arial Unicode MS" w:hAnsi="Arial Unicode MS" w:hint="eastAsia"/>
        </w:rPr>
        <w:t>，不得外传，并及时删除，请尊重知识产权！</w:t>
      </w:r>
    </w:p>
    <w:p w:rsidR="00117EC3" w:rsidRDefault="00117EC3">
      <w:pPr>
        <w:pStyle w:val="Body"/>
      </w:pPr>
    </w:p>
    <w:p w:rsidR="00117EC3" w:rsidRDefault="002B3959">
      <w:pPr>
        <w:pStyle w:val="Body"/>
      </w:pPr>
      <w:r>
        <w:t>2.</w:t>
      </w:r>
      <w:r>
        <w:rPr>
          <w:rFonts w:ascii="Arial Unicode MS" w:hAnsi="Arial Unicode MS" w:hint="eastAsia"/>
        </w:rPr>
        <w:t>安装</w:t>
      </w:r>
    </w:p>
    <w:p w:rsidR="00877E10" w:rsidRDefault="002B3959">
      <w:pPr>
        <w:pStyle w:val="Body"/>
        <w:ind w:firstLine="440"/>
        <w:rPr>
          <w:rFonts w:ascii="Arial Unicode MS" w:eastAsiaTheme="minorEastAsia" w:hAnsi="Arial Unicode MS" w:hint="eastAsia"/>
        </w:rPr>
      </w:pPr>
      <w:r>
        <w:rPr>
          <w:rFonts w:ascii="Arial Unicode MS" w:hAnsi="Arial Unicode MS" w:hint="eastAsia"/>
        </w:rPr>
        <w:t>在</w:t>
      </w:r>
      <w:r>
        <w:t>Android</w:t>
      </w:r>
      <w:r>
        <w:rPr>
          <w:rFonts w:ascii="Arial Unicode MS" w:hAnsi="Arial Unicode MS" w:hint="eastAsia"/>
        </w:rPr>
        <w:t>手机或平板上（系统版本为</w:t>
      </w:r>
      <w:r>
        <w:t>4.4</w:t>
      </w:r>
      <w:r>
        <w:rPr>
          <w:rFonts w:ascii="Arial Unicode MS" w:hAnsi="Arial Unicode MS" w:hint="eastAsia"/>
        </w:rPr>
        <w:t>及以上）安装</w:t>
      </w:r>
      <w:proofErr w:type="spellStart"/>
      <w:r>
        <w:rPr>
          <w:lang w:val="en-US"/>
        </w:rPr>
        <w:t>scan_barcode_app-release.apk</w:t>
      </w:r>
      <w:proofErr w:type="spellEnd"/>
      <w:r>
        <w:rPr>
          <w:rFonts w:ascii="Arial Unicode MS" w:hAnsi="Arial Unicode MS" w:hint="eastAsia"/>
        </w:rPr>
        <w:t>，安装完毕后第一次启动应用会弹出相机使用权限授权对话框，选择允许即可（视具体机型的不同提示语也</w:t>
      </w:r>
      <w:r>
        <w:rPr>
          <w:rFonts w:ascii="Arial Unicode MS" w:hAnsi="Arial Unicode MS" w:hint="eastAsia"/>
        </w:rPr>
        <w:t>有所不同，只要选择确认项即可）。以下仅以本地安装为例展示安装过程：</w:t>
      </w:r>
    </w:p>
    <w:p w:rsidR="00117EC3" w:rsidRPr="00877E10" w:rsidRDefault="002B3959" w:rsidP="00877E10">
      <w:pPr>
        <w:pStyle w:val="Body"/>
        <w:rPr>
          <w:rFonts w:eastAsiaTheme="minorEastAsia" w:hint="eastAsia"/>
        </w:rPr>
      </w:pPr>
      <w:r>
        <w:rPr>
          <w:noProof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4775014</wp:posOffset>
            </wp:positionH>
            <wp:positionV relativeFrom="line">
              <wp:posOffset>304800</wp:posOffset>
            </wp:positionV>
            <wp:extent cx="1065592" cy="1828706"/>
            <wp:effectExtent l="19050" t="0" r="1208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80418-110706(1)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92" cy="1828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104151</wp:posOffset>
            </wp:positionH>
            <wp:positionV relativeFrom="line">
              <wp:posOffset>304800</wp:posOffset>
            </wp:positionV>
            <wp:extent cx="1325505" cy="1828706"/>
            <wp:effectExtent l="19050" t="0" r="7995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80418-110518(1)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505" cy="1828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1799528</wp:posOffset>
            </wp:positionH>
            <wp:positionV relativeFrom="line">
              <wp:posOffset>304800</wp:posOffset>
            </wp:positionV>
            <wp:extent cx="1069882" cy="1828706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80418-110559(1)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82" cy="1828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3202030</wp:posOffset>
            </wp:positionH>
            <wp:positionV relativeFrom="line">
              <wp:posOffset>304800</wp:posOffset>
            </wp:positionV>
            <wp:extent cx="1071043" cy="1828706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80418-11062669(1).jp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043" cy="1828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17EC3" w:rsidRDefault="00117EC3">
      <w:pPr>
        <w:pStyle w:val="Body"/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877E10" w:rsidRDefault="00877E10">
      <w:pPr>
        <w:pStyle w:val="Body"/>
        <w:jc w:val="center"/>
        <w:rPr>
          <w:rFonts w:ascii="Arial Unicode MS" w:eastAsiaTheme="minorEastAsia" w:hAnsi="Arial Unicode MS" w:hint="eastAsia"/>
        </w:rPr>
      </w:pPr>
    </w:p>
    <w:p w:rsidR="00117EC3" w:rsidRDefault="002B3959">
      <w:pPr>
        <w:pStyle w:val="Body"/>
        <w:jc w:val="center"/>
      </w:pPr>
      <w:r>
        <w:rPr>
          <w:rFonts w:ascii="Arial Unicode MS" w:hAnsi="Arial Unicode MS" w:hint="eastAsia"/>
        </w:rPr>
        <w:t>图</w:t>
      </w:r>
      <w:r>
        <w:t xml:space="preserve">1 </w:t>
      </w:r>
      <w:r>
        <w:rPr>
          <w:rFonts w:ascii="Arial Unicode MS" w:hAnsi="Arial Unicode MS" w:hint="eastAsia"/>
        </w:rPr>
        <w:t>本地安装方式</w:t>
      </w:r>
    </w:p>
    <w:p w:rsidR="00117EC3" w:rsidRDefault="00117EC3">
      <w:pPr>
        <w:pStyle w:val="Body"/>
      </w:pPr>
    </w:p>
    <w:p w:rsidR="00117EC3" w:rsidRDefault="002B3959">
      <w:pPr>
        <w:pStyle w:val="Body"/>
      </w:pPr>
      <w:r>
        <w:t>3.</w:t>
      </w:r>
      <w:r>
        <w:rPr>
          <w:rFonts w:ascii="Arial Unicode MS" w:hAnsi="Arial Unicode MS" w:hint="eastAsia"/>
        </w:rPr>
        <w:t>演示</w:t>
      </w:r>
    </w:p>
    <w:p w:rsidR="00117EC3" w:rsidRDefault="002B3959">
      <w:pPr>
        <w:pStyle w:val="Body"/>
        <w:ind w:firstLine="440"/>
      </w:pPr>
      <w:r>
        <w:rPr>
          <w:rFonts w:ascii="Arial Unicode MS" w:hAnsi="Arial Unicode MS" w:hint="eastAsia"/>
        </w:rPr>
        <w:t>目前该</w:t>
      </w:r>
      <w:r>
        <w:t>demo</w:t>
      </w:r>
      <w:r>
        <w:rPr>
          <w:rFonts w:ascii="Arial Unicode MS" w:hAnsi="Arial Unicode MS" w:hint="eastAsia"/>
        </w:rPr>
        <w:t>中仅包含</w:t>
      </w:r>
      <w:r>
        <w:t xml:space="preserve">QR Code </w:t>
      </w:r>
      <w:r>
        <w:rPr>
          <w:rFonts w:ascii="Arial Unicode MS" w:hAnsi="Arial Unicode MS" w:hint="eastAsia"/>
        </w:rPr>
        <w:t>的扫描功能，更具体的是仅处理只有</w:t>
      </w:r>
      <w:proofErr w:type="spellStart"/>
      <w:r>
        <w:rPr>
          <w:lang w:val="en-US"/>
        </w:rPr>
        <w:t>upper_left</w:t>
      </w:r>
      <w:proofErr w:type="spellEnd"/>
      <w:r>
        <w:rPr>
          <w:lang w:val="en-US"/>
        </w:rPr>
        <w:t xml:space="preserve"> finder pattern</w:t>
      </w:r>
      <w:r>
        <w:rPr>
          <w:rFonts w:ascii="Arial Unicode MS" w:hAnsi="Arial Unicode MS" w:hint="eastAsia"/>
        </w:rPr>
        <w:t>的情况，如下图示：</w:t>
      </w:r>
    </w:p>
    <w:p w:rsidR="00117EC3" w:rsidRDefault="002B3959">
      <w:pPr>
        <w:pStyle w:val="Body"/>
        <w:ind w:firstLine="440"/>
      </w:pPr>
      <w:r>
        <w:rPr>
          <w:noProof/>
          <w:lang w:val="en-US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1918968</wp:posOffset>
            </wp:positionH>
            <wp:positionV relativeFrom="line">
              <wp:posOffset>186348</wp:posOffset>
            </wp:positionV>
            <wp:extent cx="2114803" cy="1991439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QQ20180418-0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03" cy="19914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17EC3" w:rsidRDefault="00117EC3">
      <w:pPr>
        <w:pStyle w:val="Body"/>
        <w:ind w:firstLine="440"/>
      </w:pPr>
    </w:p>
    <w:p w:rsidR="00117EC3" w:rsidRDefault="002B3959">
      <w:pPr>
        <w:pStyle w:val="Body"/>
        <w:ind w:firstLine="440"/>
      </w:pPr>
      <w:r>
        <w:rPr>
          <w:rFonts w:ascii="Arial Unicode MS" w:hAnsi="Arial Unicode MS" w:hint="eastAsia"/>
        </w:rPr>
        <w:t>在演示文件夹中还包含了</w:t>
      </w:r>
      <w:r>
        <w:t>1P71225-084059.jpg</w:t>
      </w:r>
      <w:r>
        <w:rPr>
          <w:rFonts w:ascii="Arial Unicode MS" w:hAnsi="Arial Unicode MS" w:hint="eastAsia"/>
        </w:rPr>
        <w:t>和</w:t>
      </w:r>
      <w:r>
        <w:rPr>
          <w:lang w:val="en-US"/>
        </w:rPr>
        <w:t>2test_720p_bad_finder_so_bad_4.jpg</w:t>
      </w:r>
      <w:r>
        <w:rPr>
          <w:rFonts w:ascii="Arial Unicode MS" w:hAnsi="Arial Unicode MS" w:hint="eastAsia"/>
        </w:rPr>
        <w:t>两张演示用图片，读者可以直接使用（当然读者完全可以使用微信或支付宝中的二维码来演示，演示时只要用手遮挡掉另外两个位置探测器即可）。演示时使用</w:t>
      </w:r>
      <w:r>
        <w:t>demo</w:t>
      </w:r>
      <w:r>
        <w:rPr>
          <w:rFonts w:ascii="Arial Unicode MS" w:hAnsi="Arial Unicode MS" w:hint="eastAsia"/>
        </w:rPr>
        <w:t>应用正对条码来进行扫描即可，扫描成功后会在界面中显示出条码中包含</w:t>
      </w:r>
      <w:r>
        <w:rPr>
          <w:rFonts w:ascii="Arial Unicode MS" w:hAnsi="Arial Unicode MS" w:hint="eastAsia"/>
        </w:rPr>
        <w:t>的内容（若不方便亲自演示，亦可直接观看视频</w:t>
      </w:r>
      <w:r>
        <w:t>1523957033212.mp4</w:t>
      </w:r>
      <w:r>
        <w:rPr>
          <w:rFonts w:ascii="Arial Unicode MS" w:hAnsi="Arial Unicode MS" w:hint="eastAsia"/>
        </w:rPr>
        <w:t>）。</w:t>
      </w:r>
    </w:p>
    <w:p w:rsidR="00117EC3" w:rsidRPr="00877E10" w:rsidRDefault="00117EC3">
      <w:pPr>
        <w:pStyle w:val="Body"/>
        <w:rPr>
          <w:rFonts w:eastAsiaTheme="minorEastAsia" w:hint="eastAsia"/>
        </w:rPr>
      </w:pPr>
    </w:p>
    <w:sectPr w:rsidR="00117EC3" w:rsidRPr="00877E10" w:rsidSect="00117EC3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959" w:rsidRDefault="002B3959" w:rsidP="00117EC3">
      <w:r>
        <w:separator/>
      </w:r>
    </w:p>
  </w:endnote>
  <w:endnote w:type="continuationSeparator" w:id="0">
    <w:p w:rsidR="002B3959" w:rsidRDefault="002B3959" w:rsidP="00117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EC3" w:rsidRDefault="00117EC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959" w:rsidRDefault="002B3959" w:rsidP="00117EC3">
      <w:r>
        <w:separator/>
      </w:r>
    </w:p>
  </w:footnote>
  <w:footnote w:type="continuationSeparator" w:id="0">
    <w:p w:rsidR="002B3959" w:rsidRDefault="002B3959" w:rsidP="00117E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EC3" w:rsidRDefault="00117EC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7EC3"/>
    <w:rsid w:val="00117EC3"/>
    <w:rsid w:val="002B3959"/>
    <w:rsid w:val="00877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EC3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17EC3"/>
    <w:rPr>
      <w:u w:val="single"/>
    </w:rPr>
  </w:style>
  <w:style w:type="table" w:customStyle="1" w:styleId="TableNormal">
    <w:name w:val="Table Normal"/>
    <w:rsid w:val="00117EC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117EC3"/>
    <w:rPr>
      <w:rFonts w:ascii="Helvetica Neue" w:eastAsia="Arial Unicode MS" w:hAnsi="Helvetica Neue" w:cs="Arial Unicode MS"/>
      <w:color w:val="000000"/>
      <w:sz w:val="22"/>
      <w:szCs w:val="22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F5A7D2-F564-4EAD-BDE3-666AE0E4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2018-04-18T04:31:00Z</dcterms:created>
  <dcterms:modified xsi:type="dcterms:W3CDTF">2018-04-18T04:48:00Z</dcterms:modified>
</cp:coreProperties>
</file>