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锂矿产可供性评估模型构建"/>
    <w:p>
      <w:pPr>
        <w:pStyle w:val="Heading1"/>
      </w:pPr>
      <w:r>
        <w:rPr>
          <w:rFonts w:hint="eastAsia"/>
        </w:rPr>
        <w:t xml:space="preserve">锂矿产可供性评估模型构建</w:t>
      </w:r>
    </w:p>
    <w:p>
      <w:pPr>
        <w:pStyle w:val="FirstParagraph"/>
      </w:pPr>
      <w:r>
        <w:rPr>
          <w:rFonts w:hint="eastAsia"/>
        </w:rPr>
        <w:t xml:space="preserve">为实现跨环节指标影响捕捉、环节内动态赋权、全链风险传导溯源，构建"全局共享—指标级交互—环节级融合"的动态时空注意力模型。模型以勘探开采、选矿、冶炼加工、应用、回收五环节链式结构及回收反向反馈为先验约束，自下而上完成指标级因果建模、环节可供性量化、全链风险传导识别，实现从细粒度指标到粗粒度环节的层级化风险溯源与可供性评估。模型总体架构如图</w:t>
      </w:r>
      <w:hyperlink w:anchor="fig:model_architecture">
        <w:r>
          <w:rPr>
            <w:rStyle w:val="Hyperlink"/>
          </w:rPr>
          <w:t xml:space="preserve">[fig:model_architecture]</w:t>
        </w:r>
      </w:hyperlink>
      <w:r>
        <w:rPr>
          <w:rFonts w:hint="eastAsia"/>
        </w:rPr>
        <w:t xml:space="preserve">所示。</w:t>
      </w:r>
    </w:p>
    <w:bookmarkStart w:id="9" w:name="问题定义"/>
    <w:p>
      <w:pPr>
        <w:pStyle w:val="Heading2"/>
      </w:pPr>
      <w:r>
        <w:rPr>
          <w:rFonts w:hint="eastAsia"/>
        </w:rPr>
        <w:t xml:space="preserve">问题定义</w:t>
      </w:r>
    </w:p>
    <w:p>
      <w:pPr>
        <w:pStyle w:val="FirstParagraph"/>
      </w:pPr>
      <w:r>
        <w:rPr>
          <w:rFonts w:hint="eastAsia"/>
        </w:rPr>
        <w:t xml:space="preserve">锂矿产可供性评估问题可形式化定义如下。</w:t>
      </w:r>
    </w:p>
    <w:p>
      <w:pPr>
        <w:pStyle w:val="BodyText"/>
      </w:pPr>
      <w:r>
        <w:rPr>
          <w:rFonts w:hint="eastAsia"/>
        </w:rPr>
        <w:t xml:space="preserve">设锂矿产产业链由</w:t>
      </w:r>
      <w:r>
        <w:t xml:space="preserve"> </w:t>
      </w:r>
      <m:oMath>
        <m:r>
          <m:t>K</m:t>
        </m:r>
        <m:r>
          <m:rPr>
            <m:sty m:val="p"/>
          </m:rPr>
          <m:t>=</m:t>
        </m:r>
        <m:r>
          <m:t>5</m:t>
        </m:r>
      </m:oMath>
      <w:r>
        <w:t xml:space="preserve"> </w:t>
      </w:r>
      <w:r>
        <w:rPr>
          <w:rFonts w:hint="eastAsia"/>
        </w:rPr>
        <w:t xml:space="preserve">个环节构成，记为</w:t>
      </w:r>
      <w:r>
        <w:t xml:space="preserve"> </w:t>
      </w:r>
      <m:oMath>
        <m:r>
          <m:rPr>
            <m:scr m:val="script"/>
            <m:sty m:val="p"/>
          </m:rPr>
          <m:t>L</m:t>
        </m:r>
        <m:r>
          <m:rPr>
            <m:sty m:val="p"/>
          </m:rPr>
          <m:t>=</m:t>
        </m:r>
        <m:r>
          <m:rPr>
            <m:sty m:val="p"/>
          </m:rPr>
          <m:t>{</m:t>
        </m:r>
        <m:sSub>
          <m:e>
            <m:r>
              <m:t>L</m:t>
            </m:r>
          </m:e>
          <m:sub>
            <m:r>
              <m:t>1</m:t>
            </m:r>
          </m:sub>
        </m:sSub>
        <m:r>
          <m:rPr>
            <m:sty m:val="p"/>
          </m:rPr>
          <m:t>,</m:t>
        </m:r>
        <m:sSub>
          <m:e>
            <m:r>
              <m:t>L</m:t>
            </m:r>
          </m:e>
          <m:sub>
            <m:r>
              <m:t>2</m:t>
            </m:r>
          </m:sub>
        </m:sSub>
        <m:r>
          <m:rPr>
            <m:sty m:val="p"/>
          </m:rPr>
          <m:t>,</m:t>
        </m:r>
        <m:sSub>
          <m:e>
            <m:r>
              <m:t>L</m:t>
            </m:r>
          </m:e>
          <m:sub>
            <m:r>
              <m:t>3</m:t>
            </m:r>
          </m:sub>
        </m:sSub>
        <m:r>
          <m:rPr>
            <m:sty m:val="p"/>
          </m:rPr>
          <m:t>,</m:t>
        </m:r>
        <m:sSub>
          <m:e>
            <m:r>
              <m:t>L</m:t>
            </m:r>
          </m:e>
          <m:sub>
            <m:r>
              <m:t>4</m:t>
            </m:r>
          </m:sub>
        </m:sSub>
        <m:r>
          <m:rPr>
            <m:sty m:val="p"/>
          </m:rPr>
          <m:t>,</m:t>
        </m:r>
        <m:sSub>
          <m:e>
            <m:r>
              <m:t>L</m:t>
            </m:r>
          </m:e>
          <m:sub>
            <m:r>
              <m:t>5</m:t>
            </m:r>
          </m:sub>
        </m:sSub>
        <m:r>
          <m:rPr>
            <m:sty m:val="p"/>
          </m:rPr>
          <m:t>}</m:t>
        </m:r>
      </m:oMath>
      <w:r>
        <w:rPr>
          <w:rFonts w:hint="eastAsia"/>
        </w:rPr>
        <w:t xml:space="preserve">，分别对应勘探开采、选矿、冶炼加工、应用、回收环节。每个环节</w:t>
      </w:r>
      <w:r>
        <w:t xml:space="preserve"> </w:t>
      </w:r>
      <m:oMath>
        <m:sSub>
          <m:e>
            <m:r>
              <m:t>L</m:t>
            </m:r>
          </m:e>
          <m:sub>
            <m:r>
              <m:t>k</m:t>
            </m:r>
          </m:sub>
        </m:sSub>
      </m:oMath>
      <w:r>
        <w:t xml:space="preserve"> </w:t>
      </w:r>
      <w:r>
        <w:rPr>
          <w:rFonts w:hint="eastAsia"/>
        </w:rPr>
        <w:t xml:space="preserve">包含</w:t>
      </w:r>
      <w:r>
        <w:t xml:space="preserve"> </w:t>
      </w:r>
      <m:oMath>
        <m:sSub>
          <m:e>
            <m:r>
              <m:t>m</m:t>
            </m:r>
          </m:e>
          <m:sub>
            <m:r>
              <m:t>k</m:t>
            </m:r>
          </m:sub>
        </m:sSub>
      </m:oMath>
      <w:r>
        <w:t xml:space="preserve"> </w:t>
      </w:r>
      <w:r>
        <w:rPr>
          <w:rFonts w:hint="eastAsia"/>
        </w:rPr>
        <w:t xml:space="preserve">个可供性监测指标，全链共计</w:t>
      </w:r>
      <w:r>
        <w:t xml:space="preserve"> </w:t>
      </w:r>
      <m:oMath>
        <m:r>
          <m:t>M</m:t>
        </m:r>
        <m:r>
          <m:rPr>
            <m:sty m:val="p"/>
          </m:rPr>
          <m:t>=</m:t>
        </m:r>
        <m:nary>
          <m:naryPr>
            <m:chr m:val="∑"/>
            <m:limLoc m:val="undOvr"/>
            <m:subHide m:val="off"/>
            <m:supHide m:val="off"/>
          </m:naryPr>
          <m:sub>
            <m:r>
              <m:t>k</m:t>
            </m:r>
            <m:r>
              <m:rPr>
                <m:sty m:val="p"/>
              </m:rPr>
              <m:t>=</m:t>
            </m:r>
            <m:r>
              <m:t>1</m:t>
            </m:r>
          </m:sub>
          <m:sup>
            <m:r>
              <m:t>K</m:t>
            </m:r>
          </m:sup>
          <m:e>
            <m:sSub>
              <m:e>
                <m:r>
                  <m:t>m</m:t>
                </m:r>
              </m:e>
              <m:sub>
                <m:r>
                  <m:t>k</m:t>
                </m:r>
              </m:sub>
            </m:sSub>
          </m:e>
        </m:nary>
      </m:oMath>
      <w:r>
        <w:t xml:space="preserve"> </w:t>
      </w:r>
      <w:r>
        <w:rPr>
          <w:rFonts w:hint="eastAsia"/>
        </w:rPr>
        <w:t xml:space="preserve">个指标。对任意离散时间步</w:t>
      </w:r>
      <w:r>
        <w:t xml:space="preserve"> </w:t>
      </w:r>
      <m:oMath>
        <m:r>
          <m:t>t</m:t>
        </m:r>
      </m:oMath>
      <w:r>
        <w:rPr>
          <w:rFonts w:hint="eastAsia"/>
        </w:rPr>
        <w:t xml:space="preserve">，第</w:t>
      </w:r>
      <w:r>
        <w:t xml:space="preserve"> </w:t>
      </w:r>
      <m:oMath>
        <m:r>
          <m:t>k</m:t>
        </m:r>
      </m:oMath>
      <w:r>
        <w:t xml:space="preserve"> </w:t>
      </w:r>
      <w:r>
        <w:rPr>
          <w:rFonts w:hint="eastAsia"/>
        </w:rPr>
        <w:t xml:space="preserve">个环节的第</w:t>
      </w:r>
      <w:r>
        <w:t xml:space="preserve"> </w:t>
      </w:r>
      <m:oMath>
        <m:r>
          <m:t>i</m:t>
        </m:r>
      </m:oMath>
      <w:r>
        <w:t xml:space="preserve"> </w:t>
      </w:r>
      <w:r>
        <w:rPr>
          <w:rFonts w:hint="eastAsia"/>
        </w:rPr>
        <w:t xml:space="preserve">个指标的状态值记为</w:t>
      </w:r>
      <w:r>
        <w:t xml:space="preserve"> </w:t>
      </w:r>
      <m:oMath>
        <m:sSubSup>
          <m:e>
            <m:r>
              <m:t>x</m:t>
            </m:r>
          </m:e>
          <m:sub>
            <m:r>
              <m:t>k</m:t>
            </m:r>
            <m:r>
              <m:rPr>
                <m:sty m:val="p"/>
              </m:rPr>
              <m:t>,</m:t>
            </m:r>
            <m:r>
              <m:t>i</m:t>
            </m:r>
          </m:sub>
          <m:sup>
            <m:r>
              <m:rPr>
                <m:sty m:val="p"/>
              </m:rPr>
              <m:t>(</m:t>
            </m:r>
            <m:r>
              <m:t>t</m:t>
            </m:r>
            <m:r>
              <m:rPr>
                <m:sty m:val="p"/>
              </m:rPr>
              <m:t>)</m:t>
            </m:r>
          </m:sup>
        </m:sSubSup>
        <m:r>
          <m:rPr>
            <m:sty m:val="p"/>
          </m:rPr>
          <m:t>∈</m:t>
        </m:r>
        <m:r>
          <m:rPr>
            <m:scr m:val="double-struck"/>
            <m:sty m:val="p"/>
          </m:rPr>
          <m:t>R</m:t>
        </m:r>
      </m:oMath>
      <w:r>
        <w:rPr>
          <w:rFonts w:hint="eastAsia"/>
        </w:rPr>
        <w:t xml:space="preserve">，则该环节的指标向量为</w:t>
      </w:r>
      <w:r>
        <w:t xml:space="preserve"> </w:t>
      </w:r>
      <m:oMath>
        <m:sSubSup>
          <m:e>
            <m:r>
              <m:rPr>
                <m:sty m:val="bi"/>
              </m:rPr>
              <m:t>x</m:t>
            </m:r>
          </m:e>
          <m:sub>
            <m:r>
              <m:t>k</m:t>
            </m:r>
          </m:sub>
          <m:sup>
            <m:r>
              <m:rPr>
                <m:sty m:val="p"/>
              </m:rPr>
              <m:t>(</m:t>
            </m:r>
            <m:r>
              <m:t>t</m:t>
            </m:r>
            <m:r>
              <m:rPr>
                <m:sty m:val="p"/>
              </m:rPr>
              <m:t>)</m:t>
            </m:r>
          </m:sup>
        </m:sSubSup>
        <m:r>
          <m:rPr>
            <m:sty m:val="p"/>
          </m:rPr>
          <m:t>=</m:t>
        </m:r>
        <m:r>
          <m:rPr>
            <m:sty m:val="p"/>
          </m:rPr>
          <m:t>[</m:t>
        </m:r>
        <m:sSubSup>
          <m:e>
            <m:r>
              <m:t>x</m:t>
            </m:r>
          </m:e>
          <m:sub>
            <m:r>
              <m:t>k</m:t>
            </m:r>
            <m:r>
              <m:rPr>
                <m:sty m:val="p"/>
              </m:rPr>
              <m:t>,</m:t>
            </m:r>
            <m:r>
              <m:t>1</m:t>
            </m:r>
          </m:sub>
          <m:sup>
            <m:r>
              <m:rPr>
                <m:sty m:val="p"/>
              </m:rPr>
              <m:t>(</m:t>
            </m:r>
            <m:r>
              <m:t>t</m:t>
            </m:r>
            <m:r>
              <m:rPr>
                <m:sty m:val="p"/>
              </m:rPr>
              <m:t>)</m:t>
            </m:r>
          </m:sup>
        </m:sSubSup>
        <m:r>
          <m:rPr>
            <m:sty m:val="p"/>
          </m:rPr>
          <m:t>,</m:t>
        </m:r>
        <m:sSubSup>
          <m:e>
            <m:r>
              <m:t>x</m:t>
            </m:r>
          </m:e>
          <m:sub>
            <m:r>
              <m:t>k</m:t>
            </m:r>
            <m:r>
              <m:rPr>
                <m:sty m:val="p"/>
              </m:rPr>
              <m:t>,</m:t>
            </m:r>
            <m:r>
              <m:t>2</m:t>
            </m:r>
          </m:sub>
          <m:sup>
            <m:r>
              <m:rPr>
                <m:sty m:val="p"/>
              </m:rPr>
              <m:t>(</m:t>
            </m:r>
            <m:r>
              <m:t>t</m:t>
            </m:r>
            <m:r>
              <m:rPr>
                <m:sty m:val="p"/>
              </m:rPr>
              <m:t>)</m:t>
            </m:r>
          </m:sup>
        </m:sSubSup>
        <m:r>
          <m:rPr>
            <m:sty m:val="p"/>
          </m:rPr>
          <m:t>,</m:t>
        </m:r>
        <m:r>
          <m:rPr>
            <m:sty m:val="p"/>
          </m:rPr>
          <m:t>…</m:t>
        </m:r>
        <m:r>
          <m:rPr>
            <m:sty m:val="p"/>
          </m:rPr>
          <m:t>,</m:t>
        </m:r>
        <m:sSubSup>
          <m:e>
            <m:r>
              <m:t>x</m:t>
            </m:r>
          </m:e>
          <m:sub>
            <m:r>
              <m:t>k</m:t>
            </m:r>
            <m:r>
              <m:rPr>
                <m:sty m:val="p"/>
              </m:rPr>
              <m:t>,</m:t>
            </m:r>
            <m:sSub>
              <m:e>
                <m:r>
                  <m:t>m</m:t>
                </m:r>
              </m:e>
              <m:sub>
                <m:r>
                  <m:t>k</m:t>
                </m:r>
              </m:sub>
            </m:sSub>
          </m:sub>
          <m:sup>
            <m:r>
              <m:rPr>
                <m:sty m:val="p"/>
              </m:rPr>
              <m:t>(</m:t>
            </m:r>
            <m:r>
              <m:t>t</m:t>
            </m:r>
            <m:r>
              <m:rPr>
                <m:sty m:val="p"/>
              </m:rPr>
              <m:t>)</m:t>
            </m:r>
          </m:sup>
        </m:sSubSup>
        <m:sSup>
          <m:e>
            <m:r>
              <m:rPr>
                <m:sty m:val="p"/>
              </m:rPr>
              <m:t>]</m:t>
            </m:r>
          </m:e>
          <m:sup>
            <m:r>
              <m:rPr>
                <m:sty m:val="p"/>
              </m:rPr>
              <m:t>⊤</m:t>
            </m:r>
          </m:sup>
        </m:sSup>
        <m:r>
          <m:rPr>
            <m:sty m:val="p"/>
          </m:rPr>
          <m:t>∈</m:t>
        </m:r>
        <m:sSup>
          <m:e>
            <m:r>
              <m:rPr>
                <m:scr m:val="double-struck"/>
                <m:sty m:val="p"/>
              </m:rPr>
              <m:t>R</m:t>
            </m:r>
          </m:e>
          <m:sup>
            <m:sSub>
              <m:e>
                <m:r>
                  <m:t>m</m:t>
                </m:r>
              </m:e>
              <m:sub>
                <m:r>
                  <m:t>k</m:t>
                </m:r>
              </m:sub>
            </m:sSub>
          </m:sup>
        </m:sSup>
      </m:oMath>
      <w:r>
        <w:rPr>
          <w:rFonts w:hint="eastAsia"/>
        </w:rPr>
        <w:t xml:space="preserve">。全链在时间步</w:t>
      </w:r>
      <w:r>
        <w:t xml:space="preserve"> </w:t>
      </w:r>
      <m:oMath>
        <m:r>
          <m:t>t</m:t>
        </m:r>
      </m:oMath>
      <w:r>
        <w:t xml:space="preserve"> </w:t>
      </w:r>
      <w:r>
        <w:rPr>
          <w:rFonts w:hint="eastAsia"/>
        </w:rPr>
        <w:t xml:space="preserve">的全局特征矩阵为：</w:t>
      </w:r>
    </w:p>
    <w:p>
      <w:pPr>
        <w:pStyle w:val="BodyText"/>
      </w:pPr>
      <m:oMathPara>
        <m:oMathParaPr>
          <m:jc m:val="center"/>
        </m:oMathParaPr>
        <m:oMath>
          <m:sSup>
            <m:e>
              <m:r>
                <m:rPr>
                  <m:sty m:val="bi"/>
                </m:rPr>
                <m:t>X</m:t>
              </m:r>
            </m:e>
            <m:sup>
              <m:r>
                <m:rPr>
                  <m:sty m:val="p"/>
                </m:rPr>
                <m:t>(</m:t>
              </m:r>
              <m:r>
                <m:t>t</m:t>
              </m:r>
              <m:r>
                <m:rPr>
                  <m:sty m:val="p"/>
                </m:rPr>
                <m:t>)</m:t>
              </m:r>
            </m:sup>
          </m:sSup>
          <m:r>
            <m:rPr>
              <m:sty m:val="p"/>
            </m:rPr>
            <m:t>=</m:t>
          </m:r>
          <m:d>
            <m:dPr>
              <m:begChr m:val="["/>
              <m:sepChr m:val=""/>
              <m:endChr m:val="]"/>
              <m:grow/>
            </m:dPr>
            <m:e>
              <m:m>
                <m:mPr>
                  <m:baseJc m:val="center"/>
                  <m:plcHide m:val="on"/>
                  <m:mcs>
                    <m:mc>
                      <m:mcPr>
                        <m:mcJc m:val="center"/>
                        <m:count m:val="1"/>
                      </m:mcPr>
                    </m:mc>
                  </m:mcs>
                </m:mPr>
                <m:mr>
                  <m:e>
                    <m:sSubSup>
                      <m:e>
                        <m:r>
                          <m:rPr>
                            <m:sty m:val="bi"/>
                          </m:rPr>
                          <m:t>x</m:t>
                        </m:r>
                      </m:e>
                      <m:sub>
                        <m:r>
                          <m:t>1</m:t>
                        </m:r>
                      </m:sub>
                      <m:sup>
                        <m:r>
                          <m:rPr>
                            <m:sty m:val="p"/>
                          </m:rPr>
                          <m:t>(</m:t>
                        </m:r>
                        <m:r>
                          <m:t>t</m:t>
                        </m:r>
                        <m:r>
                          <m:rPr>
                            <m:sty m:val="p"/>
                          </m:rPr>
                          <m:t>)</m:t>
                        </m:r>
                      </m:sup>
                    </m:sSubSup>
                  </m:e>
                </m:mr>
                <m:mr>
                  <m:e>
                    <m:sSubSup>
                      <m:e>
                        <m:r>
                          <m:rPr>
                            <m:sty m:val="bi"/>
                          </m:rPr>
                          <m:t>x</m:t>
                        </m:r>
                      </m:e>
                      <m:sub>
                        <m:r>
                          <m:t>2</m:t>
                        </m:r>
                      </m:sub>
                      <m:sup>
                        <m:r>
                          <m:rPr>
                            <m:sty m:val="p"/>
                          </m:rPr>
                          <m:t>(</m:t>
                        </m:r>
                        <m:r>
                          <m:t>t</m:t>
                        </m:r>
                        <m:r>
                          <m:rPr>
                            <m:sty m:val="p"/>
                          </m:rPr>
                          <m:t>)</m:t>
                        </m:r>
                      </m:sup>
                    </m:sSubSup>
                  </m:e>
                </m:mr>
                <m:mr>
                  <m:e>
                    <m:r>
                      <m:rPr>
                        <m:sty m:val="p"/>
                      </m:rPr>
                      <m:t>⋮</m:t>
                    </m:r>
                  </m:e>
                </m:mr>
                <m:mr>
                  <m:e>
                    <m:sSubSup>
                      <m:e>
                        <m:r>
                          <m:rPr>
                            <m:sty m:val="bi"/>
                          </m:rPr>
                          <m:t>x</m:t>
                        </m:r>
                      </m:e>
                      <m:sub>
                        <m:r>
                          <m:t>K</m:t>
                        </m:r>
                      </m:sub>
                      <m:sup>
                        <m:r>
                          <m:rPr>
                            <m:sty m:val="p"/>
                          </m:rPr>
                          <m:t>(</m:t>
                        </m:r>
                        <m:r>
                          <m:t>t</m:t>
                        </m:r>
                        <m:r>
                          <m:rPr>
                            <m:sty m:val="p"/>
                          </m:rPr>
                          <m:t>)</m:t>
                        </m:r>
                      </m:sup>
                    </m:sSubSup>
                  </m:e>
                </m:mr>
              </m:m>
            </m:e>
          </m:d>
          <m:r>
            <m:rPr>
              <m:sty m:val="p"/>
            </m:rPr>
            <m:t>∈</m:t>
          </m:r>
          <m:sSup>
            <m:e>
              <m:r>
                <m:rPr>
                  <m:scr m:val="double-struck"/>
                  <m:sty m:val="p"/>
                </m:rPr>
                <m:t>R</m:t>
              </m:r>
            </m:e>
            <m:sup>
              <m:r>
                <m:t>M</m:t>
              </m:r>
              <m:r>
                <m:rPr>
                  <m:sty m:val="p"/>
                </m:rPr>
                <m:t>×</m:t>
              </m:r>
              <m:r>
                <m:t>1</m:t>
              </m:r>
            </m:sup>
          </m:sSup>
        </m:oMath>
      </m:oMathPara>
    </w:p>
    <w:p>
      <w:pPr>
        <w:pStyle w:val="FirstParagraph"/>
      </w:pPr>
      <w:r>
        <w:rPr>
          <w:rFonts w:hint="eastAsia"/>
        </w:rPr>
        <w:t xml:space="preserve">给定过去</w:t>
      </w:r>
      <w:r>
        <w:t xml:space="preserve"> </w:t>
      </w:r>
      <m:oMath>
        <m:r>
          <m:t>T</m:t>
        </m:r>
      </m:oMath>
      <w:r>
        <w:t xml:space="preserve"> </w:t>
      </w:r>
      <w:r>
        <w:rPr>
          <w:rFonts w:hint="eastAsia"/>
        </w:rPr>
        <w:t xml:space="preserve">个时间步的历史观测序列</w:t>
      </w:r>
      <w:r>
        <w:t xml:space="preserve"> </w:t>
      </w:r>
      <m:oMath>
        <m:sSup>
          <m:e>
            <m:r>
              <m:rPr>
                <m:scr m:val="script"/>
                <m:sty m:val="p"/>
              </m:rPr>
              <m:t>X</m:t>
            </m:r>
          </m:e>
          <m:sup>
            <m:r>
              <m:rPr>
                <m:sty m:val="p"/>
              </m:rPr>
              <m:t>(</m:t>
            </m:r>
            <m:r>
              <m:t>T</m:t>
            </m:r>
            <m:r>
              <m:rPr>
                <m:sty m:val="p"/>
              </m:rPr>
              <m:t>)</m:t>
            </m:r>
          </m:sup>
        </m:sSup>
        <m:r>
          <m:rPr>
            <m:sty m:val="p"/>
          </m:rPr>
          <m:t>=</m:t>
        </m:r>
        <m:r>
          <m:rPr>
            <m:sty m:val="p"/>
          </m:rPr>
          <m:t>[</m:t>
        </m:r>
        <m:sSup>
          <m:e>
            <m:r>
              <m:rPr>
                <m:sty m:val="bi"/>
              </m:rPr>
              <m:t>X</m:t>
            </m:r>
          </m:e>
          <m:sup>
            <m:r>
              <m:rPr>
                <m:sty m:val="p"/>
              </m:rPr>
              <m:t>(</m:t>
            </m:r>
            <m:r>
              <m:t>t</m:t>
            </m:r>
            <m:r>
              <m:rPr>
                <m:sty m:val="p"/>
              </m:rPr>
              <m:t>−</m:t>
            </m:r>
            <m:r>
              <m:t>T</m:t>
            </m:r>
            <m:r>
              <m:rPr>
                <m:sty m:val="p"/>
              </m:rPr>
              <m:t>+</m:t>
            </m:r>
            <m:r>
              <m:t>1</m:t>
            </m:r>
            <m:r>
              <m:rPr>
                <m:sty m:val="p"/>
              </m:rPr>
              <m:t>)</m:t>
            </m:r>
          </m:sup>
        </m:sSup>
        <m:r>
          <m:rPr>
            <m:sty m:val="p"/>
          </m:rPr>
          <m:t>,</m:t>
        </m:r>
        <m:sSup>
          <m:e>
            <m:r>
              <m:rPr>
                <m:sty m:val="bi"/>
              </m:rPr>
              <m:t>X</m:t>
            </m:r>
          </m:e>
          <m:sup>
            <m:r>
              <m:rPr>
                <m:sty m:val="p"/>
              </m:rPr>
              <m:t>(</m:t>
            </m:r>
            <m:r>
              <m:t>t</m:t>
            </m:r>
            <m:r>
              <m:rPr>
                <m:sty m:val="p"/>
              </m:rPr>
              <m:t>−</m:t>
            </m:r>
            <m:r>
              <m:t>T</m:t>
            </m:r>
            <m:r>
              <m:rPr>
                <m:sty m:val="p"/>
              </m:rPr>
              <m:t>+</m:t>
            </m:r>
            <m:r>
              <m:t>2</m:t>
            </m:r>
            <m:r>
              <m:rPr>
                <m:sty m:val="p"/>
              </m:rPr>
              <m:t>)</m:t>
            </m:r>
          </m:sup>
        </m:sSup>
        <m:r>
          <m:rPr>
            <m:sty m:val="p"/>
          </m:rPr>
          <m:t>,</m:t>
        </m:r>
        <m:r>
          <m:rPr>
            <m:sty m:val="p"/>
          </m:rPr>
          <m:t>…</m:t>
        </m:r>
        <m:r>
          <m:rPr>
            <m:sty m:val="p"/>
          </m:rPr>
          <m:t>,</m:t>
        </m:r>
        <m:sSup>
          <m:e>
            <m:r>
              <m:rPr>
                <m:sty m:val="bi"/>
              </m:rPr>
              <m:t>X</m:t>
            </m:r>
          </m:e>
          <m:sup>
            <m:r>
              <m:rPr>
                <m:sty m:val="p"/>
              </m:rPr>
              <m:t>(</m:t>
            </m:r>
            <m:r>
              <m:t>t</m:t>
            </m:r>
            <m:r>
              <m:rPr>
                <m:sty m:val="p"/>
              </m:rPr>
              <m:t>)</m:t>
            </m:r>
          </m:sup>
        </m:sSup>
        <m:r>
          <m:rPr>
            <m:sty m:val="p"/>
          </m:rPr>
          <m:t>]</m:t>
        </m:r>
        <m:r>
          <m:rPr>
            <m:sty m:val="p"/>
          </m:rPr>
          <m:t>∈</m:t>
        </m:r>
        <m:sSup>
          <m:e>
            <m:r>
              <m:rPr>
                <m:scr m:val="double-struck"/>
                <m:sty m:val="p"/>
              </m:rPr>
              <m:t>R</m:t>
            </m:r>
          </m:e>
          <m:sup>
            <m:r>
              <m:t>M</m:t>
            </m:r>
            <m:r>
              <m:rPr>
                <m:sty m:val="p"/>
              </m:rPr>
              <m:t>×</m:t>
            </m:r>
            <m:r>
              <m:t>T</m:t>
            </m:r>
          </m:sup>
        </m:sSup>
      </m:oMath>
      <w:r>
        <w:rPr>
          <w:rFonts w:hint="eastAsia"/>
        </w:rPr>
        <w:t xml:space="preserve">，模型旨在学习一个映射函数</w:t>
      </w:r>
      <w:r>
        <w:t xml:space="preserve"> </w:t>
      </w:r>
      <m:oMath>
        <m:r>
          <m:rPr>
            <m:scr m:val="script"/>
            <m:sty m:val="p"/>
          </m:rPr>
          <m:t>F</m:t>
        </m:r>
        <m:r>
          <m:rPr>
            <m:sty m:val="p"/>
          </m:rPr>
          <m:t>(</m:t>
        </m:r>
        <m:r>
          <m:rPr>
            <m:sty m:val="p"/>
          </m:rPr>
          <m:t>⋅</m:t>
        </m:r>
        <m:r>
          <m:rPr>
            <m:sty m:val="p"/>
          </m:rPr>
          <m:t>)</m:t>
        </m:r>
      </m:oMath>
      <w:r>
        <w:rPr>
          <w:rFonts w:hint="eastAsia"/>
        </w:rPr>
        <w:t xml:space="preserve">，联合完成以下三项任务：</w:t>
      </w:r>
    </w:p>
    <w:p>
      <w:pPr>
        <w:pStyle w:val="BodyText"/>
      </w:pPr>
      <w:r>
        <w:rPr>
          <w:rFonts w:hint="eastAsia"/>
          <w:b/>
          <w:bCs/>
        </w:rPr>
        <w:t xml:space="preserve">任务一：环节级可供性评估（Link-level</w:t>
      </w:r>
      <w:r>
        <w:rPr>
          <w:b/>
          <w:bCs/>
        </w:rPr>
        <w:t xml:space="preserve"> Availability </w:t>
      </w:r>
      <w:r>
        <w:rPr>
          <w:rFonts w:hint="eastAsia"/>
          <w:b/>
          <w:bCs/>
        </w:rPr>
        <w:t xml:space="preserve">Assessment）。</w:t>
      </w:r>
      <w:r>
        <w:rPr>
          <w:rFonts w:hint="eastAsia"/>
        </w:rPr>
        <w:t xml:space="preserve">预测各环节在未来时间步的可供性得分向量</w:t>
      </w:r>
      <w:r>
        <w:t xml:space="preserve"> </w:t>
      </w:r>
      <m:oMath>
        <m:sSup>
          <m:e>
            <m:r>
              <m:rPr>
                <m:sty m:val="bi"/>
              </m:rPr>
              <m:t>A</m:t>
            </m:r>
          </m:e>
          <m:sup>
            <m:r>
              <m:rPr>
                <m:sty m:val="p"/>
              </m:rPr>
              <m:t>(</m:t>
            </m:r>
            <m:r>
              <m:t>t</m:t>
            </m:r>
            <m:r>
              <m:rPr>
                <m:sty m:val="p"/>
              </m:rPr>
              <m:t>)</m:t>
            </m:r>
          </m:sup>
        </m:sSup>
        <m:r>
          <m:rPr>
            <m:sty m:val="p"/>
          </m:rPr>
          <m:t>=</m:t>
        </m:r>
        <m:r>
          <m:rPr>
            <m:sty m:val="p"/>
          </m:rPr>
          <m:t>[</m:t>
        </m:r>
        <m:sSubSup>
          <m:e>
            <m:r>
              <m:t>a</m:t>
            </m:r>
          </m:e>
          <m:sub>
            <m:r>
              <m:t>1</m:t>
            </m:r>
          </m:sub>
          <m:sup>
            <m:r>
              <m:rPr>
                <m:sty m:val="p"/>
              </m:rPr>
              <m:t>(</m:t>
            </m:r>
            <m:r>
              <m:t>t</m:t>
            </m:r>
            <m:r>
              <m:rPr>
                <m:sty m:val="p"/>
              </m:rPr>
              <m:t>)</m:t>
            </m:r>
          </m:sup>
        </m:sSubSup>
        <m:r>
          <m:rPr>
            <m:sty m:val="p"/>
          </m:rPr>
          <m:t>,</m:t>
        </m:r>
        <m:sSubSup>
          <m:e>
            <m:r>
              <m:t>a</m:t>
            </m:r>
          </m:e>
          <m:sub>
            <m:r>
              <m:t>2</m:t>
            </m:r>
          </m:sub>
          <m:sup>
            <m:r>
              <m:rPr>
                <m:sty m:val="p"/>
              </m:rPr>
              <m:t>(</m:t>
            </m:r>
            <m:r>
              <m:t>t</m:t>
            </m:r>
            <m:r>
              <m:rPr>
                <m:sty m:val="p"/>
              </m:rPr>
              <m:t>)</m:t>
            </m:r>
          </m:sup>
        </m:sSubSup>
        <m:r>
          <m:rPr>
            <m:sty m:val="p"/>
          </m:rPr>
          <m:t>,</m:t>
        </m:r>
        <m:r>
          <m:rPr>
            <m:sty m:val="p"/>
          </m:rPr>
          <m:t>…</m:t>
        </m:r>
        <m:r>
          <m:rPr>
            <m:sty m:val="p"/>
          </m:rPr>
          <m:t>,</m:t>
        </m:r>
        <m:sSubSup>
          <m:e>
            <m:r>
              <m:t>a</m:t>
            </m:r>
          </m:e>
          <m:sub>
            <m:r>
              <m:t>K</m:t>
            </m:r>
          </m:sub>
          <m:sup>
            <m:r>
              <m:rPr>
                <m:sty m:val="p"/>
              </m:rPr>
              <m:t>(</m:t>
            </m:r>
            <m:r>
              <m:t>t</m:t>
            </m:r>
            <m:r>
              <m:rPr>
                <m:sty m:val="p"/>
              </m:rPr>
              <m:t>)</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r>
              <m:t>K</m:t>
            </m:r>
          </m:sup>
        </m:sSup>
      </m:oMath>
      <w:r>
        <w:rPr>
          <w:rFonts w:hint="eastAsia"/>
        </w:rPr>
        <w:t xml:space="preserve">，其中</w:t>
      </w:r>
      <w:r>
        <w:t xml:space="preserve"> </w:t>
      </w:r>
      <m:oMath>
        <m:sSubSup>
          <m:e>
            <m:r>
              <m:t>a</m:t>
            </m:r>
          </m:e>
          <m:sub>
            <m:r>
              <m:t>k</m:t>
            </m:r>
          </m:sub>
          <m:sup>
            <m:r>
              <m:rPr>
                <m:sty m:val="p"/>
              </m:rPr>
              <m:t>(</m:t>
            </m:r>
            <m:r>
              <m:t>t</m:t>
            </m:r>
            <m:r>
              <m:rPr>
                <m:sty m:val="p"/>
              </m:rPr>
              <m:t>)</m:t>
            </m:r>
          </m:sup>
        </m:sSubSup>
      </m:oMath>
      <w:r>
        <w:t xml:space="preserve"> </w:t>
      </w:r>
      <w:r>
        <w:rPr>
          <w:rFonts w:hint="eastAsia"/>
        </w:rPr>
        <w:t xml:space="preserve">表征环节</w:t>
      </w:r>
      <w:r>
        <w:t xml:space="preserve"> </w:t>
      </w:r>
      <m:oMath>
        <m:sSub>
          <m:e>
            <m:r>
              <m:t>L</m:t>
            </m:r>
          </m:e>
          <m:sub>
            <m:r>
              <m:t>k</m:t>
            </m:r>
          </m:sub>
        </m:sSub>
      </m:oMath>
      <w:r>
        <w:t xml:space="preserve"> </w:t>
      </w:r>
      <w:r>
        <w:rPr>
          <w:rFonts w:hint="eastAsia"/>
        </w:rPr>
        <w:t xml:space="preserve">在时间</w:t>
      </w:r>
      <w:r>
        <w:t xml:space="preserve"> </w:t>
      </w:r>
      <m:oMath>
        <m:r>
          <m:t>t</m:t>
        </m:r>
      </m:oMath>
      <w:r>
        <w:t xml:space="preserve"> </w:t>
      </w:r>
      <w:r>
        <w:rPr>
          <w:rFonts w:hint="eastAsia"/>
        </w:rPr>
        <w:t xml:space="preserve">的可供性水平。</w:t>
      </w:r>
    </w:p>
    <w:p>
      <w:pPr>
        <w:pStyle w:val="BodyText"/>
      </w:pPr>
      <w:r>
        <w:rPr>
          <w:rFonts w:hint="eastAsia"/>
          <w:b/>
          <w:bCs/>
        </w:rPr>
        <w:t xml:space="preserve">任务二：全链整体可供性评估（Overall</w:t>
      </w:r>
      <w:r>
        <w:rPr>
          <w:b/>
          <w:bCs/>
        </w:rPr>
        <w:t xml:space="preserve"> Availability </w:t>
      </w:r>
      <w:r>
        <w:rPr>
          <w:rFonts w:hint="eastAsia"/>
          <w:b/>
          <w:bCs/>
        </w:rPr>
        <w:t xml:space="preserve">Assessment）。</w:t>
      </w:r>
      <w:r>
        <w:rPr>
          <w:rFonts w:hint="eastAsia"/>
        </w:rPr>
        <w:t xml:space="preserve">基于环节级可供性得分，通过全链融合机制输出整体可供性评分</w:t>
      </w:r>
      <w:r>
        <w:t xml:space="preserve"> </w:t>
      </w:r>
      <m:oMath>
        <m:sSubSup>
          <m:e>
            <m:r>
              <m:t>A</m:t>
            </m:r>
          </m:e>
          <m:sub>
            <m:r>
              <m:rPr>
                <m:nor/>
                <m:sty m:val="p"/>
              </m:rPr>
              <m:t>overall</m:t>
            </m:r>
          </m:sub>
          <m:sup>
            <m:r>
              <m:rPr>
                <m:sty m:val="p"/>
              </m:rPr>
              <m:t>(</m:t>
            </m:r>
            <m:r>
              <m:t>t</m:t>
            </m:r>
            <m:r>
              <m:rPr>
                <m:sty m:val="p"/>
              </m:rPr>
              <m:t>)</m:t>
            </m:r>
          </m:sup>
        </m:sSubSup>
        <m:r>
          <m:rPr>
            <m:sty m:val="p"/>
          </m:rPr>
          <m:t>∈</m:t>
        </m:r>
        <m:r>
          <m:rPr>
            <m:sty m:val="p"/>
          </m:rPr>
          <m:t>[</m:t>
        </m:r>
        <m:r>
          <m:t>0</m:t>
        </m:r>
        <m:r>
          <m:rPr>
            <m:sty m:val="p"/>
          </m:rPr>
          <m:t>,</m:t>
        </m:r>
        <m:r>
          <m:t>1</m:t>
        </m:r>
        <m:r>
          <m:rPr>
            <m:sty m:val="p"/>
          </m:rPr>
          <m:t>]</m:t>
        </m:r>
      </m:oMath>
      <w:r>
        <w:rPr>
          <w:rFonts w:hint="eastAsia"/>
        </w:rPr>
        <w:t xml:space="preserve">，综合反映锂矿产全产业链的供给保障能力。</w:t>
      </w:r>
    </w:p>
    <w:p>
      <w:pPr>
        <w:pStyle w:val="BodyText"/>
      </w:pPr>
      <w:r>
        <w:rPr>
          <w:rFonts w:hint="eastAsia"/>
          <w:b/>
          <w:bCs/>
        </w:rPr>
        <w:t xml:space="preserve">任务三：风险溯源与传导识别（Risk</w:t>
      </w:r>
      <w:r>
        <w:rPr>
          <w:b/>
          <w:bCs/>
        </w:rPr>
        <w:t xml:space="preserve"> Tracing and Transmission </w:t>
      </w:r>
      <w:r>
        <w:rPr>
          <w:rFonts w:hint="eastAsia"/>
          <w:b/>
          <w:bCs/>
        </w:rPr>
        <w:t xml:space="preserve">Identification）。</w:t>
      </w:r>
      <w:r>
        <w:rPr>
          <w:rFonts w:hint="eastAsia"/>
        </w:rPr>
        <w:t xml:space="preserve">识别导致全链可供性下降的关键风险指标及其在产业链中的传导路径，输出风险传导路径集合</w:t>
      </w:r>
      <w:r>
        <w:t xml:space="preserve"> </w:t>
      </w:r>
      <m:oMath>
        <m:sSub>
          <m:e>
            <m:r>
              <m:rPr>
                <m:scr m:val="script"/>
                <m:sty m:val="p"/>
              </m:rPr>
              <m:t>P</m:t>
            </m:r>
          </m:e>
          <m:sub>
            <m:r>
              <m:rPr>
                <m:nor/>
                <m:sty m:val="p"/>
              </m:rPr>
              <m:t>risk</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oMath>
      <w:r>
        <w:t xml:space="preserve"> </w:t>
      </w:r>
      <w:r>
        <w:rPr>
          <w:rFonts w:hint="eastAsia"/>
        </w:rPr>
        <w:t xml:space="preserve">及各路径的风险贡献度</w:t>
      </w:r>
      <w:r>
        <w:t xml:space="preserve"> </w:t>
      </w:r>
      <m:oMath>
        <m:sSub>
          <m:e>
            <m:r>
              <m:rPr>
                <m:sty m:val="bi"/>
              </m:rPr>
              <m:t>w</m:t>
            </m:r>
          </m:e>
          <m:sub>
            <m:r>
              <m:rPr>
                <m:nor/>
                <m:sty m:val="p"/>
              </m:rPr>
              <m:t>risk</m:t>
            </m:r>
          </m:sub>
        </m:sSub>
      </m:oMath>
      <w:r>
        <w:t xml:space="preserve">。</w:t>
      </w:r>
    </w:p>
    <w:p>
      <w:pPr>
        <w:pStyle w:val="BodyText"/>
      </w:pPr>
      <w:r>
        <w:rPr>
          <w:rFonts w:hint="eastAsia"/>
        </w:rPr>
        <w:t xml:space="preserve">综上，学习目标为基于历史观测</w:t>
      </w:r>
      <w:r>
        <w:t xml:space="preserve"> </w:t>
      </w:r>
      <m:oMath>
        <m:sSup>
          <m:e>
            <m:r>
              <m:rPr>
                <m:scr m:val="script"/>
                <m:sty m:val="p"/>
              </m:rPr>
              <m:t>X</m:t>
            </m:r>
          </m:e>
          <m:sup>
            <m:r>
              <m:rPr>
                <m:sty m:val="p"/>
              </m:rPr>
              <m:t>(</m:t>
            </m:r>
            <m:r>
              <m:t>T</m:t>
            </m:r>
            <m:r>
              <m:rPr>
                <m:sty m:val="p"/>
              </m:rPr>
              <m:t>)</m:t>
            </m:r>
          </m:sup>
        </m:sSup>
      </m:oMath>
      <w:r>
        <w:t xml:space="preserve"> </w:t>
      </w:r>
      <w:r>
        <w:rPr>
          <w:rFonts w:hint="eastAsia"/>
        </w:rPr>
        <w:t xml:space="preserve">优化模型参数</w:t>
      </w:r>
      <w:r>
        <w:t xml:space="preserve"> </w:t>
      </w:r>
      <m:oMath>
        <m:r>
          <m:rPr>
            <m:sty m:val="p"/>
          </m:rPr>
          <m:t>Θ</m:t>
        </m:r>
      </m:oMath>
      <w:r>
        <w:rPr>
          <w:rFonts w:hint="eastAsia"/>
        </w:rPr>
        <w:t xml:space="preserve">，得到联合输出：</w:t>
      </w:r>
    </w:p>
    <w:p>
      <w:pPr>
        <w:pStyle w:val="BodyText"/>
      </w:pPr>
      <m:oMathPara>
        <m:oMathParaPr>
          <m:jc m:val="center"/>
        </m:oMathParaPr>
        <m:oMath>
          <m:r>
            <m:rPr>
              <m:sty m:val="p"/>
            </m:rPr>
            <m:t>(</m:t>
          </m:r>
          <m:sSup>
            <m:e>
              <m:r>
                <m:rPr>
                  <m:sty m:val="bi"/>
                </m:rPr>
                <m:t>A</m:t>
              </m:r>
            </m:e>
            <m:sup>
              <m:r>
                <m:rPr>
                  <m:sty m:val="p"/>
                </m:rPr>
                <m:t>(</m:t>
              </m:r>
              <m:r>
                <m:t>t</m:t>
              </m:r>
              <m:r>
                <m:rPr>
                  <m:sty m:val="p"/>
                </m:rPr>
                <m:t>)</m:t>
              </m:r>
            </m:sup>
          </m:sSup>
          <m:r>
            <m:rPr>
              <m:sty m:val="p"/>
            </m:rPr>
            <m:t>,</m:t>
          </m:r>
          <m:sSubSup>
            <m:e>
              <m:r>
                <m:t>A</m:t>
              </m:r>
            </m:e>
            <m:sub>
              <m:r>
                <m:rPr>
                  <m:nor/>
                  <m:sty m:val="p"/>
                </m:rPr>
                <m:t>overall</m:t>
              </m:r>
            </m:sub>
            <m:sup>
              <m:r>
                <m:rPr>
                  <m:sty m:val="p"/>
                </m:rPr>
                <m:t>(</m:t>
              </m:r>
              <m:r>
                <m:t>t</m:t>
              </m:r>
              <m:r>
                <m:rPr>
                  <m:sty m:val="p"/>
                </m:rPr>
                <m:t>)</m:t>
              </m:r>
            </m:sup>
          </m:sSubSup>
          <m:r>
            <m:rPr>
              <m:sty m:val="p"/>
            </m:rPr>
            <m:t>,</m:t>
          </m:r>
          <m:sSub>
            <m:e>
              <m:r>
                <m:rPr>
                  <m:scr m:val="script"/>
                  <m:sty m:val="p"/>
                </m:rPr>
                <m:t>P</m:t>
              </m:r>
            </m:e>
            <m:sub>
              <m:r>
                <m:rPr>
                  <m:nor/>
                  <m:sty m:val="p"/>
                </m:rPr>
                <m:t>risk</m:t>
              </m:r>
            </m:sub>
          </m:sSub>
          <m:r>
            <m:rPr>
              <m:sty m:val="p"/>
            </m:rPr>
            <m:t>,</m:t>
          </m:r>
          <m:sSub>
            <m:e>
              <m:r>
                <m:rPr>
                  <m:sty m:val="bi"/>
                </m:rPr>
                <m:t>w</m:t>
              </m:r>
            </m:e>
            <m:sub>
              <m:r>
                <m:rPr>
                  <m:nor/>
                  <m:sty m:val="p"/>
                </m:rPr>
                <m:t>risk</m:t>
              </m:r>
            </m:sub>
          </m:sSub>
          <m:r>
            <m:rPr>
              <m:sty m:val="p"/>
            </m:rPr>
            <m:t>)</m:t>
          </m:r>
          <m:r>
            <m:rPr>
              <m:sty m:val="p"/>
            </m:rPr>
            <m:t>=</m:t>
          </m:r>
          <m:r>
            <m:rPr>
              <m:scr m:val="script"/>
              <m:sty m:val="p"/>
            </m:rPr>
            <m:t>F</m:t>
          </m:r>
          <m:r>
            <m:rPr>
              <m:sty m:val="p"/>
            </m:rPr>
            <m:t>(</m:t>
          </m:r>
          <m:sSup>
            <m:e>
              <m:r>
                <m:rPr>
                  <m:scr m:val="script"/>
                  <m:sty m:val="p"/>
                </m:rPr>
                <m:t>X</m:t>
              </m:r>
            </m:e>
            <m:sup>
              <m:r>
                <m:rPr>
                  <m:sty m:val="p"/>
                </m:rPr>
                <m:t>(</m:t>
              </m:r>
              <m:r>
                <m:t>T</m:t>
              </m:r>
              <m:r>
                <m:rPr>
                  <m:sty m:val="p"/>
                </m:rPr>
                <m:t>)</m:t>
              </m:r>
            </m:sup>
          </m:sSup>
          <m:r>
            <m:rPr>
              <m:sty m:val="p"/>
            </m:rPr>
            <m:t>;</m:t>
          </m:r>
          <m:r>
            <m:rPr>
              <m:sty m:val="p"/>
            </m:rPr>
            <m:t>Θ</m:t>
          </m:r>
          <m:r>
            <m:rPr>
              <m:sty m:val="p"/>
            </m:rPr>
            <m:t>)</m:t>
          </m:r>
        </m:oMath>
      </m:oMathPara>
    </w:p>
    <w:bookmarkEnd w:id="9"/>
    <w:bookmarkStart w:id="15" w:name="动态时空注意力评估模型"/>
    <w:p>
      <w:pPr>
        <w:pStyle w:val="Heading2"/>
      </w:pPr>
      <w:r>
        <w:rPr>
          <w:rFonts w:hint="eastAsia"/>
        </w:rPr>
        <w:t xml:space="preserve">动态时空注意力评估模型</w:t>
      </w:r>
    </w:p>
    <w:bookmarkStart w:id="10" w:name="总体架构"/>
    <w:p>
      <w:pPr>
        <w:pStyle w:val="Heading3"/>
      </w:pPr>
      <w:r>
        <w:rPr>
          <w:rFonts w:hint="eastAsia"/>
        </w:rPr>
        <w:t xml:space="preserve">总体架构</w:t>
      </w:r>
    </w:p>
    <w:p>
      <w:pPr>
        <w:pStyle w:val="FirstParagraph"/>
      </w:pPr>
      <w:r>
        <w:rPr>
          <w:rFonts w:hint="eastAsia"/>
        </w:rPr>
        <w:t xml:space="preserve">模型采用"全局共享—指标级交互—环节级融合"三层递进式架构，自下而上完成特征编码、跨环节交互建模、环节内动态赋权及全链注意力融合。数据流遵循以下路径：</w:t>
      </w:r>
    </w:p>
    <w:p>
      <w:pPr>
        <w:numPr>
          <w:ilvl w:val="0"/>
          <w:numId w:val="1001"/>
        </w:numPr>
      </w:pPr>
      <w:r>
        <w:rPr>
          <w:rFonts w:hint="eastAsia"/>
          <w:b/>
          <w:bCs/>
        </w:rPr>
        <w:t xml:space="preserve">全局共享特征层：</w:t>
      </w:r>
      <w:r>
        <w:rPr>
          <w:rFonts w:hint="eastAsia"/>
        </w:rPr>
        <w:t xml:space="preserve">对全链</w:t>
      </w:r>
      <w:r>
        <w:t xml:space="preserve"> </w:t>
      </w:r>
      <m:oMath>
        <m:r>
          <m:t>M</m:t>
        </m:r>
      </m:oMath>
      <w:r>
        <w:t xml:space="preserve"> </w:t>
      </w:r>
      <w:r>
        <w:rPr>
          <w:rFonts w:hint="eastAsia"/>
        </w:rPr>
        <w:t xml:space="preserve">个异源监测指标进行方向性归一化与输入嵌入，构建统一特征空间</w:t>
      </w:r>
      <w:r>
        <w:t xml:space="preserve"> </w:t>
      </w:r>
      <m:oMath>
        <m:sSup>
          <m:e>
            <m:r>
              <m:rPr>
                <m:sty m:val="bi"/>
              </m:rPr>
              <m:t>H</m:t>
            </m:r>
          </m:e>
          <m:sup>
            <m:r>
              <m:rPr>
                <m:sty m:val="p"/>
              </m:rPr>
              <m:t>(</m:t>
            </m:r>
            <m:r>
              <m:t>0</m:t>
            </m:r>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w:r>
        <w:rPr>
          <w:rFonts w:hint="eastAsia"/>
        </w:rPr>
        <w:t xml:space="preserve">，为跨环节交互提供输入基础。</w:t>
      </w:r>
    </w:p>
    <w:p>
      <w:pPr>
        <w:numPr>
          <w:ilvl w:val="0"/>
          <w:numId w:val="1001"/>
        </w:numPr>
      </w:pPr>
      <w:r>
        <w:rPr>
          <w:rFonts w:hint="eastAsia"/>
          <w:b/>
          <w:bCs/>
        </w:rPr>
        <w:t xml:space="preserve">跨环节指标交互层：</w:t>
      </w:r>
      <w:r>
        <w:rPr>
          <w:rFonts w:hint="eastAsia"/>
        </w:rPr>
        <w:t xml:space="preserve">基于链式传导与回收反馈的先验关系构建指标级有向图结构，采用多头图注意力网络（Multi-Head</w:t>
      </w:r>
      <w:r>
        <w:t xml:space="preserve"> </w:t>
      </w:r>
      <w:r>
        <w:rPr>
          <w:rFonts w:hint="eastAsia"/>
        </w:rPr>
        <w:t xml:space="preserve">GAT）捕捉跨环节指标间的非线性因果关联，输出交互增强特征</w:t>
      </w:r>
      <w:r>
        <w:t xml:space="preserve"> </w:t>
      </w:r>
      <m:oMath>
        <m:sSup>
          <m:e>
            <m:r>
              <m:rPr>
                <m:sty m:val="bi"/>
              </m:rPr>
              <m:t>H</m:t>
            </m:r>
          </m:e>
          <m:sup>
            <m:r>
              <m:rPr>
                <m:nor/>
                <m:sty m:val="p"/>
              </m:rPr>
              <m:t>GAT</m:t>
            </m:r>
          </m:sup>
        </m:sSup>
        <m:r>
          <m:rPr>
            <m:sty m:val="p"/>
          </m:rPr>
          <m:t>∈</m:t>
        </m:r>
        <m:sSup>
          <m:e>
            <m:r>
              <m:rPr>
                <m:scr m:val="double-struck"/>
                <m:sty m:val="p"/>
              </m:rPr>
              <m:t>R</m:t>
            </m:r>
          </m:e>
          <m:sup>
            <m:r>
              <m:t>M</m:t>
            </m:r>
            <m:r>
              <m:rPr>
                <m:sty m:val="p"/>
              </m:rPr>
              <m:t>×</m:t>
            </m:r>
            <m:sSub>
              <m:e>
                <m:r>
                  <m:t>d</m:t>
                </m:r>
              </m:e>
              <m:sub>
                <m:r>
                  <m:rPr>
                    <m:nor/>
                    <m:sty m:val="p"/>
                  </m:rPr>
                  <m:t>model</m:t>
                </m:r>
              </m:sub>
            </m:sSub>
          </m:sup>
        </m:sSup>
      </m:oMath>
      <w:r>
        <w:t xml:space="preserve">。</w:t>
      </w:r>
    </w:p>
    <w:p>
      <w:pPr>
        <w:numPr>
          <w:ilvl w:val="0"/>
          <w:numId w:val="1001"/>
        </w:numPr>
      </w:pPr>
      <w:r>
        <w:rPr>
          <w:rFonts w:hint="eastAsia"/>
          <w:b/>
          <w:bCs/>
        </w:rPr>
        <w:t xml:space="preserve">环节内动态赋权层：</w:t>
      </w:r>
      <w:r>
        <w:rPr>
          <w:rFonts w:hint="eastAsia"/>
        </w:rPr>
        <w:t xml:space="preserve">针对每个环节</w:t>
      </w:r>
      <w:r>
        <w:t xml:space="preserve"> </w:t>
      </w:r>
      <m:oMath>
        <m:sSub>
          <m:e>
            <m:r>
              <m:t>L</m:t>
            </m:r>
          </m:e>
          <m:sub>
            <m:r>
              <m:t>k</m:t>
            </m:r>
          </m:sub>
        </m:sSub>
      </m:oMath>
      <w:r>
        <w:rPr>
          <w:rFonts w:hint="eastAsia"/>
        </w:rPr>
        <w:t xml:space="preserve">，依次通过动态权重网络（DWN）与通道注意力机制（SENet）对环节内各指标进行自适应赋权，生成环节表征向量</w:t>
      </w:r>
      <w:r>
        <w:t xml:space="preserve"> </w:t>
      </w:r>
      <m:oMath>
        <m:sSub>
          <m:e>
            <m:r>
              <m:rPr>
                <m:sty m:val="bi"/>
              </m:rPr>
              <m:t>z</m:t>
            </m:r>
          </m:e>
          <m:sub>
            <m:r>
              <m:t>k</m:t>
            </m:r>
          </m:sub>
        </m:sSub>
        <m:r>
          <m:rPr>
            <m:sty m:val="p"/>
          </m:rPr>
          <m:t>∈</m:t>
        </m:r>
        <m:sSup>
          <m:e>
            <m:r>
              <m:rPr>
                <m:scr m:val="double-struck"/>
                <m:sty m:val="p"/>
              </m:rPr>
              <m:t>R</m:t>
            </m:r>
          </m:e>
          <m:sup>
            <m:sSub>
              <m:e>
                <m:r>
                  <m:t>d</m:t>
                </m:r>
              </m:e>
              <m:sub>
                <m:r>
                  <m:rPr>
                    <m:nor/>
                    <m:sty m:val="p"/>
                  </m:rPr>
                  <m:t>model</m:t>
                </m:r>
              </m:sub>
            </m:sSub>
          </m:sup>
        </m:sSup>
      </m:oMath>
      <w:r>
        <w:t xml:space="preserve">。</w:t>
      </w:r>
    </w:p>
    <w:p>
      <w:pPr>
        <w:numPr>
          <w:ilvl w:val="0"/>
          <w:numId w:val="1001"/>
        </w:numPr>
      </w:pPr>
      <w:r>
        <w:rPr>
          <w:rFonts w:hint="eastAsia"/>
          <w:b/>
          <w:bCs/>
        </w:rPr>
        <w:t xml:space="preserve">全链条注意力融合层：</w:t>
      </w:r>
      <w:r>
        <w:rPr>
          <w:rFonts w:hint="eastAsia"/>
        </w:rPr>
        <w:t xml:space="preserve">采用多头注意力机制对</w:t>
      </w:r>
      <w:r>
        <w:t xml:space="preserve"> </w:t>
      </w:r>
      <m:oMath>
        <m:r>
          <m:t>K</m:t>
        </m:r>
      </m:oMath>
      <w:r>
        <w:t xml:space="preserve"> </w:t>
      </w:r>
      <w:r>
        <w:rPr>
          <w:rFonts w:hint="eastAsia"/>
        </w:rPr>
        <w:t xml:space="preserve">个环节表征进行全局融合，输出全链整体可供性评分</w:t>
      </w:r>
      <w:r>
        <w:t xml:space="preserve"> </w:t>
      </w:r>
      <m:oMath>
        <m:sSubSup>
          <m:e>
            <m:r>
              <m:t>A</m:t>
            </m:r>
          </m:e>
          <m:sub>
            <m:r>
              <m:rPr>
                <m:nor/>
                <m:sty m:val="p"/>
              </m:rPr>
              <m:t>overall</m:t>
            </m:r>
          </m:sub>
          <m:sup>
            <m:r>
              <m:rPr>
                <m:sty m:val="p"/>
              </m:rPr>
              <m:t>(</m:t>
            </m:r>
            <m:r>
              <m:t>t</m:t>
            </m:r>
            <m:r>
              <m:rPr>
                <m:sty m:val="p"/>
              </m:rPr>
              <m:t>)</m:t>
            </m:r>
          </m:sup>
        </m:sSubSup>
      </m:oMath>
      <w:r>
        <w:rPr>
          <w:rFonts w:hint="eastAsia"/>
        </w:rPr>
        <w:t xml:space="preserve">，并通过注意力权重分析实现风险传导路径溯源。</w:t>
      </w:r>
    </w:p>
    <w:bookmarkEnd w:id="10"/>
    <w:bookmarkStart w:id="11" w:name="全局共享特征层"/>
    <w:p>
      <w:pPr>
        <w:pStyle w:val="Heading3"/>
      </w:pPr>
      <w:r>
        <w:rPr>
          <w:rFonts w:hint="eastAsia"/>
        </w:rPr>
        <w:t xml:space="preserve">全局共享特征层</w:t>
      </w:r>
    </w:p>
    <w:p>
      <w:pPr>
        <w:pStyle w:val="FirstParagraph"/>
      </w:pPr>
      <w:r>
        <w:rPr>
          <w:rFonts w:hint="eastAsia"/>
        </w:rPr>
        <w:t xml:space="preserve">该层旨在整合全链多源监测指标，构建全局统一特征空间，为跨环节交互提供输入基础。具体包括指标方向性归一化和输入嵌入两个步骤。</w:t>
      </w:r>
    </w:p>
    <w:p>
      <w:pPr>
        <w:pStyle w:val="BodyText"/>
      </w:pPr>
      <w:r>
        <w:rPr>
          <w:b/>
          <w:bCs/>
        </w:rPr>
        <w:t xml:space="preserve">(1) </w:t>
      </w:r>
      <w:r>
        <w:rPr>
          <w:rFonts w:hint="eastAsia"/>
          <w:b/>
          <w:bCs/>
        </w:rPr>
        <w:t xml:space="preserve">指标方向性归一化。</w:t>
      </w:r>
    </w:p>
    <w:p>
      <w:pPr>
        <w:pStyle w:val="BodyText"/>
      </w:pPr>
      <w:r>
        <w:rPr>
          <w:rFonts w:hint="eastAsia"/>
        </w:rPr>
        <w:t xml:space="preserve">锂矿产可供性指标具有异质性量纲和双向影响属性。根据指标对可供性的作用方向，将其划分为正向指标（值越大可供性越高，如资源储量、产能利用率）和负向指标（值越大可供性越低，如开采成本、环境风险指数）。采用极差归一化（Min-Max</w:t>
      </w:r>
      <w:r>
        <w:t xml:space="preserve"> </w:t>
      </w:r>
      <w:r>
        <w:rPr>
          <w:rFonts w:hint="eastAsia"/>
        </w:rPr>
        <w:t xml:space="preserve">Normalization）将各指标映射至</w:t>
      </w:r>
      <w:r>
        <w:t xml:space="preserve"> </w:t>
      </w:r>
      <m:oMath>
        <m:r>
          <m:rPr>
            <m:sty m:val="p"/>
          </m:rPr>
          <m:t>[</m:t>
        </m:r>
        <m:r>
          <m:t>0</m:t>
        </m:r>
        <m:r>
          <m:rPr>
            <m:sty m:val="p"/>
          </m:rPr>
          <m:t>,</m:t>
        </m:r>
        <m:r>
          <m:t>1</m:t>
        </m:r>
        <m:r>
          <m:rPr>
            <m:sty m:val="p"/>
          </m:rPr>
          <m:t>]</m:t>
        </m:r>
      </m:oMath>
      <w:r>
        <w:t xml:space="preserve"> </w:t>
      </w:r>
      <w:r>
        <w:rPr>
          <w:rFonts w:hint="eastAsia"/>
        </w:rPr>
        <w:t xml:space="preserve">区间：</w:t>
      </w:r>
    </w:p>
    <w:p>
      <w:pPr>
        <w:pStyle w:val="BodyText"/>
      </w:pPr>
      <m:oMathPara>
        <m:oMathParaPr>
          <m:jc m:val="center"/>
        </m:oMathParaPr>
        <m:oMath>
          <m:sSubSup>
            <m:e>
              <m:acc>
                <m:accPr>
                  <m:chr m:val="̃"/>
                </m:accPr>
                <m:e>
                  <m:r>
                    <m:t>x</m:t>
                  </m:r>
                </m:e>
              </m:acc>
            </m:e>
            <m:sub>
              <m:r>
                <m:t>k</m:t>
              </m:r>
              <m:r>
                <m:rPr>
                  <m:sty m:val="p"/>
                </m:rPr>
                <m:t>,</m:t>
              </m:r>
              <m:r>
                <m:t>i</m:t>
              </m:r>
            </m:sub>
            <m:sup>
              <m:r>
                <m:rPr>
                  <m:sty m:val="p"/>
                </m:rPr>
                <m:t>(</m:t>
              </m:r>
              <m:r>
                <m:t>t</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Sup>
                          <m:e>
                            <m:r>
                              <m:t>x</m:t>
                            </m:r>
                          </m:e>
                          <m:sub>
                            <m:r>
                              <m:t>k</m:t>
                            </m:r>
                            <m:r>
                              <m:rPr>
                                <m:sty m:val="p"/>
                              </m:rPr>
                              <m:t>,</m:t>
                            </m:r>
                            <m:r>
                              <m:t>i</m:t>
                            </m:r>
                          </m:sub>
                          <m:sup>
                            <m:r>
                              <m:rPr>
                                <m:sty m:val="p"/>
                              </m:rPr>
                              <m:t>(</m:t>
                            </m:r>
                            <m:r>
                              <m:t>t</m:t>
                            </m:r>
                            <m:r>
                              <m:rPr>
                                <m:sty m:val="p"/>
                              </m:rPr>
                              <m:t>)</m:t>
                            </m:r>
                          </m:sup>
                        </m:sSubSup>
                        <m:r>
                          <m:rPr>
                            <m:sty m:val="p"/>
                          </m:rPr>
                          <m:t>−</m:t>
                        </m:r>
                        <m:sSubSup>
                          <m:e>
                            <m:r>
                              <m:t>x</m:t>
                            </m:r>
                          </m:e>
                          <m:sub>
                            <m:r>
                              <m:t>k</m:t>
                            </m:r>
                            <m:r>
                              <m:rPr>
                                <m:sty m:val="p"/>
                              </m:rPr>
                              <m:t>,</m:t>
                            </m:r>
                            <m:r>
                              <m:t>i</m:t>
                            </m:r>
                          </m:sub>
                          <m:sup>
                            <m:r>
                              <m:rPr>
                                <m:sty m:val="p"/>
                              </m:rPr>
                              <m:t>min</m:t>
                            </m:r>
                          </m:sup>
                        </m:sSubSup>
                      </m:num>
                      <m:den>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min</m:t>
                            </m:r>
                          </m:sup>
                        </m:sSubSup>
                      </m:den>
                    </m:f>
                    <m:r>
                      <m:rPr>
                        <m:sty m:val="p"/>
                      </m:rPr>
                      <m:t>,</m:t>
                    </m:r>
                  </m:e>
                  <m:e>
                    <m:r>
                      <m:rPr>
                        <m:nor/>
                        <m:sty m:val="p"/>
                      </m:rPr>
                      <m:t>若 </m:t>
                    </m:r>
                    <m:sSub>
                      <m:e>
                        <m:r>
                          <m:t>x</m:t>
                        </m:r>
                      </m:e>
                      <m:sub>
                        <m:r>
                          <m:t>k</m:t>
                        </m:r>
                        <m:r>
                          <m:rPr>
                            <m:sty m:val="p"/>
                          </m:rPr>
                          <m:t>,</m:t>
                        </m:r>
                        <m:r>
                          <m:t>i</m:t>
                        </m:r>
                      </m:sub>
                    </m:sSub>
                    <m:r>
                      <m:rPr>
                        <m:nor/>
                        <m:sty m:val="p"/>
                      </m:rPr>
                      <m:t> 为正向指标</m:t>
                    </m:r>
                  </m:e>
                </m:mr>
                <m:mr>
                  <m:e>
                    <m:f>
                      <m:fPr>
                        <m:type m:val="bar"/>
                      </m:fPr>
                      <m:num>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t>
                            </m:r>
                            <m:r>
                              <m:t>t</m:t>
                            </m:r>
                            <m:r>
                              <m:rPr>
                                <m:sty m:val="p"/>
                              </m:rPr>
                              <m:t>)</m:t>
                            </m:r>
                          </m:sup>
                        </m:sSubSup>
                      </m:num>
                      <m:den>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min</m:t>
                            </m:r>
                          </m:sup>
                        </m:sSubSup>
                      </m:den>
                    </m:f>
                    <m:r>
                      <m:rPr>
                        <m:sty m:val="p"/>
                      </m:rPr>
                      <m:t>,</m:t>
                    </m:r>
                  </m:e>
                  <m:e>
                    <m:r>
                      <m:rPr>
                        <m:nor/>
                        <m:sty m:val="p"/>
                      </m:rPr>
                      <m:t>若 </m:t>
                    </m:r>
                    <m:sSub>
                      <m:e>
                        <m:r>
                          <m:t>x</m:t>
                        </m:r>
                      </m:e>
                      <m:sub>
                        <m:r>
                          <m:t>k</m:t>
                        </m:r>
                        <m:r>
                          <m:rPr>
                            <m:sty m:val="p"/>
                          </m:rPr>
                          <m:t>,</m:t>
                        </m:r>
                        <m:r>
                          <m:t>i</m:t>
                        </m:r>
                      </m:sub>
                    </m:sSub>
                    <m:r>
                      <m:rPr>
                        <m:nor/>
                        <m:sty m:val="p"/>
                      </m:rPr>
                      <m:t> 为负向指标</m:t>
                    </m:r>
                  </m:e>
                </m:mr>
              </m:m>
            </m:e>
          </m:d>
        </m:oMath>
      </m:oMathPara>
    </w:p>
    <w:p>
      <w:pPr>
        <w:pStyle w:val="FirstParagraph"/>
      </w:pPr>
      <w:r>
        <w:rPr>
          <w:rFonts w:hint="eastAsia"/>
        </w:rPr>
        <w:t xml:space="preserve">其中</w:t>
      </w:r>
      <w:r>
        <w:t xml:space="preserve"> </w:t>
      </w:r>
      <m:oMath>
        <m:sSubSup>
          <m:e>
            <m:r>
              <m:t>x</m:t>
            </m:r>
          </m:e>
          <m:sub>
            <m:r>
              <m:t>k</m:t>
            </m:r>
            <m:r>
              <m:rPr>
                <m:sty m:val="p"/>
              </m:rPr>
              <m:t>,</m:t>
            </m:r>
            <m:r>
              <m:t>i</m:t>
            </m:r>
          </m:sub>
          <m:sup>
            <m:r>
              <m:rPr>
                <m:sty m:val="p"/>
              </m:rPr>
              <m:t>max</m:t>
            </m:r>
          </m:sup>
        </m:sSubSup>
        <m:r>
          <m:rPr>
            <m:sty m:val="p"/>
          </m:rPr>
          <m:t>=</m:t>
        </m:r>
        <m:sSub>
          <m:e>
            <m:r>
              <m:rPr>
                <m:sty m:val="p"/>
              </m:rPr>
              <m:t>max</m:t>
            </m:r>
          </m:e>
          <m:sub>
            <m:r>
              <m:t>t</m:t>
            </m:r>
          </m:sub>
        </m:sSub>
        <m:sSubSup>
          <m:e>
            <m:r>
              <m:t>x</m:t>
            </m:r>
          </m:e>
          <m:sub>
            <m:r>
              <m:t>k</m:t>
            </m:r>
            <m:r>
              <m:rPr>
                <m:sty m:val="p"/>
              </m:rPr>
              <m:t>,</m:t>
            </m:r>
            <m:r>
              <m:t>i</m:t>
            </m:r>
          </m:sub>
          <m:sup>
            <m:r>
              <m:rPr>
                <m:sty m:val="p"/>
              </m:rPr>
              <m:t>(</m:t>
            </m:r>
            <m:r>
              <m:t>t</m:t>
            </m:r>
            <m:r>
              <m:rPr>
                <m:sty m:val="p"/>
              </m:rPr>
              <m:t>)</m:t>
            </m:r>
          </m:sup>
        </m:sSubSup>
      </m:oMath>
      <w:r>
        <w:t xml:space="preserve"> </w:t>
      </w:r>
      <w:r>
        <w:rPr>
          <w:rFonts w:hint="eastAsia"/>
        </w:rPr>
        <w:t xml:space="preserve">和</w:t>
      </w:r>
      <w:r>
        <w:t xml:space="preserve"> </w:t>
      </w:r>
      <m:oMath>
        <m:sSubSup>
          <m:e>
            <m:r>
              <m:t>x</m:t>
            </m:r>
          </m:e>
          <m:sub>
            <m:r>
              <m:t>k</m:t>
            </m:r>
            <m:r>
              <m:rPr>
                <m:sty m:val="p"/>
              </m:rPr>
              <m:t>,</m:t>
            </m:r>
            <m:r>
              <m:t>i</m:t>
            </m:r>
          </m:sub>
          <m:sup>
            <m:r>
              <m:rPr>
                <m:sty m:val="p"/>
              </m:rPr>
              <m:t>min</m:t>
            </m:r>
          </m:sup>
        </m:sSubSup>
        <m:r>
          <m:rPr>
            <m:sty m:val="p"/>
          </m:rPr>
          <m:t>=</m:t>
        </m:r>
        <m:sSub>
          <m:e>
            <m:r>
              <m:rPr>
                <m:sty m:val="p"/>
              </m:rPr>
              <m:t>min</m:t>
            </m:r>
          </m:e>
          <m:sub>
            <m:r>
              <m:t>t</m:t>
            </m:r>
          </m:sub>
        </m:sSub>
        <m:sSubSup>
          <m:e>
            <m:r>
              <m:t>x</m:t>
            </m:r>
          </m:e>
          <m:sub>
            <m:r>
              <m:t>k</m:t>
            </m:r>
            <m:r>
              <m:rPr>
                <m:sty m:val="p"/>
              </m:rPr>
              <m:t>,</m:t>
            </m:r>
            <m:r>
              <m:t>i</m:t>
            </m:r>
          </m:sub>
          <m:sup>
            <m:r>
              <m:rPr>
                <m:sty m:val="p"/>
              </m:rPr>
              <m:t>(</m:t>
            </m:r>
            <m:r>
              <m:t>t</m:t>
            </m:r>
            <m:r>
              <m:rPr>
                <m:sty m:val="p"/>
              </m:rPr>
              <m:t>)</m:t>
            </m:r>
          </m:sup>
        </m:sSubSup>
      </m:oMath>
      <w:r>
        <w:t xml:space="preserve"> </w:t>
      </w:r>
      <w:r>
        <w:rPr>
          <w:rFonts w:hint="eastAsia"/>
        </w:rPr>
        <w:t xml:space="preserve">分别为指标</w:t>
      </w:r>
      <w:r>
        <w:t xml:space="preserve"> </w:t>
      </w:r>
      <m:oMath>
        <m:r>
          <m:t>i</m:t>
        </m:r>
      </m:oMath>
      <w:r>
        <w:t xml:space="preserve"> </w:t>
      </w:r>
      <w:r>
        <w:rPr>
          <w:rFonts w:hint="eastAsia"/>
        </w:rPr>
        <w:t xml:space="preserve">在观测窗口内的最大值和最小值。归一化后，</w:t>
      </w:r>
      <m:oMath>
        <m:sSubSup>
          <m:e>
            <m:acc>
              <m:accPr>
                <m:chr m:val="̃"/>
              </m:accPr>
              <m:e>
                <m:r>
                  <m:t>x</m:t>
                </m:r>
              </m:e>
            </m:acc>
          </m:e>
          <m:sub>
            <m:r>
              <m:t>k</m:t>
            </m:r>
            <m:r>
              <m:rPr>
                <m:sty m:val="p"/>
              </m:rPr>
              <m:t>,</m:t>
            </m:r>
            <m:r>
              <m:t>i</m:t>
            </m:r>
          </m:sub>
          <m:sup>
            <m:r>
              <m:rPr>
                <m:sty m:val="p"/>
              </m:rPr>
              <m:t>(</m:t>
            </m:r>
            <m:r>
              <m:t>t</m:t>
            </m:r>
            <m:r>
              <m:rPr>
                <m:sty m:val="p"/>
              </m:rPr>
              <m:t>)</m:t>
            </m:r>
          </m:sup>
        </m:sSubSup>
        <m:r>
          <m:rPr>
            <m:sty m:val="p"/>
          </m:rPr>
          <m:t>∈</m:t>
        </m:r>
        <m:r>
          <m:rPr>
            <m:sty m:val="p"/>
          </m:rPr>
          <m:t>[</m:t>
        </m:r>
        <m:r>
          <m:t>0</m:t>
        </m:r>
        <m:r>
          <m:rPr>
            <m:sty m:val="p"/>
          </m:rPr>
          <m:t>,</m:t>
        </m:r>
        <m:r>
          <m:t>1</m:t>
        </m:r>
        <m:r>
          <m:rPr>
            <m:sty m:val="p"/>
          </m:rPr>
          <m:t>]</m:t>
        </m:r>
      </m:oMath>
      <w:r>
        <w:t xml:space="preserve"> </w:t>
      </w:r>
      <w:r>
        <w:rPr>
          <w:rFonts w:hint="eastAsia"/>
        </w:rPr>
        <w:t xml:space="preserve">且取值越大代表可供性越高，从而消除指标方向性差异，确保全局特征空间内所有特征值具有一致的正向语义。</w:t>
      </w:r>
    </w:p>
    <w:p>
      <w:pPr>
        <w:pStyle w:val="BodyText"/>
      </w:pPr>
      <w:r>
        <w:rPr>
          <w:rFonts w:hint="eastAsia"/>
        </w:rPr>
        <w:t xml:space="preserve">归一化后的全链全局特征向量记为：</w:t>
      </w:r>
    </w:p>
    <w:p>
      <w:pPr>
        <w:pStyle w:val="BodyText"/>
      </w:pPr>
      <m:oMathPara>
        <m:oMathParaPr>
          <m:jc m:val="center"/>
        </m:oMathParaPr>
        <m:oMath>
          <m:sSup>
            <m:e>
              <m:acc>
                <m:accPr>
                  <m:chr m:val="̃"/>
                </m:accPr>
                <m:e>
                  <m:r>
                    <m:rPr>
                      <m:sty m:val="bi"/>
                    </m:rPr>
                    <m:t>X</m:t>
                  </m:r>
                </m:e>
              </m:acc>
            </m:e>
            <m:sup>
              <m:r>
                <m:rPr>
                  <m:sty m:val="p"/>
                </m:rPr>
                <m:t>(</m:t>
              </m:r>
              <m:r>
                <m:t>t</m:t>
              </m:r>
              <m:r>
                <m:rPr>
                  <m:sty m:val="p"/>
                </m:rPr>
                <m:t>)</m:t>
              </m:r>
            </m:sup>
          </m:sSup>
          <m:r>
            <m:rPr>
              <m:sty m:val="p"/>
            </m:rPr>
            <m:t>=</m:t>
          </m:r>
          <m:r>
            <m:rPr>
              <m:sty m:val="p"/>
            </m:rPr>
            <m:t>[</m:t>
          </m:r>
          <m:sSubSup>
            <m:e>
              <m:acc>
                <m:accPr>
                  <m:chr m:val="̃"/>
                </m:accPr>
                <m:e>
                  <m:r>
                    <m:rPr>
                      <m:sty m:val="bi"/>
                    </m:rPr>
                    <m:t>x</m:t>
                  </m:r>
                </m:e>
              </m:acc>
            </m:e>
            <m:sub>
              <m:r>
                <m:t>1</m:t>
              </m:r>
            </m:sub>
            <m:sup>
              <m:r>
                <m:rPr>
                  <m:sty m:val="p"/>
                </m:rPr>
                <m:t>(</m:t>
              </m:r>
              <m:r>
                <m:t>t</m:t>
              </m:r>
              <m:r>
                <m:rPr>
                  <m:sty m:val="p"/>
                </m:rPr>
                <m:t>)</m:t>
              </m:r>
            </m:sup>
          </m:sSubSup>
          <m:r>
            <m:rPr>
              <m:sty m:val="p"/>
            </m:rPr>
            <m:t>;</m:t>
          </m:r>
          <m:sSubSup>
            <m:e>
              <m:acc>
                <m:accPr>
                  <m:chr m:val="̃"/>
                </m:accPr>
                <m:e>
                  <m:r>
                    <m:rPr>
                      <m:sty m:val="bi"/>
                    </m:rPr>
                    <m:t>x</m:t>
                  </m:r>
                </m:e>
              </m:acc>
            </m:e>
            <m:sub>
              <m:r>
                <m:t>2</m:t>
              </m:r>
            </m:sub>
            <m:sup>
              <m:r>
                <m:rPr>
                  <m:sty m:val="p"/>
                </m:rPr>
                <m:t>(</m:t>
              </m:r>
              <m:r>
                <m:t>t</m:t>
              </m:r>
              <m:r>
                <m:rPr>
                  <m:sty m:val="p"/>
                </m:rPr>
                <m:t>)</m:t>
              </m:r>
            </m:sup>
          </m:sSubSup>
          <m:r>
            <m:rPr>
              <m:sty m:val="p"/>
            </m:rPr>
            <m:t>;</m:t>
          </m:r>
          <m:r>
            <m:rPr>
              <m:sty m:val="p"/>
            </m:rPr>
            <m:t>…</m:t>
          </m:r>
          <m:r>
            <m:rPr>
              <m:sty m:val="p"/>
            </m:rPr>
            <m:t>;</m:t>
          </m:r>
          <m:sSubSup>
            <m:e>
              <m:acc>
                <m:accPr>
                  <m:chr m:val="̃"/>
                </m:accPr>
                <m:e>
                  <m:r>
                    <m:rPr>
                      <m:sty m:val="bi"/>
                    </m:rPr>
                    <m:t>x</m:t>
                  </m:r>
                </m:e>
              </m:acc>
            </m:e>
            <m:sub>
              <m:r>
                <m:t>K</m:t>
              </m:r>
            </m:sub>
            <m:sup>
              <m:r>
                <m:rPr>
                  <m:sty m:val="p"/>
                </m:rPr>
                <m:t>(</m:t>
              </m:r>
              <m:r>
                <m:t>t</m:t>
              </m:r>
              <m:r>
                <m:rPr>
                  <m:sty m:val="p"/>
                </m:rPr>
                <m:t>)</m:t>
              </m:r>
            </m:sup>
          </m:sSubSup>
          <m:r>
            <m:rPr>
              <m:sty m:val="p"/>
            </m:rPr>
            <m:t>]</m:t>
          </m:r>
          <m:r>
            <m:rPr>
              <m:sty m:val="p"/>
            </m:rPr>
            <m:t>∈</m:t>
          </m:r>
          <m:sSup>
            <m:e>
              <m:r>
                <m:rPr>
                  <m:scr m:val="double-struck"/>
                  <m:sty m:val="p"/>
                </m:rPr>
                <m:t>R</m:t>
              </m:r>
            </m:e>
            <m:sup>
              <m:r>
                <m:t>M</m:t>
              </m:r>
            </m:sup>
          </m:sSup>
        </m:oMath>
      </m:oMathPara>
    </w:p>
    <w:p>
      <w:pPr>
        <w:pStyle w:val="FirstParagraph"/>
      </w:pPr>
      <w:r>
        <w:rPr>
          <w:rFonts w:hint="eastAsia"/>
        </w:rPr>
        <w:t xml:space="preserve">其中</w:t>
      </w:r>
      <w:r>
        <w:t xml:space="preserve"> </w:t>
      </w:r>
      <m:oMath>
        <m:r>
          <m:rPr>
            <m:sty m:val="p"/>
          </m:rPr>
          <m:t>[</m:t>
        </m:r>
        <m:r>
          <m:rPr>
            <m:sty m:val="p"/>
          </m:rPr>
          <m:t>⋅</m:t>
        </m:r>
        <m:r>
          <m:rPr>
            <m:sty m:val="p"/>
          </m:rPr>
          <m:t>;</m:t>
        </m:r>
        <m:r>
          <m:rPr>
            <m:sty m:val="p"/>
          </m:rPr>
          <m:t>⋅</m:t>
        </m:r>
        <m:r>
          <m:rPr>
            <m:sty m:val="p"/>
          </m:rPr>
          <m:t>]</m:t>
        </m:r>
      </m:oMath>
      <w:r>
        <w:t xml:space="preserve"> </w:t>
      </w:r>
      <w:r>
        <w:rPr>
          <w:rFonts w:hint="eastAsia"/>
        </w:rPr>
        <w:t xml:space="preserve">表示向量拼接操作，</w:t>
      </w:r>
      <m:oMath>
        <m:sSubSup>
          <m:e>
            <m:acc>
              <m:accPr>
                <m:chr m:val="̃"/>
              </m:accPr>
              <m:e>
                <m:r>
                  <m:rPr>
                    <m:sty m:val="bi"/>
                  </m:rPr>
                  <m:t>x</m:t>
                </m:r>
              </m:e>
            </m:acc>
          </m:e>
          <m:sub>
            <m:r>
              <m:t>k</m:t>
            </m:r>
          </m:sub>
          <m:sup>
            <m:r>
              <m:rPr>
                <m:sty m:val="p"/>
              </m:rPr>
              <m:t>(</m:t>
            </m:r>
            <m:r>
              <m:t>t</m:t>
            </m:r>
            <m:r>
              <m:rPr>
                <m:sty m:val="p"/>
              </m:rPr>
              <m:t>)</m:t>
            </m:r>
          </m:sup>
        </m:sSubSup>
        <m:r>
          <m:rPr>
            <m:sty m:val="p"/>
          </m:rPr>
          <m:t>=</m:t>
        </m:r>
        <m:r>
          <m:rPr>
            <m:sty m:val="p"/>
          </m:rPr>
          <m:t>[</m:t>
        </m:r>
        <m:sSubSup>
          <m:e>
            <m:acc>
              <m:accPr>
                <m:chr m:val="̃"/>
              </m:accPr>
              <m:e>
                <m:r>
                  <m:t>x</m:t>
                </m:r>
              </m:e>
            </m:acc>
          </m:e>
          <m:sub>
            <m:r>
              <m:t>k</m:t>
            </m:r>
            <m:r>
              <m:rPr>
                <m:sty m:val="p"/>
              </m:rPr>
              <m:t>,</m:t>
            </m:r>
            <m:r>
              <m:t>1</m:t>
            </m:r>
          </m:sub>
          <m:sup>
            <m:r>
              <m:rPr>
                <m:sty m:val="p"/>
              </m:rPr>
              <m:t>(</m:t>
            </m:r>
            <m:r>
              <m:t>t</m:t>
            </m:r>
            <m:r>
              <m:rPr>
                <m:sty m:val="p"/>
              </m:rPr>
              <m:t>)</m:t>
            </m:r>
          </m:sup>
        </m:sSubSup>
        <m:r>
          <m:rPr>
            <m:sty m:val="p"/>
          </m:rPr>
          <m:t>,</m:t>
        </m:r>
        <m:sSubSup>
          <m:e>
            <m:acc>
              <m:accPr>
                <m:chr m:val="̃"/>
              </m:accPr>
              <m:e>
                <m:r>
                  <m:t>x</m:t>
                </m:r>
              </m:e>
            </m:acc>
          </m:e>
          <m:sub>
            <m:r>
              <m:t>k</m:t>
            </m:r>
            <m:r>
              <m:rPr>
                <m:sty m:val="p"/>
              </m:rPr>
              <m:t>,</m:t>
            </m:r>
            <m:r>
              <m:t>2</m:t>
            </m:r>
          </m:sub>
          <m:sup>
            <m:r>
              <m:rPr>
                <m:sty m:val="p"/>
              </m:rPr>
              <m:t>(</m:t>
            </m:r>
            <m:r>
              <m:t>t</m:t>
            </m:r>
            <m:r>
              <m:rPr>
                <m:sty m:val="p"/>
              </m:rPr>
              <m:t>)</m:t>
            </m:r>
          </m:sup>
        </m:sSubSup>
        <m:r>
          <m:rPr>
            <m:sty m:val="p"/>
          </m:rPr>
          <m:t>,</m:t>
        </m:r>
        <m:r>
          <m:rPr>
            <m:sty m:val="p"/>
          </m:rPr>
          <m:t>…</m:t>
        </m:r>
        <m:r>
          <m:rPr>
            <m:sty m:val="p"/>
          </m:rPr>
          <m:t>,</m:t>
        </m:r>
        <m:sSubSup>
          <m:e>
            <m:acc>
              <m:accPr>
                <m:chr m:val="̃"/>
              </m:accPr>
              <m:e>
                <m:r>
                  <m:t>x</m:t>
                </m:r>
              </m:e>
            </m:acc>
          </m:e>
          <m:sub>
            <m:r>
              <m:t>k</m:t>
            </m:r>
            <m:r>
              <m:rPr>
                <m:sty m:val="p"/>
              </m:rPr>
              <m:t>,</m:t>
            </m:r>
            <m:sSub>
              <m:e>
                <m:r>
                  <m:t>m</m:t>
                </m:r>
              </m:e>
              <m:sub>
                <m:r>
                  <m:t>k</m:t>
                </m:r>
              </m:sub>
            </m:sSub>
          </m:sub>
          <m:sup>
            <m:r>
              <m:rPr>
                <m:sty m:val="p"/>
              </m:rPr>
              <m:t>(</m:t>
            </m:r>
            <m:r>
              <m:t>t</m:t>
            </m:r>
            <m:r>
              <m:rPr>
                <m:sty m:val="p"/>
              </m:rPr>
              <m:t>)</m:t>
            </m:r>
          </m:sup>
        </m:sSubSup>
        <m:sSup>
          <m:e>
            <m:r>
              <m:rPr>
                <m:sty m:val="p"/>
              </m:rPr>
              <m:t>]</m:t>
            </m:r>
          </m:e>
          <m:sup>
            <m:r>
              <m:rPr>
                <m:sty m:val="p"/>
              </m:rPr>
              <m:t>⊤</m:t>
            </m:r>
          </m:sup>
        </m:sSup>
        <m:r>
          <m:rPr>
            <m:sty m:val="p"/>
          </m:rPr>
          <m:t>∈</m:t>
        </m:r>
        <m:sSup>
          <m:e>
            <m:r>
              <m:rPr>
                <m:scr m:val="double-struck"/>
                <m:sty m:val="p"/>
              </m:rPr>
              <m:t>R</m:t>
            </m:r>
          </m:e>
          <m:sup>
            <m:sSub>
              <m:e>
                <m:r>
                  <m:t>m</m:t>
                </m:r>
              </m:e>
              <m:sub>
                <m:r>
                  <m:t>k</m:t>
                </m:r>
              </m:sub>
            </m:sSub>
          </m:sup>
        </m:sSup>
      </m:oMath>
      <w:r>
        <w:t xml:space="preserve">。</w:t>
      </w:r>
    </w:p>
    <w:p>
      <w:pPr>
        <w:pStyle w:val="BodyText"/>
      </w:pPr>
      <w:r>
        <w:rPr>
          <w:b/>
          <w:bCs/>
        </w:rPr>
        <w:t xml:space="preserve">(2) </w:t>
      </w:r>
      <w:r>
        <w:rPr>
          <w:rFonts w:hint="eastAsia"/>
          <w:b/>
          <w:bCs/>
        </w:rPr>
        <w:t xml:space="preserve">输入嵌入与位置编码。</w:t>
      </w:r>
    </w:p>
    <w:p>
      <w:pPr>
        <w:pStyle w:val="BodyText"/>
      </w:pPr>
      <w:r>
        <w:rPr>
          <w:rFonts w:hint="eastAsia"/>
        </w:rPr>
        <w:t xml:space="preserve">将归一化特征通过全连接层投影至</w:t>
      </w:r>
      <w:r>
        <w:t xml:space="preserve"> </w:t>
      </w:r>
      <m:oMath>
        <m:sSub>
          <m:e>
            <m:r>
              <m:t>d</m:t>
            </m:r>
          </m:e>
          <m:sub>
            <m:r>
              <m:rPr>
                <m:nor/>
                <m:sty m:val="p"/>
              </m:rPr>
              <m:t>model</m:t>
            </m:r>
          </m:sub>
        </m:sSub>
      </m:oMath>
      <w:r>
        <w:t xml:space="preserve"> </w:t>
      </w:r>
      <w:r>
        <w:rPr>
          <w:rFonts w:hint="eastAsia"/>
        </w:rPr>
        <w:t xml:space="preserve">维隐藏空间，并注入环节位置编码以保留产业链的结构先验信息：</w:t>
      </w:r>
    </w:p>
    <w:p>
      <w:pPr>
        <w:pStyle w:val="BodyText"/>
      </w:pPr>
      <m:oMathPara>
        <m:oMathParaPr>
          <m:jc m:val="center"/>
        </m:oMathParaPr>
        <m:oMath>
          <m:sSubSup>
            <m:e>
              <m:r>
                <m:rPr>
                  <m:sty m:val="bi"/>
                </m:rPr>
                <m:t>h</m:t>
              </m:r>
            </m:e>
            <m:sub>
              <m:r>
                <m:t>i</m:t>
              </m:r>
            </m:sub>
            <m:sup>
              <m:r>
                <m:rPr>
                  <m:sty m:val="p"/>
                </m:rPr>
                <m:t>(</m:t>
              </m:r>
              <m:r>
                <m:t>0</m:t>
              </m:r>
              <m:r>
                <m:rPr>
                  <m:sty m:val="p"/>
                </m:rPr>
                <m:t>)</m:t>
              </m:r>
            </m:sup>
          </m:sSubSup>
          <m:r>
            <m:rPr>
              <m:sty m:val="p"/>
            </m:rPr>
            <m:t>=</m:t>
          </m:r>
          <m:r>
            <m:rPr>
              <m:nor/>
              <m:sty m:val="p"/>
            </m:rPr>
            <m:t>Linear</m:t>
          </m:r>
          <m:r>
            <m:rPr>
              <m:sty m:val="p"/>
            </m:rPr>
            <m:t>(</m:t>
          </m:r>
          <m:sSub>
            <m:e>
              <m:acc>
                <m:accPr>
                  <m:chr m:val="̃"/>
                </m:accPr>
                <m:e>
                  <m:r>
                    <m:t>x</m:t>
                  </m:r>
                </m:e>
              </m:acc>
            </m:e>
            <m:sub>
              <m:r>
                <m:t>i</m:t>
              </m:r>
            </m:sub>
          </m:sSub>
          <m:r>
            <m:rPr>
              <m:sty m:val="p"/>
            </m:rPr>
            <m:t>)</m:t>
          </m:r>
          <m:r>
            <m:rPr>
              <m:sty m:val="p"/>
            </m:rPr>
            <m:t>+</m:t>
          </m:r>
          <m:sSub>
            <m:e>
              <m:r>
                <m:rPr>
                  <m:sty m:val="bi"/>
                </m:rPr>
                <m:t>p</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M</m:t>
          </m:r>
        </m:oMath>
      </m:oMathPara>
    </w:p>
    <w:p>
      <w:pPr>
        <w:pStyle w:val="FirstParagraph"/>
      </w:pPr>
      <w:r>
        <w:rPr>
          <w:rFonts w:hint="eastAsia"/>
        </w:rPr>
        <w:t xml:space="preserve">其中</w:t>
      </w:r>
      <w:r>
        <w:t xml:space="preserve"> </w:t>
      </w:r>
      <m:oMath>
        <m:r>
          <m:rPr>
            <m:nor/>
            <m:sty m:val="p"/>
          </m:rPr>
          <m:t>Linear</m:t>
        </m:r>
        <m:r>
          <m:rPr>
            <m:sty m:val="p"/>
          </m:rPr>
          <m:t>(</m:t>
        </m:r>
        <m:r>
          <m:rPr>
            <m:sty m:val="p"/>
          </m:rPr>
          <m:t>⋅</m:t>
        </m:r>
        <m:r>
          <m:rPr>
            <m:sty m:val="p"/>
          </m:rPr>
          <m:t>)</m:t>
        </m:r>
        <m:r>
          <m:rPr>
            <m:sty m:val="p"/>
          </m:rPr>
          <m:t>:</m:t>
        </m:r>
        <m:sSup>
          <m:e>
            <m:r>
              <m:rPr>
                <m:scr m:val="double-struck"/>
                <m:sty m:val="p"/>
              </m:rPr>
              <m:t>R</m:t>
            </m:r>
          </m:e>
          <m:sup>
            <m:r>
              <m:t>1</m:t>
            </m:r>
          </m:sup>
        </m:sSup>
        <m:r>
          <m:rPr>
            <m:sty m:val="p"/>
          </m:rPr>
          <m:t>→</m:t>
        </m:r>
        <m:sSup>
          <m:e>
            <m:r>
              <m:rPr>
                <m:scr m:val="double-struck"/>
                <m:sty m:val="p"/>
              </m:rPr>
              <m:t>R</m:t>
            </m:r>
          </m:e>
          <m:sup>
            <m:sSub>
              <m:e>
                <m:r>
                  <m:t>d</m:t>
                </m:r>
              </m:e>
              <m:sub>
                <m:r>
                  <m:rPr>
                    <m:nor/>
                    <m:sty m:val="p"/>
                  </m:rPr>
                  <m:t>model</m:t>
                </m:r>
              </m:sub>
            </m:sSub>
          </m:sup>
        </m:sSup>
      </m:oMath>
      <w:r>
        <w:t xml:space="preserve"> </w:t>
      </w:r>
      <w:r>
        <w:rPr>
          <w:rFonts w:hint="eastAsia"/>
        </w:rPr>
        <w:t xml:space="preserve">为线性投影层，</w:t>
      </w:r>
      <m:oMath>
        <m:sSub>
          <m:e>
            <m:acc>
              <m:accPr>
                <m:chr m:val="̃"/>
              </m:accPr>
              <m:e>
                <m:r>
                  <m:t>x</m:t>
                </m:r>
              </m:e>
            </m:acc>
          </m:e>
          <m:sub>
            <m:r>
              <m:t>i</m:t>
            </m:r>
          </m:sub>
        </m:sSub>
      </m:oMath>
      <w:r>
        <w:t xml:space="preserve"> </w:t>
      </w:r>
      <w:r>
        <w:rPr>
          <w:rFonts w:hint="eastAsia"/>
        </w:rPr>
        <w:t xml:space="preserve">为第</w:t>
      </w:r>
      <w:r>
        <w:t xml:space="preserve"> </w:t>
      </w:r>
      <m:oMath>
        <m:r>
          <m:t>i</m:t>
        </m:r>
      </m:oMath>
      <w:r>
        <w:t xml:space="preserve"> </w:t>
      </w:r>
      <w:r>
        <w:rPr>
          <w:rFonts w:hint="eastAsia"/>
        </w:rPr>
        <w:t xml:space="preserve">个指标（按环节顺序排列）的归一化值。</w:t>
      </w:r>
      <m:oMath>
        <m:sSub>
          <m:e>
            <m:r>
              <m:rPr>
                <m:sty m:val="bi"/>
              </m:rPr>
              <m:t>p</m:t>
            </m:r>
          </m:e>
          <m:sub>
            <m:r>
              <m:t>i</m:t>
            </m:r>
          </m:sub>
        </m:sSub>
        <m:r>
          <m:rPr>
            <m:sty m:val="p"/>
          </m:rPr>
          <m:t>∈</m:t>
        </m:r>
        <m:sSup>
          <m:e>
            <m:r>
              <m:rPr>
                <m:scr m:val="double-struck"/>
                <m:sty m:val="p"/>
              </m:rPr>
              <m:t>R</m:t>
            </m:r>
          </m:e>
          <m:sup>
            <m:sSub>
              <m:e>
                <m:r>
                  <m:t>d</m:t>
                </m:r>
              </m:e>
              <m:sub>
                <m:r>
                  <m:rPr>
                    <m:nor/>
                    <m:sty m:val="p"/>
                  </m:rPr>
                  <m:t>model</m:t>
                </m:r>
              </m:sub>
            </m:sSub>
          </m:sup>
        </m:sSup>
      </m:oMath>
      <w:r>
        <w:t xml:space="preserve"> </w:t>
      </w:r>
      <w:r>
        <w:rPr>
          <w:rFonts w:hint="eastAsia"/>
        </w:rPr>
        <w:t xml:space="preserve">为环节感知的位置编码，采用正弦-余弦编码设计：</w:t>
      </w:r>
    </w:p>
    <w:p>
      <w:pPr>
        <w:pStyle w:val="BodyText"/>
      </w:pPr>
      <m:oMathPara>
        <m:oMathParaPr>
          <m:jc m:val="center"/>
        </m:oMathParaPr>
        <m:oMath>
          <m:sSub>
            <m:e>
              <m:r>
                <m:rPr>
                  <m:sty m:val="bi"/>
                </m:rPr>
                <m:t>p</m:t>
              </m:r>
            </m:e>
            <m:sub>
              <m:r>
                <m:t>i</m:t>
              </m:r>
              <m:r>
                <m:rPr>
                  <m:sty m:val="p"/>
                </m:rPr>
                <m:t>,</m:t>
              </m:r>
              <m:r>
                <m:t>2</m:t>
              </m:r>
              <m:r>
                <m:t>j</m:t>
              </m:r>
            </m:sub>
          </m:sSub>
          <m:r>
            <m:rPr>
              <m:sty m:val="p"/>
            </m:rPr>
            <m:t>=</m:t>
          </m:r>
          <m:r>
            <m:rPr>
              <m:sty m:val="p"/>
            </m:rPr>
            <m:t>sin</m:t>
          </m:r>
          <m:d>
            <m:dPr>
              <m:begChr m:val="("/>
              <m:sepChr m:val=""/>
              <m:endChr m:val=")"/>
              <m:grow/>
            </m:dPr>
            <m:e>
              <m:f>
                <m:fPr>
                  <m:type m:val="bar"/>
                </m:fPr>
                <m:num>
                  <m:r>
                    <m:rPr>
                      <m:nor/>
                      <m:sty m:val="p"/>
                    </m:rPr>
                    <m:t>link</m:t>
                  </m:r>
                  <m:r>
                    <m:rPr>
                      <m:sty m:val="p"/>
                    </m:rPr>
                    <m:t>(</m:t>
                  </m:r>
                  <m:r>
                    <m:t>i</m:t>
                  </m:r>
                  <m:r>
                    <m:rPr>
                      <m:sty m:val="p"/>
                    </m:rPr>
                    <m:t>)</m:t>
                  </m:r>
                </m:num>
                <m:den>
                  <m:sSup>
                    <m:e>
                      <m:r>
                        <m:t>10000</m:t>
                      </m:r>
                    </m:e>
                    <m:sup>
                      <m:r>
                        <m:t>2</m:t>
                      </m:r>
                      <m:r>
                        <m:t>j</m:t>
                      </m:r>
                      <m:r>
                        <m:rPr>
                          <m:sty m:val="p"/>
                        </m:rPr>
                        <m:t>/</m:t>
                      </m:r>
                      <m:sSub>
                        <m:e>
                          <m:r>
                            <m:t>d</m:t>
                          </m:r>
                        </m:e>
                        <m:sub>
                          <m:r>
                            <m:rPr>
                              <m:nor/>
                              <m:sty m:val="p"/>
                            </m:rPr>
                            <m:t>model</m:t>
                          </m:r>
                        </m:sub>
                      </m:sSub>
                    </m:sup>
                  </m:sSup>
                </m:den>
              </m:f>
            </m:e>
          </m:d>
          <m:r>
            <m:rPr>
              <m:sty m:val="p"/>
            </m:rPr>
            <m:t>,</m:t>
          </m:r>
          <m:r>
            <m:t> </m:t>
          </m:r>
          <m:sSub>
            <m:e>
              <m:r>
                <m:rPr>
                  <m:sty m:val="bi"/>
                </m:rPr>
                <m:t>p</m:t>
              </m:r>
            </m:e>
            <m:sub>
              <m:r>
                <m:t>i</m:t>
              </m:r>
              <m:r>
                <m:rPr>
                  <m:sty m:val="p"/>
                </m:rPr>
                <m:t>,</m:t>
              </m:r>
              <m:r>
                <m:t>2</m:t>
              </m:r>
              <m:r>
                <m:t>j</m:t>
              </m:r>
              <m:r>
                <m:rPr>
                  <m:sty m:val="p"/>
                </m:rPr>
                <m:t>+</m:t>
              </m:r>
              <m:r>
                <m:t>1</m:t>
              </m:r>
            </m:sub>
          </m:sSub>
          <m:r>
            <m:rPr>
              <m:sty m:val="p"/>
            </m:rPr>
            <m:t>=</m:t>
          </m:r>
          <m:r>
            <m:rPr>
              <m:sty m:val="p"/>
            </m:rPr>
            <m:t>cos</m:t>
          </m:r>
          <m:d>
            <m:dPr>
              <m:begChr m:val="("/>
              <m:sepChr m:val=""/>
              <m:endChr m:val=")"/>
              <m:grow/>
            </m:dPr>
            <m:e>
              <m:f>
                <m:fPr>
                  <m:type m:val="bar"/>
                </m:fPr>
                <m:num>
                  <m:r>
                    <m:rPr>
                      <m:nor/>
                      <m:sty m:val="p"/>
                    </m:rPr>
                    <m:t>link</m:t>
                  </m:r>
                  <m:r>
                    <m:rPr>
                      <m:sty m:val="p"/>
                    </m:rPr>
                    <m:t>(</m:t>
                  </m:r>
                  <m:r>
                    <m:t>i</m:t>
                  </m:r>
                  <m:r>
                    <m:rPr>
                      <m:sty m:val="p"/>
                    </m:rPr>
                    <m:t>)</m:t>
                  </m:r>
                </m:num>
                <m:den>
                  <m:sSup>
                    <m:e>
                      <m:r>
                        <m:t>10000</m:t>
                      </m:r>
                    </m:e>
                    <m:sup>
                      <m:r>
                        <m:t>2</m:t>
                      </m:r>
                      <m:r>
                        <m:t>j</m:t>
                      </m:r>
                      <m:r>
                        <m:rPr>
                          <m:sty m:val="p"/>
                        </m:rPr>
                        <m:t>/</m:t>
                      </m:r>
                      <m:sSub>
                        <m:e>
                          <m:r>
                            <m:t>d</m:t>
                          </m:r>
                        </m:e>
                        <m:sub>
                          <m:r>
                            <m:rPr>
                              <m:nor/>
                              <m:sty m:val="p"/>
                            </m:rPr>
                            <m:t>model</m:t>
                          </m:r>
                        </m:sub>
                      </m:sSub>
                    </m:sup>
                  </m:sSup>
                </m:den>
              </m:f>
            </m:e>
          </m:d>
        </m:oMath>
      </m:oMathPara>
    </w:p>
    <w:p>
      <w:pPr>
        <w:pStyle w:val="FirstParagraph"/>
      </w:pPr>
      <w:r>
        <w:rPr>
          <w:rFonts w:hint="eastAsia"/>
        </w:rPr>
        <w:t xml:space="preserve">其中</w:t>
      </w:r>
      <w:r>
        <w:t xml:space="preserve"> </w:t>
      </w:r>
      <m:oMath>
        <m:r>
          <m:rPr>
            <m:nor/>
            <m:sty m:val="p"/>
          </m:rPr>
          <m:t>link</m:t>
        </m:r>
        <m:r>
          <m:rPr>
            <m:sty m:val="p"/>
          </m:rPr>
          <m:t>(</m:t>
        </m:r>
        <m:r>
          <m:t>i</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个指标所属环节的索引，</w:t>
      </w:r>
      <m:oMath>
        <m:r>
          <m:t>j</m:t>
        </m:r>
      </m:oMath>
      <w:r>
        <w:t xml:space="preserve"> </w:t>
      </w:r>
      <w:r>
        <w:rPr>
          <w:rFonts w:hint="eastAsia"/>
        </w:rPr>
        <w:t xml:space="preserve">为维度索引。该位置编码使模型感知各指标所处的产业链位置。最终得到初始嵌入矩阵</w:t>
      </w:r>
      <w:r>
        <w:t xml:space="preserve"> </w:t>
      </w:r>
      <m:oMath>
        <m:sSup>
          <m:e>
            <m:r>
              <m:rPr>
                <m:sty m:val="bi"/>
              </m:rPr>
              <m:t>H</m:t>
            </m:r>
          </m:e>
          <m:sup>
            <m:r>
              <m:rPr>
                <m:sty m:val="p"/>
              </m:rPr>
              <m:t>(</m:t>
            </m:r>
            <m:r>
              <m:t>0</m:t>
            </m:r>
            <m:r>
              <m:rPr>
                <m:sty m:val="p"/>
              </m:rPr>
              <m:t>)</m:t>
            </m:r>
          </m:sup>
        </m:sSup>
        <m:r>
          <m:rPr>
            <m:sty m:val="p"/>
          </m:rPr>
          <m:t>=</m:t>
        </m:r>
        <m:r>
          <m:rPr>
            <m:sty m:val="p"/>
          </m:rPr>
          <m:t>[</m:t>
        </m:r>
        <m:sSubSup>
          <m:e>
            <m:r>
              <m:rPr>
                <m:sty m:val="bi"/>
              </m:rPr>
              <m:t>h</m:t>
            </m:r>
          </m:e>
          <m:sub>
            <m:r>
              <m:t>1</m:t>
            </m:r>
          </m:sub>
          <m:sup>
            <m:r>
              <m:rPr>
                <m:sty m:val="p"/>
              </m:rPr>
              <m:t>(</m:t>
            </m:r>
            <m:r>
              <m:t>0</m:t>
            </m:r>
            <m:r>
              <m:rPr>
                <m:sty m:val="p"/>
              </m:rPr>
              <m:t>)</m:t>
            </m:r>
          </m:sup>
        </m:sSubSup>
        <m:r>
          <m:rPr>
            <m:sty m:val="p"/>
          </m:rPr>
          <m:t>,</m:t>
        </m:r>
        <m:sSubSup>
          <m:e>
            <m:r>
              <m:rPr>
                <m:sty m:val="bi"/>
              </m:rPr>
              <m:t>h</m:t>
            </m:r>
          </m:e>
          <m:sub>
            <m:r>
              <m:t>2</m:t>
            </m:r>
          </m:sub>
          <m:sup>
            <m:r>
              <m:rPr>
                <m:sty m:val="p"/>
              </m:rPr>
              <m:t>(</m:t>
            </m:r>
            <m:r>
              <m:t>0</m:t>
            </m:r>
            <m:r>
              <m:rPr>
                <m:sty m:val="p"/>
              </m:rPr>
              <m:t>)</m:t>
            </m:r>
          </m:sup>
        </m:sSubSup>
        <m:r>
          <m:rPr>
            <m:sty m:val="p"/>
          </m:rPr>
          <m:t>,</m:t>
        </m:r>
        <m:r>
          <m:rPr>
            <m:sty m:val="p"/>
          </m:rPr>
          <m:t>…</m:t>
        </m:r>
        <m:r>
          <m:rPr>
            <m:sty m:val="p"/>
          </m:rPr>
          <m:t>,</m:t>
        </m:r>
        <m:sSubSup>
          <m:e>
            <m:r>
              <m:rPr>
                <m:sty m:val="bi"/>
              </m:rPr>
              <m:t>h</m:t>
            </m:r>
          </m:e>
          <m:sub>
            <m:r>
              <m:t>M</m:t>
            </m:r>
          </m:sub>
          <m:sup>
            <m:r>
              <m:rPr>
                <m:sty m:val="p"/>
              </m:rPr>
              <m:t>(</m:t>
            </m:r>
            <m:r>
              <m:t>0</m:t>
            </m:r>
            <m:r>
              <m:rPr>
                <m:sty m:val="p"/>
              </m:rPr>
              <m:t>)</m:t>
            </m:r>
          </m:sup>
        </m:sSubSup>
        <m:sSup>
          <m:e>
            <m:r>
              <m:rPr>
                <m:sty m:val="p"/>
              </m:rPr>
              <m:t>]</m:t>
            </m:r>
          </m:e>
          <m:sup>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w:r>
        <w:t xml:space="preserve">。</w:t>
      </w:r>
    </w:p>
    <w:bookmarkEnd w:id="11"/>
    <w:bookmarkStart w:id="12" w:name="跨环节指标交互层"/>
    <w:p>
      <w:pPr>
        <w:pStyle w:val="Heading3"/>
      </w:pPr>
      <w:r>
        <w:rPr>
          <w:rFonts w:hint="eastAsia"/>
        </w:rPr>
        <w:t xml:space="preserve">跨环节指标交互层</w:t>
      </w:r>
    </w:p>
    <w:p>
      <w:pPr>
        <w:pStyle w:val="FirstParagraph"/>
      </w:pPr>
      <w:r>
        <w:rPr>
          <w:rFonts w:hint="eastAsia"/>
        </w:rPr>
        <w:t xml:space="preserve">该层为模型核心，基于链式传导与回收反馈的先验关系构建指标级图结构，采用多头图注意力网络捕捉跨环节指标间非线性因果关联，解决单环节独立建模导致的特征孤岛化问题。</w:t>
      </w:r>
    </w:p>
    <w:p>
      <w:pPr>
        <w:pStyle w:val="BodyText"/>
      </w:pPr>
      <w:r>
        <w:rPr>
          <w:b/>
          <w:bCs/>
        </w:rPr>
        <w:t xml:space="preserve">(1) </w:t>
      </w:r>
      <w:r>
        <w:rPr>
          <w:rFonts w:hint="eastAsia"/>
          <w:b/>
          <w:bCs/>
        </w:rPr>
        <w:t xml:space="preserve">指标级图结构构建。</w:t>
      </w:r>
    </w:p>
    <w:p>
      <w:pPr>
        <w:pStyle w:val="BodyText"/>
      </w:pPr>
      <w:r>
        <w:rPr>
          <w:rFonts w:hint="eastAsia"/>
        </w:rPr>
        <w:t xml:space="preserve">将每个指标视为图的节点，全链</w:t>
      </w:r>
      <w:r>
        <w:t xml:space="preserve"> </w:t>
      </w:r>
      <m:oMath>
        <m:r>
          <m:t>M</m:t>
        </m:r>
      </m:oMath>
      <w:r>
        <w:t xml:space="preserve"> </w:t>
      </w:r>
      <w:r>
        <w:rPr>
          <w:rFonts w:hint="eastAsia"/>
        </w:rPr>
        <w:t xml:space="preserve">个指标构成节点集合</w:t>
      </w:r>
      <w:r>
        <w:t xml:space="preserve"> </w:t>
      </w:r>
      <m:oMath>
        <m:r>
          <m:rPr>
            <m:scr m:val="script"/>
            <m:sty m:val="p"/>
          </m:rP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M</m:t>
            </m:r>
          </m:sub>
        </m:sSub>
        <m:r>
          <m:rPr>
            <m:sty m:val="p"/>
          </m:rPr>
          <m:t>}</m:t>
        </m:r>
      </m:oMath>
      <w:r>
        <w:rPr>
          <w:rFonts w:hint="eastAsia"/>
        </w:rPr>
        <w:t xml:space="preserve">。边的构建遵循产业链的先验结构约束：</w:t>
      </w:r>
    </w:p>
    <w:p>
      <w:pPr>
        <w:pStyle w:val="BodyText"/>
      </w:pPr>
      <w:r>
        <w:rPr>
          <w:rFonts w:hint="eastAsia"/>
          <w:b/>
          <w:bCs/>
        </w:rPr>
        <w:t xml:space="preserve">前向链式传导边（Forward</w:t>
      </w:r>
      <w:r>
        <w:rPr>
          <w:b/>
          <w:bCs/>
        </w:rPr>
        <w:t xml:space="preserve"> Chain </w:t>
      </w:r>
      <w:r>
        <w:rPr>
          <w:rFonts w:hint="eastAsia"/>
          <w:b/>
          <w:bCs/>
        </w:rPr>
        <w:t xml:space="preserve">Edges）：</w:t>
      </w:r>
      <w:r>
        <w:rPr>
          <w:rFonts w:hint="eastAsia"/>
        </w:rPr>
        <w:t xml:space="preserve">根据锂矿产的物理流向，上游环节的产出指标通过中间产品向下游环节的接收指标传导。对于环节</w:t>
      </w:r>
      <w:r>
        <w:t xml:space="preserve"> </w:t>
      </w:r>
      <m:oMath>
        <m:sSub>
          <m:e>
            <m:r>
              <m:t>L</m:t>
            </m:r>
          </m:e>
          <m:sub>
            <m:r>
              <m:t>k</m:t>
            </m:r>
          </m:sub>
        </m:sSub>
      </m:oMath>
      <w:r>
        <w:t xml:space="preserve"> </w:t>
      </w:r>
      <w:r>
        <w:rPr>
          <w:rFonts w:hint="eastAsia"/>
        </w:rPr>
        <w:t xml:space="preserve">的输出性指标</w:t>
      </w:r>
      <w:r>
        <w:t xml:space="preserve"> </w:t>
      </w:r>
      <m:oMath>
        <m:sSub>
          <m:e>
            <m:r>
              <m:t>v</m:t>
            </m:r>
          </m:e>
          <m:sub>
            <m:r>
              <m:t>i</m:t>
            </m:r>
          </m:sub>
        </m:sSub>
      </m:oMath>
      <w:r>
        <w:t xml:space="preserve"> </w:t>
      </w:r>
      <w:r>
        <w:rPr>
          <w:rFonts w:hint="eastAsia"/>
        </w:rPr>
        <w:t xml:space="preserve">与环节</w:t>
      </w:r>
      <w:r>
        <w:t xml:space="preserve"> </w:t>
      </w:r>
      <m:oMath>
        <m:sSub>
          <m:e>
            <m:r>
              <m:t>L</m:t>
            </m:r>
          </m:e>
          <m:sub>
            <m:r>
              <m:t>k</m:t>
            </m:r>
            <m:r>
              <m:rPr>
                <m:sty m:val="p"/>
              </m:rPr>
              <m:t>+</m:t>
            </m:r>
            <m:r>
              <m:t>1</m:t>
            </m:r>
          </m:sub>
        </m:sSub>
      </m:oMath>
      <w:r>
        <w:t xml:space="preserve"> </w:t>
      </w:r>
      <w:r>
        <w:rPr>
          <w:rFonts w:hint="eastAsia"/>
        </w:rPr>
        <w:t xml:space="preserve">的接收性指标</w:t>
      </w:r>
      <w:r>
        <w:t xml:space="preserve"> </w:t>
      </w:r>
      <m:oMath>
        <m:sSub>
          <m:e>
            <m:r>
              <m:t>v</m:t>
            </m:r>
          </m:e>
          <m:sub>
            <m:r>
              <m:t>j</m:t>
            </m:r>
          </m:sub>
        </m:sSub>
      </m:oMath>
      <w:r>
        <w:rPr>
          <w:rFonts w:hint="eastAsia"/>
        </w:rPr>
        <w:t xml:space="preserve">，若二者存在投入产出关系，则建立有向边</w:t>
      </w:r>
      <w:r>
        <w:t xml:space="preserve"> </w:t>
      </w:r>
      <m:oMath>
        <m:sSub>
          <m:e>
            <m:r>
              <m:t>v</m:t>
            </m:r>
          </m:e>
          <m:sub>
            <m:r>
              <m:t>i</m:t>
            </m:r>
          </m:sub>
        </m:sSub>
        <m:r>
          <m:rPr>
            <m:sty m:val="p"/>
          </m:rPr>
          <m:t>→</m:t>
        </m:r>
        <m:sSub>
          <m:e>
            <m:r>
              <m:t>v</m:t>
            </m:r>
          </m:e>
          <m:sub>
            <m:r>
              <m:t>j</m:t>
            </m:r>
          </m:sub>
        </m:sSub>
      </m:oMath>
      <w:r>
        <w:rPr>
          <w:rFonts w:hint="eastAsia"/>
        </w:rPr>
        <w:t xml:space="preserve">：</w:t>
      </w:r>
    </w:p>
    <w:p>
      <w:pPr>
        <w:pStyle w:val="BodyText"/>
      </w:pPr>
      <m:oMathPara>
        <m:oMathParaPr>
          <m:jc m:val="center"/>
        </m:oMathParaPr>
        <m:oMath>
          <m:sSub>
            <m:e>
              <m:r>
                <m:rPr>
                  <m:scr m:val="script"/>
                  <m:sty m:val="p"/>
                </m:rPr>
                <m:t>E</m:t>
              </m:r>
            </m:e>
            <m:sub>
              <m:r>
                <m:rPr>
                  <m:nor/>
                  <m:sty m:val="p"/>
                </m:rPr>
                <m:t>forward</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t>k</m:t>
          </m:r>
          <m:r>
            <m:rPr>
              <m:sty m:val="p"/>
            </m:rPr>
            <m:t>,</m:t>
          </m:r>
          <m:r>
            <m:t> </m:t>
          </m:r>
          <m:r>
            <m:rPr>
              <m:nor/>
              <m:sty m:val="p"/>
            </m:rPr>
            <m:t>link</m:t>
          </m:r>
          <m:r>
            <m:rPr>
              <m:sty m:val="p"/>
            </m:rPr>
            <m:t>(</m:t>
          </m:r>
          <m:sSub>
            <m:e>
              <m:r>
                <m:t>v</m:t>
              </m:r>
            </m:e>
            <m:sub>
              <m:r>
                <m:t>j</m:t>
              </m:r>
            </m:sub>
          </m:sSub>
          <m:r>
            <m:rPr>
              <m:sty m:val="p"/>
            </m:rPr>
            <m:t>)</m:t>
          </m:r>
          <m:r>
            <m:rPr>
              <m:sty m:val="p"/>
            </m:rPr>
            <m:t>=</m:t>
          </m:r>
          <m:r>
            <m:t>k</m:t>
          </m:r>
          <m:r>
            <m:rPr>
              <m:sty m:val="p"/>
            </m:rPr>
            <m:t>+</m:t>
          </m:r>
          <m:r>
            <m:t>1</m:t>
          </m:r>
          <m:r>
            <m:rPr>
              <m:sty m:val="p"/>
            </m:rPr>
            <m:t>,</m:t>
          </m:r>
          <m:r>
            <m:t> </m:t>
          </m:r>
          <m:r>
            <m:rPr>
              <m:nor/>
              <m:sty m:val="p"/>
            </m:rPr>
            <m:t>conn</m:t>
          </m:r>
          <m:r>
            <m:rPr>
              <m:sty m:val="p"/>
            </m:rPr>
            <m:t>(</m:t>
          </m:r>
          <m:sSub>
            <m:e>
              <m:r>
                <m:t>v</m:t>
              </m:r>
            </m:e>
            <m:sub>
              <m:r>
                <m:t>i</m:t>
              </m:r>
            </m:sub>
          </m:sSub>
          <m:r>
            <m:rPr>
              <m:sty m:val="p"/>
            </m:rPr>
            <m:t>,</m:t>
          </m:r>
          <m:sSub>
            <m:e>
              <m:r>
                <m:t>v</m:t>
              </m:r>
            </m:e>
            <m:sub>
              <m:r>
                <m:t>j</m:t>
              </m:r>
            </m:sub>
          </m:sSub>
          <m:r>
            <m:rPr>
              <m:sty m:val="p"/>
            </m:rPr>
            <m:t>)</m:t>
          </m:r>
          <m:r>
            <m:rPr>
              <m:sty m:val="p"/>
            </m:rPr>
            <m:t>=</m:t>
          </m:r>
          <m:r>
            <m:t>1</m:t>
          </m:r>
          <m:r>
            <m:rPr>
              <m:sty m:val="p"/>
            </m:rPr>
            <m:t>,</m:t>
          </m:r>
          <m:r>
            <m:t> </m:t>
          </m:r>
          <m:r>
            <m:t>k</m:t>
          </m:r>
          <m:r>
            <m:rPr>
              <m:sty m:val="p"/>
            </m:rPr>
            <m:t>=</m:t>
          </m:r>
          <m:r>
            <m:t>1</m:t>
          </m:r>
          <m:r>
            <m:rPr>
              <m:sty m:val="p"/>
            </m:rPr>
            <m:t>,</m:t>
          </m:r>
          <m:r>
            <m:t>2</m:t>
          </m:r>
          <m:r>
            <m:rPr>
              <m:sty m:val="p"/>
            </m:rPr>
            <m:t>,</m:t>
          </m:r>
          <m:r>
            <m:t>3</m:t>
          </m:r>
          <m:r>
            <m:rPr>
              <m:sty m:val="p"/>
            </m:rPr>
            <m:t>,</m:t>
          </m:r>
          <m:r>
            <m:t>4</m:t>
          </m:r>
          <m:r>
            <m:rPr>
              <m:sty m:val="p"/>
            </m:rPr>
            <m:t>}</m:t>
          </m:r>
        </m:oMath>
      </m:oMathPara>
    </w:p>
    <w:p>
      <w:pPr>
        <w:pStyle w:val="FirstParagraph"/>
      </w:pPr>
      <w:r>
        <w:rPr>
          <w:rFonts w:hint="eastAsia"/>
        </w:rPr>
        <w:t xml:space="preserve">其中</w:t>
      </w:r>
      <w:r>
        <w:t xml:space="preserve"> </w:t>
      </w:r>
      <m:oMath>
        <m:r>
          <m:rPr>
            <m:nor/>
            <m:sty m:val="p"/>
          </m:rPr>
          <m:t>conn</m:t>
        </m:r>
        <m:r>
          <m:rPr>
            <m:sty m:val="p"/>
          </m:rPr>
          <m:t>(</m:t>
        </m:r>
        <m:sSub>
          <m:e>
            <m:r>
              <m:t>v</m:t>
            </m:r>
          </m:e>
          <m:sub>
            <m:r>
              <m:t>i</m:t>
            </m:r>
          </m:sub>
        </m:sSub>
        <m:r>
          <m:rPr>
            <m:sty m:val="p"/>
          </m:rPr>
          <m:t>,</m:t>
        </m:r>
        <m:sSub>
          <m:e>
            <m:r>
              <m:t>v</m:t>
            </m:r>
          </m:e>
          <m:sub>
            <m:r>
              <m:t>j</m:t>
            </m:r>
          </m:sub>
        </m:sSub>
        <m:r>
          <m:rPr>
            <m:sty m:val="p"/>
          </m:rPr>
          <m:t>)</m:t>
        </m:r>
        <m:r>
          <m:rPr>
            <m:sty m:val="p"/>
          </m:rPr>
          <m:t>=</m:t>
        </m:r>
        <m:r>
          <m:t>1</m:t>
        </m:r>
      </m:oMath>
      <w:r>
        <w:t xml:space="preserve"> </w:t>
      </w:r>
      <w:r>
        <w:rPr>
          <w:rFonts w:hint="eastAsia"/>
        </w:rPr>
        <w:t xml:space="preserve">表示指标</w:t>
      </w:r>
      <w:r>
        <w:t xml:space="preserve"> </w:t>
      </w:r>
      <m:oMath>
        <m:sSub>
          <m:e>
            <m:r>
              <m:t>v</m:t>
            </m:r>
          </m:e>
          <m:sub>
            <m:r>
              <m:t>i</m:t>
            </m:r>
          </m:sub>
        </m:sSub>
      </m:oMath>
      <w:r>
        <w:t xml:space="preserve"> </w:t>
      </w:r>
      <w:r>
        <w:rPr>
          <w:rFonts w:hint="eastAsia"/>
        </w:rPr>
        <w:t xml:space="preserve">与</w:t>
      </w:r>
      <w:r>
        <w:t xml:space="preserve"> </w:t>
      </w:r>
      <m:oMath>
        <m:sSub>
          <m:e>
            <m:r>
              <m:t>v</m:t>
            </m:r>
          </m:e>
          <m:sub>
            <m:r>
              <m:t>j</m:t>
            </m:r>
          </m:sub>
        </m:sSub>
      </m:oMath>
      <w:r>
        <w:t xml:space="preserve"> </w:t>
      </w:r>
      <w:r>
        <w:rPr>
          <w:rFonts w:hint="eastAsia"/>
        </w:rPr>
        <w:t xml:space="preserve">存在投入产出关联。</w:t>
      </w:r>
    </w:p>
    <w:p>
      <w:pPr>
        <w:pStyle w:val="BodyText"/>
      </w:pPr>
      <w:r>
        <w:rPr>
          <w:rFonts w:hint="eastAsia"/>
          <w:b/>
          <w:bCs/>
        </w:rPr>
        <w:t xml:space="preserve">回收反向反馈边（Recycling</w:t>
      </w:r>
      <w:r>
        <w:rPr>
          <w:b/>
          <w:bCs/>
        </w:rPr>
        <w:t xml:space="preserve"> Feedback </w:t>
      </w:r>
      <w:r>
        <w:rPr>
          <w:rFonts w:hint="eastAsia"/>
          <w:b/>
          <w:bCs/>
        </w:rPr>
        <w:t xml:space="preserve">Edges）：</w:t>
      </w:r>
      <w:r>
        <w:rPr>
          <w:rFonts w:hint="eastAsia"/>
        </w:rPr>
        <w:t xml:space="preserve">回收环节的产出指标（如再生锂产品供给量）反向反馈至冶炼加工和应用环节，形成闭环链路。相应的有向边为：</w:t>
      </w:r>
    </w:p>
    <w:p>
      <w:pPr>
        <w:pStyle w:val="BodyText"/>
      </w:pPr>
      <m:oMathPara>
        <m:oMathParaPr>
          <m:jc m:val="center"/>
        </m:oMathParaPr>
        <m:oMath>
          <m:sSub>
            <m:e>
              <m:r>
                <m:rPr>
                  <m:scr m:val="script"/>
                  <m:sty m:val="p"/>
                </m:rPr>
                <m:t>E</m:t>
              </m:r>
            </m:e>
            <m:sub>
              <m:r>
                <m:rPr>
                  <m:nor/>
                  <m:sty m:val="p"/>
                </m:rPr>
                <m:t>recycle</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t>5</m:t>
          </m:r>
          <m:r>
            <m:rPr>
              <m:sty m:val="p"/>
            </m:rPr>
            <m:t>,</m:t>
          </m:r>
          <m:r>
            <m:t> </m:t>
          </m:r>
          <m:r>
            <m:rPr>
              <m:nor/>
              <m:sty m:val="p"/>
            </m:rPr>
            <m:t>link</m:t>
          </m:r>
          <m:r>
            <m:rPr>
              <m:sty m:val="p"/>
            </m:rPr>
            <m:t>(</m:t>
          </m:r>
          <m:sSub>
            <m:e>
              <m:r>
                <m:t>v</m:t>
              </m:r>
            </m:e>
            <m:sub>
              <m:r>
                <m:t>j</m:t>
              </m:r>
            </m:sub>
          </m:sSub>
          <m:r>
            <m:rPr>
              <m:sty m:val="p"/>
            </m:rPr>
            <m:t>)</m:t>
          </m:r>
          <m:r>
            <m:rPr>
              <m:sty m:val="p"/>
            </m:rPr>
            <m:t>∈</m:t>
          </m:r>
          <m:r>
            <m:rPr>
              <m:sty m:val="p"/>
            </m:rPr>
            <m:t>{</m:t>
          </m:r>
          <m:r>
            <m:t>3</m:t>
          </m:r>
          <m:r>
            <m:rPr>
              <m:sty m:val="p"/>
            </m:rPr>
            <m:t>,</m:t>
          </m:r>
          <m:r>
            <m:t>4</m:t>
          </m:r>
          <m:r>
            <m:rPr>
              <m:sty m:val="p"/>
            </m:rPr>
            <m:t>}</m:t>
          </m:r>
          <m:r>
            <m:rPr>
              <m:sty m:val="p"/>
            </m:rPr>
            <m:t>,</m:t>
          </m:r>
          <m:r>
            <m:t> </m:t>
          </m:r>
          <m:r>
            <m:rPr>
              <m:nor/>
              <m:sty m:val="p"/>
            </m:rPr>
            <m:t>feedback</m:t>
          </m:r>
          <m:r>
            <m:rPr>
              <m:sty m:val="p"/>
            </m:rPr>
            <m:t>(</m:t>
          </m:r>
          <m:sSub>
            <m:e>
              <m:r>
                <m:t>v</m:t>
              </m:r>
            </m:e>
            <m:sub>
              <m:r>
                <m:t>i</m:t>
              </m:r>
            </m:sub>
          </m:sSub>
          <m:r>
            <m:rPr>
              <m:sty m:val="p"/>
            </m:rPr>
            <m:t>,</m:t>
          </m:r>
          <m:sSub>
            <m:e>
              <m:r>
                <m:t>v</m:t>
              </m:r>
            </m:e>
            <m:sub>
              <m:r>
                <m:t>j</m:t>
              </m:r>
            </m:sub>
          </m:sSub>
          <m:r>
            <m:rPr>
              <m:sty m:val="p"/>
            </m:rPr>
            <m:t>)</m:t>
          </m:r>
          <m:r>
            <m:rPr>
              <m:sty m:val="p"/>
            </m:rPr>
            <m:t>=</m:t>
          </m:r>
          <m:r>
            <m:t>1</m:t>
          </m:r>
          <m:r>
            <m:rPr>
              <m:sty m:val="p"/>
            </m:rPr>
            <m:t>}</m:t>
          </m:r>
        </m:oMath>
      </m:oMathPara>
    </w:p>
    <w:p>
      <w:pPr>
        <w:pStyle w:val="FirstParagraph"/>
      </w:pPr>
      <w:r>
        <w:rPr>
          <w:rFonts w:hint="eastAsia"/>
        </w:rPr>
        <w:t xml:space="preserve">其中</w:t>
      </w:r>
      <w:r>
        <w:t xml:space="preserve"> </w:t>
      </w:r>
      <m:oMath>
        <m:r>
          <m:rPr>
            <m:nor/>
            <m:sty m:val="p"/>
          </m:rPr>
          <m:t>feedback</m:t>
        </m:r>
        <m:r>
          <m:rPr>
            <m:sty m:val="p"/>
          </m:rPr>
          <m:t>(</m:t>
        </m:r>
        <m:sSub>
          <m:e>
            <m:r>
              <m:t>v</m:t>
            </m:r>
          </m:e>
          <m:sub>
            <m:r>
              <m:t>i</m:t>
            </m:r>
          </m:sub>
        </m:sSub>
        <m:r>
          <m:rPr>
            <m:sty m:val="p"/>
          </m:rPr>
          <m:t>,</m:t>
        </m:r>
        <m:sSub>
          <m:e>
            <m:r>
              <m:t>v</m:t>
            </m:r>
          </m:e>
          <m:sub>
            <m:r>
              <m:t>j</m:t>
            </m:r>
          </m:sub>
        </m:sSub>
        <m:r>
          <m:rPr>
            <m:sty m:val="p"/>
          </m:rPr>
          <m:t>)</m:t>
        </m:r>
        <m:r>
          <m:rPr>
            <m:sty m:val="p"/>
          </m:rPr>
          <m:t>=</m:t>
        </m:r>
        <m:r>
          <m:t>1</m:t>
        </m:r>
      </m:oMath>
      <w:r>
        <w:t xml:space="preserve"> </w:t>
      </w:r>
      <w:r>
        <w:rPr>
          <w:rFonts w:hint="eastAsia"/>
        </w:rPr>
        <w:t xml:space="preserve">表示回收指标</w:t>
      </w:r>
      <w:r>
        <w:t xml:space="preserve"> </w:t>
      </w:r>
      <m:oMath>
        <m:sSub>
          <m:e>
            <m:r>
              <m:t>v</m:t>
            </m:r>
          </m:e>
          <m:sub>
            <m:r>
              <m:t>i</m:t>
            </m:r>
          </m:sub>
        </m:sSub>
      </m:oMath>
      <w:r>
        <w:t xml:space="preserve"> </w:t>
      </w:r>
      <w:r>
        <w:rPr>
          <w:rFonts w:hint="eastAsia"/>
        </w:rPr>
        <w:t xml:space="preserve">通过再生材料供给反馈影响环节</w:t>
      </w:r>
      <w:r>
        <w:t xml:space="preserve"> </w:t>
      </w:r>
      <m:oMath>
        <m:r>
          <m:rPr>
            <m:nor/>
            <m:sty m:val="p"/>
          </m:rPr>
          <m:t>link</m:t>
        </m:r>
        <m:r>
          <m:rPr>
            <m:sty m:val="p"/>
          </m:rPr>
          <m:t>(</m:t>
        </m:r>
        <m:sSub>
          <m:e>
            <m:r>
              <m:t>v</m:t>
            </m:r>
          </m:e>
          <m:sub>
            <m:r>
              <m:t>j</m:t>
            </m:r>
          </m:sub>
        </m:sSub>
        <m:r>
          <m:rPr>
            <m:sty m:val="p"/>
          </m:rPr>
          <m:t>)</m:t>
        </m:r>
      </m:oMath>
      <w:r>
        <w:t xml:space="preserve"> </w:t>
      </w:r>
      <w:r>
        <w:rPr>
          <w:rFonts w:hint="eastAsia"/>
        </w:rPr>
        <w:t xml:space="preserve">中的指标</w:t>
      </w:r>
      <w:r>
        <w:t xml:space="preserve"> </w:t>
      </w:r>
      <m:oMath>
        <m:sSub>
          <m:e>
            <m:r>
              <m:t>v</m:t>
            </m:r>
          </m:e>
          <m:sub>
            <m:r>
              <m:t>j</m:t>
            </m:r>
          </m:sub>
        </m:sSub>
      </m:oMath>
      <w:r>
        <w:t xml:space="preserve">。</w:t>
      </w:r>
    </w:p>
    <w:p>
      <w:pPr>
        <w:pStyle w:val="BodyText"/>
      </w:pPr>
      <w:r>
        <w:rPr>
          <w:rFonts w:hint="eastAsia"/>
          <w:b/>
          <w:bCs/>
        </w:rPr>
        <w:t xml:space="preserve">环节内自相关边（Intra-link</w:t>
      </w:r>
      <w:r>
        <w:rPr>
          <w:b/>
          <w:bCs/>
        </w:rPr>
        <w:t xml:space="preserve"> Self-correlation </w:t>
      </w:r>
      <w:r>
        <w:rPr>
          <w:rFonts w:hint="eastAsia"/>
          <w:b/>
          <w:bCs/>
        </w:rPr>
        <w:t xml:space="preserve">Edges）：</w:t>
      </w:r>
      <w:r>
        <w:rPr>
          <w:rFonts w:hint="eastAsia"/>
        </w:rPr>
        <w:t xml:space="preserve">同一环节内部各指标间存在统计相关性，通过计算环节内指标间的皮尔逊相关系数确定连接：</w:t>
      </w:r>
    </w:p>
    <w:p>
      <w:pPr>
        <w:pStyle w:val="BodyText"/>
      </w:pPr>
      <m:oMathPara>
        <m:oMathParaPr>
          <m:jc m:val="center"/>
        </m:oMathParaPr>
        <m:oMath>
          <m:sSub>
            <m:e>
              <m:r>
                <m:rPr>
                  <m:scr m:val="script"/>
                  <m:sty m:val="p"/>
                </m:rPr>
                <m:t>E</m:t>
              </m:r>
            </m:e>
            <m:sub>
              <m:r>
                <m:rPr>
                  <m:nor/>
                  <m:sty m:val="p"/>
                </m:rPr>
                <m:t>intra</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rPr>
              <m:nor/>
              <m:sty m:val="p"/>
            </m:rPr>
            <m:t>link</m:t>
          </m:r>
          <m:r>
            <m:rPr>
              <m:sty m:val="p"/>
            </m:rPr>
            <m:t>(</m:t>
          </m:r>
          <m:sSub>
            <m:e>
              <m:r>
                <m:t>v</m:t>
              </m:r>
            </m:e>
            <m:sub>
              <m:r>
                <m:t>j</m:t>
              </m:r>
            </m:sub>
          </m:sSub>
          <m:r>
            <m:rPr>
              <m:sty m:val="p"/>
            </m:rPr>
            <m:t>)</m:t>
          </m:r>
          <m:r>
            <m:rPr>
              <m:sty m:val="p"/>
            </m:rPr>
            <m:t>=</m:t>
          </m:r>
          <m:r>
            <m:t>k</m:t>
          </m:r>
          <m:r>
            <m:rPr>
              <m:sty m:val="p"/>
            </m:rPr>
            <m:t>,</m:t>
          </m:r>
          <m:r>
            <m:t> </m:t>
          </m:r>
          <m:r>
            <m:rPr>
              <m:sty m:val="p"/>
            </m:rPr>
            <m:t>|</m:t>
          </m:r>
          <m:sSub>
            <m:e>
              <m:r>
                <m:t>ρ</m:t>
              </m:r>
            </m:e>
            <m:sub>
              <m:r>
                <m:t>i</m:t>
              </m:r>
              <m:r>
                <m:t>j</m:t>
              </m:r>
            </m:sub>
          </m:sSub>
          <m:r>
            <m:rPr>
              <m:sty m:val="p"/>
            </m:rPr>
            <m:t>|</m:t>
          </m:r>
          <m:r>
            <m:rPr>
              <m:sty m:val="p"/>
            </m:rPr>
            <m:t>&gt;</m:t>
          </m:r>
          <m:sSub>
            <m:e>
              <m:r>
                <m:t>τ</m:t>
              </m:r>
            </m:e>
            <m:sub>
              <m:r>
                <m:t>k</m:t>
              </m:r>
            </m:sub>
          </m:sSub>
          <m:r>
            <m:rPr>
              <m:sty m:val="p"/>
            </m:rPr>
            <m:t>,</m:t>
          </m:r>
          <m:r>
            <m:t> </m:t>
          </m:r>
          <m:r>
            <m:t>i</m:t>
          </m:r>
          <m:r>
            <m:rPr>
              <m:sty m:val="p"/>
            </m:rPr>
            <m:t>≠</m:t>
          </m:r>
          <m:r>
            <m:t>j</m:t>
          </m:r>
          <m:r>
            <m:rPr>
              <m:sty m:val="p"/>
            </m:rPr>
            <m:t>}</m:t>
          </m:r>
        </m:oMath>
      </m:oMathPara>
    </w:p>
    <w:p>
      <w:pPr>
        <w:pStyle w:val="FirstParagraph"/>
      </w:pPr>
      <w:r>
        <w:rPr>
          <w:rFonts w:hint="eastAsia"/>
        </w:rPr>
        <w:t xml:space="preserve">其中</w:t>
      </w:r>
      <w:r>
        <w:t xml:space="preserve"> </w:t>
      </w:r>
      <m:oMath>
        <m:sSub>
          <m:e>
            <m:r>
              <m:t>ρ</m:t>
            </m:r>
          </m:e>
          <m:sub>
            <m:r>
              <m:t>i</m:t>
            </m:r>
            <m:r>
              <m:t>j</m:t>
            </m:r>
          </m:sub>
        </m:sSub>
      </m:oMath>
      <w:r>
        <w:t xml:space="preserve"> </w:t>
      </w:r>
      <w:r>
        <w:rPr>
          <w:rFonts w:hint="eastAsia"/>
        </w:rPr>
        <w:t xml:space="preserve">为指标</w:t>
      </w:r>
      <w:r>
        <w:t xml:space="preserve"> </w:t>
      </w:r>
      <m:oMath>
        <m:sSub>
          <m:e>
            <m:r>
              <m:t>v</m:t>
            </m:r>
          </m:e>
          <m:sub>
            <m:r>
              <m:t>i</m:t>
            </m:r>
          </m:sub>
        </m:sSub>
      </m:oMath>
      <w:r>
        <w:t xml:space="preserve"> </w:t>
      </w:r>
      <w:r>
        <w:rPr>
          <w:rFonts w:hint="eastAsia"/>
        </w:rPr>
        <w:t xml:space="preserve">与</w:t>
      </w:r>
      <w:r>
        <w:t xml:space="preserve"> </w:t>
      </w:r>
      <m:oMath>
        <m:sSub>
          <m:e>
            <m:r>
              <m:t>v</m:t>
            </m:r>
          </m:e>
          <m:sub>
            <m:r>
              <m:t>j</m:t>
            </m:r>
          </m:sub>
        </m:sSub>
      </m:oMath>
      <w:r>
        <w:t xml:space="preserve"> </w:t>
      </w:r>
      <w:r>
        <w:rPr>
          <w:rFonts w:hint="eastAsia"/>
        </w:rPr>
        <w:t xml:space="preserve">在历史窗口内的皮尔逊相关系数，</w:t>
      </w:r>
      <m:oMath>
        <m:sSub>
          <m:e>
            <m:r>
              <m:t>τ</m:t>
            </m:r>
          </m:e>
          <m:sub>
            <m:r>
              <m:t>k</m:t>
            </m:r>
          </m:sub>
        </m:sSub>
      </m:oMath>
      <w:r>
        <w:t xml:space="preserve"> </w:t>
      </w:r>
      <w:r>
        <w:rPr>
          <w:rFonts w:hint="eastAsia"/>
        </w:rPr>
        <w:t xml:space="preserve">为环节</w:t>
      </w:r>
      <w:r>
        <w:t xml:space="preserve"> </w:t>
      </w:r>
      <m:oMath>
        <m:r>
          <m:t>k</m:t>
        </m:r>
      </m:oMath>
      <w:r>
        <w:t xml:space="preserve"> </w:t>
      </w:r>
      <w:r>
        <w:rPr>
          <w:rFonts w:hint="eastAsia"/>
        </w:rPr>
        <w:t xml:space="preserve">的相关性阈值。由此，图的邻接矩阵</w:t>
      </w:r>
      <w:r>
        <w:t xml:space="preserve"> </w:t>
      </w:r>
      <m:oMath>
        <m:r>
          <m:rPr>
            <m:sty m:val="bi"/>
          </m:rPr>
          <m:t>A</m:t>
        </m:r>
        <m:r>
          <m:rPr>
            <m:sty m:val="p"/>
          </m:rPr>
          <m:t>∈</m:t>
        </m:r>
        <m:sSup>
          <m:e>
            <m:r>
              <m:rPr>
                <m:scr m:val="double-struck"/>
                <m:sty m:val="p"/>
              </m:rPr>
              <m:t>R</m:t>
            </m:r>
          </m:e>
          <m:sup>
            <m:r>
              <m:t>M</m:t>
            </m:r>
            <m:r>
              <m:rPr>
                <m:sty m:val="p"/>
              </m:rPr>
              <m:t>×</m:t>
            </m:r>
            <m:r>
              <m:t>M</m:t>
            </m:r>
          </m:sup>
        </m:sSup>
      </m:oMath>
      <w:r>
        <w:t xml:space="preserve"> </w:t>
      </w:r>
      <w:r>
        <w:rPr>
          <w:rFonts w:hint="eastAsia"/>
        </w:rPr>
        <w:t xml:space="preserve">定义为：</w:t>
      </w:r>
    </w:p>
    <w:p>
      <w:pPr>
        <w:pStyle w:val="BodyText"/>
      </w:pPr>
      <m:oMathPara>
        <m:oMathParaPr>
          <m:jc m:val="center"/>
        </m:oMathParaPr>
        <m:oMath>
          <m:sSub>
            <m:e>
              <m:r>
                <m:rPr>
                  <m:sty m:val="bi"/>
                </m:rP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p"/>
                      </m:rPr>
                      <m:t>(</m:t>
                    </m:r>
                    <m:sSub>
                      <m:e>
                        <m:r>
                          <m:t>v</m:t>
                        </m:r>
                      </m:e>
                      <m:sub>
                        <m:r>
                          <m:t>i</m:t>
                        </m:r>
                      </m:sub>
                    </m:sSub>
                    <m:r>
                      <m:rPr>
                        <m:sty m:val="p"/>
                      </m:rPr>
                      <m:t>,</m:t>
                    </m:r>
                    <m:sSub>
                      <m:e>
                        <m:r>
                          <m:t>v</m:t>
                        </m:r>
                      </m:e>
                      <m:sub>
                        <m:r>
                          <m:t>j</m:t>
                        </m:r>
                      </m:sub>
                    </m:sSub>
                    <m:r>
                      <m:rPr>
                        <m:sty m:val="p"/>
                      </m:rPr>
                      <m:t>)</m:t>
                    </m:r>
                    <m:r>
                      <m:rPr>
                        <m:sty m:val="p"/>
                      </m:rPr>
                      <m:t>∈</m:t>
                    </m:r>
                    <m:sSub>
                      <m:e>
                        <m:r>
                          <m:rPr>
                            <m:scr m:val="script"/>
                            <m:sty m:val="p"/>
                          </m:rPr>
                          <m:t>E</m:t>
                        </m:r>
                      </m:e>
                      <m:sub>
                        <m:r>
                          <m:rPr>
                            <m:nor/>
                            <m:sty m:val="p"/>
                          </m:rPr>
                          <m:t>forward</m:t>
                        </m:r>
                      </m:sub>
                    </m:sSub>
                    <m:r>
                      <m:rPr>
                        <m:sty m:val="p"/>
                      </m:rPr>
                      <m:t>∪</m:t>
                    </m:r>
                    <m:sSub>
                      <m:e>
                        <m:r>
                          <m:rPr>
                            <m:scr m:val="script"/>
                            <m:sty m:val="p"/>
                          </m:rPr>
                          <m:t>E</m:t>
                        </m:r>
                      </m:e>
                      <m:sub>
                        <m:r>
                          <m:rPr>
                            <m:nor/>
                            <m:sty m:val="p"/>
                          </m:rPr>
                          <m:t>recycle</m:t>
                        </m:r>
                      </m:sub>
                    </m:sSub>
                    <m:r>
                      <m:rPr>
                        <m:sty m:val="p"/>
                      </m:rPr>
                      <m:t>∪</m:t>
                    </m:r>
                    <m:sSub>
                      <m:e>
                        <m:r>
                          <m:rPr>
                            <m:scr m:val="script"/>
                            <m:sty m:val="p"/>
                          </m:rPr>
                          <m:t>E</m:t>
                        </m:r>
                      </m:e>
                      <m:sub>
                        <m:r>
                          <m:rPr>
                            <m:nor/>
                            <m:sty m:val="p"/>
                          </m:rPr>
                          <m:t>intra</m:t>
                        </m:r>
                      </m:sub>
                    </m:sSub>
                  </m:e>
                </m:mr>
                <m:mr>
                  <m:e>
                    <m:r>
                      <m:t>0</m:t>
                    </m:r>
                    <m:r>
                      <m:rPr>
                        <m:sty m:val="p"/>
                      </m:rPr>
                      <m:t>,</m:t>
                    </m:r>
                  </m:e>
                  <m:e>
                    <m:r>
                      <m:rPr>
                        <m:nor/>
                        <m:sty m:val="p"/>
                      </m:rPr>
                      <m:t>否则</m:t>
                    </m:r>
                  </m:e>
                </m:mr>
              </m:m>
            </m:e>
          </m:d>
        </m:oMath>
      </m:oMathPara>
    </w:p>
    <w:p>
      <w:pPr>
        <w:pStyle w:val="FirstParagraph"/>
      </w:pPr>
      <w:r>
        <w:rPr>
          <w:b/>
          <w:bCs/>
        </w:rPr>
        <w:t xml:space="preserve">(2) </w:t>
      </w:r>
      <w:r>
        <w:rPr>
          <w:rFonts w:hint="eastAsia"/>
          <w:b/>
          <w:bCs/>
        </w:rPr>
        <w:t xml:space="preserve">图注意力交互。</w:t>
      </w:r>
    </w:p>
    <w:p>
      <w:pPr>
        <w:pStyle w:val="BodyText"/>
      </w:pPr>
      <w:r>
        <w:rPr>
          <w:rFonts w:hint="eastAsia"/>
        </w:rPr>
        <w:t xml:space="preserve">在构建的指标级图结构上，采用多头图注意力网络（Multi-Head</w:t>
      </w:r>
      <w:r>
        <w:t xml:space="preserve"> </w:t>
      </w:r>
      <w:r>
        <w:rPr>
          <w:rFonts w:hint="eastAsia"/>
        </w:rPr>
        <w:t xml:space="preserve">GAT）进行节点特征聚合与交互。对于第</w:t>
      </w:r>
      <w:r>
        <w:t xml:space="preserve"> </w:t>
      </w:r>
      <m:oMath>
        <m:r>
          <m:t>l</m:t>
        </m:r>
      </m:oMath>
      <w:r>
        <w:t xml:space="preserve"> </w:t>
      </w:r>
      <w:r>
        <w:rPr>
          <w:rFonts w:hint="eastAsia"/>
        </w:rPr>
        <w:t xml:space="preserve">层</w:t>
      </w:r>
      <w:r>
        <w:t xml:space="preserve"> </w:t>
      </w:r>
      <w:r>
        <w:rPr>
          <w:rFonts w:hint="eastAsia"/>
        </w:rPr>
        <w:t xml:space="preserve">GAT，输入节点特征为</w:t>
      </w:r>
      <w:r>
        <w:t xml:space="preserve"> </w:t>
      </w:r>
      <m:oMath>
        <m:sSup>
          <m:e>
            <m:r>
              <m:rPr>
                <m:sty m:val="bi"/>
              </m:rPr>
              <m:t>H</m:t>
            </m:r>
          </m:e>
          <m:sup>
            <m:r>
              <m:rPr>
                <m:sty m:val="p"/>
              </m:rPr>
              <m:t>(</m:t>
            </m:r>
            <m:r>
              <m:t>l</m:t>
            </m:r>
            <m:r>
              <m:rPr>
                <m:sty m:val="p"/>
              </m:rPr>
              <m:t>−</m:t>
            </m:r>
            <m:r>
              <m:t>1</m:t>
            </m:r>
            <m:r>
              <m:rPr>
                <m:sty m:val="p"/>
              </m:rPr>
              <m:t>)</m:t>
            </m:r>
          </m:sup>
        </m:sSup>
        <m:r>
          <m:rPr>
            <m:sty m:val="p"/>
          </m:rPr>
          <m:t>=</m:t>
        </m:r>
        <m:r>
          <m:rPr>
            <m:sty m:val="p"/>
          </m:rPr>
          <m:t>{</m:t>
        </m:r>
        <m:sSubSup>
          <m:e>
            <m:r>
              <m:rPr>
                <m:sty m:val="bi"/>
              </m:rPr>
              <m:t>h</m:t>
            </m:r>
          </m:e>
          <m:sub>
            <m:r>
              <m:t>1</m:t>
            </m:r>
          </m:sub>
          <m:sup>
            <m:r>
              <m:rPr>
                <m:sty m:val="p"/>
              </m:rPr>
              <m:t>(</m:t>
            </m:r>
            <m:r>
              <m:t>l</m:t>
            </m:r>
            <m:r>
              <m:rPr>
                <m:sty m:val="p"/>
              </m:rPr>
              <m:t>−</m:t>
            </m:r>
            <m:r>
              <m:t>1</m:t>
            </m:r>
            <m:r>
              <m:rPr>
                <m:sty m:val="p"/>
              </m:rPr>
              <m:t>)</m:t>
            </m:r>
          </m:sup>
        </m:sSubSup>
        <m:r>
          <m:rPr>
            <m:sty m:val="p"/>
          </m:rPr>
          <m:t>,</m:t>
        </m:r>
        <m:sSubSup>
          <m:e>
            <m:r>
              <m:rPr>
                <m:sty m:val="bi"/>
              </m:rPr>
              <m:t>h</m:t>
            </m:r>
          </m:e>
          <m:sub>
            <m:r>
              <m:t>2</m:t>
            </m:r>
          </m:sub>
          <m:sup>
            <m:r>
              <m:rPr>
                <m:sty m:val="p"/>
              </m:rPr>
              <m:t>(</m:t>
            </m:r>
            <m:r>
              <m:t>l</m:t>
            </m:r>
            <m:r>
              <m:rPr>
                <m:sty m:val="p"/>
              </m:rPr>
              <m:t>−</m:t>
            </m:r>
            <m:r>
              <m:t>1</m:t>
            </m:r>
            <m:r>
              <m:rPr>
                <m:sty m:val="p"/>
              </m:rPr>
              <m:t>)</m:t>
            </m:r>
          </m:sup>
        </m:sSubSup>
        <m:r>
          <m:rPr>
            <m:sty m:val="p"/>
          </m:rPr>
          <m:t>,</m:t>
        </m:r>
        <m:r>
          <m:rPr>
            <m:sty m:val="p"/>
          </m:rPr>
          <m:t>…</m:t>
        </m:r>
        <m:r>
          <m:rPr>
            <m:sty m:val="p"/>
          </m:rPr>
          <m:t>,</m:t>
        </m:r>
        <m:sSubSup>
          <m:e>
            <m:r>
              <m:rPr>
                <m:sty m:val="bi"/>
              </m:rPr>
              <m:t>h</m:t>
            </m:r>
          </m:e>
          <m:sub>
            <m:r>
              <m:t>M</m:t>
            </m:r>
          </m:sub>
          <m:sup>
            <m:r>
              <m:rPr>
                <m:sty m:val="p"/>
              </m:rPr>
              <m:t>(</m:t>
            </m:r>
            <m:r>
              <m:t>l</m:t>
            </m:r>
            <m:r>
              <m:rPr>
                <m:sty m:val="p"/>
              </m:rPr>
              <m:t>−</m:t>
            </m:r>
            <m:r>
              <m:t>1</m:t>
            </m:r>
            <m:r>
              <m:rPr>
                <m:sty m:val="p"/>
              </m:rPr>
              <m:t>)</m:t>
            </m:r>
          </m:sup>
        </m:sSubSup>
        <m:r>
          <m:rPr>
            <m:sty m:val="p"/>
          </m:rPr>
          <m:t>}</m:t>
        </m:r>
      </m:oMath>
      <w:r>
        <w:rPr>
          <w:rFonts w:hint="eastAsia"/>
        </w:rPr>
        <w:t xml:space="preserve">，</w:t>
      </w:r>
      <m:oMath>
        <m:sSubSup>
          <m:e>
            <m:r>
              <m:rPr>
                <m:sty m:val="bi"/>
              </m:rPr>
              <m:t>h</m:t>
            </m:r>
          </m:e>
          <m:sub>
            <m:r>
              <m:t>i</m:t>
            </m:r>
          </m:sub>
          <m:sup>
            <m:r>
              <m:rPr>
                <m:sty m:val="p"/>
              </m:rPr>
              <m:t>(</m:t>
            </m:r>
            <m:r>
              <m:t>l</m:t>
            </m:r>
            <m:r>
              <m:rPr>
                <m:sty m:val="p"/>
              </m:rPr>
              <m:t>−</m:t>
            </m:r>
            <m:r>
              <m:t>1</m:t>
            </m:r>
            <m:r>
              <m:rPr>
                <m:sty m:val="p"/>
              </m:rPr>
              <m:t>)</m:t>
            </m:r>
          </m:sup>
        </m:sSubSup>
        <m:r>
          <m:rPr>
            <m:sty m:val="p"/>
          </m:rPr>
          <m:t>∈</m:t>
        </m:r>
        <m:sSup>
          <m:e>
            <m:r>
              <m:rPr>
                <m:scr m:val="double-struck"/>
                <m:sty m:val="p"/>
              </m:rPr>
              <m:t>R</m:t>
            </m:r>
          </m:e>
          <m:sup>
            <m:sSub>
              <m:e>
                <m:r>
                  <m:t>d</m:t>
                </m:r>
              </m:e>
              <m:sub>
                <m:r>
                  <m:rPr>
                    <m:nor/>
                    <m:sty m:val="p"/>
                  </m:rPr>
                  <m:t>model</m:t>
                </m:r>
              </m:sub>
            </m:sSub>
          </m:sup>
        </m:sSup>
      </m:oMath>
      <w:r>
        <w:t xml:space="preserve">。</w:t>
      </w:r>
    </w:p>
    <w:p>
      <w:pPr>
        <w:pStyle w:val="BodyText"/>
      </w:pPr>
      <w:r>
        <w:rPr>
          <w:rFonts w:hint="eastAsia"/>
        </w:rPr>
        <w:t xml:space="preserve">首先计算节点</w:t>
      </w:r>
      <w:r>
        <w:t xml:space="preserve"> </w:t>
      </w:r>
      <m:oMath>
        <m:r>
          <m:t>i</m:t>
        </m:r>
      </m:oMath>
      <w:r>
        <w:t xml:space="preserve"> </w:t>
      </w:r>
      <w:r>
        <w:rPr>
          <w:rFonts w:hint="eastAsia"/>
        </w:rPr>
        <w:t xml:space="preserve">与其邻居</w:t>
      </w:r>
      <w:r>
        <w:t xml:space="preserve"> </w:t>
      </w:r>
      <m:oMath>
        <m:r>
          <m:t>j</m:t>
        </m:r>
        <m:r>
          <m:rPr>
            <m:sty m:val="p"/>
          </m:rPr>
          <m:t>∈</m:t>
        </m:r>
        <m:r>
          <m:rPr>
            <m:scr m:val="script"/>
            <m:sty m:val="p"/>
          </m:rPr>
          <m:t>N</m:t>
        </m:r>
        <m:r>
          <m:rPr>
            <m:sty m:val="p"/>
          </m:rPr>
          <m:t>(</m:t>
        </m:r>
        <m:r>
          <m:t>i</m:t>
        </m:r>
        <m:r>
          <m:rPr>
            <m:sty m:val="p"/>
          </m:rPr>
          <m:t>)</m:t>
        </m:r>
      </m:oMath>
      <w:r>
        <w:t xml:space="preserve"> </w:t>
      </w:r>
      <w:r>
        <w:rPr>
          <w:rFonts w:hint="eastAsia"/>
        </w:rPr>
        <w:t xml:space="preserve">之间的注意力相似度：</w:t>
      </w:r>
    </w:p>
    <w:p>
      <w:pPr>
        <w:pStyle w:val="BodyText"/>
      </w:pPr>
      <m:oMathPara>
        <m:oMathParaPr>
          <m:jc m:val="center"/>
        </m:oMathParaPr>
        <m:oMath>
          <m:sSubSup>
            <m:e>
              <m:r>
                <m:t>e</m:t>
              </m:r>
            </m:e>
            <m:sub>
              <m:r>
                <m:t>i</m:t>
              </m:r>
              <m:r>
                <m:t>j</m:t>
              </m:r>
            </m:sub>
            <m:sup>
              <m:r>
                <m:rPr>
                  <m:sty m:val="p"/>
                </m:rPr>
                <m:t>(</m:t>
              </m:r>
              <m:r>
                <m:t>l</m:t>
              </m:r>
              <m:r>
                <m:rPr>
                  <m:sty m:val="p"/>
                </m:rPr>
                <m:t>)</m:t>
              </m:r>
            </m:sup>
          </m:sSubSup>
          <m:r>
            <m:rPr>
              <m:sty m:val="p"/>
            </m:rPr>
            <m:t>=</m:t>
          </m:r>
          <m:r>
            <m:rPr>
              <m:nor/>
              <m:sty m:val="p"/>
            </m:rPr>
            <m:t>LeakyReLU</m:t>
          </m:r>
          <m:d>
            <m:dPr>
              <m:begChr m:val="("/>
              <m:sepChr m:val=""/>
              <m:endChr m:val=")"/>
              <m:grow/>
            </m:dPr>
            <m:e>
              <m:sSup>
                <m:e>
                  <m:r>
                    <m:rPr>
                      <m:sty m:val="bi"/>
                    </m:rPr>
                    <m:t>a</m:t>
                  </m:r>
                </m:e>
                <m:sup>
                  <m:r>
                    <m:rPr>
                      <m:sty m:val="p"/>
                    </m:rPr>
                    <m:t>(</m:t>
                  </m:r>
                  <m:r>
                    <m:t>l</m:t>
                  </m:r>
                  <m:r>
                    <m:rPr>
                      <m:sty m:val="p"/>
                    </m:rPr>
                    <m:t>)</m:t>
                  </m:r>
                  <m:r>
                    <m:rPr>
                      <m:sty m:val="p"/>
                    </m:rPr>
                    <m:t>⊤</m:t>
                  </m:r>
                </m:sup>
              </m:sSup>
              <m:d>
                <m:dPr>
                  <m:begChr m:val="["/>
                  <m:sepChr m:val=""/>
                  <m:endChr m:val="]"/>
                  <m:grow/>
                </m:dPr>
                <m:e>
                  <m:sSup>
                    <m:e>
                      <m:r>
                        <m:rPr>
                          <m:sty m:val="bi"/>
                        </m:rPr>
                        <m:t>W</m:t>
                      </m:r>
                    </m:e>
                    <m:sup>
                      <m:r>
                        <m:rPr>
                          <m:sty m:val="p"/>
                        </m:rPr>
                        <m:t>(</m:t>
                      </m:r>
                      <m:r>
                        <m:t>l</m:t>
                      </m:r>
                      <m:r>
                        <m:rPr>
                          <m:sty m:val="p"/>
                        </m:rPr>
                        <m:t>)</m:t>
                      </m:r>
                    </m:sup>
                  </m:sSup>
                  <m:sSubSup>
                    <m:e>
                      <m:r>
                        <m:rPr>
                          <m:sty m:val="bi"/>
                        </m:rPr>
                        <m:t>h</m:t>
                      </m:r>
                    </m:e>
                    <m:sub>
                      <m:r>
                        <m:t>i</m:t>
                      </m:r>
                    </m:sub>
                    <m:sup>
                      <m:r>
                        <m:rPr>
                          <m:sty m:val="p"/>
                        </m:rPr>
                        <m:t>(</m:t>
                      </m:r>
                      <m:r>
                        <m:t>l</m:t>
                      </m:r>
                      <m:r>
                        <m:rPr>
                          <m:sty m:val="p"/>
                        </m:rPr>
                        <m:t>−</m:t>
                      </m:r>
                      <m:r>
                        <m:t>1</m:t>
                      </m:r>
                      <m:r>
                        <m:rPr>
                          <m:sty m:val="p"/>
                        </m:rPr>
                        <m:t>)</m:t>
                      </m:r>
                    </m:sup>
                  </m:sSubSup>
                  <m:r>
                    <m:rPr>
                      <m:sty m:val="p"/>
                    </m:rPr>
                    <m:t>‖</m:t>
                  </m:r>
                  <m:sSup>
                    <m:e>
                      <m:r>
                        <m:rPr>
                          <m:sty m:val="bi"/>
                        </m:rPr>
                        <m:t>W</m:t>
                      </m:r>
                    </m:e>
                    <m:sup>
                      <m:r>
                        <m:rPr>
                          <m:sty m:val="p"/>
                        </m:rPr>
                        <m:t>(</m:t>
                      </m:r>
                      <m:r>
                        <m:t>l</m:t>
                      </m:r>
                      <m:r>
                        <m:rPr>
                          <m:sty m:val="p"/>
                        </m:rPr>
                        <m:t>)</m:t>
                      </m:r>
                    </m:sup>
                  </m:sSup>
                  <m:sSubSup>
                    <m:e>
                      <m:r>
                        <m:rPr>
                          <m:sty m:val="bi"/>
                        </m:rPr>
                        <m:t>h</m:t>
                      </m:r>
                    </m:e>
                    <m:sub>
                      <m:r>
                        <m:t>j</m:t>
                      </m:r>
                    </m:sub>
                    <m:sup>
                      <m:r>
                        <m:rPr>
                          <m:sty m:val="p"/>
                        </m:rPr>
                        <m:t>(</m:t>
                      </m:r>
                      <m:r>
                        <m:t>l</m:t>
                      </m:r>
                      <m:r>
                        <m:rPr>
                          <m:sty m:val="p"/>
                        </m:rPr>
                        <m:t>−</m:t>
                      </m:r>
                      <m:r>
                        <m:t>1</m:t>
                      </m:r>
                      <m:r>
                        <m:rPr>
                          <m:sty m:val="p"/>
                        </m:rPr>
                        <m:t>)</m:t>
                      </m:r>
                    </m:sup>
                  </m:sSubSup>
                </m:e>
              </m:d>
            </m:e>
          </m:d>
        </m:oMath>
      </m:oMathPara>
    </w:p>
    <w:p>
      <w:pPr>
        <w:pStyle w:val="FirstParagraph"/>
      </w:pPr>
      <w:r>
        <w:rPr>
          <w:rFonts w:hint="eastAsia"/>
        </w:rPr>
        <w:t xml:space="preserve">其中</w:t>
      </w:r>
      <w:r>
        <w:t xml:space="preserve"> </w:t>
      </w:r>
      <m:oMath>
        <m:sSup>
          <m:e>
            <m:r>
              <m:rPr>
                <m:sty m:val="bi"/>
              </m:rPr>
              <m:t>W</m:t>
            </m:r>
          </m:e>
          <m:sup>
            <m:r>
              <m:rPr>
                <m:sty m:val="p"/>
              </m:rPr>
              <m:t>(</m:t>
            </m:r>
            <m:r>
              <m:t>l</m:t>
            </m:r>
            <m:r>
              <m:rPr>
                <m:sty m:val="p"/>
              </m:rPr>
              <m:t>)</m:t>
            </m:r>
          </m:sup>
        </m:sSup>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t xml:space="preserve"> </w:t>
      </w:r>
      <w:r>
        <w:rPr>
          <w:rFonts w:hint="eastAsia"/>
        </w:rPr>
        <w:t xml:space="preserve">为共享线性变换矩阵，</w:t>
      </w:r>
      <m:oMath>
        <m:sSup>
          <m:e>
            <m:r>
              <m:rPr>
                <m:sty m:val="bi"/>
              </m:rPr>
              <m:t>a</m:t>
            </m:r>
          </m:e>
          <m:sup>
            <m:r>
              <m:rPr>
                <m:sty m:val="p"/>
              </m:rPr>
              <m:t>(</m:t>
            </m:r>
            <m:r>
              <m:t>l</m:t>
            </m:r>
            <m:r>
              <m:rPr>
                <m:sty m:val="p"/>
              </m:rPr>
              <m:t>)</m:t>
            </m:r>
          </m:sup>
        </m:sSup>
        <m:r>
          <m:rPr>
            <m:sty m:val="p"/>
          </m:rPr>
          <m:t>∈</m:t>
        </m:r>
        <m:sSup>
          <m:e>
            <m:r>
              <m:rPr>
                <m:scr m:val="double-struck"/>
                <m:sty m:val="p"/>
              </m:rPr>
              <m:t>R</m:t>
            </m:r>
          </m:e>
          <m:sup>
            <m:r>
              <m:t>2</m:t>
            </m:r>
            <m:sSub>
              <m:e>
                <m:r>
                  <m:t>d</m:t>
                </m:r>
              </m:e>
              <m:sub>
                <m:r>
                  <m:rPr>
                    <m:nor/>
                    <m:sty m:val="p"/>
                  </m:rPr>
                  <m:t>model</m:t>
                </m:r>
              </m:sub>
            </m:sSub>
          </m:sup>
        </m:sSup>
      </m:oMath>
      <w:r>
        <w:t xml:space="preserve"> </w:t>
      </w:r>
      <w:r>
        <w:rPr>
          <w:rFonts w:hint="eastAsia"/>
        </w:rPr>
        <w:t xml:space="preserve">为注意力权重向量，</w:t>
      </w:r>
      <m:oMath>
        <m:r>
          <m:rPr>
            <m:sty m:val="p"/>
          </m:rPr>
          <m:t>‖</m:t>
        </m:r>
      </m:oMath>
      <w:r>
        <w:t xml:space="preserve"> </w:t>
      </w:r>
      <w:r>
        <w:rPr>
          <w:rFonts w:hint="eastAsia"/>
        </w:rPr>
        <w:t xml:space="preserve">表示向量拼接，LeakyReLU</w:t>
      </w:r>
      <w:r>
        <w:t xml:space="preserve"> </w:t>
      </w:r>
      <w:r>
        <w:rPr>
          <w:rFonts w:hint="eastAsia"/>
        </w:rPr>
        <w:t xml:space="preserve">的负斜率取</w:t>
      </w:r>
      <w:r>
        <w:t xml:space="preserve"> </w:t>
      </w:r>
      <m:oMath>
        <m:r>
          <m:t>α</m:t>
        </m:r>
        <m:r>
          <m:rPr>
            <m:sty m:val="p"/>
          </m:rPr>
          <m:t>=</m:t>
        </m:r>
        <m:r>
          <m:t>0.2</m:t>
        </m:r>
      </m:oMath>
      <w:r>
        <w:rPr>
          <w:rFonts w:hint="eastAsia"/>
        </w:rPr>
        <w:t xml:space="preserve">。邻居集合</w:t>
      </w:r>
      <w:r>
        <w:t xml:space="preserve"> </w:t>
      </w:r>
      <m:oMath>
        <m:r>
          <m:rPr>
            <m:scr m:val="script"/>
            <m:sty m:val="p"/>
          </m:rPr>
          <m:t>N</m:t>
        </m:r>
        <m:r>
          <m:rPr>
            <m:sty m:val="p"/>
          </m:rPr>
          <m:t>(</m:t>
        </m:r>
        <m:r>
          <m:t>i</m:t>
        </m:r>
        <m:r>
          <m:rPr>
            <m:sty m:val="p"/>
          </m:rPr>
          <m:t>)</m:t>
        </m:r>
        <m:r>
          <m:rPr>
            <m:sty m:val="p"/>
          </m:rPr>
          <m:t>=</m:t>
        </m:r>
        <m:r>
          <m:rPr>
            <m:sty m:val="p"/>
          </m:rPr>
          <m:t>{</m:t>
        </m:r>
        <m:r>
          <m:t>j</m:t>
        </m:r>
        <m:r>
          <m:rPr>
            <m:sty m:val="p"/>
          </m:rPr>
          <m:t>∣</m:t>
        </m:r>
        <m:sSub>
          <m:e>
            <m:r>
              <m:rPr>
                <m:sty m:val="bi"/>
              </m:rPr>
              <m:t>A</m:t>
            </m:r>
          </m:e>
          <m:sub>
            <m:r>
              <m:t>i</m:t>
            </m:r>
            <m:r>
              <m:t>j</m:t>
            </m:r>
          </m:sub>
        </m:sSub>
        <m:r>
          <m:rPr>
            <m:sty m:val="p"/>
          </m:rPr>
          <m:t>=</m:t>
        </m:r>
        <m:r>
          <m:t>1</m:t>
        </m:r>
        <m:r>
          <m:rPr>
            <m:sty m:val="p"/>
          </m:rPr>
          <m:t>}</m:t>
        </m:r>
        <m:r>
          <m:rPr>
            <m:sty m:val="p"/>
          </m:rPr>
          <m:t>∪</m:t>
        </m:r>
        <m:r>
          <m:rPr>
            <m:sty m:val="p"/>
          </m:rPr>
          <m:t>{</m:t>
        </m:r>
        <m:r>
          <m:t>i</m:t>
        </m:r>
        <m:r>
          <m:rPr>
            <m:sty m:val="p"/>
          </m:rPr>
          <m:t>}</m:t>
        </m:r>
      </m:oMath>
      <w:r>
        <w:t xml:space="preserve"> </w:t>
      </w:r>
      <w:r>
        <w:rPr>
          <w:rFonts w:hint="eastAsia"/>
        </w:rPr>
        <w:t xml:space="preserve">包含节点</w:t>
      </w:r>
      <w:r>
        <w:t xml:space="preserve"> </w:t>
      </w:r>
      <m:oMath>
        <m:r>
          <m:t>i</m:t>
        </m:r>
      </m:oMath>
      <w:r>
        <w:t xml:space="preserve"> </w:t>
      </w:r>
      <w:r>
        <w:rPr>
          <w:rFonts w:hint="eastAsia"/>
        </w:rPr>
        <w:t xml:space="preserve">自身及其所有邻接节点。</w:t>
      </w:r>
    </w:p>
    <w:p>
      <w:pPr>
        <w:pStyle w:val="BodyText"/>
      </w:pPr>
      <w:r>
        <w:rPr>
          <w:rFonts w:hint="eastAsia"/>
        </w:rPr>
        <w:t xml:space="preserve">采用</w:t>
      </w:r>
      <w:r>
        <w:t xml:space="preserve"> Softmax </w:t>
      </w:r>
      <w:r>
        <w:rPr>
          <w:rFonts w:hint="eastAsia"/>
        </w:rPr>
        <w:t xml:space="preserve">归一化得到注意力系数：</w:t>
      </w:r>
    </w:p>
    <w:p>
      <w:pPr>
        <w:pStyle w:val="BodyText"/>
      </w:pPr>
      <m:oMathPara>
        <m:oMathParaPr>
          <m:jc m:val="center"/>
        </m:oMathParaPr>
        <m:oMath>
          <m:sSubSup>
            <m:e>
              <m:r>
                <m:t>α</m:t>
              </m:r>
            </m:e>
            <m:sub>
              <m:r>
                <m:t>i</m:t>
              </m:r>
              <m:r>
                <m:t>j</m:t>
              </m:r>
            </m:sub>
            <m:sup>
              <m:r>
                <m:rPr>
                  <m:sty m:val="p"/>
                </m:rPr>
                <m:t>(</m:t>
              </m:r>
              <m:r>
                <m:t>l</m:t>
              </m:r>
              <m:r>
                <m:rPr>
                  <m:sty m:val="p"/>
                </m:rPr>
                <m:t>)</m:t>
              </m:r>
            </m:sup>
          </m:sSubSup>
          <m:r>
            <m:rPr>
              <m:sty m:val="p"/>
            </m:rPr>
            <m:t>=</m:t>
          </m:r>
          <m:f>
            <m:fPr>
              <m:type m:val="bar"/>
            </m:fPr>
            <m:num>
              <m:r>
                <m:rPr>
                  <m:sty m:val="p"/>
                </m:rPr>
                <m:t>exp</m:t>
              </m:r>
              <m:r>
                <m:rPr>
                  <m:sty m:val="p"/>
                </m:rPr>
                <m:t>(</m:t>
              </m:r>
              <m:sSubSup>
                <m:e>
                  <m:r>
                    <m:t>e</m:t>
                  </m:r>
                </m:e>
                <m:sub>
                  <m:r>
                    <m:t>i</m:t>
                  </m:r>
                  <m:r>
                    <m:t>j</m:t>
                  </m:r>
                </m:sub>
                <m:sup>
                  <m:r>
                    <m:rPr>
                      <m:sty m:val="p"/>
                    </m:rPr>
                    <m:t>(</m:t>
                  </m:r>
                  <m:r>
                    <m:t>l</m:t>
                  </m:r>
                  <m:r>
                    <m:rPr>
                      <m:sty m:val="p"/>
                    </m:rPr>
                    <m:t>)</m:t>
                  </m:r>
                </m:sup>
              </m:sSubSup>
              <m:r>
                <m:rPr>
                  <m:sty m:val="p"/>
                </m:rPr>
                <m:t>)</m:t>
              </m:r>
            </m:num>
            <m:den>
              <m:nary>
                <m:naryPr>
                  <m:chr m:val="∑"/>
                  <m:limLoc m:val="undOvr"/>
                  <m:subHide m:val="off"/>
                  <m:supHide m:val="on"/>
                </m:naryPr>
                <m:sub>
                  <m:r>
                    <m:t>k</m:t>
                  </m:r>
                  <m:r>
                    <m:rPr>
                      <m:sty m:val="p"/>
                    </m:rPr>
                    <m:t>∈</m:t>
                  </m:r>
                  <m:r>
                    <m:rPr>
                      <m:scr m:val="script"/>
                      <m:sty m:val="p"/>
                    </m:rPr>
                    <m:t>N</m:t>
                  </m:r>
                  <m:r>
                    <m:rPr>
                      <m:sty m:val="p"/>
                    </m:rPr>
                    <m:t>(</m:t>
                  </m:r>
                  <m:r>
                    <m:t>i</m:t>
                  </m:r>
                  <m:r>
                    <m:rPr>
                      <m:sty m:val="p"/>
                    </m:rPr>
                    <m:t>)</m:t>
                  </m:r>
                </m:sub>
                <m:sup>
                  <m:r>
                    <m:t>​</m:t>
                  </m:r>
                </m:sup>
                <m:e>
                  <m:r>
                    <m:rPr>
                      <m:sty m:val="p"/>
                    </m:rPr>
                    <m:t>exp</m:t>
                  </m:r>
                </m:e>
              </m:nary>
              <m:r>
                <m:rPr>
                  <m:sty m:val="p"/>
                </m:rPr>
                <m:t>(</m:t>
              </m:r>
              <m:sSubSup>
                <m:e>
                  <m:r>
                    <m:t>e</m:t>
                  </m:r>
                </m:e>
                <m:sub>
                  <m:r>
                    <m:t>i</m:t>
                  </m:r>
                  <m:r>
                    <m:t>k</m:t>
                  </m:r>
                </m:sub>
                <m:sup>
                  <m:r>
                    <m:rPr>
                      <m:sty m:val="p"/>
                    </m:rPr>
                    <m:t>(</m:t>
                  </m:r>
                  <m:r>
                    <m:t>l</m:t>
                  </m:r>
                  <m:r>
                    <m:rPr>
                      <m:sty m:val="p"/>
                    </m:rPr>
                    <m:t>)</m:t>
                  </m:r>
                </m:sup>
              </m:sSubSup>
              <m:r>
                <m:rPr>
                  <m:sty m:val="p"/>
                </m:rPr>
                <m:t>)</m:t>
              </m:r>
            </m:den>
          </m:f>
        </m:oMath>
      </m:oMathPara>
    </w:p>
    <w:p>
      <w:pPr>
        <w:pStyle w:val="FirstParagraph"/>
      </w:pPr>
      <w:r>
        <w:rPr>
          <w:rFonts w:hint="eastAsia"/>
        </w:rPr>
        <w:t xml:space="preserve">为增强模型的稳定性与表达能力，引入多头注意力机制，每个注意力头独立计算注意力系数并进行特征聚合：</w:t>
      </w:r>
    </w:p>
    <w:p>
      <w:pPr>
        <w:pStyle w:val="BodyText"/>
      </w:pPr>
      <m:oMathPara>
        <m:oMathParaPr>
          <m:jc m:val="center"/>
        </m:oMathParaPr>
        <m:oMath>
          <m:sSubSup>
            <m:e>
              <m:r>
                <m:rPr>
                  <m:sty m:val="bi"/>
                </m:rPr>
                <m:t>h</m:t>
              </m:r>
            </m:e>
            <m:sub>
              <m:r>
                <m:t>i</m:t>
              </m:r>
            </m:sub>
            <m:sup>
              <m:r>
                <m:rPr>
                  <m:sty m:val="p"/>
                </m:rPr>
                <m:t>(</m:t>
              </m:r>
              <m:r>
                <m:t>l</m:t>
              </m:r>
              <m:r>
                <m:rPr>
                  <m:sty m:val="p"/>
                </m:rPr>
                <m:t>)</m:t>
              </m:r>
              <m:r>
                <m:rPr>
                  <m:sty m:val="p"/>
                </m:rPr>
                <m:t>,</m:t>
              </m:r>
              <m:r>
                <m:t>s</m:t>
              </m:r>
            </m:sup>
          </m:sSubSup>
          <m:r>
            <m:rPr>
              <m:sty m:val="p"/>
            </m:rPr>
            <m:t>=</m:t>
          </m:r>
          <m:r>
            <m:t>σ</m:t>
          </m:r>
          <m:d>
            <m:dPr>
              <m:begChr m:val="("/>
              <m:sepChr m:val=""/>
              <m:endChr m:val=")"/>
              <m:grow/>
            </m:dPr>
            <m:e>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Sup>
                    <m:e>
                      <m:r>
                        <m:t>α</m:t>
                      </m:r>
                    </m:e>
                    <m:sub>
                      <m:r>
                        <m:t>i</m:t>
                      </m:r>
                      <m:r>
                        <m:t>j</m:t>
                      </m:r>
                    </m:sub>
                    <m:sup>
                      <m:r>
                        <m:rPr>
                          <m:sty m:val="p"/>
                        </m:rPr>
                        <m:t>(</m:t>
                      </m:r>
                      <m:r>
                        <m:t>l</m:t>
                      </m:r>
                      <m:r>
                        <m:rPr>
                          <m:sty m:val="p"/>
                        </m:rPr>
                        <m:t>)</m:t>
                      </m:r>
                      <m:r>
                        <m:rPr>
                          <m:sty m:val="p"/>
                        </m:rPr>
                        <m:t>,</m:t>
                      </m:r>
                      <m:r>
                        <m:t>s</m:t>
                      </m:r>
                    </m:sup>
                  </m:sSubSup>
                </m:e>
              </m:nary>
              <m:sSup>
                <m:e>
                  <m:r>
                    <m:rPr>
                      <m:sty m:val="bi"/>
                    </m:rPr>
                    <m:t>W</m:t>
                  </m:r>
                </m:e>
                <m:sup>
                  <m:r>
                    <m:rPr>
                      <m:sty m:val="p"/>
                    </m:rPr>
                    <m:t>(</m:t>
                  </m:r>
                  <m:r>
                    <m:t>l</m:t>
                  </m:r>
                  <m:r>
                    <m:rPr>
                      <m:sty m:val="p"/>
                    </m:rPr>
                    <m:t>)</m:t>
                  </m:r>
                  <m:r>
                    <m:rPr>
                      <m:sty m:val="p"/>
                    </m:rPr>
                    <m:t>,</m:t>
                  </m:r>
                  <m:r>
                    <m:t>s</m:t>
                  </m:r>
                </m:sup>
              </m:sSup>
              <m:sSubSup>
                <m:e>
                  <m:r>
                    <m:rPr>
                      <m:sty m:val="bi"/>
                    </m:rPr>
                    <m:t>h</m:t>
                  </m:r>
                </m:e>
                <m:sub>
                  <m:r>
                    <m:t>j</m:t>
                  </m:r>
                </m:sub>
                <m:sup>
                  <m:r>
                    <m:rPr>
                      <m:sty m:val="p"/>
                    </m:rPr>
                    <m:t>(</m:t>
                  </m:r>
                  <m:r>
                    <m:t>l</m:t>
                  </m:r>
                  <m:r>
                    <m:rPr>
                      <m:sty m:val="p"/>
                    </m:rPr>
                    <m:t>−</m:t>
                  </m:r>
                  <m:r>
                    <m:t>1</m:t>
                  </m:r>
                  <m:r>
                    <m:rPr>
                      <m:sty m:val="p"/>
                    </m:rPr>
                    <m:t>)</m:t>
                  </m:r>
                </m:sup>
              </m:sSubSup>
            </m:e>
          </m:d>
        </m:oMath>
      </m:oMathPara>
    </w:p>
    <w:p>
      <w:pPr>
        <w:pStyle w:val="FirstParagraph"/>
      </w:pPr>
      <w:r>
        <w:rPr>
          <w:rFonts w:hint="eastAsia"/>
        </w:rPr>
        <w:t xml:space="preserve">其中</w:t>
      </w:r>
      <w:r>
        <w:t xml:space="preserve"> </w:t>
      </w:r>
      <m:oMath>
        <m:r>
          <m:t>s</m:t>
        </m:r>
        <m:r>
          <m:rPr>
            <m:sty m:val="p"/>
          </m:rPr>
          <m:t>=</m:t>
        </m:r>
        <m:r>
          <m:t>1</m:t>
        </m:r>
        <m:r>
          <m:rPr>
            <m:sty m:val="p"/>
          </m:rPr>
          <m:t>,</m:t>
        </m:r>
        <m:r>
          <m:t>2</m:t>
        </m:r>
        <m:r>
          <m:rPr>
            <m:sty m:val="p"/>
          </m:rPr>
          <m:t>,</m:t>
        </m:r>
        <m:r>
          <m:rPr>
            <m:sty m:val="p"/>
          </m:rPr>
          <m:t>…</m:t>
        </m:r>
        <m:r>
          <m:rPr>
            <m:sty m:val="p"/>
          </m:rPr>
          <m:t>,</m:t>
        </m:r>
        <m:r>
          <m:t>S</m:t>
        </m:r>
      </m:oMath>
      <w:r>
        <w:t xml:space="preserve"> </w:t>
      </w:r>
      <w:r>
        <w:rPr>
          <w:rFonts w:hint="eastAsia"/>
        </w:rPr>
        <w:t xml:space="preserve">为注意力头索引，</w:t>
      </w:r>
      <m:oMath>
        <m:r>
          <m:t>σ</m:t>
        </m:r>
        <m:r>
          <m:rPr>
            <m:sty m:val="p"/>
          </m:rPr>
          <m:t>(</m:t>
        </m:r>
        <m:r>
          <m:rPr>
            <m:sty m:val="p"/>
          </m:rPr>
          <m:t>⋅</m:t>
        </m:r>
        <m:r>
          <m:rPr>
            <m:sty m:val="p"/>
          </m:rPr>
          <m:t>)</m:t>
        </m:r>
      </m:oMath>
      <w:r>
        <w:t xml:space="preserve"> </w:t>
      </w:r>
      <w:r>
        <w:rPr>
          <w:rFonts w:hint="eastAsia"/>
        </w:rPr>
        <w:t xml:space="preserve">为</w:t>
      </w:r>
      <w:r>
        <w:t xml:space="preserve"> ELU </w:t>
      </w:r>
      <w:r>
        <w:rPr>
          <w:rFonts w:hint="eastAsia"/>
        </w:rPr>
        <w:t xml:space="preserve">激活函数。</w:t>
      </w:r>
      <m:oMath>
        <m:r>
          <m:t>S</m:t>
        </m:r>
      </m:oMath>
      <w:r>
        <w:t xml:space="preserve"> </w:t>
      </w:r>
      <w:r>
        <w:rPr>
          <w:rFonts w:hint="eastAsia"/>
        </w:rPr>
        <w:t xml:space="preserve">个头的输出通过拼接融合：</w:t>
      </w:r>
    </w:p>
    <w:p>
      <w:pPr>
        <w:pStyle w:val="BodyText"/>
      </w:pPr>
      <m:oMathPara>
        <m:oMathParaPr>
          <m:jc m:val="center"/>
        </m:oMathParaPr>
        <m:oMath>
          <m:sSubSup>
            <m:e>
              <m:r>
                <m:rPr>
                  <m:sty m:val="bi"/>
                </m:rPr>
                <m:t>h</m:t>
              </m:r>
            </m:e>
            <m:sub>
              <m:r>
                <m:t>i</m:t>
              </m:r>
            </m:sub>
            <m:sup>
              <m:r>
                <m:rPr>
                  <m:sty m:val="p"/>
                </m:rPr>
                <m:t>(</m:t>
              </m:r>
              <m:r>
                <m:t>l</m:t>
              </m:r>
              <m:r>
                <m:rPr>
                  <m:sty m:val="p"/>
                </m:rPr>
                <m:t>)</m:t>
              </m:r>
            </m:sup>
          </m:sSubSup>
          <m:r>
            <m:rPr>
              <m:sty m:val="p"/>
            </m:rPr>
            <m:t>=</m:t>
          </m:r>
          <m:limLow>
            <m:e>
              <m:limUpp>
                <m:e>
                  <m:r>
                    <m:rPr>
                      <m:sty m:val="p"/>
                    </m:rPr>
                    <m:t>‖</m:t>
                  </m:r>
                </m:e>
                <m:lim>
                  <m:r>
                    <m:t>S</m:t>
                  </m:r>
                </m:lim>
              </m:limUpp>
            </m:e>
            <m:lim>
              <m:r>
                <m:t>s</m:t>
              </m:r>
              <m:r>
                <m:rPr>
                  <m:sty m:val="p"/>
                </m:rPr>
                <m:t>=</m:t>
              </m:r>
              <m:r>
                <m:t>1</m:t>
              </m:r>
            </m:lim>
          </m:limLow>
          <m:sSubSup>
            <m:e>
              <m:r>
                <m:rPr>
                  <m:sty m:val="bi"/>
                </m:rPr>
                <m:t>h</m:t>
              </m:r>
            </m:e>
            <m:sub>
              <m:r>
                <m:t>i</m:t>
              </m:r>
            </m:sub>
            <m:sup>
              <m:r>
                <m:rPr>
                  <m:sty m:val="p"/>
                </m:rPr>
                <m:t>(</m:t>
              </m:r>
              <m:r>
                <m:t>l</m:t>
              </m:r>
              <m:r>
                <m:rPr>
                  <m:sty m:val="p"/>
                </m:rPr>
                <m:t>)</m:t>
              </m:r>
              <m:r>
                <m:rPr>
                  <m:sty m:val="p"/>
                </m:rPr>
                <m:t>,</m:t>
              </m:r>
              <m:r>
                <m:t>s</m:t>
              </m:r>
            </m:sup>
          </m:sSubSup>
        </m:oMath>
      </m:oMathPara>
    </w:p>
    <w:p>
      <w:pPr>
        <w:pStyle w:val="FirstParagraph"/>
      </w:pPr>
      <w:r>
        <w:rPr>
          <w:rFonts w:hint="eastAsia"/>
        </w:rPr>
        <w:t xml:space="preserve">经</w:t>
      </w:r>
      <w:r>
        <w:t xml:space="preserve"> </w:t>
      </w:r>
      <m:oMath>
        <m:sSub>
          <m:e>
            <m:r>
              <m:t>L</m:t>
            </m:r>
          </m:e>
          <m:sub>
            <m:r>
              <m:rPr>
                <m:nor/>
                <m:sty m:val="p"/>
              </m:rPr>
              <m:t>GAT</m:t>
            </m:r>
          </m:sub>
        </m:sSub>
      </m:oMath>
      <w:r>
        <w:t xml:space="preserve"> </w:t>
      </w:r>
      <w:r>
        <w:rPr>
          <w:rFonts w:hint="eastAsia"/>
        </w:rPr>
        <w:t xml:space="preserve">层堆叠后，得到跨环节交互增强的指标特征矩阵：</w:t>
      </w:r>
    </w:p>
    <w:p>
      <w:pPr>
        <w:pStyle w:val="BodyText"/>
      </w:pPr>
      <m:oMathPara>
        <m:oMathParaPr>
          <m:jc m:val="center"/>
        </m:oMathParaPr>
        <m:oMath>
          <m:sSup>
            <m:e>
              <m:r>
                <m:rPr>
                  <m:sty m:val="bi"/>
                </m:rPr>
                <m:t>H</m:t>
              </m:r>
            </m:e>
            <m:sup>
              <m:r>
                <m:rPr>
                  <m:nor/>
                  <m:sty m:val="p"/>
                </m:rPr>
                <m:t>GAT</m:t>
              </m:r>
            </m:sup>
          </m:sSup>
          <m:r>
            <m:rPr>
              <m:sty m:val="p"/>
            </m:rPr>
            <m:t>=</m:t>
          </m:r>
          <m:sSup>
            <m:e>
              <m:r>
                <m:rPr>
                  <m:sty m:val="bi"/>
                </m:rPr>
                <m:t>H</m:t>
              </m:r>
            </m:e>
            <m:sup>
              <m:r>
                <m:rPr>
                  <m:sty m:val="p"/>
                </m:rPr>
                <m:t>(</m:t>
              </m:r>
              <m:sSub>
                <m:e>
                  <m:r>
                    <m:t>L</m:t>
                  </m:r>
                </m:e>
                <m:sub>
                  <m:r>
                    <m:rPr>
                      <m:nor/>
                      <m:sty m:val="p"/>
                    </m:rPr>
                    <m:t>GAT</m:t>
                  </m:r>
                </m:sub>
              </m:sSub>
              <m:r>
                <m:rPr>
                  <m:sty m:val="p"/>
                </m:rPr>
                <m:t>)</m:t>
              </m:r>
            </m:sup>
          </m:sSup>
          <m:r>
            <m:rPr>
              <m:sty m:val="p"/>
            </m:rPr>
            <m:t>=</m:t>
          </m:r>
          <m:r>
            <m:rPr>
              <m:sty m:val="p"/>
            </m:rPr>
            <m:t>[</m:t>
          </m:r>
          <m:sSubSup>
            <m:e>
              <m:r>
                <m:rPr>
                  <m:sty m:val="bi"/>
                </m:rPr>
                <m:t>h</m:t>
              </m:r>
            </m:e>
            <m:sub>
              <m:r>
                <m:t>1</m:t>
              </m:r>
            </m:sub>
            <m:sup>
              <m:r>
                <m:rPr>
                  <m:nor/>
                  <m:sty m:val="p"/>
                </m:rPr>
                <m:t>GAT</m:t>
              </m:r>
            </m:sup>
          </m:sSubSup>
          <m:r>
            <m:rPr>
              <m:sty m:val="p"/>
            </m:rPr>
            <m:t>,</m:t>
          </m:r>
          <m:sSubSup>
            <m:e>
              <m:r>
                <m:rPr>
                  <m:sty m:val="bi"/>
                </m:rPr>
                <m:t>h</m:t>
              </m:r>
            </m:e>
            <m:sub>
              <m:r>
                <m:t>2</m:t>
              </m:r>
            </m:sub>
            <m:sup>
              <m:r>
                <m:rPr>
                  <m:nor/>
                  <m:sty m:val="p"/>
                </m:rPr>
                <m:t>GAT</m:t>
              </m:r>
            </m:sup>
          </m:sSubSup>
          <m:r>
            <m:rPr>
              <m:sty m:val="p"/>
            </m:rPr>
            <m:t>,</m:t>
          </m:r>
          <m:r>
            <m:rPr>
              <m:sty m:val="p"/>
            </m:rPr>
            <m:t>…</m:t>
          </m:r>
          <m:r>
            <m:rPr>
              <m:sty m:val="p"/>
            </m:rPr>
            <m:t>,</m:t>
          </m:r>
          <m:sSubSup>
            <m:e>
              <m:r>
                <m:rPr>
                  <m:sty m:val="bi"/>
                </m:rPr>
                <m:t>h</m:t>
              </m:r>
            </m:e>
            <m:sub>
              <m:r>
                <m:t>M</m:t>
              </m:r>
            </m:sub>
            <m:sup>
              <m:r>
                <m:rPr>
                  <m:nor/>
                  <m:sty m:val="p"/>
                </m:rPr>
                <m:t>GAT</m:t>
              </m:r>
            </m:sup>
          </m:sSubSup>
          <m:sSup>
            <m:e>
              <m:r>
                <m:rPr>
                  <m:sty m:val="p"/>
                </m:rPr>
                <m:t>]</m:t>
              </m:r>
            </m:e>
            <m:sup>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m:oMathPara>
    </w:p>
    <w:p>
      <w:pPr>
        <w:pStyle w:val="FirstParagraph"/>
      </w:pPr>
      <w:r>
        <w:rPr>
          <w:b/>
          <w:bCs/>
        </w:rPr>
        <w:t xml:space="preserve">(3) </w:t>
      </w:r>
      <w:r>
        <w:rPr>
          <w:rFonts w:hint="eastAsia"/>
          <w:b/>
          <w:bCs/>
        </w:rPr>
        <w:t xml:space="preserve">交互特征输出。</w:t>
      </w:r>
    </w:p>
    <w:p>
      <w:pPr>
        <w:pStyle w:val="BodyText"/>
      </w:pPr>
      <w:r>
        <w:t xml:space="preserve">GAT </w:t>
      </w:r>
      <w:r>
        <w:rPr>
          <w:rFonts w:hint="eastAsia"/>
        </w:rPr>
        <w:t xml:space="preserve">层输出的</w:t>
      </w:r>
      <w:r>
        <w:t xml:space="preserve"> </w:t>
      </w:r>
      <m:oMath>
        <m:sSup>
          <m:e>
            <m:r>
              <m:rPr>
                <m:sty m:val="bi"/>
              </m:rPr>
              <m:t>H</m:t>
            </m:r>
          </m:e>
          <m:sup>
            <m:r>
              <m:rPr>
                <m:nor/>
                <m:sty m:val="p"/>
              </m:rPr>
              <m:t>GAT</m:t>
            </m:r>
          </m:sup>
        </m:sSup>
      </m:oMath>
      <w:r>
        <w:t xml:space="preserve"> </w:t>
      </w:r>
      <w:r>
        <w:rPr>
          <w:rFonts w:hint="eastAsia"/>
        </w:rPr>
        <w:t xml:space="preserve">融合了邻域的跨环节交互信息。对于环节</w:t>
      </w:r>
      <w:r>
        <w:t xml:space="preserve"> </w:t>
      </w:r>
      <m:oMath>
        <m:sSub>
          <m:e>
            <m:r>
              <m:t>L</m:t>
            </m:r>
          </m:e>
          <m:sub>
            <m:r>
              <m:t>k</m:t>
            </m:r>
          </m:sub>
        </m:sSub>
      </m:oMath>
      <w:r>
        <w:rPr>
          <w:rFonts w:hint="eastAsia"/>
        </w:rPr>
        <w:t xml:space="preserve">，其指标交互特征矩阵为：</w:t>
      </w:r>
    </w:p>
    <w:p>
      <w:pPr>
        <w:pStyle w:val="BodyText"/>
      </w:pPr>
      <m:oMathPara>
        <m:oMathParaPr>
          <m:jc m:val="center"/>
        </m:oMathParaPr>
        <m:oMath>
          <m:sSubSup>
            <m:e>
              <m:r>
                <m:rPr>
                  <m:sty m:val="bi"/>
                </m:rPr>
                <m:t>H</m:t>
              </m:r>
            </m:e>
            <m:sub>
              <m:r>
                <m:t>k</m:t>
              </m:r>
            </m:sub>
            <m:sup>
              <m:r>
                <m:rPr>
                  <m:nor/>
                  <m:sty m:val="p"/>
                </m:rPr>
                <m:t>GAT</m:t>
              </m:r>
            </m:sup>
          </m:sSubSup>
          <m:r>
            <m:rPr>
              <m:sty m:val="p"/>
            </m:rPr>
            <m:t>=</m:t>
          </m:r>
          <m:r>
            <m:rPr>
              <m:sty m:val="p"/>
            </m:rPr>
            <m:t>[</m:t>
          </m:r>
          <m:sSubSup>
            <m:e>
              <m:r>
                <m:rPr>
                  <m:sty m:val="bi"/>
                </m:rPr>
                <m:t>h</m:t>
              </m:r>
            </m:e>
            <m:sub>
              <m:r>
                <m:t>k</m:t>
              </m:r>
              <m:r>
                <m:rPr>
                  <m:sty m:val="p"/>
                </m:rPr>
                <m:t>,</m:t>
              </m:r>
              <m:r>
                <m:t>1</m:t>
              </m:r>
            </m:sub>
            <m:sup>
              <m:r>
                <m:rPr>
                  <m:nor/>
                  <m:sty m:val="p"/>
                </m:rPr>
                <m:t>GAT</m:t>
              </m:r>
            </m:sup>
          </m:sSubSup>
          <m:r>
            <m:rPr>
              <m:sty m:val="p"/>
            </m:rPr>
            <m:t>,</m:t>
          </m:r>
          <m:sSubSup>
            <m:e>
              <m:r>
                <m:rPr>
                  <m:sty m:val="bi"/>
                </m:rPr>
                <m:t>h</m:t>
              </m:r>
            </m:e>
            <m:sub>
              <m:r>
                <m:t>k</m:t>
              </m:r>
              <m:r>
                <m:rPr>
                  <m:sty m:val="p"/>
                </m:rPr>
                <m:t>,</m:t>
              </m:r>
              <m:r>
                <m:t>2</m:t>
              </m:r>
            </m:sub>
            <m:sup>
              <m:r>
                <m:rPr>
                  <m:nor/>
                  <m:sty m:val="p"/>
                </m:rPr>
                <m:t>GAT</m:t>
              </m:r>
            </m:sup>
          </m:sSubSup>
          <m:r>
            <m:rPr>
              <m:sty m:val="p"/>
            </m:rPr>
            <m:t>,</m:t>
          </m:r>
          <m:r>
            <m:rPr>
              <m:sty m:val="p"/>
            </m:rPr>
            <m:t>…</m:t>
          </m:r>
          <m:r>
            <m:rPr>
              <m:sty m:val="p"/>
            </m:rPr>
            <m:t>,</m:t>
          </m:r>
          <m:sSubSup>
            <m:e>
              <m:r>
                <m:rPr>
                  <m:sty m:val="bi"/>
                </m:rPr>
                <m:t>h</m:t>
              </m:r>
            </m:e>
            <m:sub>
              <m:r>
                <m:t>k</m:t>
              </m:r>
              <m:r>
                <m:rPr>
                  <m:sty m:val="p"/>
                </m:rPr>
                <m:t>,</m:t>
              </m:r>
              <m:sSub>
                <m:e>
                  <m:r>
                    <m:t>m</m:t>
                  </m:r>
                </m:e>
                <m:sub>
                  <m:r>
                    <m:t>k</m:t>
                  </m:r>
                </m:sub>
              </m:sSub>
            </m:sub>
            <m:sup>
              <m:r>
                <m:rPr>
                  <m:nor/>
                  <m:sty m:val="p"/>
                </m:rPr>
                <m:t>GAT</m:t>
              </m:r>
            </m:sup>
          </m:sSubSup>
          <m:sSup>
            <m:e>
              <m:r>
                <m:rPr>
                  <m:sty m:val="p"/>
                </m:rPr>
                <m:t>]</m:t>
              </m:r>
            </m:e>
            <m:sup>
              <m:r>
                <m:rPr>
                  <m:sty m:val="p"/>
                </m:rPr>
                <m:t>⊤</m:t>
              </m:r>
            </m:sup>
          </m:sSup>
          <m:r>
            <m:rPr>
              <m:sty m:val="p"/>
            </m:rPr>
            <m:t>∈</m:t>
          </m:r>
          <m:sSup>
            <m:e>
              <m:r>
                <m:rPr>
                  <m:scr m:val="double-struck"/>
                  <m:sty m:val="p"/>
                </m:rPr>
                <m:t>R</m:t>
              </m:r>
            </m:e>
            <m:sup>
              <m:sSub>
                <m:e>
                  <m:r>
                    <m:t>m</m:t>
                  </m:r>
                </m:e>
                <m:sub>
                  <m:r>
                    <m:t>k</m:t>
                  </m:r>
                </m:sub>
              </m:sSub>
              <m:r>
                <m:rPr>
                  <m:sty m:val="p"/>
                </m:rPr>
                <m:t>×</m:t>
              </m:r>
              <m:sSub>
                <m:e>
                  <m:r>
                    <m:t>d</m:t>
                  </m:r>
                </m:e>
                <m:sub>
                  <m:r>
                    <m:rPr>
                      <m:nor/>
                      <m:sty m:val="p"/>
                    </m:rPr>
                    <m:t>model</m:t>
                  </m:r>
                </m:sub>
              </m:sSub>
            </m:sup>
          </m:sSup>
        </m:oMath>
      </m:oMathPara>
    </w:p>
    <w:p>
      <w:pPr>
        <w:pStyle w:val="FirstParagraph"/>
      </w:pPr>
      <w:r>
        <w:rPr>
          <w:rFonts w:hint="eastAsia"/>
        </w:rPr>
        <w:t xml:space="preserve">该特征矩阵将作为环节内动态赋权层的输入，用于后续的环节级表征学习。</w:t>
      </w:r>
    </w:p>
    <w:bookmarkEnd w:id="12"/>
    <w:bookmarkStart w:id="13" w:name="环节内动态赋权层"/>
    <w:p>
      <w:pPr>
        <w:pStyle w:val="Heading3"/>
      </w:pPr>
      <w:r>
        <w:rPr>
          <w:rFonts w:hint="eastAsia"/>
        </w:rPr>
        <w:t xml:space="preserve">环节内动态赋权层</w:t>
      </w:r>
    </w:p>
    <w:p>
      <w:pPr>
        <w:pStyle w:val="FirstParagraph"/>
      </w:pPr>
      <w:r>
        <w:rPr>
          <w:rFonts w:hint="eastAsia"/>
        </w:rPr>
        <w:t xml:space="preserve">每个环节内各指标对可供性的贡献权重应随着不同时空场景动态调整。为此设计环节内动态赋权层，由动态权重网络（DWN）和通道注意力机制（SENet）两级模块构成。</w:t>
      </w:r>
    </w:p>
    <w:p>
      <w:pPr>
        <w:pStyle w:val="BodyText"/>
      </w:pPr>
      <w:r>
        <w:rPr>
          <w:b/>
          <w:bCs/>
        </w:rPr>
        <w:t xml:space="preserve">(1) </w:t>
      </w:r>
      <w:r>
        <w:rPr>
          <w:rFonts w:hint="eastAsia"/>
          <w:b/>
          <w:bCs/>
        </w:rPr>
        <w:t xml:space="preserve">动态权重网络（Dynamic</w:t>
      </w:r>
      <w:r>
        <w:rPr>
          <w:b/>
          <w:bCs/>
        </w:rPr>
        <w:t xml:space="preserve"> Weight Network, </w:t>
      </w:r>
      <w:r>
        <w:rPr>
          <w:rFonts w:hint="eastAsia"/>
          <w:b/>
          <w:bCs/>
        </w:rPr>
        <w:t xml:space="preserve">DWN）。</w:t>
      </w:r>
    </w:p>
    <w:p>
      <w:pPr>
        <w:pStyle w:val="BodyText"/>
      </w:pPr>
      <w:r>
        <w:rPr>
          <w:rFonts w:hint="eastAsia"/>
        </w:rPr>
        <w:t xml:space="preserve">为使模型能够根据不同样本和场景自适应赋权，引入</w:t>
      </w:r>
      <w:r>
        <w:t xml:space="preserve"> DWN </w:t>
      </w:r>
      <w:r>
        <w:rPr>
          <w:rFonts w:hint="eastAsia"/>
        </w:rPr>
        <w:t xml:space="preserve">对环节</w:t>
      </w:r>
      <w:r>
        <w:t xml:space="preserve"> </w:t>
      </w:r>
      <m:oMath>
        <m:sSub>
          <m:e>
            <m:r>
              <m:t>L</m:t>
            </m:r>
          </m:e>
          <m:sub>
            <m:r>
              <m:t>k</m:t>
            </m:r>
          </m:sub>
        </m:sSub>
      </m:oMath>
      <w:r>
        <w:t xml:space="preserve"> </w:t>
      </w:r>
      <w:r>
        <w:rPr>
          <w:rFonts w:hint="eastAsia"/>
        </w:rPr>
        <w:t xml:space="preserve">内</w:t>
      </w:r>
      <w:r>
        <w:t xml:space="preserve"> </w:t>
      </w:r>
      <m:oMath>
        <m:sSub>
          <m:e>
            <m:r>
              <m:t>m</m:t>
            </m:r>
          </m:e>
          <m:sub>
            <m:r>
              <m:t>k</m:t>
            </m:r>
          </m:sub>
        </m:sSub>
      </m:oMath>
      <w:r>
        <w:t xml:space="preserve"> </w:t>
      </w:r>
      <w:r>
        <w:rPr>
          <w:rFonts w:hint="eastAsia"/>
        </w:rPr>
        <w:t xml:space="preserve">个指标进行动态加权。将</w:t>
      </w:r>
      <w:r>
        <w:t xml:space="preserve"> GAT </w:t>
      </w:r>
      <w:r>
        <w:rPr>
          <w:rFonts w:hint="eastAsia"/>
        </w:rPr>
        <w:t xml:space="preserve">交互特征</w:t>
      </w:r>
      <w:r>
        <w:t xml:space="preserve"> </w:t>
      </w:r>
      <m:oMath>
        <m:sSubSup>
          <m:e>
            <m:r>
              <m:rPr>
                <m:sty m:val="bi"/>
              </m:rPr>
              <m:t>H</m:t>
            </m:r>
          </m:e>
          <m:sub>
            <m:r>
              <m:t>k</m:t>
            </m:r>
          </m:sub>
          <m:sup>
            <m:r>
              <m:rPr>
                <m:nor/>
                <m:sty m:val="p"/>
              </m:rPr>
              <m:t>GAT</m:t>
            </m:r>
          </m:sup>
        </m:sSubSup>
      </m:oMath>
      <w:r>
        <w:t xml:space="preserve"> </w:t>
      </w:r>
      <w:r>
        <w:rPr>
          <w:rFonts w:hint="eastAsia"/>
        </w:rPr>
        <w:t xml:space="preserve">和环节原始归一化特征</w:t>
      </w:r>
      <w:r>
        <w:t xml:space="preserve"> </w:t>
      </w:r>
      <m:oMath>
        <m:sSub>
          <m:e>
            <m:acc>
              <m:accPr>
                <m:chr m:val="̃"/>
              </m:accPr>
              <m:e>
                <m:r>
                  <m:rPr>
                    <m:sty m:val="bi"/>
                  </m:rPr>
                  <m:t>x</m:t>
                </m:r>
              </m:e>
            </m:acc>
          </m:e>
          <m:sub>
            <m:r>
              <m:t>k</m:t>
            </m:r>
          </m:sub>
        </m:sSub>
      </m:oMath>
      <w:r>
        <w:t xml:space="preserve"> </w:t>
      </w:r>
      <w:r>
        <w:rPr>
          <w:rFonts w:hint="eastAsia"/>
        </w:rPr>
        <w:t xml:space="preserve">共同输入</w:t>
      </w:r>
      <w:r>
        <w:t xml:space="preserve"> </w:t>
      </w:r>
      <w:r>
        <w:rPr>
          <w:rFonts w:hint="eastAsia"/>
        </w:rPr>
        <w:t xml:space="preserve">DWN，通过多层感知机学习各指标的动态权重：</w:t>
      </w:r>
    </w:p>
    <w:p>
      <w:pPr>
        <w:pStyle w:val="BodyText"/>
      </w:pPr>
      <m:oMathPara>
        <m:oMathParaPr>
          <m:jc m:val="center"/>
        </m:oMathParaPr>
        <m:oMath>
          <m:sSubSup>
            <m:e>
              <m:r>
                <m:rPr>
                  <m:sty m:val="bi"/>
                </m:rPr>
                <m:t>w</m:t>
              </m:r>
            </m:e>
            <m:sub>
              <m:r>
                <m:t>k</m:t>
              </m:r>
            </m:sub>
            <m:sup>
              <m:r>
                <m:rPr>
                  <m:nor/>
                  <m:sty m:val="p"/>
                </m:rPr>
                <m:t>dyn</m:t>
              </m:r>
            </m:sup>
          </m:sSubSup>
          <m:r>
            <m:rPr>
              <m:sty m:val="p"/>
            </m:rPr>
            <m:t>=</m:t>
          </m:r>
          <m:r>
            <m:rPr>
              <m:nor/>
              <m:sty m:val="p"/>
            </m:rPr>
            <m:t>Softmax</m:t>
          </m:r>
          <m:d>
            <m:dPr>
              <m:begChr m:val="("/>
              <m:sepChr m:val=""/>
              <m:endChr m:val=")"/>
              <m:grow/>
            </m:dPr>
            <m:e>
              <m:sSubSup>
                <m:e>
                  <m:r>
                    <m:rPr>
                      <m:nor/>
                      <m:sty m:val="p"/>
                    </m:rPr>
                    <m:t>MLP</m:t>
                  </m:r>
                </m:e>
                <m:sub>
                  <m:r>
                    <m:t>k</m:t>
                  </m:r>
                </m:sub>
                <m:sup>
                  <m:r>
                    <m:rPr>
                      <m:nor/>
                      <m:sty m:val="p"/>
                    </m:rPr>
                    <m:t>dwn</m:t>
                  </m:r>
                </m:sup>
              </m:sSubSup>
              <m:d>
                <m:dPr>
                  <m:begChr m:val="("/>
                  <m:sepChr m:val=""/>
                  <m:endChr m:val=")"/>
                  <m:grow/>
                </m:dPr>
                <m:e>
                  <m:r>
                    <m:rPr>
                      <m:nor/>
                      <m:sty m:val="p"/>
                    </m:rPr>
                    <m:t>Flatten</m:t>
                  </m:r>
                  <m:d>
                    <m:dPr>
                      <m:begChr m:val="("/>
                      <m:sepChr m:val=""/>
                      <m:endChr m:val=")"/>
                      <m:grow/>
                    </m:dPr>
                    <m:e>
                      <m:sSubSup>
                        <m:e>
                          <m:r>
                            <m:rPr>
                              <m:sty m:val="bi"/>
                            </m:rPr>
                            <m:t>H</m:t>
                          </m:r>
                        </m:e>
                        <m:sub>
                          <m:r>
                            <m:t>k</m:t>
                          </m:r>
                        </m:sub>
                        <m:sup>
                          <m:r>
                            <m:rPr>
                              <m:nor/>
                              <m:sty m:val="p"/>
                            </m:rPr>
                            <m:t>GAT</m:t>
                          </m:r>
                        </m:sup>
                      </m:sSubSup>
                    </m:e>
                  </m:d>
                  <m:r>
                    <m:rPr>
                      <m:sty m:val="p"/>
                    </m:rPr>
                    <m:t>‖</m:t>
                  </m:r>
                  <m:sSub>
                    <m:e>
                      <m:acc>
                        <m:accPr>
                          <m:chr m:val="̃"/>
                        </m:accPr>
                        <m:e>
                          <m:r>
                            <m:rPr>
                              <m:sty m:val="bi"/>
                            </m:rPr>
                            <m:t>x</m:t>
                          </m:r>
                        </m:e>
                      </m:acc>
                    </m:e>
                    <m:sub>
                      <m:r>
                        <m:t>k</m:t>
                      </m:r>
                    </m:sub>
                  </m:sSub>
                </m:e>
              </m:d>
            </m:e>
          </m:d>
        </m:oMath>
      </m:oMathPara>
    </w:p>
    <w:p>
      <w:pPr>
        <w:pStyle w:val="FirstParagraph"/>
      </w:pPr>
      <w:r>
        <w:rPr>
          <w:rFonts w:hint="eastAsia"/>
        </w:rPr>
        <w:t xml:space="preserve">其中</w:t>
      </w:r>
      <w:r>
        <w:t xml:space="preserve"> </w:t>
      </w:r>
      <m:oMath>
        <m:sSubSup>
          <m:e>
            <m:r>
              <m:rPr>
                <m:nor/>
                <m:sty m:val="p"/>
              </m:rPr>
              <m:t>MLP</m:t>
            </m:r>
          </m:e>
          <m:sub>
            <m:r>
              <m:t>k</m:t>
            </m:r>
          </m:sub>
          <m:sup>
            <m:r>
              <m:rPr>
                <m:nor/>
                <m:sty m:val="p"/>
              </m:rPr>
              <m:t>dwn</m:t>
            </m:r>
          </m:sup>
        </m:sSubSup>
        <m:r>
          <m:rPr>
            <m:sty m:val="p"/>
          </m:rPr>
          <m:t>:</m:t>
        </m:r>
        <m:sSup>
          <m:e>
            <m:r>
              <m:rPr>
                <m:scr m:val="double-struck"/>
                <m:sty m:val="p"/>
              </m:rPr>
              <m:t>R</m:t>
            </m:r>
          </m:e>
          <m:sup>
            <m:sSub>
              <m:e>
                <m:r>
                  <m:t>m</m:t>
                </m:r>
              </m:e>
              <m:sub>
                <m:r>
                  <m:t>k</m:t>
                </m:r>
              </m:sub>
            </m:sSub>
            <m:r>
              <m:rPr>
                <m:sty m:val="p"/>
              </m:rPr>
              <m:t>(</m:t>
            </m:r>
            <m:sSub>
              <m:e>
                <m:r>
                  <m:t>d</m:t>
                </m:r>
              </m:e>
              <m:sub>
                <m:r>
                  <m:rPr>
                    <m:nor/>
                    <m:sty m:val="p"/>
                  </m:rPr>
                  <m:t>model</m:t>
                </m:r>
              </m:sub>
            </m:sSub>
            <m:r>
              <m:rPr>
                <m:sty m:val="p"/>
              </m:rPr>
              <m:t>+</m:t>
            </m:r>
            <m:r>
              <m:t>1</m:t>
            </m:r>
            <m:r>
              <m:rPr>
                <m:sty m:val="p"/>
              </m:rPr>
              <m:t>)</m:t>
            </m:r>
          </m:sup>
        </m:sSup>
        <m:r>
          <m:rPr>
            <m:sty m:val="p"/>
          </m:rPr>
          <m:t>→</m:t>
        </m:r>
        <m:sSup>
          <m:e>
            <m:r>
              <m:rPr>
                <m:scr m:val="double-struck"/>
                <m:sty m:val="p"/>
              </m:rPr>
              <m:t>R</m:t>
            </m:r>
          </m:e>
          <m:sup>
            <m:sSub>
              <m:e>
                <m:r>
                  <m:t>m</m:t>
                </m:r>
              </m:e>
              <m:sub>
                <m:r>
                  <m:t>k</m:t>
                </m:r>
              </m:sub>
            </m:sSub>
          </m:sup>
        </m:sSup>
      </m:oMath>
      <w:r>
        <w:t xml:space="preserve"> </w:t>
      </w:r>
      <w:r>
        <w:rPr>
          <w:rFonts w:hint="eastAsia"/>
        </w:rPr>
        <w:t xml:space="preserve">为环节</w:t>
      </w:r>
      <w:r>
        <w:t xml:space="preserve"> </w:t>
      </w:r>
      <m:oMath>
        <m:r>
          <m:t>k</m:t>
        </m:r>
      </m:oMath>
      <w:r>
        <w:t xml:space="preserve"> </w:t>
      </w:r>
      <w:r>
        <w:rPr>
          <w:rFonts w:hint="eastAsia"/>
        </w:rPr>
        <w:t xml:space="preserve">专属的三层感知机，</w:t>
      </w:r>
      <m:oMath>
        <m:r>
          <m:rPr>
            <m:nor/>
            <m:sty m:val="p"/>
          </m:rPr>
          <m:t>Softmax</m:t>
        </m:r>
        <m:r>
          <m:rPr>
            <m:sty m:val="p"/>
          </m:rPr>
          <m:t>(</m:t>
        </m:r>
        <m:r>
          <m:rPr>
            <m:sty m:val="p"/>
          </m:rPr>
          <m:t>⋅</m:t>
        </m:r>
        <m:r>
          <m:rPr>
            <m:sty m:val="p"/>
          </m:rPr>
          <m:t>)</m:t>
        </m:r>
      </m:oMath>
      <w:r>
        <w:t xml:space="preserve"> </w:t>
      </w:r>
      <w:r>
        <w:rPr>
          <w:rFonts w:hint="eastAsia"/>
        </w:rPr>
        <w:t xml:space="preserve">确保权重之和为</w:t>
      </w:r>
      <w:r>
        <w:t xml:space="preserve"> 1。</w:t>
      </w:r>
      <m:oMath>
        <m:sSubSup>
          <m:e>
            <m:r>
              <m:rPr>
                <m:sty m:val="bi"/>
              </m:rPr>
              <m:t>w</m:t>
            </m:r>
          </m:e>
          <m:sub>
            <m:r>
              <m:t>k</m:t>
            </m:r>
          </m:sub>
          <m:sup>
            <m:r>
              <m:rPr>
                <m:nor/>
                <m:sty m:val="p"/>
              </m:rPr>
              <m:t>dyn</m:t>
            </m:r>
          </m:sup>
        </m:sSubSup>
        <m:r>
          <m:rPr>
            <m:sty m:val="p"/>
          </m:rPr>
          <m:t>=</m:t>
        </m:r>
        <m:r>
          <m:rPr>
            <m:sty m:val="p"/>
          </m:rPr>
          <m:t>[</m:t>
        </m:r>
        <m:sSubSup>
          <m:e>
            <m:r>
              <m:t>w</m:t>
            </m:r>
          </m:e>
          <m:sub>
            <m:r>
              <m:t>k</m:t>
            </m:r>
            <m:r>
              <m:rPr>
                <m:sty m:val="p"/>
              </m:rPr>
              <m:t>,</m:t>
            </m:r>
            <m:r>
              <m:t>1</m:t>
            </m:r>
          </m:sub>
          <m:sup>
            <m:r>
              <m:rPr>
                <m:nor/>
                <m:sty m:val="p"/>
              </m:rPr>
              <m:t>dyn</m:t>
            </m:r>
          </m:sup>
        </m:sSubSup>
        <m:r>
          <m:rPr>
            <m:sty m:val="p"/>
          </m:rPr>
          <m:t>,</m:t>
        </m:r>
        <m:sSubSup>
          <m:e>
            <m:r>
              <m:t>w</m:t>
            </m:r>
          </m:e>
          <m:sub>
            <m:r>
              <m:t>k</m:t>
            </m:r>
            <m:r>
              <m:rPr>
                <m:sty m:val="p"/>
              </m:rPr>
              <m:t>,</m:t>
            </m:r>
            <m:r>
              <m:t>2</m:t>
            </m:r>
          </m:sub>
          <m:sup>
            <m:r>
              <m:rPr>
                <m:nor/>
                <m:sty m:val="p"/>
              </m:rPr>
              <m:t>dyn</m:t>
            </m:r>
          </m:sup>
        </m:sSubSup>
        <m:r>
          <m:rPr>
            <m:sty m:val="p"/>
          </m:rPr>
          <m:t>,</m:t>
        </m:r>
        <m:r>
          <m:rPr>
            <m:sty m:val="p"/>
          </m:rPr>
          <m:t>…</m:t>
        </m:r>
        <m:r>
          <m:rPr>
            <m:sty m:val="p"/>
          </m:rPr>
          <m:t>,</m:t>
        </m:r>
        <m:sSubSup>
          <m:e>
            <m:r>
              <m:t>w</m:t>
            </m:r>
          </m:e>
          <m:sub>
            <m:r>
              <m:t>k</m:t>
            </m:r>
            <m:r>
              <m:rPr>
                <m:sty m:val="p"/>
              </m:rPr>
              <m:t>,</m:t>
            </m:r>
            <m:sSub>
              <m:e>
                <m:r>
                  <m:t>m</m:t>
                </m:r>
              </m:e>
              <m:sub>
                <m:r>
                  <m:t>k</m:t>
                </m:r>
              </m:sub>
            </m:sSub>
          </m:sub>
          <m:sup>
            <m:r>
              <m:rPr>
                <m:nor/>
                <m:sty m:val="p"/>
              </m:rPr>
              <m:t>dyn</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sSub>
              <m:e>
                <m:r>
                  <m:t>m</m:t>
                </m:r>
              </m:e>
              <m:sub>
                <m:r>
                  <m:t>k</m:t>
                </m:r>
              </m:sub>
            </m:sSub>
          </m:sup>
        </m:sSup>
      </m:oMath>
      <w:r>
        <w:rPr>
          <w:rFonts w:hint="eastAsia"/>
        </w:rPr>
        <w:t xml:space="preserve">，</w:t>
      </w:r>
      <m:oMath>
        <m:nary>
          <m:naryPr>
            <m:chr m:val="∑"/>
            <m:limLoc m:val="undOvr"/>
            <m:subHide m:val="off"/>
            <m:supHide m:val="off"/>
          </m:naryPr>
          <m:sub>
            <m:r>
              <m:t>i</m:t>
            </m:r>
            <m:r>
              <m:rPr>
                <m:sty m:val="p"/>
              </m:rPr>
              <m:t>=</m:t>
            </m:r>
            <m:r>
              <m:t>1</m:t>
            </m:r>
          </m:sub>
          <m:sup>
            <m:sSub>
              <m:e>
                <m:r>
                  <m:t>m</m:t>
                </m:r>
              </m:e>
              <m:sub>
                <m:r>
                  <m:t>k</m:t>
                </m:r>
              </m:sub>
            </m:sSub>
          </m:sup>
          <m:e>
            <m:sSubSup>
              <m:e>
                <m:r>
                  <m:t>w</m:t>
                </m:r>
              </m:e>
              <m:sub>
                <m:r>
                  <m:t>k</m:t>
                </m:r>
                <m:r>
                  <m:rPr>
                    <m:sty m:val="p"/>
                  </m:rPr>
                  <m:t>,</m:t>
                </m:r>
                <m:r>
                  <m:t>i</m:t>
                </m:r>
              </m:sub>
              <m:sup>
                <m:r>
                  <m:rPr>
                    <m:nor/>
                    <m:sty m:val="p"/>
                  </m:rPr>
                  <m:t>dyn</m:t>
                </m:r>
              </m:sup>
            </m:sSubSup>
          </m:e>
        </m:nary>
        <m:r>
          <m:rPr>
            <m:sty m:val="p"/>
          </m:rPr>
          <m:t>=</m:t>
        </m:r>
        <m:r>
          <m:t>1</m:t>
        </m:r>
      </m:oMath>
      <w:r>
        <w:t xml:space="preserve">。</w:t>
      </w:r>
    </w:p>
    <w:p>
      <w:pPr>
        <w:pStyle w:val="BodyText"/>
      </w:pPr>
      <w:r>
        <w:t xml:space="preserve">DWN </w:t>
      </w:r>
      <w:r>
        <w:rPr>
          <w:rFonts w:hint="eastAsia"/>
        </w:rPr>
        <w:t xml:space="preserve">的设计使模型能够在不同样本（如不同时间点、不同市场条件）和不同场景（如供应紧张期与宽松期）下自适应调节指标重要性。例如，在供应紧张期，储量类指标的权重将被自动调高；在产能过剩期，成本类指标的权重将占据主导。</w:t>
      </w:r>
    </w:p>
    <w:p>
      <w:pPr>
        <w:pStyle w:val="BodyText"/>
      </w:pPr>
      <w:r>
        <w:t xml:space="preserve">DWN </w:t>
      </w:r>
      <w:r>
        <w:rPr>
          <w:rFonts w:hint="eastAsia"/>
        </w:rPr>
        <w:t xml:space="preserve">加权后的环节特征矩阵为：</w:t>
      </w:r>
    </w:p>
    <w:p>
      <w:pPr>
        <w:pStyle w:val="BodyText"/>
      </w:pPr>
      <m:oMathPara>
        <m:oMathParaPr>
          <m:jc m:val="center"/>
        </m:oMathParaPr>
        <m:oMath>
          <m:sSubSup>
            <m:e>
              <m:acc>
                <m:accPr>
                  <m:chr m:val="̃"/>
                </m:accPr>
                <m:e>
                  <m:r>
                    <m:rPr>
                      <m:sty m:val="bi"/>
                    </m:rPr>
                    <m:t>H</m:t>
                  </m:r>
                </m:e>
              </m:acc>
            </m:e>
            <m:sub>
              <m:r>
                <m:t>k</m:t>
              </m:r>
            </m:sub>
            <m:sup>
              <m:r>
                <m:rPr>
                  <m:nor/>
                  <m:sty m:val="p"/>
                </m:rPr>
                <m:t>DWN</m:t>
              </m:r>
            </m:sup>
          </m:sSubSup>
          <m:r>
            <m:rPr>
              <m:sty m:val="p"/>
            </m:rPr>
            <m:t>=</m:t>
          </m:r>
          <m:r>
            <m:rPr>
              <m:nor/>
              <m:sty m:val="p"/>
            </m:rPr>
            <m:t>diag</m:t>
          </m:r>
          <m:r>
            <m:rPr>
              <m:sty m:val="p"/>
            </m:rPr>
            <m:t>(</m:t>
          </m:r>
          <m:sSubSup>
            <m:e>
              <m:r>
                <m:rPr>
                  <m:sty m:val="bi"/>
                </m:rPr>
                <m:t>w</m:t>
              </m:r>
            </m:e>
            <m:sub>
              <m:r>
                <m:t>k</m:t>
              </m:r>
            </m:sub>
            <m:sup>
              <m:r>
                <m:rPr>
                  <m:nor/>
                  <m:sty m:val="p"/>
                </m:rPr>
                <m:t>dyn</m:t>
              </m:r>
            </m:sup>
          </m:sSubSup>
          <m:r>
            <m:rPr>
              <m:sty m:val="p"/>
            </m:rPr>
            <m:t>)</m:t>
          </m:r>
          <m:r>
            <m:rPr>
              <m:sty m:val="p"/>
            </m:rPr>
            <m:t>⋅</m:t>
          </m:r>
          <m:sSubSup>
            <m:e>
              <m:r>
                <m:rPr>
                  <m:sty m:val="bi"/>
                </m:rPr>
                <m:t>H</m:t>
              </m:r>
            </m:e>
            <m:sub>
              <m:r>
                <m:t>k</m:t>
              </m:r>
            </m:sub>
            <m:sup>
              <m:r>
                <m:rPr>
                  <m:nor/>
                  <m:sty m:val="p"/>
                </m:rPr>
                <m:t>GAT</m:t>
              </m:r>
            </m:sup>
          </m:sSubSup>
          <m:r>
            <m:rPr>
              <m:sty m:val="p"/>
            </m:rPr>
            <m:t>∈</m:t>
          </m:r>
          <m:sSup>
            <m:e>
              <m:r>
                <m:rPr>
                  <m:scr m:val="double-struck"/>
                  <m:sty m:val="p"/>
                </m:rPr>
                <m:t>R</m:t>
              </m:r>
            </m:e>
            <m:sup>
              <m:sSub>
                <m:e>
                  <m:r>
                    <m:t>m</m:t>
                  </m:r>
                </m:e>
                <m:sub>
                  <m:r>
                    <m:t>k</m:t>
                  </m:r>
                </m:sub>
              </m:sSub>
              <m:r>
                <m:rPr>
                  <m:sty m:val="p"/>
                </m:rPr>
                <m:t>×</m:t>
              </m:r>
              <m:sSub>
                <m:e>
                  <m:r>
                    <m:t>d</m:t>
                  </m:r>
                </m:e>
                <m:sub>
                  <m:r>
                    <m:rPr>
                      <m:nor/>
                      <m:sty m:val="p"/>
                    </m:rPr>
                    <m:t>model</m:t>
                  </m:r>
                </m:sub>
              </m:sSub>
            </m:sup>
          </m:sSup>
        </m:oMath>
      </m:oMathPara>
    </w:p>
    <w:p>
      <w:pPr>
        <w:pStyle w:val="FirstParagraph"/>
      </w:pPr>
      <w:r>
        <w:rPr>
          <w:b/>
          <w:bCs/>
        </w:rPr>
        <w:t xml:space="preserve">(2) </w:t>
      </w:r>
      <w:r>
        <w:rPr>
          <w:rFonts w:hint="eastAsia"/>
          <w:b/>
          <w:bCs/>
        </w:rPr>
        <w:t xml:space="preserve">通道注意力机制（Squeeze-and-Excitation</w:t>
      </w:r>
      <w:r>
        <w:rPr>
          <w:b/>
          <w:bCs/>
        </w:rPr>
        <w:t xml:space="preserve"> Network, </w:t>
      </w:r>
      <w:r>
        <w:rPr>
          <w:rFonts w:hint="eastAsia"/>
          <w:b/>
          <w:bCs/>
        </w:rPr>
        <w:t xml:space="preserve">SENet）。</w:t>
      </w:r>
    </w:p>
    <w:p>
      <w:pPr>
        <w:pStyle w:val="BodyText"/>
      </w:pPr>
      <w:r>
        <w:rPr>
          <w:rFonts w:hint="eastAsia"/>
        </w:rPr>
        <w:t xml:space="preserve">为进一步增强关键特征通道的表达能力并抑制冗余信息，在</w:t>
      </w:r>
      <w:r>
        <w:t xml:space="preserve"> DWN </w:t>
      </w:r>
      <w:r>
        <w:rPr>
          <w:rFonts w:hint="eastAsia"/>
        </w:rPr>
        <w:t xml:space="preserve">加权后引入</w:t>
      </w:r>
      <w:r>
        <w:t xml:space="preserve"> SENet </w:t>
      </w:r>
      <w:r>
        <w:rPr>
          <w:rFonts w:hint="eastAsia"/>
        </w:rPr>
        <w:t xml:space="preserve">对特征通道维度进行自适应校准。</w:t>
      </w:r>
    </w:p>
    <w:p>
      <w:pPr>
        <w:pStyle w:val="BodyText"/>
      </w:pPr>
      <w:r>
        <w:rPr>
          <w:b/>
          <w:bCs/>
        </w:rPr>
        <w:t xml:space="preserve">Squeeze </w:t>
      </w:r>
      <w:r>
        <w:rPr>
          <w:rFonts w:hint="eastAsia"/>
          <w:b/>
          <w:bCs/>
        </w:rPr>
        <w:t xml:space="preserve">阶段：</w:t>
      </w:r>
      <w:r>
        <w:rPr>
          <w:rFonts w:hint="eastAsia"/>
        </w:rPr>
        <w:t xml:space="preserve">对加权特征矩阵</w:t>
      </w:r>
      <w:r>
        <w:t xml:space="preserve"> </w:t>
      </w:r>
      <m:oMath>
        <m:sSubSup>
          <m:e>
            <m:acc>
              <m:accPr>
                <m:chr m:val="̃"/>
              </m:accPr>
              <m:e>
                <m:r>
                  <m:rPr>
                    <m:sty m:val="bi"/>
                  </m:rPr>
                  <m:t>H</m:t>
                </m:r>
              </m:e>
            </m:acc>
          </m:e>
          <m:sub>
            <m:r>
              <m:t>k</m:t>
            </m:r>
          </m:sub>
          <m:sup>
            <m:r>
              <m:rPr>
                <m:nor/>
                <m:sty m:val="p"/>
              </m:rPr>
              <m:t>DWN</m:t>
            </m:r>
          </m:sup>
        </m:sSubSup>
      </m:oMath>
      <w:r>
        <w:t xml:space="preserve"> </w:t>
      </w:r>
      <w:r>
        <w:rPr>
          <w:rFonts w:hint="eastAsia"/>
        </w:rPr>
        <w:t xml:space="preserve">的每个通道维度</w:t>
      </w:r>
      <w:r>
        <w:t xml:space="preserve"> </w:t>
      </w:r>
      <m:oMath>
        <m:r>
          <m:t>d</m:t>
        </m:r>
      </m:oMath>
      <w:r>
        <w:t xml:space="preserve"> </w:t>
      </w:r>
      <w:r>
        <w:rPr>
          <w:rFonts w:hint="eastAsia"/>
        </w:rPr>
        <w:t xml:space="preserve">进行全局平均池化，形成通道描述向量：</w:t>
      </w:r>
    </w:p>
    <w:p>
      <w:pPr>
        <w:pStyle w:val="BodyText"/>
      </w:pPr>
      <m:oMathPara>
        <m:oMathParaPr>
          <m:jc m:val="center"/>
        </m:oMathParaPr>
        <m:oMath>
          <m:sSubSup>
            <m:e>
              <m:r>
                <m:rPr>
                  <m:sty m:val="bi"/>
                </m:rPr>
                <m:t>z</m:t>
              </m:r>
            </m:e>
            <m:sub>
              <m:r>
                <m:t>k</m:t>
              </m:r>
            </m:sub>
            <m:sup>
              <m:r>
                <m:rPr>
                  <m:nor/>
                  <m:sty m:val="p"/>
                </m:rPr>
                <m:t>sq</m:t>
              </m:r>
            </m:sup>
          </m:sSubSup>
          <m:r>
            <m:rPr>
              <m:sty m:val="p"/>
            </m:rPr>
            <m:t>=</m:t>
          </m:r>
          <m:f>
            <m:fPr>
              <m:type m:val="bar"/>
            </m:fPr>
            <m:num>
              <m:r>
                <m:t>1</m:t>
              </m:r>
            </m:num>
            <m:den>
              <m:sSub>
                <m:e>
                  <m:r>
                    <m:t>m</m:t>
                  </m:r>
                </m:e>
                <m:sub>
                  <m:r>
                    <m:t>k</m:t>
                  </m:r>
                </m:sub>
              </m:sSub>
            </m:den>
          </m:f>
          <m:nary>
            <m:naryPr>
              <m:chr m:val="∑"/>
              <m:limLoc m:val="undOvr"/>
              <m:subHide m:val="off"/>
              <m:supHide m:val="off"/>
            </m:naryPr>
            <m:sub>
              <m:r>
                <m:t>i</m:t>
              </m:r>
              <m:r>
                <m:rPr>
                  <m:sty m:val="p"/>
                </m:rPr>
                <m:t>=</m:t>
              </m:r>
              <m:r>
                <m:t>1</m:t>
              </m:r>
            </m:sub>
            <m:sup>
              <m:sSub>
                <m:e>
                  <m:r>
                    <m:t>m</m:t>
                  </m:r>
                </m:e>
                <m:sub>
                  <m:r>
                    <m:t>k</m:t>
                  </m:r>
                </m:sub>
              </m:sSub>
            </m:sup>
            <m:e>
              <m:sSubSup>
                <m:e>
                  <m:acc>
                    <m:accPr>
                      <m:chr m:val="̃"/>
                    </m:accPr>
                    <m:e>
                      <m:r>
                        <m:rPr>
                          <m:sty m:val="bi"/>
                        </m:rPr>
                        <m:t>h</m:t>
                      </m:r>
                    </m:e>
                  </m:acc>
                </m:e>
                <m:sub>
                  <m:r>
                    <m:t>k</m:t>
                  </m:r>
                  <m:r>
                    <m:rPr>
                      <m:sty m:val="p"/>
                    </m:rPr>
                    <m:t>,</m:t>
                  </m:r>
                  <m:r>
                    <m:t>i</m:t>
                  </m:r>
                </m:sub>
                <m:sup>
                  <m:r>
                    <m:rPr>
                      <m:nor/>
                      <m:sty m:val="p"/>
                    </m:rPr>
                    <m:t>DWN</m:t>
                  </m:r>
                </m:sup>
              </m:sSubSup>
            </m:e>
          </m:nary>
          <m:r>
            <m:rPr>
              <m:sty m:val="p"/>
            </m:rPr>
            <m:t>∈</m:t>
          </m:r>
          <m:sSup>
            <m:e>
              <m:r>
                <m:rPr>
                  <m:scr m:val="double-struck"/>
                  <m:sty m:val="p"/>
                </m:rPr>
                <m:t>R</m:t>
              </m:r>
            </m:e>
            <m:sup>
              <m:sSub>
                <m:e>
                  <m:r>
                    <m:t>d</m:t>
                  </m:r>
                </m:e>
                <m:sub>
                  <m:r>
                    <m:rPr>
                      <m:nor/>
                      <m:sty m:val="p"/>
                    </m:rPr>
                    <m:t>model</m:t>
                  </m:r>
                </m:sub>
              </m:sSub>
            </m:sup>
          </m:sSup>
        </m:oMath>
      </m:oMathPara>
    </w:p>
    <w:p>
      <w:pPr>
        <w:pStyle w:val="FirstParagraph"/>
      </w:pPr>
      <w:r>
        <w:rPr>
          <w:b/>
          <w:bCs/>
        </w:rPr>
        <w:t xml:space="preserve">Excitation </w:t>
      </w:r>
      <w:r>
        <w:rPr>
          <w:rFonts w:hint="eastAsia"/>
          <w:b/>
          <w:bCs/>
        </w:rPr>
        <w:t xml:space="preserve">阶段：</w:t>
      </w:r>
      <w:r>
        <w:rPr>
          <w:rFonts w:hint="eastAsia"/>
        </w:rPr>
        <w:t xml:space="preserve">将</w:t>
      </w:r>
      <w:r>
        <w:t xml:space="preserve"> </w:t>
      </w:r>
      <m:oMath>
        <m:sSubSup>
          <m:e>
            <m:r>
              <m:rPr>
                <m:sty m:val="bi"/>
              </m:rPr>
              <m:t>z</m:t>
            </m:r>
          </m:e>
          <m:sub>
            <m:r>
              <m:t>k</m:t>
            </m:r>
          </m:sub>
          <m:sup>
            <m:r>
              <m:rPr>
                <m:nor/>
                <m:sty m:val="p"/>
              </m:rPr>
              <m:t>sq</m:t>
            </m:r>
          </m:sup>
        </m:sSubSup>
      </m:oMath>
      <w:r>
        <w:t xml:space="preserve"> </w:t>
      </w:r>
      <w:r>
        <w:rPr>
          <w:rFonts w:hint="eastAsia"/>
        </w:rPr>
        <w:t xml:space="preserve">送入双层全连接网络，学习各通道的权重系数：</w:t>
      </w:r>
    </w:p>
    <w:p>
      <w:pPr>
        <w:pStyle w:val="BodyText"/>
      </w:pPr>
      <m:oMathPara>
        <m:oMathParaPr>
          <m:jc m:val="center"/>
        </m:oMathParaPr>
        <m:oMath>
          <m:sSub>
            <m:e>
              <m:r>
                <m:rPr>
                  <m:sty m:val="bi"/>
                </m:rPr>
                <m:t>s</m:t>
              </m:r>
            </m:e>
            <m:sub>
              <m:r>
                <m:t>k</m:t>
              </m:r>
            </m:sub>
          </m:sSub>
          <m:r>
            <m:rPr>
              <m:sty m:val="p"/>
            </m:rPr>
            <m:t>=</m:t>
          </m:r>
          <m:r>
            <m:rPr>
              <m:nor/>
              <m:sty m:val="p"/>
            </m:rPr>
            <m:t>Sigmoid</m:t>
          </m:r>
          <m:d>
            <m:dPr>
              <m:begChr m:val="("/>
              <m:sepChr m:val=""/>
              <m:endChr m:val=")"/>
              <m:grow/>
            </m:dPr>
            <m:e>
              <m:sSubSup>
                <m:e>
                  <m:r>
                    <m:rPr>
                      <m:sty m:val="bi"/>
                    </m:rPr>
                    <m:t>W</m:t>
                  </m:r>
                </m:e>
                <m:sub>
                  <m:r>
                    <m:t>k</m:t>
                  </m:r>
                </m:sub>
                <m:sup>
                  <m:r>
                    <m:t>e</m:t>
                  </m:r>
                  <m:r>
                    <m:t>2</m:t>
                  </m:r>
                </m:sup>
              </m:sSubSup>
              <m:r>
                <m:rPr>
                  <m:sty m:val="p"/>
                </m:rPr>
                <m:t>⋅</m:t>
              </m:r>
              <m:r>
                <m:rPr>
                  <m:nor/>
                  <m:sty m:val="p"/>
                </m:rPr>
                <m:t>ReLU</m:t>
              </m:r>
              <m:d>
                <m:dPr>
                  <m:begChr m:val="("/>
                  <m:sepChr m:val=""/>
                  <m:endChr m:val=")"/>
                  <m:grow/>
                </m:dPr>
                <m:e>
                  <m:sSubSup>
                    <m:e>
                      <m:r>
                        <m:rPr>
                          <m:sty m:val="bi"/>
                        </m:rPr>
                        <m:t>W</m:t>
                      </m:r>
                    </m:e>
                    <m:sub>
                      <m:r>
                        <m:t>k</m:t>
                      </m:r>
                    </m:sub>
                    <m:sup>
                      <m:r>
                        <m:t>e</m:t>
                      </m:r>
                      <m:r>
                        <m:t>1</m:t>
                      </m:r>
                    </m:sup>
                  </m:sSubSup>
                  <m:r>
                    <m:rPr>
                      <m:sty m:val="p"/>
                    </m:rPr>
                    <m:t>⋅</m:t>
                  </m:r>
                  <m:sSubSup>
                    <m:e>
                      <m:r>
                        <m:rPr>
                          <m:sty m:val="bi"/>
                        </m:rPr>
                        <m:t>z</m:t>
                      </m:r>
                    </m:e>
                    <m:sub>
                      <m:r>
                        <m:t>k</m:t>
                      </m:r>
                    </m:sub>
                    <m:sup>
                      <m:r>
                        <m:rPr>
                          <m:nor/>
                          <m:sty m:val="p"/>
                        </m:rPr>
                        <m:t>sq</m:t>
                      </m:r>
                    </m:sup>
                  </m:sSubSup>
                  <m:r>
                    <m:rPr>
                      <m:sty m:val="p"/>
                    </m:rPr>
                    <m:t>+</m:t>
                  </m:r>
                  <m:sSubSup>
                    <m:e>
                      <m:r>
                        <m:rPr>
                          <m:sty m:val="bi"/>
                        </m:rPr>
                        <m:t>b</m:t>
                      </m:r>
                    </m:e>
                    <m:sub>
                      <m:r>
                        <m:t>k</m:t>
                      </m:r>
                    </m:sub>
                    <m:sup>
                      <m:r>
                        <m:t>e</m:t>
                      </m:r>
                      <m:r>
                        <m:t>1</m:t>
                      </m:r>
                    </m:sup>
                  </m:sSubSup>
                </m:e>
              </m:d>
              <m:r>
                <m:rPr>
                  <m:sty m:val="p"/>
                </m:rPr>
                <m:t>+</m:t>
              </m:r>
              <m:sSubSup>
                <m:e>
                  <m:r>
                    <m:rPr>
                      <m:sty m:val="bi"/>
                    </m:rPr>
                    <m:t>b</m:t>
                  </m:r>
                </m:e>
                <m:sub>
                  <m:r>
                    <m:t>k</m:t>
                  </m:r>
                </m:sub>
                <m:sup>
                  <m:r>
                    <m:t>e</m:t>
                  </m:r>
                  <m:r>
                    <m:t>2</m:t>
                  </m:r>
                </m:sup>
              </m:sSubSup>
            </m:e>
          </m:d>
        </m:oMath>
      </m:oMathPara>
    </w:p>
    <w:p>
      <w:pPr>
        <w:pStyle w:val="FirstParagraph"/>
      </w:pPr>
      <w:r>
        <w:rPr>
          <w:rFonts w:hint="eastAsia"/>
        </w:rPr>
        <w:t xml:space="preserve">其中</w:t>
      </w:r>
      <w:r>
        <w:t xml:space="preserve"> </w:t>
      </w:r>
      <m:oMath>
        <m:sSubSup>
          <m:e>
            <m:r>
              <m:rPr>
                <m:sty m:val="bi"/>
              </m:rPr>
              <m:t>W</m:t>
            </m:r>
          </m:e>
          <m:sub>
            <m:r>
              <m:t>k</m:t>
            </m:r>
          </m:sub>
          <m:sup>
            <m:r>
              <m:t>e</m:t>
            </m:r>
            <m:r>
              <m:t>1</m:t>
            </m:r>
          </m:sup>
        </m:sSubSup>
        <m:r>
          <m:rPr>
            <m:sty m:val="p"/>
          </m:rPr>
          <m:t>∈</m:t>
        </m:r>
        <m:sSup>
          <m:e>
            <m:r>
              <m:rPr>
                <m:scr m:val="double-struck"/>
                <m:sty m:val="p"/>
              </m:rPr>
              <m:t>R</m:t>
            </m:r>
          </m:e>
          <m:sup>
            <m:r>
              <m:rPr>
                <m:sty m:val="p"/>
              </m:rPr>
              <m:t>(</m:t>
            </m:r>
            <m:sSub>
              <m:e>
                <m:r>
                  <m:t>d</m:t>
                </m:r>
              </m:e>
              <m:sub>
                <m:r>
                  <m:rPr>
                    <m:nor/>
                    <m:sty m:val="p"/>
                  </m:rPr>
                  <m:t>model</m:t>
                </m:r>
              </m:sub>
            </m:sSub>
            <m:r>
              <m:rPr>
                <m:sty m:val="p"/>
              </m:rPr>
              <m:t>/</m:t>
            </m:r>
            <m:r>
              <m:t>r</m:t>
            </m:r>
            <m:r>
              <m:rPr>
                <m:sty m:val="p"/>
              </m:rPr>
              <m:t>)</m:t>
            </m:r>
            <m:r>
              <m:rPr>
                <m:sty m:val="p"/>
              </m:rPr>
              <m:t>×</m:t>
            </m:r>
            <m:sSub>
              <m:e>
                <m:r>
                  <m:t>d</m:t>
                </m:r>
              </m:e>
              <m:sub>
                <m:r>
                  <m:rPr>
                    <m:nor/>
                    <m:sty m:val="p"/>
                  </m:rPr>
                  <m:t>model</m:t>
                </m:r>
              </m:sub>
            </m:sSub>
          </m:sup>
        </m:sSup>
      </m:oMath>
      <w:r>
        <w:t xml:space="preserve"> </w:t>
      </w:r>
      <w:r>
        <w:rPr>
          <w:rFonts w:hint="eastAsia"/>
        </w:rPr>
        <w:t xml:space="preserve">和</w:t>
      </w:r>
      <w:r>
        <w:t xml:space="preserve"> </w:t>
      </w:r>
      <m:oMath>
        <m:sSubSup>
          <m:e>
            <m:r>
              <m:rPr>
                <m:sty m:val="bi"/>
              </m:rPr>
              <m:t>W</m:t>
            </m:r>
          </m:e>
          <m:sub>
            <m:r>
              <m:t>k</m:t>
            </m:r>
          </m:sub>
          <m:sup>
            <m:r>
              <m:t>e</m:t>
            </m:r>
            <m:r>
              <m:t>2</m:t>
            </m:r>
          </m:sup>
        </m:sSubSup>
        <m:r>
          <m:rPr>
            <m:sty m:val="p"/>
          </m:rPr>
          <m:t>∈</m:t>
        </m:r>
        <m:sSup>
          <m:e>
            <m:r>
              <m:rPr>
                <m:scr m:val="double-struck"/>
                <m:sty m:val="p"/>
              </m:rPr>
              <m:t>R</m:t>
            </m:r>
          </m:e>
          <m:sup>
            <m:sSub>
              <m:e>
                <m:r>
                  <m:t>d</m:t>
                </m:r>
              </m:e>
              <m:sub>
                <m:r>
                  <m:rPr>
                    <m:nor/>
                    <m:sty m:val="p"/>
                  </m:rPr>
                  <m:t>model</m:t>
                </m:r>
              </m:sub>
            </m:sSub>
            <m:r>
              <m:rPr>
                <m:sty m:val="p"/>
              </m:rPr>
              <m:t>×</m:t>
            </m:r>
            <m:r>
              <m:rPr>
                <m:sty m:val="p"/>
              </m:rPr>
              <m:t>(</m:t>
            </m:r>
            <m:sSub>
              <m:e>
                <m:r>
                  <m:t>d</m:t>
                </m:r>
              </m:e>
              <m:sub>
                <m:r>
                  <m:rPr>
                    <m:nor/>
                    <m:sty m:val="p"/>
                  </m:rPr>
                  <m:t>model</m:t>
                </m:r>
              </m:sub>
            </m:sSub>
            <m:r>
              <m:rPr>
                <m:sty m:val="p"/>
              </m:rPr>
              <m:t>/</m:t>
            </m:r>
            <m:r>
              <m:t>r</m:t>
            </m:r>
            <m:r>
              <m:rPr>
                <m:sty m:val="p"/>
              </m:rPr>
              <m:t>)</m:t>
            </m:r>
          </m:sup>
        </m:sSup>
      </m:oMath>
      <w:r>
        <w:t xml:space="preserve"> </w:t>
      </w:r>
      <w:r>
        <w:rPr>
          <w:rFonts w:hint="eastAsia"/>
        </w:rPr>
        <w:t xml:space="preserve">为可学习的全连接权重，</w:t>
      </w:r>
      <m:oMath>
        <m:r>
          <m:t>r</m:t>
        </m:r>
      </m:oMath>
      <w:r>
        <w:t xml:space="preserve"> </w:t>
      </w:r>
      <w:r>
        <w:rPr>
          <w:rFonts w:hint="eastAsia"/>
        </w:rPr>
        <w:t xml:space="preserve">为降维比率（通常取</w:t>
      </w:r>
      <w:r>
        <w:t xml:space="preserve"> </w:t>
      </w:r>
      <m:oMath>
        <m:r>
          <m:t>r</m:t>
        </m:r>
        <m:r>
          <m:rPr>
            <m:sty m:val="p"/>
          </m:rPr>
          <m:t>=</m:t>
        </m:r>
        <m:r>
          <m:t>4</m:t>
        </m:r>
      </m:oMath>
      <w:r>
        <w:rPr>
          <w:rFonts w:hint="eastAsia"/>
        </w:rPr>
        <w:t xml:space="preserve">），</w:t>
      </w:r>
      <m:oMath>
        <m:sSub>
          <m:e>
            <m:r>
              <m:rPr>
                <m:sty m:val="bi"/>
              </m:rPr>
              <m:t>s</m:t>
            </m:r>
          </m:e>
          <m:sub>
            <m:r>
              <m:t>k</m:t>
            </m:r>
          </m:sub>
        </m:sSub>
        <m:r>
          <m:rPr>
            <m:sty m:val="p"/>
          </m:rPr>
          <m:t>∈</m:t>
        </m:r>
        <m:r>
          <m:rPr>
            <m:sty m:val="p"/>
          </m:rPr>
          <m:t>(</m:t>
        </m:r>
        <m:r>
          <m:t>0</m:t>
        </m:r>
        <m:r>
          <m:rPr>
            <m:sty m:val="p"/>
          </m:rPr>
          <m:t>,</m:t>
        </m:r>
        <m:r>
          <m:t>1</m:t>
        </m:r>
        <m:sSup>
          <m:e>
            <m:r>
              <m:rPr>
                <m:sty m:val="p"/>
              </m:rPr>
              <m:t>)</m:t>
            </m:r>
          </m:e>
          <m:sup>
            <m:sSub>
              <m:e>
                <m:r>
                  <m:t>d</m:t>
                </m:r>
              </m:e>
              <m:sub>
                <m:r>
                  <m:rPr>
                    <m:nor/>
                    <m:sty m:val="p"/>
                  </m:rPr>
                  <m:t>model</m:t>
                </m:r>
              </m:sub>
            </m:sSub>
          </m:sup>
        </m:sSup>
      </m:oMath>
      <w:r>
        <w:t xml:space="preserve"> </w:t>
      </w:r>
      <w:r>
        <w:rPr>
          <w:rFonts w:hint="eastAsia"/>
        </w:rPr>
        <w:t xml:space="preserve">为通道权重向量。</w:t>
      </w:r>
    </w:p>
    <w:p>
      <w:pPr>
        <w:pStyle w:val="BodyText"/>
      </w:pPr>
      <w:r>
        <w:rPr>
          <w:b/>
          <w:bCs/>
        </w:rPr>
        <w:t xml:space="preserve">Recalibration </w:t>
      </w:r>
      <w:r>
        <w:rPr>
          <w:rFonts w:hint="eastAsia"/>
          <w:b/>
          <w:bCs/>
        </w:rPr>
        <w:t xml:space="preserve">阶段：</w:t>
      </w:r>
      <w:r>
        <w:rPr>
          <w:rFonts w:hint="eastAsia"/>
        </w:rPr>
        <w:t xml:space="preserve">将通道权重</w:t>
      </w:r>
      <w:r>
        <w:t xml:space="preserve"> </w:t>
      </w:r>
      <m:oMath>
        <m:sSub>
          <m:e>
            <m:r>
              <m:rPr>
                <m:sty m:val="bi"/>
              </m:rPr>
              <m:t>s</m:t>
            </m:r>
          </m:e>
          <m:sub>
            <m:r>
              <m:t>k</m:t>
            </m:r>
          </m:sub>
        </m:sSub>
      </m:oMath>
      <w:r>
        <w:t xml:space="preserve"> </w:t>
      </w:r>
      <w:r>
        <w:rPr>
          <w:rFonts w:hint="eastAsia"/>
        </w:rPr>
        <w:t xml:space="preserve">与</w:t>
      </w:r>
      <w:r>
        <w:t xml:space="preserve"> </w:t>
      </w:r>
      <m:oMath>
        <m:sSubSup>
          <m:e>
            <m:acc>
              <m:accPr>
                <m:chr m:val="̃"/>
              </m:accPr>
              <m:e>
                <m:r>
                  <m:rPr>
                    <m:sty m:val="bi"/>
                  </m:rPr>
                  <m:t>H</m:t>
                </m:r>
              </m:e>
            </m:acc>
          </m:e>
          <m:sub>
            <m:r>
              <m:t>k</m:t>
            </m:r>
          </m:sub>
          <m:sup>
            <m:r>
              <m:rPr>
                <m:nor/>
                <m:sty m:val="p"/>
              </m:rPr>
              <m:t>DWN</m:t>
            </m:r>
          </m:sup>
        </m:sSubSup>
      </m:oMath>
      <w:r>
        <w:t xml:space="preserve"> </w:t>
      </w:r>
      <w:r>
        <w:rPr>
          <w:rFonts w:hint="eastAsia"/>
        </w:rPr>
        <w:t xml:space="preserve">逐通道相乘，并做残差连接：</w:t>
      </w:r>
    </w:p>
    <w:p>
      <w:pPr>
        <w:pStyle w:val="BodyText"/>
      </w:pPr>
      <m:oMathPara>
        <m:oMathParaPr>
          <m:jc m:val="center"/>
        </m:oMathParaPr>
        <m:oMath>
          <m:sSubSup>
            <m:e>
              <m:r>
                <m:rPr>
                  <m:sty m:val="bi"/>
                </m:rPr>
                <m:t>H</m:t>
              </m:r>
            </m:e>
            <m:sub>
              <m:r>
                <m:t>k</m:t>
              </m:r>
            </m:sub>
            <m:sup>
              <m:r>
                <m:rPr>
                  <m:nor/>
                  <m:sty m:val="p"/>
                </m:rPr>
                <m:t>SENet</m:t>
              </m:r>
            </m:sup>
          </m:sSubSup>
          <m:r>
            <m:rPr>
              <m:sty m:val="p"/>
            </m:rPr>
            <m:t>=</m:t>
          </m:r>
          <m:sSubSup>
            <m:e>
              <m:acc>
                <m:accPr>
                  <m:chr m:val="̃"/>
                </m:accPr>
                <m:e>
                  <m:r>
                    <m:rPr>
                      <m:sty m:val="bi"/>
                    </m:rPr>
                    <m:t>H</m:t>
                  </m:r>
                </m:e>
              </m:acc>
            </m:e>
            <m:sub>
              <m:r>
                <m:t>k</m:t>
              </m:r>
            </m:sub>
            <m:sup>
              <m:r>
                <m:rPr>
                  <m:nor/>
                  <m:sty m:val="p"/>
                </m:rPr>
                <m:t>DWN</m:t>
              </m:r>
            </m:sup>
          </m:sSubSup>
          <m:r>
            <m:rPr>
              <m:sty m:val="p"/>
            </m:rPr>
            <m:t>⊙</m:t>
          </m:r>
          <m:sSub>
            <m:e>
              <m:r>
                <m:rPr>
                  <m:sty m:val="bi"/>
                </m:rPr>
                <m:t>s</m:t>
              </m:r>
            </m:e>
            <m:sub>
              <m:r>
                <m:t>k</m:t>
              </m:r>
            </m:sub>
          </m:sSub>
          <m:r>
            <m:rPr>
              <m:sty m:val="p"/>
            </m:rPr>
            <m:t>+</m:t>
          </m:r>
          <m:sSubSup>
            <m:e>
              <m:r>
                <m:rPr>
                  <m:sty m:val="bi"/>
                </m:rPr>
                <m:t>H</m:t>
              </m:r>
            </m:e>
            <m:sub>
              <m:r>
                <m:t>k</m:t>
              </m:r>
            </m:sub>
            <m:sup>
              <m:r>
                <m:rPr>
                  <m:nor/>
                  <m:sty m:val="p"/>
                </m:rPr>
                <m:t>GAT</m:t>
              </m:r>
            </m:sup>
          </m:sSubSup>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表示逐通道的</w:t>
      </w:r>
      <w:r>
        <w:t xml:space="preserve"> Hadamard </w:t>
      </w:r>
      <w:r>
        <w:rPr>
          <w:rFonts w:hint="eastAsia"/>
        </w:rPr>
        <w:t xml:space="preserve">积（广播至</w:t>
      </w:r>
      <w:r>
        <w:t xml:space="preserve"> </w:t>
      </w:r>
      <m:oMath>
        <m:sSub>
          <m:e>
            <m:r>
              <m:t>m</m:t>
            </m:r>
          </m:e>
          <m:sub>
            <m:r>
              <m:t>k</m:t>
            </m:r>
          </m:sub>
        </m:sSub>
      </m:oMath>
      <w:r>
        <w:t xml:space="preserve"> </w:t>
      </w:r>
      <w:r>
        <w:rPr>
          <w:rFonts w:hint="eastAsia"/>
        </w:rPr>
        <w:t xml:space="preserve">个指标）。残差连接确保在通道重标定过程中保留原始交互特征的信息流。</w:t>
      </w:r>
    </w:p>
    <w:p>
      <w:pPr>
        <w:pStyle w:val="BodyText"/>
      </w:pPr>
      <w:r>
        <w:rPr>
          <w:b/>
          <w:bCs/>
        </w:rPr>
        <w:t xml:space="preserve">(3) </w:t>
      </w:r>
      <w:r>
        <w:rPr>
          <w:rFonts w:hint="eastAsia"/>
          <w:b/>
          <w:bCs/>
        </w:rPr>
        <w:t xml:space="preserve">环节表征生成。</w:t>
      </w:r>
    </w:p>
    <w:p>
      <w:pPr>
        <w:pStyle w:val="BodyText"/>
      </w:pPr>
      <w:r>
        <w:rPr>
          <w:rFonts w:hint="eastAsia"/>
        </w:rPr>
        <w:t xml:space="preserve">将</w:t>
      </w:r>
      <w:r>
        <w:t xml:space="preserve"> SENet </w:t>
      </w:r>
      <w:r>
        <w:rPr>
          <w:rFonts w:hint="eastAsia"/>
        </w:rPr>
        <w:t xml:space="preserve">校准后的特征矩阵经全局平均池化压缩为环节级表征向量：</w:t>
      </w:r>
    </w:p>
    <w:p>
      <w:pPr>
        <w:pStyle w:val="BodyText"/>
      </w:pPr>
      <m:oMathPara>
        <m:oMathParaPr>
          <m:jc m:val="center"/>
        </m:oMathParaPr>
        <m:oMath>
          <m:sSub>
            <m:e>
              <m:r>
                <m:rPr>
                  <m:sty m:val="bi"/>
                </m:rPr>
                <m:t>z</m:t>
              </m:r>
            </m:e>
            <m:sub>
              <m:r>
                <m:t>k</m:t>
              </m:r>
            </m:sub>
          </m:sSub>
          <m:r>
            <m:rPr>
              <m:sty m:val="p"/>
            </m:rPr>
            <m:t>=</m:t>
          </m:r>
          <m:f>
            <m:fPr>
              <m:type m:val="bar"/>
            </m:fPr>
            <m:num>
              <m:r>
                <m:t>1</m:t>
              </m:r>
            </m:num>
            <m:den>
              <m:sSub>
                <m:e>
                  <m:r>
                    <m:t>m</m:t>
                  </m:r>
                </m:e>
                <m:sub>
                  <m:r>
                    <m:t>k</m:t>
                  </m:r>
                </m:sub>
              </m:sSub>
            </m:den>
          </m:f>
          <m:nary>
            <m:naryPr>
              <m:chr m:val="∑"/>
              <m:limLoc m:val="undOvr"/>
              <m:subHide m:val="off"/>
              <m:supHide m:val="off"/>
            </m:naryPr>
            <m:sub>
              <m:r>
                <m:t>i</m:t>
              </m:r>
              <m:r>
                <m:rPr>
                  <m:sty m:val="p"/>
                </m:rPr>
                <m:t>=</m:t>
              </m:r>
              <m:r>
                <m:t>1</m:t>
              </m:r>
            </m:sub>
            <m:sup>
              <m:sSub>
                <m:e>
                  <m:r>
                    <m:t>m</m:t>
                  </m:r>
                </m:e>
                <m:sub>
                  <m:r>
                    <m:t>k</m:t>
                  </m:r>
                </m:sub>
              </m:sSub>
            </m:sup>
            <m:e>
              <m:sSubSup>
                <m:e>
                  <m:r>
                    <m:rPr>
                      <m:sty m:val="bi"/>
                    </m:rPr>
                    <m:t>h</m:t>
                  </m:r>
                </m:e>
                <m:sub>
                  <m:r>
                    <m:t>k</m:t>
                  </m:r>
                  <m:r>
                    <m:rPr>
                      <m:sty m:val="p"/>
                    </m:rPr>
                    <m:t>,</m:t>
                  </m:r>
                  <m:r>
                    <m:t>i</m:t>
                  </m:r>
                </m:sub>
                <m:sup>
                  <m:r>
                    <m:rPr>
                      <m:nor/>
                      <m:sty m:val="p"/>
                    </m:rPr>
                    <m:t>SENet</m:t>
                  </m:r>
                </m:sup>
              </m:sSubSup>
            </m:e>
          </m:nary>
          <m:r>
            <m:rPr>
              <m:sty m:val="p"/>
            </m:rPr>
            <m:t>∈</m:t>
          </m:r>
          <m:sSup>
            <m:e>
              <m:r>
                <m:rPr>
                  <m:scr m:val="double-struck"/>
                  <m:sty m:val="p"/>
                </m:rPr>
                <m:t>R</m:t>
              </m:r>
            </m:e>
            <m:sup>
              <m:sSub>
                <m:e>
                  <m:r>
                    <m:t>d</m:t>
                  </m:r>
                </m:e>
                <m:sub>
                  <m:r>
                    <m:rPr>
                      <m:nor/>
                      <m:sty m:val="p"/>
                    </m:rPr>
                    <m:t>model</m:t>
                  </m:r>
                </m:sub>
              </m:sSub>
            </m:sup>
          </m:sSup>
        </m:oMath>
      </m:oMathPara>
    </w:p>
    <w:p>
      <w:pPr>
        <w:pStyle w:val="FirstParagraph"/>
      </w:pPr>
      <w:r>
        <w:rPr>
          <w:rFonts w:hint="eastAsia"/>
        </w:rPr>
        <w:t xml:space="preserve">同时，从环节内指标加权特征中提取环节可供性得分：</w:t>
      </w:r>
    </w:p>
    <w:p>
      <w:pPr>
        <w:pStyle w:val="BodyText"/>
      </w:pPr>
      <m:oMathPara>
        <m:oMathParaPr>
          <m:jc m:val="center"/>
        </m:oMathParaPr>
        <m:oMath>
          <m:sSubSup>
            <m:e>
              <m:r>
                <m:t>a</m:t>
              </m:r>
            </m:e>
            <m:sub>
              <m:r>
                <m:t>k</m:t>
              </m:r>
            </m:sub>
            <m:sup>
              <m:r>
                <m:rPr>
                  <m:sty m:val="p"/>
                </m:rPr>
                <m:t>(</m:t>
              </m:r>
              <m:r>
                <m:t>t</m:t>
              </m:r>
              <m:r>
                <m:rPr>
                  <m:sty m:val="p"/>
                </m:rPr>
                <m:t>)</m:t>
              </m:r>
            </m:sup>
          </m:sSubSup>
          <m:r>
            <m:rPr>
              <m:sty m:val="p"/>
            </m:rPr>
            <m:t>=</m:t>
          </m:r>
          <m:r>
            <m:rPr>
              <m:nor/>
              <m:sty m:val="p"/>
            </m:rPr>
            <m:t>Sigmoid</m:t>
          </m:r>
          <m:d>
            <m:dPr>
              <m:begChr m:val="("/>
              <m:sepChr m:val=""/>
              <m:endChr m:val=")"/>
              <m:grow/>
            </m:dPr>
            <m:e>
              <m:sSubSup>
                <m:e>
                  <m:r>
                    <m:rPr>
                      <m:nor/>
                      <m:sty m:val="p"/>
                    </m:rPr>
                    <m:t>MLP</m:t>
                  </m:r>
                </m:e>
                <m:sub>
                  <m:r>
                    <m:t>k</m:t>
                  </m:r>
                </m:sub>
                <m:sup>
                  <m:r>
                    <m:rPr>
                      <m:nor/>
                      <m:sty m:val="p"/>
                    </m:rPr>
                    <m:t>out</m:t>
                  </m:r>
                </m:sup>
              </m:sSubSup>
              <m:d>
                <m:dPr>
                  <m:begChr m:val="("/>
                  <m:sepChr m:val=""/>
                  <m:endChr m:val=")"/>
                  <m:grow/>
                </m:dPr>
                <m:e>
                  <m:sSub>
                    <m:e>
                      <m:r>
                        <m:rPr>
                          <m:sty m:val="bi"/>
                        </m:rPr>
                        <m:t>z</m:t>
                      </m:r>
                    </m:e>
                    <m:sub>
                      <m:r>
                        <m:t>k</m:t>
                      </m:r>
                    </m:sub>
                  </m:sSub>
                </m:e>
              </m:d>
            </m:e>
          </m:d>
          <m:r>
            <m:rPr>
              <m:sty m:val="p"/>
            </m:rPr>
            <m:t>∈</m:t>
          </m:r>
          <m:r>
            <m:rPr>
              <m:sty m:val="p"/>
            </m:rPr>
            <m:t>(</m:t>
          </m:r>
          <m:r>
            <m:t>0</m:t>
          </m:r>
          <m:r>
            <m:rPr>
              <m:sty m:val="p"/>
            </m:rPr>
            <m:t>,</m:t>
          </m:r>
          <m:r>
            <m:t>1</m:t>
          </m:r>
          <m:r>
            <m:rPr>
              <m:sty m:val="p"/>
            </m:rPr>
            <m:t>)</m:t>
          </m:r>
        </m:oMath>
      </m:oMathPara>
    </w:p>
    <w:p>
      <w:pPr>
        <w:pStyle w:val="FirstParagraph"/>
      </w:pPr>
      <w:r>
        <w:rPr>
          <w:rFonts w:hint="eastAsia"/>
        </w:rPr>
        <w:t xml:space="preserve">由此得到所有环节的表征矩阵</w:t>
      </w:r>
      <w:r>
        <w:t xml:space="preserve"> </w:t>
      </w:r>
      <m:oMath>
        <m:r>
          <m:rPr>
            <m:sty m:val="bi"/>
          </m:rPr>
          <m:t>Z</m:t>
        </m:r>
        <m:r>
          <m:rPr>
            <m:sty m:val="p"/>
          </m:rPr>
          <m:t>=</m:t>
        </m:r>
        <m:r>
          <m:rPr>
            <m:sty m:val="p"/>
          </m:rPr>
          <m:t>[</m:t>
        </m:r>
        <m:sSub>
          <m:e>
            <m:r>
              <m:rPr>
                <m:sty m:val="bi"/>
              </m:rPr>
              <m:t>z</m:t>
            </m:r>
          </m:e>
          <m:sub>
            <m:r>
              <m:t>1</m:t>
            </m:r>
          </m:sub>
        </m:sSub>
        <m:r>
          <m:rPr>
            <m:sty m:val="p"/>
          </m:rPr>
          <m:t>,</m:t>
        </m:r>
        <m:sSub>
          <m:e>
            <m:r>
              <m:rPr>
                <m:sty m:val="bi"/>
              </m:rPr>
              <m:t>z</m:t>
            </m:r>
          </m:e>
          <m:sub>
            <m:r>
              <m:t>2</m:t>
            </m:r>
          </m:sub>
        </m:sSub>
        <m:r>
          <m:rPr>
            <m:sty m:val="p"/>
          </m:rPr>
          <m:t>,</m:t>
        </m:r>
        <m:r>
          <m:rPr>
            <m:sty m:val="p"/>
          </m:rPr>
          <m:t>…</m:t>
        </m:r>
        <m:r>
          <m:rPr>
            <m:sty m:val="p"/>
          </m:rPr>
          <m:t>,</m:t>
        </m:r>
        <m:sSub>
          <m:e>
            <m:r>
              <m:rPr>
                <m:sty m:val="bi"/>
              </m:rPr>
              <m:t>z</m:t>
            </m:r>
          </m:e>
          <m:sub>
            <m:r>
              <m:t>K</m:t>
            </m:r>
          </m:sub>
        </m:sSub>
        <m:sSup>
          <m:e>
            <m:r>
              <m:rPr>
                <m:sty m:val="p"/>
              </m:rPr>
              <m:t>]</m:t>
            </m:r>
          </m:e>
          <m:sup>
            <m:r>
              <m:rPr>
                <m:sty m:val="p"/>
              </m:rPr>
              <m:t>⊤</m:t>
            </m:r>
          </m:sup>
        </m:sSup>
        <m:r>
          <m:rPr>
            <m:sty m:val="p"/>
          </m:rPr>
          <m:t>∈</m:t>
        </m:r>
        <m:sSup>
          <m:e>
            <m:r>
              <m:rPr>
                <m:scr m:val="double-struck"/>
                <m:sty m:val="p"/>
              </m:rPr>
              <m:t>R</m:t>
            </m:r>
          </m:e>
          <m:sup>
            <m:r>
              <m:t>K</m:t>
            </m:r>
            <m:r>
              <m:rPr>
                <m:sty m:val="p"/>
              </m:rPr>
              <m:t>×</m:t>
            </m:r>
            <m:sSub>
              <m:e>
                <m:r>
                  <m:t>d</m:t>
                </m:r>
              </m:e>
              <m:sub>
                <m:r>
                  <m:rPr>
                    <m:nor/>
                    <m:sty m:val="p"/>
                  </m:rPr>
                  <m:t>model</m:t>
                </m:r>
              </m:sub>
            </m:sSub>
          </m:sup>
        </m:sSup>
      </m:oMath>
      <w:r>
        <w:t xml:space="preserve"> </w:t>
      </w:r>
      <w:r>
        <w:rPr>
          <w:rFonts w:hint="eastAsia"/>
        </w:rPr>
        <w:t xml:space="preserve">和环节可供性向量</w:t>
      </w:r>
      <w:r>
        <w:t xml:space="preserve"> </w:t>
      </w:r>
      <m:oMath>
        <m:sSup>
          <m:e>
            <m:r>
              <m:rPr>
                <m:sty m:val="bi"/>
              </m:rPr>
              <m:t>A</m:t>
            </m:r>
          </m:e>
          <m:sup>
            <m:r>
              <m:rPr>
                <m:sty m:val="p"/>
              </m:rPr>
              <m:t>(</m:t>
            </m:r>
            <m:r>
              <m:t>t</m:t>
            </m:r>
            <m:r>
              <m:rPr>
                <m:sty m:val="p"/>
              </m:rPr>
              <m:t>)</m:t>
            </m:r>
          </m:sup>
        </m:sSup>
        <m:r>
          <m:rPr>
            <m:sty m:val="p"/>
          </m:rPr>
          <m:t>=</m:t>
        </m:r>
        <m:r>
          <m:rPr>
            <m:sty m:val="p"/>
          </m:rPr>
          <m:t>[</m:t>
        </m:r>
        <m:sSubSup>
          <m:e>
            <m:r>
              <m:t>a</m:t>
            </m:r>
          </m:e>
          <m:sub>
            <m:r>
              <m:t>1</m:t>
            </m:r>
          </m:sub>
          <m:sup>
            <m:r>
              <m:rPr>
                <m:sty m:val="p"/>
              </m:rPr>
              <m:t>(</m:t>
            </m:r>
            <m:r>
              <m:t>t</m:t>
            </m:r>
            <m:r>
              <m:rPr>
                <m:sty m:val="p"/>
              </m:rPr>
              <m:t>)</m:t>
            </m:r>
          </m:sup>
        </m:sSubSup>
        <m:r>
          <m:rPr>
            <m:sty m:val="p"/>
          </m:rPr>
          <m:t>,</m:t>
        </m:r>
        <m:r>
          <m:rPr>
            <m:sty m:val="p"/>
          </m:rPr>
          <m:t>…</m:t>
        </m:r>
        <m:r>
          <m:rPr>
            <m:sty m:val="p"/>
          </m:rPr>
          <m:t>,</m:t>
        </m:r>
        <m:sSubSup>
          <m:e>
            <m:r>
              <m:t>a</m:t>
            </m:r>
          </m:e>
          <m:sub>
            <m:r>
              <m:t>K</m:t>
            </m:r>
          </m:sub>
          <m:sup>
            <m:r>
              <m:rPr>
                <m:sty m:val="p"/>
              </m:rPr>
              <m:t>(</m:t>
            </m:r>
            <m:r>
              <m:t>t</m:t>
            </m:r>
            <m:r>
              <m:rPr>
                <m:sty m:val="p"/>
              </m:rPr>
              <m:t>)</m:t>
            </m:r>
          </m:sup>
        </m:sSubSup>
        <m:sSup>
          <m:e>
            <m:r>
              <m:rPr>
                <m:sty m:val="p"/>
              </m:rPr>
              <m:t>]</m:t>
            </m:r>
          </m:e>
          <m:sup>
            <m:r>
              <m:rPr>
                <m:sty m:val="p"/>
              </m:rPr>
              <m:t>⊤</m:t>
            </m:r>
          </m:sup>
        </m:sSup>
      </m:oMath>
      <w:r>
        <w:t xml:space="preserve">。</w:t>
      </w:r>
    </w:p>
    <w:bookmarkEnd w:id="13"/>
    <w:bookmarkStart w:id="14" w:name="全链条注意力融合层"/>
    <w:p>
      <w:pPr>
        <w:pStyle w:val="Heading3"/>
      </w:pPr>
      <w:r>
        <w:rPr>
          <w:rFonts w:hint="eastAsia"/>
        </w:rPr>
        <w:t xml:space="preserve">全链条注意力融合层</w:t>
      </w:r>
    </w:p>
    <w:p>
      <w:pPr>
        <w:pStyle w:val="FirstParagraph"/>
      </w:pPr>
      <w:r>
        <w:rPr>
          <w:rFonts w:hint="eastAsia"/>
        </w:rPr>
        <w:t xml:space="preserve">该层以环节表征</w:t>
      </w:r>
      <w:r>
        <w:t xml:space="preserve"> </w:t>
      </w:r>
      <m:oMath>
        <m:r>
          <m:rPr>
            <m:sty m:val="bi"/>
          </m:rPr>
          <m:t>Z</m:t>
        </m:r>
      </m:oMath>
      <w:r>
        <w:t xml:space="preserve"> </w:t>
      </w:r>
      <w:r>
        <w:rPr>
          <w:rFonts w:hint="eastAsia"/>
        </w:rPr>
        <w:t xml:space="preserve">为输入，通过多头注意力机制实现环节间的全局信息融合，输出全链整体可供性评分，并基于注意力权重实现风险溯源与传导路径识别。</w:t>
      </w:r>
    </w:p>
    <w:p>
      <w:pPr>
        <w:pStyle w:val="BodyText"/>
      </w:pPr>
      <w:r>
        <w:rPr>
          <w:b/>
          <w:bCs/>
        </w:rPr>
        <w:t xml:space="preserve">(1) </w:t>
      </w:r>
      <w:r>
        <w:rPr>
          <w:rFonts w:hint="eastAsia"/>
          <w:b/>
          <w:bCs/>
        </w:rPr>
        <w:t xml:space="preserve">多头注意力融合。</w:t>
      </w:r>
    </w:p>
    <w:p>
      <w:pPr>
        <w:pStyle w:val="BodyText"/>
      </w:pPr>
      <w:r>
        <w:rPr>
          <w:rFonts w:hint="eastAsia"/>
        </w:rPr>
        <w:t xml:space="preserve">采用多头自注意力（Multi-Head</w:t>
      </w:r>
      <w:r>
        <w:t xml:space="preserve"> Self-Attention, </w:t>
      </w:r>
      <w:r>
        <w:rPr>
          <w:rFonts w:hint="eastAsia"/>
        </w:rPr>
        <w:t xml:space="preserve">MHA）机制对</w:t>
      </w:r>
      <w:r>
        <w:t xml:space="preserve"> </w:t>
      </w:r>
      <m:oMath>
        <m:r>
          <m:t>K</m:t>
        </m:r>
      </m:oMath>
      <w:r>
        <w:t xml:space="preserve"> </w:t>
      </w:r>
      <w:r>
        <w:rPr>
          <w:rFonts w:hint="eastAsia"/>
        </w:rPr>
        <w:t xml:space="preserve">个环节的表征进行全局交互。以整个环节表征矩阵</w:t>
      </w:r>
      <w:r>
        <w:t xml:space="preserve"> </w:t>
      </w:r>
      <m:oMath>
        <m:r>
          <m:rPr>
            <m:sty m:val="bi"/>
          </m:rPr>
          <m:t>Z</m:t>
        </m:r>
      </m:oMath>
      <w:r>
        <w:t xml:space="preserve"> </w:t>
      </w:r>
      <w:r>
        <w:rPr>
          <w:rFonts w:hint="eastAsia"/>
        </w:rPr>
        <w:t xml:space="preserve">为输入，通过可学习投影矩阵生成</w:t>
      </w:r>
      <w:r>
        <w:t xml:space="preserve"> </w:t>
      </w:r>
      <w:r>
        <w:rPr>
          <w:rFonts w:hint="eastAsia"/>
        </w:rPr>
        <w:t xml:space="preserve">Query、Key、Value：</w:t>
      </w:r>
    </w:p>
    <w:p>
      <w:pPr>
        <w:pStyle w:val="BodyText"/>
      </w:pPr>
      <m:oMathPara>
        <m:oMathParaPr>
          <m:jc m:val="center"/>
        </m:oMathParaPr>
        <m:oMath>
          <m:sSub>
            <m:e>
              <m:r>
                <m:rPr>
                  <m:sty m:val="bi"/>
                </m:rPr>
                <m:t>Q</m:t>
              </m:r>
            </m:e>
            <m:sub>
              <m:r>
                <m:t>h</m:t>
              </m:r>
            </m:sub>
          </m:sSub>
          <m:r>
            <m:rPr>
              <m:sty m:val="p"/>
            </m:rPr>
            <m:t>=</m:t>
          </m:r>
          <m:r>
            <m:rPr>
              <m:sty m:val="bi"/>
            </m:rPr>
            <m:t>Z</m:t>
          </m:r>
          <m:sSubSup>
            <m:e>
              <m:r>
                <m:rPr>
                  <m:sty m:val="bi"/>
                </m:rPr>
                <m:t>W</m:t>
              </m:r>
            </m:e>
            <m:sub>
              <m:r>
                <m:t>h</m:t>
              </m:r>
            </m:sub>
            <m:sup>
              <m:r>
                <m:t>Q</m:t>
              </m:r>
            </m:sup>
          </m:sSubSup>
          <m:r>
            <m:rPr>
              <m:sty m:val="p"/>
            </m:rPr>
            <m:t>,</m:t>
          </m:r>
          <m:r>
            <m:t> </m:t>
          </m:r>
          <m:sSub>
            <m:e>
              <m:r>
                <m:rPr>
                  <m:sty m:val="bi"/>
                </m:rPr>
                <m:t>K</m:t>
              </m:r>
            </m:e>
            <m:sub>
              <m:r>
                <m:t>h</m:t>
              </m:r>
            </m:sub>
          </m:sSub>
          <m:r>
            <m:rPr>
              <m:sty m:val="p"/>
            </m:rPr>
            <m:t>=</m:t>
          </m:r>
          <m:r>
            <m:rPr>
              <m:sty m:val="bi"/>
            </m:rPr>
            <m:t>Z</m:t>
          </m:r>
          <m:sSubSup>
            <m:e>
              <m:r>
                <m:rPr>
                  <m:sty m:val="bi"/>
                </m:rPr>
                <m:t>W</m:t>
              </m:r>
            </m:e>
            <m:sub>
              <m:r>
                <m:t>h</m:t>
              </m:r>
            </m:sub>
            <m:sup>
              <m:r>
                <m:t>K</m:t>
              </m:r>
            </m:sup>
          </m:sSubSup>
          <m:r>
            <m:rPr>
              <m:sty m:val="p"/>
            </m:rPr>
            <m:t>,</m:t>
          </m:r>
          <m:r>
            <m:t> </m:t>
          </m:r>
          <m:sSub>
            <m:e>
              <m:r>
                <m:rPr>
                  <m:sty m:val="bi"/>
                </m:rPr>
                <m:t>V</m:t>
              </m:r>
            </m:e>
            <m:sub>
              <m:r>
                <m:t>h</m:t>
              </m:r>
            </m:sub>
          </m:sSub>
          <m:r>
            <m:rPr>
              <m:sty m:val="p"/>
            </m:rPr>
            <m:t>=</m:t>
          </m:r>
          <m:r>
            <m:rPr>
              <m:sty m:val="bi"/>
            </m:rPr>
            <m:t>Z</m:t>
          </m:r>
          <m:sSubSup>
            <m:e>
              <m:r>
                <m:rPr>
                  <m:sty m:val="bi"/>
                </m:rPr>
                <m:t>W</m:t>
              </m:r>
            </m:e>
            <m:sub>
              <m:r>
                <m:t>h</m:t>
              </m:r>
            </m:sub>
            <m:sup>
              <m:r>
                <m:t>V</m:t>
              </m:r>
            </m:sup>
          </m:sSubSup>
        </m:oMath>
      </m:oMathPara>
    </w:p>
    <w:p>
      <w:pPr>
        <w:pStyle w:val="FirstParagraph"/>
      </w:pPr>
      <w:r>
        <w:rPr>
          <w:rFonts w:hint="eastAsia"/>
        </w:rPr>
        <w:t xml:space="preserve">其中</w:t>
      </w:r>
      <w:r>
        <w:t xml:space="preserve"> </w:t>
      </w:r>
      <m:oMath>
        <m:sSubSup>
          <m:e>
            <m:r>
              <m:rPr>
                <m:sty m:val="bi"/>
              </m:rPr>
              <m:t>W</m:t>
            </m:r>
          </m:e>
          <m:sub>
            <m:r>
              <m:t>h</m:t>
            </m:r>
          </m:sub>
          <m:sup>
            <m:r>
              <m:t>Q</m:t>
            </m:r>
          </m:sup>
        </m:sSubSup>
        <m:r>
          <m:rPr>
            <m:sty m:val="p"/>
          </m:rPr>
          <m:t>,</m:t>
        </m:r>
        <m:sSubSup>
          <m:e>
            <m:r>
              <m:rPr>
                <m:sty m:val="bi"/>
              </m:rPr>
              <m:t>W</m:t>
            </m:r>
          </m:e>
          <m:sub>
            <m:r>
              <m:t>h</m:t>
            </m:r>
          </m:sub>
          <m:sup>
            <m:r>
              <m:t>K</m:t>
            </m:r>
          </m:sup>
        </m:sSubSup>
        <m:r>
          <m:rPr>
            <m:sty m:val="p"/>
          </m:rPr>
          <m:t>,</m:t>
        </m:r>
        <m:sSubSup>
          <m:e>
            <m:r>
              <m:rPr>
                <m:sty m:val="bi"/>
              </m:rPr>
              <m:t>W</m:t>
            </m:r>
          </m:e>
          <m:sub>
            <m:r>
              <m:t>h</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 </w:t>
      </w:r>
      <w:r>
        <w:rPr>
          <w:rFonts w:hint="eastAsia"/>
        </w:rPr>
        <w:t xml:space="preserve">为第</w:t>
      </w:r>
      <w:r>
        <w:t xml:space="preserve"> </w:t>
      </w:r>
      <m:oMath>
        <m:r>
          <m:t>h</m:t>
        </m:r>
      </m:oMath>
      <w:r>
        <w:t xml:space="preserve"> </w:t>
      </w:r>
      <w:r>
        <w:rPr>
          <w:rFonts w:hint="eastAsia"/>
        </w:rPr>
        <w:t xml:space="preserve">个注意力头的投影矩阵，</w:t>
      </w:r>
      <m:oMath>
        <m:sSub>
          <m:e>
            <m:r>
              <m:t>d</m:t>
            </m:r>
          </m:e>
          <m:sub>
            <m:r>
              <m:t>k</m:t>
            </m:r>
          </m:sub>
        </m:sSub>
        <m:r>
          <m:rPr>
            <m:sty m:val="p"/>
          </m:rPr>
          <m:t>=</m:t>
        </m:r>
        <m:sSub>
          <m:e>
            <m:r>
              <m:t>d</m:t>
            </m:r>
          </m:e>
          <m:sub>
            <m:r>
              <m:rPr>
                <m:nor/>
                <m:sty m:val="p"/>
              </m:rPr>
              <m:t>model</m:t>
            </m:r>
          </m:sub>
        </m:sSub>
        <m:r>
          <m:rPr>
            <m:sty m:val="p"/>
          </m:rPr>
          <m:t>/</m:t>
        </m:r>
        <m:r>
          <m:t>H</m:t>
        </m:r>
      </m:oMath>
      <w:r>
        <w:rPr>
          <w:rFonts w:hint="eastAsia"/>
        </w:rPr>
        <w:t xml:space="preserve">，</w:t>
      </w:r>
      <m:oMath>
        <m:r>
          <m:t>H</m:t>
        </m:r>
      </m:oMath>
      <w:r>
        <w:t xml:space="preserve"> </w:t>
      </w:r>
      <w:r>
        <w:rPr>
          <w:rFonts w:hint="eastAsia"/>
        </w:rPr>
        <w:t xml:space="preserve">为注意力头数。</w:t>
      </w:r>
    </w:p>
    <w:p>
      <w:pPr>
        <w:pStyle w:val="BodyText"/>
      </w:pPr>
      <w:r>
        <w:rPr>
          <w:rFonts w:hint="eastAsia"/>
        </w:rPr>
        <w:t xml:space="preserve">缩放点积注意力计算：</w:t>
      </w:r>
    </w:p>
    <w:p>
      <w:pPr>
        <w:pStyle w:val="BodyText"/>
      </w:pPr>
      <m:oMathPara>
        <m:oMathParaPr>
          <m:jc m:val="center"/>
        </m:oMathParaPr>
        <m:oMath>
          <m:sSub>
            <m:e>
              <m:r>
                <m:rPr>
                  <m:nor/>
                  <m:sty m:val="p"/>
                </m:rPr>
                <m:t>Attention</m:t>
              </m:r>
            </m:e>
            <m:sub>
              <m:r>
                <m:t>h</m:t>
              </m:r>
            </m:sub>
          </m:sSub>
          <m:r>
            <m:rPr>
              <m:sty m:val="p"/>
            </m:rPr>
            <m:t>(</m:t>
          </m:r>
          <m:sSub>
            <m:e>
              <m:r>
                <m:rPr>
                  <m:sty m:val="bi"/>
                </m:rPr>
                <m:t>Q</m:t>
              </m:r>
            </m:e>
            <m:sub>
              <m:r>
                <m:t>h</m:t>
              </m:r>
            </m:sub>
          </m:sSub>
          <m:r>
            <m:rPr>
              <m:sty m:val="p"/>
            </m:rPr>
            <m:t>,</m:t>
          </m:r>
          <m:sSub>
            <m:e>
              <m:r>
                <m:rPr>
                  <m:sty m:val="bi"/>
                </m:rPr>
                <m:t>K</m:t>
              </m:r>
            </m:e>
            <m:sub>
              <m:r>
                <m:t>h</m:t>
              </m:r>
            </m:sub>
          </m:sSub>
          <m:r>
            <m:rPr>
              <m:sty m:val="p"/>
            </m:rPr>
            <m:t>,</m:t>
          </m:r>
          <m:sSub>
            <m:e>
              <m:r>
                <m:rPr>
                  <m:sty m:val="bi"/>
                </m:rPr>
                <m:t>V</m:t>
              </m:r>
            </m:e>
            <m:sub>
              <m:r>
                <m:t>h</m:t>
              </m:r>
            </m:sub>
          </m:sSub>
          <m:r>
            <m:rPr>
              <m:sty m:val="p"/>
            </m:rPr>
            <m:t>)</m:t>
          </m:r>
          <m:r>
            <m:rPr>
              <m:sty m:val="p"/>
            </m:rPr>
            <m:t>=</m:t>
          </m:r>
          <m:r>
            <m:rPr>
              <m:nor/>
              <m:sty m:val="p"/>
            </m:rPr>
            <m:t>Softmax</m:t>
          </m:r>
          <m:d>
            <m:dPr>
              <m:begChr m:val="("/>
              <m:sepChr m:val=""/>
              <m:endChr m:val=")"/>
              <m:grow/>
            </m:dPr>
            <m:e>
              <m:f>
                <m:fPr>
                  <m:type m:val="bar"/>
                </m:fPr>
                <m:num>
                  <m:sSub>
                    <m:e>
                      <m:r>
                        <m:rPr>
                          <m:sty m:val="bi"/>
                        </m:rPr>
                        <m:t>Q</m:t>
                      </m:r>
                    </m:e>
                    <m:sub>
                      <m:r>
                        <m:t>h</m:t>
                      </m:r>
                    </m:sub>
                  </m:sSub>
                  <m:sSubSup>
                    <m:e>
                      <m:r>
                        <m:rPr>
                          <m:sty m:val="bi"/>
                        </m:rPr>
                        <m:t>K</m:t>
                      </m:r>
                    </m:e>
                    <m:sub>
                      <m:r>
                        <m:t>h</m:t>
                      </m:r>
                    </m:sub>
                    <m:sup>
                      <m:r>
                        <m:rPr>
                          <m:sty m:val="p"/>
                        </m:rPr>
                        <m:t>⊤</m:t>
                      </m:r>
                    </m:sup>
                  </m:sSubSup>
                </m:num>
                <m:den>
                  <m:rad>
                    <m:radPr>
                      <m:degHide m:val="on"/>
                    </m:radPr>
                    <m:deg/>
                    <m:e>
                      <m:sSub>
                        <m:e>
                          <m:r>
                            <m:t>d</m:t>
                          </m:r>
                        </m:e>
                        <m:sub>
                          <m:r>
                            <m:t>k</m:t>
                          </m:r>
                        </m:sub>
                      </m:sSub>
                    </m:e>
                  </m:rad>
                </m:den>
              </m:f>
            </m:e>
          </m:d>
          <m:sSub>
            <m:e>
              <m:r>
                <m:rPr>
                  <m:sty m:val="bi"/>
                </m:rPr>
                <m:t>V</m:t>
              </m:r>
            </m:e>
            <m:sub>
              <m:r>
                <m:t>h</m:t>
              </m:r>
            </m:sub>
          </m:sSub>
        </m:oMath>
      </m:oMathPara>
    </w:p>
    <w:p>
      <w:pPr>
        <w:pStyle w:val="FirstParagraph"/>
      </w:pPr>
      <m:oMath>
        <m:r>
          <m:t>H</m:t>
        </m:r>
      </m:oMath>
      <w:r>
        <w:t xml:space="preserve"> </w:t>
      </w:r>
      <w:r>
        <w:rPr>
          <w:rFonts w:hint="eastAsia"/>
        </w:rPr>
        <w:t xml:space="preserve">个头的结果拼接后经线性投影得到多头注意力输出：</w:t>
      </w:r>
    </w:p>
    <w:p>
      <w:pPr>
        <w:pStyle w:val="BodyText"/>
      </w:pPr>
      <m:oMathPara>
        <m:oMathParaPr>
          <m:jc m:val="center"/>
        </m:oMathParaPr>
        <m:oMath>
          <m:sSup>
            <m:e>
              <m:r>
                <m:rPr>
                  <m:sty m:val="bi"/>
                </m:rPr>
                <m:t>Z</m:t>
              </m:r>
            </m:e>
            <m:sup>
              <m:r>
                <m:rPr>
                  <m:nor/>
                  <m:sty m:val="p"/>
                </m:rPr>
                <m:t>MHA</m:t>
              </m:r>
            </m:sup>
          </m:sSup>
          <m:r>
            <m:rPr>
              <m:sty m:val="p"/>
            </m:rPr>
            <m:t>=</m:t>
          </m:r>
          <m:d>
            <m:dPr>
              <m:begChr m:val="("/>
              <m:sepChr m:val=""/>
              <m:endChr m:val=")"/>
              <m:grow/>
            </m:dPr>
            <m:e>
              <m:limLow>
                <m:e>
                  <m:limUpp>
                    <m:e>
                      <m:r>
                        <m:rPr>
                          <m:sty m:val="p"/>
                        </m:rPr>
                        <m:t>‖</m:t>
                      </m:r>
                    </m:e>
                    <m:lim>
                      <m:r>
                        <m:t>H</m:t>
                      </m:r>
                    </m:lim>
                  </m:limUpp>
                </m:e>
                <m:lim>
                  <m:r>
                    <m:t>h</m:t>
                  </m:r>
                  <m:r>
                    <m:rPr>
                      <m:sty m:val="p"/>
                    </m:rPr>
                    <m:t>=</m:t>
                  </m:r>
                  <m:r>
                    <m:t>1</m:t>
                  </m:r>
                </m:lim>
              </m:limLow>
              <m:sSub>
                <m:e>
                  <m:r>
                    <m:rPr>
                      <m:nor/>
                      <m:sty m:val="p"/>
                    </m:rPr>
                    <m:t>Attention</m:t>
                  </m:r>
                </m:e>
                <m:sub>
                  <m:r>
                    <m:t>h</m:t>
                  </m:r>
                </m:sub>
              </m:sSub>
              <m:r>
                <m:rPr>
                  <m:sty m:val="p"/>
                </m:rPr>
                <m:t>(</m:t>
              </m:r>
              <m:sSub>
                <m:e>
                  <m:r>
                    <m:rPr>
                      <m:sty m:val="bi"/>
                    </m:rPr>
                    <m:t>Q</m:t>
                  </m:r>
                </m:e>
                <m:sub>
                  <m:r>
                    <m:t>h</m:t>
                  </m:r>
                </m:sub>
              </m:sSub>
              <m:r>
                <m:rPr>
                  <m:sty m:val="p"/>
                </m:rPr>
                <m:t>,</m:t>
              </m:r>
              <m:sSub>
                <m:e>
                  <m:r>
                    <m:rPr>
                      <m:sty m:val="bi"/>
                    </m:rPr>
                    <m:t>K</m:t>
                  </m:r>
                </m:e>
                <m:sub>
                  <m:r>
                    <m:t>h</m:t>
                  </m:r>
                </m:sub>
              </m:sSub>
              <m:r>
                <m:rPr>
                  <m:sty m:val="p"/>
                </m:rPr>
                <m:t>,</m:t>
              </m:r>
              <m:sSub>
                <m:e>
                  <m:r>
                    <m:rPr>
                      <m:sty m:val="bi"/>
                    </m:rPr>
                    <m:t>V</m:t>
                  </m:r>
                </m:e>
                <m:sub>
                  <m:r>
                    <m:t>h</m:t>
                  </m:r>
                </m:sub>
              </m:sSub>
              <m:r>
                <m:rPr>
                  <m:sty m:val="p"/>
                </m:rPr>
                <m:t>)</m:t>
              </m:r>
            </m:e>
          </m:d>
          <m:sSup>
            <m:e>
              <m:r>
                <m:rPr>
                  <m:sty m:val="bi"/>
                </m:rPr>
                <m:t>W</m:t>
              </m:r>
            </m:e>
            <m:sup>
              <m:r>
                <m:t>O</m:t>
              </m:r>
            </m:sup>
          </m:sSup>
          <m:r>
            <m:rPr>
              <m:sty m:val="p"/>
            </m:rPr>
            <m:t>∈</m:t>
          </m:r>
          <m:sSup>
            <m:e>
              <m:r>
                <m:rPr>
                  <m:scr m:val="double-struck"/>
                  <m:sty m:val="p"/>
                </m:rPr>
                <m:t>R</m:t>
              </m:r>
            </m:e>
            <m:sup>
              <m:r>
                <m:t>K</m:t>
              </m:r>
              <m:r>
                <m:rPr>
                  <m:sty m:val="p"/>
                </m:rPr>
                <m:t>×</m:t>
              </m:r>
              <m:sSub>
                <m:e>
                  <m:r>
                    <m:t>d</m:t>
                  </m:r>
                </m:e>
                <m:sub>
                  <m:r>
                    <m:rPr>
                      <m:nor/>
                      <m:sty m:val="p"/>
                    </m:rPr>
                    <m:t>model</m:t>
                  </m:r>
                </m:sub>
              </m:sSub>
            </m:sup>
          </m:sSup>
        </m:oMath>
      </m:oMathPara>
    </w:p>
    <w:p>
      <w:pPr>
        <w:pStyle w:val="FirstParagraph"/>
      </w:pPr>
      <w:r>
        <w:rPr>
          <w:rFonts w:hint="eastAsia"/>
        </w:rPr>
        <w:t xml:space="preserve">其中</w:t>
      </w:r>
      <w:r>
        <w:t xml:space="preserve"> </w:t>
      </w:r>
      <m:oMath>
        <m:sSup>
          <m:e>
            <m:r>
              <m:rPr>
                <m:sty m:val="bi"/>
              </m:rPr>
              <m:t>W</m:t>
            </m:r>
          </m:e>
          <m:sup>
            <m:r>
              <m:t>O</m:t>
            </m:r>
          </m:sup>
        </m:sSup>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t xml:space="preserve"> </w:t>
      </w:r>
      <w:r>
        <w:rPr>
          <w:rFonts w:hint="eastAsia"/>
        </w:rPr>
        <w:t xml:space="preserve">为输出投影矩阵。经残差连接和层归一化得到融合后的环节表征：</w:t>
      </w:r>
    </w:p>
    <w:p>
      <w:pPr>
        <w:pStyle w:val="BodyText"/>
      </w:pPr>
      <m:oMathPara>
        <m:oMathParaPr>
          <m:jc m:val="center"/>
        </m:oMathParaPr>
        <m:oMath>
          <m:acc>
            <m:accPr>
              <m:chr m:val="̃"/>
            </m:accPr>
            <m:e>
              <m:r>
                <m:rPr>
                  <m:sty m:val="bi"/>
                </m:rPr>
                <m:t>Z</m:t>
              </m:r>
            </m:e>
          </m:acc>
          <m:r>
            <m:rPr>
              <m:sty m:val="p"/>
            </m:rPr>
            <m:t>=</m:t>
          </m:r>
          <m:r>
            <m:rPr>
              <m:nor/>
              <m:sty m:val="p"/>
            </m:rPr>
            <m:t>LayerNorm</m:t>
          </m:r>
          <m:d>
            <m:dPr>
              <m:begChr m:val="("/>
              <m:sepChr m:val=""/>
              <m:endChr m:val=")"/>
              <m:grow/>
            </m:dPr>
            <m:e>
              <m:r>
                <m:rPr>
                  <m:sty m:val="bi"/>
                </m:rPr>
                <m:t>Z</m:t>
              </m:r>
              <m:r>
                <m:rPr>
                  <m:sty m:val="p"/>
                </m:rPr>
                <m:t>+</m:t>
              </m:r>
              <m:sSup>
                <m:e>
                  <m:r>
                    <m:rPr>
                      <m:sty m:val="bi"/>
                    </m:rPr>
                    <m:t>Z</m:t>
                  </m:r>
                </m:e>
                <m:sup>
                  <m:r>
                    <m:rPr>
                      <m:nor/>
                      <m:sty m:val="p"/>
                    </m:rPr>
                    <m:t>MHA</m:t>
                  </m:r>
                </m:sup>
              </m:sSup>
            </m:e>
          </m:d>
          <m:r>
            <m:rPr>
              <m:sty m:val="p"/>
            </m:rPr>
            <m:t>∈</m:t>
          </m:r>
          <m:sSup>
            <m:e>
              <m:r>
                <m:rPr>
                  <m:scr m:val="double-struck"/>
                  <m:sty m:val="p"/>
                </m:rPr>
                <m:t>R</m:t>
              </m:r>
            </m:e>
            <m:sup>
              <m:r>
                <m:t>K</m:t>
              </m:r>
              <m:r>
                <m:rPr>
                  <m:sty m:val="p"/>
                </m:rPr>
                <m:t>×</m:t>
              </m:r>
              <m:sSub>
                <m:e>
                  <m:r>
                    <m:t>d</m:t>
                  </m:r>
                </m:e>
                <m:sub>
                  <m:r>
                    <m:rPr>
                      <m:nor/>
                      <m:sty m:val="p"/>
                    </m:rPr>
                    <m:t>model</m:t>
                  </m:r>
                </m:sub>
              </m:sSub>
            </m:sup>
          </m:sSup>
        </m:oMath>
      </m:oMathPara>
    </w:p>
    <w:p>
      <w:pPr>
        <w:pStyle w:val="FirstParagraph"/>
      </w:pPr>
      <w:r>
        <w:rPr>
          <w:rFonts w:hint="eastAsia"/>
          <w:b/>
          <w:bCs/>
        </w:rPr>
        <w:t xml:space="preserve">全链可供性评分。</w:t>
      </w:r>
      <w:r>
        <w:rPr>
          <w:rFonts w:hint="eastAsia"/>
        </w:rPr>
        <w:t xml:space="preserve">将融合后的环节表征经全局平均池化和</w:t>
      </w:r>
      <w:r>
        <w:t xml:space="preserve"> MLP </w:t>
      </w:r>
      <w:r>
        <w:rPr>
          <w:rFonts w:hint="eastAsia"/>
        </w:rPr>
        <w:t xml:space="preserve">映射得到整体可供性：</w:t>
      </w:r>
    </w:p>
    <w:p>
      <w:pPr>
        <w:pStyle w:val="BodyText"/>
      </w:pPr>
      <m:oMathPara>
        <m:oMathParaPr>
          <m:jc m:val="center"/>
        </m:oMathParaPr>
        <m:oMath>
          <m:sSub>
            <m:e>
              <m:r>
                <m:rPr>
                  <m:sty m:val="bi"/>
                </m:rPr>
                <m:t>z</m:t>
              </m:r>
            </m:e>
            <m:sub>
              <m:r>
                <m:rPr>
                  <m:nor/>
                  <m:sty m:val="p"/>
                </m:rPr>
                <m:t>global</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acc>
                    <m:accPr>
                      <m:chr m:val="̃"/>
                    </m:accPr>
                    <m:e>
                      <m:r>
                        <m:rPr>
                          <m:sty m:val="bi"/>
                        </m:rPr>
                        <m:t>z</m:t>
                      </m:r>
                    </m:e>
                  </m:acc>
                </m:e>
                <m:sub>
                  <m:r>
                    <m:t>k</m:t>
                  </m:r>
                </m:sub>
              </m:sSub>
            </m:e>
          </m:nary>
          <m:r>
            <m:rPr>
              <m:sty m:val="p"/>
            </m:rPr>
            <m:t>∈</m:t>
          </m:r>
          <m:sSup>
            <m:e>
              <m:r>
                <m:rPr>
                  <m:scr m:val="double-struck"/>
                  <m:sty m:val="p"/>
                </m:rPr>
                <m:t>R</m:t>
              </m:r>
            </m:e>
            <m:sup>
              <m:sSub>
                <m:e>
                  <m:r>
                    <m:t>d</m:t>
                  </m:r>
                </m:e>
                <m:sub>
                  <m:r>
                    <m:rPr>
                      <m:nor/>
                      <m:sty m:val="p"/>
                    </m:rPr>
                    <m:t>model</m:t>
                  </m:r>
                </m:sub>
              </m:sSub>
            </m:sup>
          </m:sSup>
        </m:oMath>
      </m:oMathPara>
    </w:p>
    <w:p>
      <w:pPr>
        <w:pStyle w:val="FirstParagraph"/>
      </w:pPr>
      <m:oMathPara>
        <m:oMathParaPr>
          <m:jc m:val="center"/>
        </m:oMathParaPr>
        <m:oMath>
          <m:sSubSup>
            <m:e>
              <m:r>
                <m:t>A</m:t>
              </m:r>
            </m:e>
            <m:sub>
              <m:r>
                <m:rPr>
                  <m:nor/>
                  <m:sty m:val="p"/>
                </m:rPr>
                <m:t>overall</m:t>
              </m:r>
            </m:sub>
            <m:sup>
              <m:r>
                <m:rPr>
                  <m:sty m:val="p"/>
                </m:rPr>
                <m:t>(</m:t>
              </m:r>
              <m:r>
                <m:t>t</m:t>
              </m:r>
              <m:r>
                <m:rPr>
                  <m:sty m:val="p"/>
                </m:rPr>
                <m:t>)</m:t>
              </m:r>
            </m:sup>
          </m:sSubSup>
          <m:r>
            <m:rPr>
              <m:sty m:val="p"/>
            </m:rPr>
            <m:t>=</m:t>
          </m:r>
          <m:r>
            <m:rPr>
              <m:nor/>
              <m:sty m:val="p"/>
            </m:rPr>
            <m:t>Sigmoid</m:t>
          </m:r>
          <m:d>
            <m:dPr>
              <m:begChr m:val="("/>
              <m:sepChr m:val=""/>
              <m:endChr m:val=")"/>
              <m:grow/>
            </m:dPr>
            <m:e>
              <m:sSub>
                <m:e>
                  <m:r>
                    <m:rPr>
                      <m:nor/>
                      <m:sty m:val="p"/>
                    </m:rPr>
                    <m:t>MLP</m:t>
                  </m:r>
                </m:e>
                <m:sub>
                  <m:r>
                    <m:rPr>
                      <m:nor/>
                      <m:sty m:val="p"/>
                    </m:rPr>
                    <m:t>global</m:t>
                  </m:r>
                </m:sub>
              </m:sSub>
              <m:d>
                <m:dPr>
                  <m:begChr m:val="("/>
                  <m:sepChr m:val=""/>
                  <m:endChr m:val=")"/>
                  <m:grow/>
                </m:dPr>
                <m:e>
                  <m:sSub>
                    <m:e>
                      <m:r>
                        <m:rPr>
                          <m:sty m:val="bi"/>
                        </m:rPr>
                        <m:t>z</m:t>
                      </m:r>
                    </m:e>
                    <m:sub>
                      <m:r>
                        <m:rPr>
                          <m:nor/>
                          <m:sty m:val="p"/>
                        </m:rPr>
                        <m:t>global</m:t>
                      </m:r>
                    </m:sub>
                  </m:sSub>
                </m:e>
              </m:d>
            </m:e>
          </m:d>
          <m:r>
            <m:rPr>
              <m:sty m:val="p"/>
            </m:rPr>
            <m:t>∈</m:t>
          </m:r>
          <m:r>
            <m:rPr>
              <m:sty m:val="p"/>
            </m:rPr>
            <m:t>(</m:t>
          </m:r>
          <m:r>
            <m:t>0</m:t>
          </m:r>
          <m:r>
            <m:rPr>
              <m:sty m:val="p"/>
            </m:rPr>
            <m:t>,</m:t>
          </m:r>
          <m:r>
            <m:t>1</m:t>
          </m:r>
          <m:r>
            <m:rPr>
              <m:sty m:val="p"/>
            </m:rPr>
            <m:t>)</m:t>
          </m:r>
        </m:oMath>
      </m:oMathPara>
    </w:p>
    <w:p>
      <w:pPr>
        <w:pStyle w:val="FirstParagraph"/>
      </w:pPr>
      <w:r>
        <w:rPr>
          <w:b/>
          <w:bCs/>
        </w:rPr>
        <w:t xml:space="preserve">(2) </w:t>
      </w:r>
      <w:r>
        <w:rPr>
          <w:rFonts w:hint="eastAsia"/>
          <w:b/>
          <w:bCs/>
        </w:rPr>
        <w:t xml:space="preserve">风险溯源与传导识别。</w:t>
      </w:r>
    </w:p>
    <w:p>
      <w:pPr>
        <w:pStyle w:val="BodyText"/>
      </w:pPr>
      <w:r>
        <w:rPr>
          <w:rFonts w:hint="eastAsia"/>
        </w:rPr>
        <w:t xml:space="preserve">利用多头注意力机制中固有的注意力权重矩阵，实现从全链可供性到具体风险指标的可追溯解译。</w:t>
      </w:r>
    </w:p>
    <w:p>
      <w:pPr>
        <w:pStyle w:val="BodyText"/>
      </w:pPr>
      <w:r>
        <w:rPr>
          <w:rFonts w:hint="eastAsia"/>
          <w:b/>
          <w:bCs/>
        </w:rPr>
        <w:t xml:space="preserve">环节间注意力权重提取。</w:t>
      </w:r>
      <w:r>
        <w:rPr>
          <w:rFonts w:hint="eastAsia"/>
        </w:rPr>
        <w:t xml:space="preserve">对</w:t>
      </w:r>
      <w:r>
        <w:t xml:space="preserve"> </w:t>
      </w:r>
      <m:oMath>
        <m:r>
          <m:t>H</m:t>
        </m:r>
      </m:oMath>
      <w:r>
        <w:t xml:space="preserve"> </w:t>
      </w:r>
      <w:r>
        <w:rPr>
          <w:rFonts w:hint="eastAsia"/>
        </w:rPr>
        <w:t xml:space="preserve">个头求平均，得到环节间的平均注意力矩阵：</w:t>
      </w:r>
    </w:p>
    <w:p>
      <w:pPr>
        <w:pStyle w:val="BodyText"/>
      </w:pPr>
      <m:oMathPara>
        <m:oMathParaPr>
          <m:jc m:val="center"/>
        </m:oMathParaPr>
        <m:oMath>
          <m:sSup>
            <m:e>
              <m:acc>
                <m:accPr>
                  <m:chr m:val="‾"/>
                </m:accPr>
                <m:e>
                  <m:r>
                    <m:rPr>
                      <m:sty m:val="bi"/>
                    </m:rPr>
                    <m:t>α</m:t>
                  </m:r>
                </m:e>
              </m:acc>
            </m:e>
            <m:sup>
              <m:r>
                <m:rPr>
                  <m:nor/>
                  <m:sty m:val="p"/>
                </m:rPr>
                <m:t>link</m:t>
              </m:r>
            </m:sup>
          </m:sSup>
          <m:r>
            <m:rPr>
              <m:sty m:val="p"/>
            </m:rPr>
            <m:t>=</m:t>
          </m:r>
          <m:f>
            <m:fPr>
              <m:type m:val="bar"/>
            </m:fPr>
            <m:num>
              <m:r>
                <m:t>1</m:t>
              </m:r>
            </m:num>
            <m:den>
              <m:r>
                <m:t>H</m:t>
              </m:r>
            </m:den>
          </m:f>
          <m:nary>
            <m:naryPr>
              <m:chr m:val="∑"/>
              <m:limLoc m:val="undOvr"/>
              <m:subHide m:val="off"/>
              <m:supHide m:val="off"/>
            </m:naryPr>
            <m:sub>
              <m:r>
                <m:t>h</m:t>
              </m:r>
              <m:r>
                <m:rPr>
                  <m:sty m:val="p"/>
                </m:rPr>
                <m:t>=</m:t>
              </m:r>
              <m:r>
                <m:t>1</m:t>
              </m:r>
            </m:sub>
            <m:sup>
              <m:r>
                <m:t>H</m:t>
              </m:r>
            </m:sup>
            <m:e>
              <m:r>
                <m:rPr>
                  <m:nor/>
                  <m:sty m:val="p"/>
                </m:rPr>
                <m:t>Softmax</m:t>
              </m:r>
            </m:e>
          </m:nary>
          <m:d>
            <m:dPr>
              <m:begChr m:val="("/>
              <m:sepChr m:val=""/>
              <m:endChr m:val=")"/>
              <m:grow/>
            </m:dPr>
            <m:e>
              <m:f>
                <m:fPr>
                  <m:type m:val="bar"/>
                </m:fPr>
                <m:num>
                  <m:sSub>
                    <m:e>
                      <m:r>
                        <m:rPr>
                          <m:sty m:val="bi"/>
                        </m:rPr>
                        <m:t>Q</m:t>
                      </m:r>
                    </m:e>
                    <m:sub>
                      <m:r>
                        <m:t>h</m:t>
                      </m:r>
                    </m:sub>
                  </m:sSub>
                  <m:sSubSup>
                    <m:e>
                      <m:r>
                        <m:rPr>
                          <m:sty m:val="bi"/>
                        </m:rPr>
                        <m:t>K</m:t>
                      </m:r>
                    </m:e>
                    <m:sub>
                      <m:r>
                        <m:t>h</m:t>
                      </m:r>
                    </m:sub>
                    <m:sup>
                      <m:r>
                        <m:rPr>
                          <m:sty m:val="p"/>
                        </m:rPr>
                        <m:t>⊤</m:t>
                      </m:r>
                    </m:sup>
                  </m:sSubSup>
                </m:num>
                <m:den>
                  <m:rad>
                    <m:radPr>
                      <m:degHide m:val="on"/>
                    </m:radPr>
                    <m:deg/>
                    <m:e>
                      <m:sSub>
                        <m:e>
                          <m:r>
                            <m:t>d</m:t>
                          </m:r>
                        </m:e>
                        <m:sub>
                          <m:r>
                            <m:t>k</m:t>
                          </m:r>
                        </m:sub>
                      </m:sSub>
                    </m:e>
                  </m:rad>
                </m:den>
              </m:f>
            </m:e>
          </m:d>
          <m:r>
            <m:rPr>
              <m:sty m:val="p"/>
            </m:rPr>
            <m:t>∈</m:t>
          </m:r>
          <m:sSup>
            <m:e>
              <m:r>
                <m:rPr>
                  <m:scr m:val="double-struck"/>
                  <m:sty m:val="p"/>
                </m:rPr>
                <m:t>R</m:t>
              </m:r>
            </m:e>
            <m:sup>
              <m:r>
                <m:t>K</m:t>
              </m:r>
              <m:r>
                <m:rPr>
                  <m:sty m:val="p"/>
                </m:rPr>
                <m:t>×</m:t>
              </m:r>
              <m:r>
                <m:t>K</m:t>
              </m:r>
            </m:sup>
          </m:sSup>
        </m:oMath>
      </m:oMathPara>
    </w:p>
    <w:p>
      <w:pPr>
        <w:pStyle w:val="FirstParagraph"/>
      </w:pPr>
      <w:r>
        <w:rPr>
          <w:rFonts w:hint="eastAsia"/>
        </w:rPr>
        <w:t xml:space="preserve">其中</w:t>
      </w:r>
      <w:r>
        <w:t xml:space="preserve"> </w:t>
      </w:r>
      <m:oMath>
        <m:sSubSup>
          <m:e>
            <m:acc>
              <m:accPr>
                <m:chr m:val="‾"/>
              </m:accPr>
              <m:e>
                <m:r>
                  <m:t>α</m:t>
                </m:r>
              </m:e>
            </m:acc>
          </m:e>
          <m:sub>
            <m:r>
              <m:t>i</m:t>
            </m:r>
            <m:r>
              <m:t>j</m:t>
            </m:r>
          </m:sub>
          <m:sup>
            <m:r>
              <m:rPr>
                <m:nor/>
                <m:sty m:val="p"/>
              </m:rPr>
              <m:t>link</m:t>
            </m:r>
          </m:sup>
        </m:sSubSup>
      </m:oMath>
      <w:r>
        <w:t xml:space="preserve"> </w:t>
      </w:r>
      <w:r>
        <w:rPr>
          <w:rFonts w:hint="eastAsia"/>
        </w:rPr>
        <w:t xml:space="preserve">表征环节</w:t>
      </w:r>
      <w:r>
        <w:t xml:space="preserve"> </w:t>
      </w:r>
      <m:oMath>
        <m:sSub>
          <m:e>
            <m:r>
              <m:t>L</m:t>
            </m:r>
          </m:e>
          <m:sub>
            <m:r>
              <m:t>j</m:t>
            </m:r>
          </m:sub>
        </m:sSub>
      </m:oMath>
      <w:r>
        <w:t xml:space="preserve"> </w:t>
      </w:r>
      <w:r>
        <w:rPr>
          <w:rFonts w:hint="eastAsia"/>
        </w:rPr>
        <w:t xml:space="preserve">对环节</w:t>
      </w:r>
      <w:r>
        <w:t xml:space="preserve"> </w:t>
      </w:r>
      <m:oMath>
        <m:sSub>
          <m:e>
            <m:r>
              <m:t>L</m:t>
            </m:r>
          </m:e>
          <m:sub>
            <m:r>
              <m:t>i</m:t>
            </m:r>
          </m:sub>
        </m:sSub>
      </m:oMath>
      <w:r>
        <w:t xml:space="preserve"> </w:t>
      </w:r>
      <w:r>
        <w:rPr>
          <w:rFonts w:hint="eastAsia"/>
        </w:rPr>
        <w:t xml:space="preserve">可供性评估的注意力权重。对于全链整体可供性输出端，定义全局查询向量</w:t>
      </w:r>
      <w:r>
        <w:t xml:space="preserve"> </w:t>
      </w:r>
      <m:oMath>
        <m:sSub>
          <m:e>
            <m:r>
              <m:rPr>
                <m:sty m:val="bi"/>
              </m:rPr>
              <m:t>q</m:t>
            </m:r>
          </m:e>
          <m:sub>
            <m:r>
              <m:rPr>
                <m:nor/>
                <m:sty m:val="p"/>
              </m:rPr>
              <m:t>global</m:t>
            </m:r>
          </m:sub>
        </m:sSub>
        <m:r>
          <m:rPr>
            <m:sty m:val="p"/>
          </m:rPr>
          <m:t>∈</m:t>
        </m:r>
        <m:sSup>
          <m:e>
            <m:r>
              <m:rPr>
                <m:scr m:val="double-struck"/>
                <m:sty m:val="p"/>
              </m:rPr>
              <m:t>R</m:t>
            </m:r>
          </m:e>
          <m:sup>
            <m:sSub>
              <m:e>
                <m:r>
                  <m:t>d</m:t>
                </m:r>
              </m:e>
              <m:sub>
                <m:r>
                  <m:rPr>
                    <m:nor/>
                    <m:sty m:val="p"/>
                  </m:rPr>
                  <m:t>model</m:t>
                </m:r>
              </m:sub>
            </m:sSub>
          </m:sup>
        </m:sSup>
      </m:oMath>
      <w:r>
        <w:rPr>
          <w:rFonts w:hint="eastAsia"/>
        </w:rPr>
        <w:t xml:space="preserve">，计算各环节对整体可供性的贡献权重：</w:t>
      </w:r>
    </w:p>
    <w:p>
      <w:pPr>
        <w:pStyle w:val="BodyText"/>
      </w:pPr>
      <m:oMathPara>
        <m:oMathParaPr>
          <m:jc m:val="center"/>
        </m:oMathParaPr>
        <m:oMath>
          <m:sSup>
            <m:e>
              <m:r>
                <m:rPr>
                  <m:sty m:val="bi"/>
                </m:rPr>
                <m:t>β</m:t>
              </m:r>
            </m:e>
            <m:sup>
              <m:r>
                <m:rPr>
                  <m:nor/>
                  <m:sty m:val="p"/>
                </m:rPr>
                <m:t>global</m:t>
              </m:r>
            </m:sup>
          </m:sSup>
          <m:r>
            <m:rPr>
              <m:sty m:val="p"/>
            </m:rPr>
            <m:t>=</m:t>
          </m:r>
          <m:r>
            <m:rPr>
              <m:nor/>
              <m:sty m:val="p"/>
            </m:rPr>
            <m:t>Softmax</m:t>
          </m:r>
          <m:d>
            <m:dPr>
              <m:begChr m:val="("/>
              <m:sepChr m:val=""/>
              <m:endChr m:val=")"/>
              <m:grow/>
            </m:dPr>
            <m:e>
              <m:f>
                <m:fPr>
                  <m:type m:val="bar"/>
                </m:fPr>
                <m:num>
                  <m:sSub>
                    <m:e>
                      <m:r>
                        <m:rPr>
                          <m:sty m:val="bi"/>
                        </m:rPr>
                        <m:t>q</m:t>
                      </m:r>
                    </m:e>
                    <m:sub>
                      <m:r>
                        <m:rPr>
                          <m:nor/>
                          <m:sty m:val="p"/>
                        </m:rPr>
                        <m:t>global</m:t>
                      </m:r>
                    </m:sub>
                  </m:sSub>
                  <m:sSup>
                    <m:e>
                      <m:acc>
                        <m:accPr>
                          <m:chr m:val="̃"/>
                        </m:accPr>
                        <m:e>
                          <m:r>
                            <m:rPr>
                              <m:sty m:val="bi"/>
                            </m:rPr>
                            <m:t>Z</m:t>
                          </m:r>
                        </m:e>
                      </m:acc>
                    </m:e>
                    <m:sup>
                      <m:r>
                        <m:rPr>
                          <m:sty m:val="p"/>
                        </m:rPr>
                        <m:t>⊤</m:t>
                      </m:r>
                    </m:sup>
                  </m:sSup>
                </m:num>
                <m:den>
                  <m:rad>
                    <m:radPr>
                      <m:degHide m:val="on"/>
                    </m:radPr>
                    <m:deg/>
                    <m:e>
                      <m:sSub>
                        <m:e>
                          <m:r>
                            <m:t>d</m:t>
                          </m:r>
                        </m:e>
                        <m:sub>
                          <m:r>
                            <m:rPr>
                              <m:nor/>
                              <m:sty m:val="p"/>
                            </m:rPr>
                            <m:t>model</m:t>
                          </m:r>
                        </m:sub>
                      </m:sSub>
                    </m:e>
                  </m:rad>
                </m:den>
              </m:f>
            </m:e>
          </m:d>
          <m:r>
            <m:rPr>
              <m:sty m:val="p"/>
            </m:rPr>
            <m:t>∈</m:t>
          </m:r>
          <m:sSup>
            <m:e>
              <m:r>
                <m:rPr>
                  <m:scr m:val="double-struck"/>
                  <m:sty m:val="p"/>
                </m:rPr>
                <m:t>R</m:t>
              </m:r>
            </m:e>
            <m:sup>
              <m:r>
                <m:t>K</m:t>
              </m:r>
            </m:sup>
          </m:sSup>
        </m:oMath>
      </m:oMathPara>
    </w:p>
    <w:p>
      <w:pPr>
        <w:pStyle w:val="FirstParagraph"/>
      </w:pPr>
      <w:r>
        <w:rPr>
          <w:rFonts w:hint="eastAsia"/>
        </w:rPr>
        <w:t xml:space="preserve">其中</w:t>
      </w:r>
      <w:r>
        <w:t xml:space="preserve"> </w:t>
      </w:r>
      <m:oMath>
        <m:sSubSup>
          <m:e>
            <m:r>
              <m:t>β</m:t>
            </m:r>
          </m:e>
          <m:sub>
            <m:r>
              <m:t>k</m:t>
            </m:r>
          </m:sub>
          <m:sup>
            <m:r>
              <m:rPr>
                <m:nor/>
                <m:sty m:val="p"/>
              </m:rPr>
              <m:t>global</m:t>
            </m:r>
          </m:sup>
        </m:sSubSup>
      </m:oMath>
      <w:r>
        <w:t xml:space="preserve"> </w:t>
      </w:r>
      <w:r>
        <w:rPr>
          <w:rFonts w:hint="eastAsia"/>
        </w:rPr>
        <w:t xml:space="preserve">表示环节</w:t>
      </w:r>
      <w:r>
        <w:t xml:space="preserve"> </w:t>
      </w:r>
      <m:oMath>
        <m:sSub>
          <m:e>
            <m:r>
              <m:t>L</m:t>
            </m:r>
          </m:e>
          <m:sub>
            <m:r>
              <m:t>k</m:t>
            </m:r>
          </m:sub>
        </m:sSub>
      </m:oMath>
      <w:r>
        <w:t xml:space="preserve"> </w:t>
      </w:r>
      <w:r>
        <w:rPr>
          <w:rFonts w:hint="eastAsia"/>
        </w:rPr>
        <w:t xml:space="preserve">对全链整体可供性的相对贡献度。</w:t>
      </w:r>
    </w:p>
    <w:p>
      <w:pPr>
        <w:pStyle w:val="BodyText"/>
      </w:pPr>
      <w:r>
        <w:rPr>
          <w:rFonts w:hint="eastAsia"/>
          <w:b/>
          <w:bCs/>
        </w:rPr>
        <w:t xml:space="preserve">风险传导路径识别。</w:t>
      </w:r>
      <w:r>
        <w:rPr>
          <w:rFonts w:hint="eastAsia"/>
        </w:rPr>
        <w:t xml:space="preserve">给定风险阈值</w:t>
      </w:r>
      <w:r>
        <w:t xml:space="preserve"> </w:t>
      </w:r>
      <m:oMath>
        <m:sSub>
          <m:e>
            <m:r>
              <m:t>λ</m:t>
            </m:r>
          </m:e>
          <m:sub>
            <m:r>
              <m:rPr>
                <m:nor/>
                <m:sty m:val="p"/>
              </m:rPr>
              <m:t>risk</m:t>
            </m:r>
          </m:sub>
        </m:sSub>
      </m:oMath>
      <w:r>
        <w:rPr>
          <w:rFonts w:hint="eastAsia"/>
        </w:rPr>
        <w:t xml:space="preserve">，当</w:t>
      </w:r>
      <w:r>
        <w:t xml:space="preserve"> </w:t>
      </w:r>
      <m:oMath>
        <m:sSubSup>
          <m:e>
            <m:r>
              <m:t>A</m:t>
            </m:r>
          </m:e>
          <m:sub>
            <m:r>
              <m:rPr>
                <m:nor/>
                <m:sty m:val="p"/>
              </m:rPr>
              <m:t>overall</m:t>
            </m:r>
          </m:sub>
          <m:sup>
            <m:r>
              <m:rPr>
                <m:sty m:val="p"/>
              </m:rPr>
              <m:t>(</m:t>
            </m:r>
            <m:r>
              <m:t>t</m:t>
            </m:r>
            <m:r>
              <m:rPr>
                <m:sty m:val="p"/>
              </m:rPr>
              <m:t>)</m:t>
            </m:r>
          </m:sup>
        </m:sSubSup>
        <m:r>
          <m:rPr>
            <m:sty m:val="p"/>
          </m:rPr>
          <m:t>&lt;</m:t>
        </m:r>
        <m:sSub>
          <m:e>
            <m:r>
              <m:t>λ</m:t>
            </m:r>
          </m:e>
          <m:sub>
            <m:r>
              <m:rPr>
                <m:nor/>
                <m:sty m:val="p"/>
              </m:rPr>
              <m:t>risk</m:t>
            </m:r>
          </m:sub>
        </m:sSub>
      </m:oMath>
      <w:r>
        <w:t xml:space="preserve"> </w:t>
      </w:r>
      <w:r>
        <w:rPr>
          <w:rFonts w:hint="eastAsia"/>
        </w:rPr>
        <w:t xml:space="preserve">时，触发风险溯源流程：</w:t>
      </w:r>
    </w:p>
    <w:p>
      <w:pPr>
        <w:numPr>
          <w:ilvl w:val="0"/>
          <w:numId w:val="1002"/>
        </w:numPr>
      </w:pPr>
      <w:r>
        <w:rPr>
          <w:rFonts w:hint="eastAsia"/>
          <w:b/>
          <w:bCs/>
        </w:rPr>
        <w:t xml:space="preserve">定位薄弱环节：</w:t>
      </w:r>
      <w:r>
        <w:rPr>
          <w:rFonts w:hint="eastAsia"/>
        </w:rPr>
        <w:t xml:space="preserve">选取</w:t>
      </w:r>
      <w:r>
        <w:t xml:space="preserve"> </w:t>
      </w:r>
      <m:oMath>
        <m:sSubSup>
          <m:e>
            <m:r>
              <m:t>β</m:t>
            </m:r>
          </m:e>
          <m:sub>
            <m:r>
              <m:t>k</m:t>
            </m:r>
          </m:sub>
          <m:sup>
            <m:r>
              <m:rPr>
                <m:nor/>
                <m:sty m:val="p"/>
              </m:rPr>
              <m:t>global</m:t>
            </m:r>
          </m:sup>
        </m:sSubSup>
      </m:oMath>
      <w:r>
        <w:t xml:space="preserve"> </w:t>
      </w:r>
      <w:r>
        <w:rPr>
          <w:rFonts w:hint="eastAsia"/>
        </w:rPr>
        <w:t xml:space="preserve">最低的环节作为薄弱环节</w:t>
      </w:r>
      <w:r>
        <w:t xml:space="preserve"> </w:t>
      </w:r>
      <m:oMath>
        <m:sSub>
          <m:e>
            <m:r>
              <m:t>L</m:t>
            </m:r>
          </m:e>
          <m:sub>
            <m:sSup>
              <m:e>
                <m:r>
                  <m:t>k</m:t>
                </m:r>
              </m:e>
              <m:sup>
                <m:r>
                  <m:rPr>
                    <m:sty m:val="p"/>
                  </m:rPr>
                  <m:t>*</m:t>
                </m:r>
              </m:sup>
            </m:sSup>
          </m:sub>
        </m:sSub>
      </m:oMath>
      <w:r>
        <w:rPr>
          <w:rFonts w:hint="eastAsia"/>
        </w:rPr>
        <w:t xml:space="preserve">：</w:t>
      </w:r>
    </w:p>
    <w:p>
      <w:pPr>
        <w:pStyle w:val="BodyText"/>
      </w:pPr>
      <m:oMathPara>
        <m:oMathParaPr>
          <m:jc m:val="center"/>
        </m:oMathParaPr>
        <m:oMath>
          <m:sSup>
            <m:e>
              <m:r>
                <m:t>k</m:t>
              </m:r>
            </m:e>
            <m:sup>
              <m:r>
                <m:rPr>
                  <m:sty m:val="p"/>
                </m:rPr>
                <m:t>*</m:t>
              </m:r>
            </m:sup>
          </m:sSup>
          <m:r>
            <m:rPr>
              <m:sty m:val="p"/>
            </m:rPr>
            <m:t>=</m:t>
          </m:r>
          <m:r>
            <m:rPr>
              <m:sty m:val="p"/>
            </m:rPr>
            <m:t>arg</m:t>
          </m:r>
          <m:limLow>
            <m:e>
              <m:r>
                <m:rPr>
                  <m:sty m:val="p"/>
                </m:rPr>
                <m:t>min</m:t>
              </m:r>
            </m:e>
            <m:lim>
              <m:r>
                <m:t>k</m:t>
              </m:r>
            </m:lim>
          </m:limLow>
          <m:sSubSup>
            <m:e>
              <m:r>
                <m:t>β</m:t>
              </m:r>
            </m:e>
            <m:sub>
              <m:r>
                <m:t>k</m:t>
              </m:r>
            </m:sub>
            <m:sup>
              <m:r>
                <m:rPr>
                  <m:nor/>
                  <m:sty m:val="p"/>
                </m:rPr>
                <m:t>global</m:t>
              </m:r>
            </m:sup>
          </m:sSubSup>
        </m:oMath>
      </m:oMathPara>
    </w:p>
    <w:p>
      <w:pPr>
        <w:numPr>
          <w:ilvl w:val="0"/>
          <w:numId w:val="1002"/>
        </w:numPr>
      </w:pPr>
      <w:r>
        <w:rPr>
          <w:rFonts w:hint="eastAsia"/>
          <w:b/>
          <w:bCs/>
        </w:rPr>
        <w:t xml:space="preserve">识别传导来源：</w:t>
      </w:r>
      <w:r>
        <w:rPr>
          <w:rFonts w:hint="eastAsia"/>
        </w:rPr>
        <w:t xml:space="preserve">基于</w:t>
      </w:r>
      <w:r>
        <w:t xml:space="preserve"> </w:t>
      </w:r>
      <m:oMath>
        <m:sSup>
          <m:e>
            <m:acc>
              <m:accPr>
                <m:chr m:val="‾"/>
              </m:accPr>
              <m:e>
                <m:r>
                  <m:rPr>
                    <m:sty m:val="bi"/>
                  </m:rPr>
                  <m:t>α</m:t>
                </m:r>
              </m:e>
            </m:acc>
          </m:e>
          <m:sup>
            <m:r>
              <m:rPr>
                <m:nor/>
                <m:sty m:val="p"/>
              </m:rPr>
              <m:t>link</m:t>
            </m:r>
          </m:sup>
        </m:sSup>
      </m:oMath>
      <w:r>
        <w:rPr>
          <w:rFonts w:hint="eastAsia"/>
        </w:rPr>
        <w:t xml:space="preserve">，追溯对薄弱环节</w:t>
      </w:r>
      <w:r>
        <w:t xml:space="preserve"> </w:t>
      </w:r>
      <m:oMath>
        <m:sSub>
          <m:e>
            <m:r>
              <m:t>L</m:t>
            </m:r>
          </m:e>
          <m:sub>
            <m:sSup>
              <m:e>
                <m:r>
                  <m:t>k</m:t>
                </m:r>
              </m:e>
              <m:sup>
                <m:r>
                  <m:rPr>
                    <m:sty m:val="p"/>
                  </m:rPr>
                  <m:t>*</m:t>
                </m:r>
              </m:sup>
            </m:sSup>
          </m:sub>
        </m:sSub>
      </m:oMath>
      <w:r>
        <w:t xml:space="preserve"> </w:t>
      </w:r>
      <w:r>
        <w:rPr>
          <w:rFonts w:hint="eastAsia"/>
        </w:rPr>
        <w:t xml:space="preserve">注意力权重最大的上游环节序列，构建风险传导路径。沿链式结构逐级回溯：</w:t>
      </w:r>
    </w:p>
    <w:p>
      <w:pPr>
        <w:pStyle w:val="BodyText"/>
      </w:pPr>
      <m:oMathPara>
        <m:oMathParaPr>
          <m:jc m:val="center"/>
        </m:oMathParaPr>
        <m:oMath>
          <m:r>
            <m:t>p</m:t>
          </m:r>
          <m:r>
            <m:rPr>
              <m:sty m:val="p"/>
            </m:rPr>
            <m:t>=</m:t>
          </m:r>
          <m:r>
            <m:rPr>
              <m:sty m:val="p"/>
            </m:rPr>
            <m:t>{</m:t>
          </m:r>
          <m:sSub>
            <m:e>
              <m:r>
                <m:t>L</m:t>
              </m:r>
            </m:e>
            <m:sub>
              <m:sSub>
                <m:e>
                  <m:r>
                    <m:t>k</m:t>
                  </m:r>
                </m:e>
                <m:sub>
                  <m:r>
                    <m:t>0</m:t>
                  </m:r>
                </m:sub>
              </m:sSub>
            </m:sub>
          </m:sSub>
          <m:r>
            <m:rPr>
              <m:sty m:val="p"/>
            </m:rPr>
            <m:t>→</m:t>
          </m:r>
          <m:sSub>
            <m:e>
              <m:r>
                <m:t>L</m:t>
              </m:r>
            </m:e>
            <m:sub>
              <m:sSub>
                <m:e>
                  <m:r>
                    <m:t>k</m:t>
                  </m:r>
                </m:e>
                <m:sub>
                  <m:r>
                    <m:t>1</m:t>
                  </m:r>
                </m:sub>
              </m:sSub>
            </m:sub>
          </m:sSub>
          <m:r>
            <m:rPr>
              <m:sty m:val="p"/>
            </m:rPr>
            <m:t>→</m:t>
          </m:r>
          <m:r>
            <m:rPr>
              <m:sty m:val="p"/>
            </m:rPr>
            <m:t>⋯</m:t>
          </m:r>
          <m:r>
            <m:rPr>
              <m:sty m:val="p"/>
            </m:rPr>
            <m:t>→</m:t>
          </m:r>
          <m:sSub>
            <m:e>
              <m:r>
                <m:t>L</m:t>
              </m:r>
            </m:e>
            <m:sub>
              <m:sSup>
                <m:e>
                  <m:r>
                    <m:t>k</m:t>
                  </m:r>
                </m:e>
                <m:sup>
                  <m:r>
                    <m:rPr>
                      <m:sty m:val="p"/>
                    </m:rPr>
                    <m:t>*</m:t>
                  </m:r>
                </m:sup>
              </m:sSup>
            </m:sub>
          </m:sSub>
          <m:r>
            <m:rPr>
              <m:sty m:val="p"/>
            </m:rPr>
            <m:t>}</m:t>
          </m:r>
        </m:oMath>
      </m:oMathPara>
    </w:p>
    <w:p>
      <w:pPr>
        <w:numPr>
          <w:ilvl w:val="0"/>
          <w:numId w:val="1000"/>
        </w:numPr>
      </w:pPr>
      <w:r>
        <w:rPr>
          <w:rFonts w:hint="eastAsia"/>
        </w:rPr>
        <w:t xml:space="preserve">其中</w:t>
      </w:r>
      <w:r>
        <w:t xml:space="preserve"> </w:t>
      </w:r>
      <m:oMath>
        <m:sSub>
          <m:e>
            <m:r>
              <m:t>L</m:t>
            </m:r>
          </m:e>
          <m:sub>
            <m:sSub>
              <m:e>
                <m:r>
                  <m:t>k</m:t>
                </m:r>
              </m:e>
              <m:sub>
                <m:r>
                  <m:t>j</m:t>
                </m:r>
              </m:sub>
            </m:sSub>
          </m:sub>
        </m:sSub>
      </m:oMath>
      <w:r>
        <w:t xml:space="preserve"> </w:t>
      </w:r>
      <w:r>
        <w:rPr>
          <w:rFonts w:hint="eastAsia"/>
        </w:rPr>
        <w:t xml:space="preserve">为</w:t>
      </w:r>
      <w:r>
        <w:t xml:space="preserve"> </w:t>
      </w:r>
      <m:oMath>
        <m:sSub>
          <m:e>
            <m:r>
              <m:t>L</m:t>
            </m:r>
          </m:e>
          <m:sub>
            <m:sSub>
              <m:e>
                <m:r>
                  <m:t>k</m:t>
                </m:r>
              </m:e>
              <m:sub>
                <m:r>
                  <m:t>j</m:t>
                </m:r>
                <m:r>
                  <m:rPr>
                    <m:sty m:val="p"/>
                  </m:rPr>
                  <m:t>+</m:t>
                </m:r>
                <m:r>
                  <m:t>1</m:t>
                </m:r>
              </m:sub>
            </m:sSub>
          </m:sub>
        </m:sSub>
      </m:oMath>
      <w:r>
        <w:t xml:space="preserve"> </w:t>
      </w:r>
      <w:r>
        <w:rPr>
          <w:rFonts w:hint="eastAsia"/>
        </w:rPr>
        <w:t xml:space="preserve">注意力权重最大的上游环节：</w:t>
      </w:r>
      <m:oMath>
        <m:sSub>
          <m:e>
            <m:r>
              <m:t>k</m:t>
            </m:r>
          </m:e>
          <m:sub>
            <m:r>
              <m:t>j</m:t>
            </m:r>
          </m:sub>
        </m:sSub>
        <m:r>
          <m:rPr>
            <m:sty m:val="p"/>
          </m:rPr>
          <m:t>=</m:t>
        </m:r>
        <m:r>
          <m:rPr>
            <m:sty m:val="p"/>
          </m:rPr>
          <m:t>arg</m:t>
        </m:r>
        <m:sSub>
          <m:e>
            <m:r>
              <m:rPr>
                <m:sty m:val="p"/>
              </m:rPr>
              <m:t>max</m:t>
            </m:r>
          </m:e>
          <m:sub>
            <m:r>
              <m:t>i</m:t>
            </m:r>
            <m:r>
              <m:rPr>
                <m:sty m:val="p"/>
              </m:rPr>
              <m:t>&lt;</m:t>
            </m:r>
            <m:sSub>
              <m:e>
                <m:r>
                  <m:t>k</m:t>
                </m:r>
              </m:e>
              <m:sub>
                <m:r>
                  <m:t>j</m:t>
                </m:r>
                <m:r>
                  <m:rPr>
                    <m:sty m:val="p"/>
                  </m:rPr>
                  <m:t>+</m:t>
                </m:r>
                <m:r>
                  <m:t>1</m:t>
                </m:r>
              </m:sub>
            </m:sSub>
          </m:sub>
        </m:sSub>
        <m:sSubSup>
          <m:e>
            <m:acc>
              <m:accPr>
                <m:chr m:val="‾"/>
              </m:accPr>
              <m:e>
                <m:r>
                  <m:t>α</m:t>
                </m:r>
              </m:e>
            </m:acc>
          </m:e>
          <m:sub>
            <m:sSub>
              <m:e>
                <m:r>
                  <m:t>k</m:t>
                </m:r>
              </m:e>
              <m:sub>
                <m:r>
                  <m:t>j</m:t>
                </m:r>
                <m:r>
                  <m:rPr>
                    <m:sty m:val="p"/>
                  </m:rPr>
                  <m:t>+</m:t>
                </m:r>
                <m:r>
                  <m:t>1</m:t>
                </m:r>
              </m:sub>
            </m:sSub>
            <m:r>
              <m:rPr>
                <m:sty m:val="p"/>
              </m:rPr>
              <m:t>,</m:t>
            </m:r>
            <m:r>
              <m:t>i</m:t>
            </m:r>
          </m:sub>
          <m:sup>
            <m:r>
              <m:rPr>
                <m:nor/>
                <m:sty m:val="p"/>
              </m:rPr>
              <m:t>link</m:t>
            </m:r>
          </m:sup>
        </m:sSubSup>
      </m:oMath>
      <w:r>
        <w:t xml:space="preserve">。</w:t>
      </w:r>
    </w:p>
    <w:p>
      <w:pPr>
        <w:numPr>
          <w:ilvl w:val="0"/>
          <w:numId w:val="1002"/>
        </w:numPr>
      </w:pPr>
      <w:r>
        <w:rPr>
          <w:rFonts w:hint="eastAsia"/>
          <w:b/>
          <w:bCs/>
        </w:rPr>
        <w:t xml:space="preserve">归因至指标：</w:t>
      </w:r>
      <w:r>
        <w:rPr>
          <w:rFonts w:hint="eastAsia"/>
        </w:rPr>
        <w:t xml:space="preserve">在薄弱环节</w:t>
      </w:r>
      <w:r>
        <w:t xml:space="preserve"> </w:t>
      </w:r>
      <m:oMath>
        <m:sSub>
          <m:e>
            <m:r>
              <m:t>L</m:t>
            </m:r>
          </m:e>
          <m:sub>
            <m:sSup>
              <m:e>
                <m:r>
                  <m:t>k</m:t>
                </m:r>
              </m:e>
              <m:sup>
                <m:r>
                  <m:rPr>
                    <m:sty m:val="p"/>
                  </m:rPr>
                  <m:t>*</m:t>
                </m:r>
              </m:sup>
            </m:sSup>
          </m:sub>
        </m:sSub>
      </m:oMath>
      <w:r>
        <w:t xml:space="preserve"> </w:t>
      </w:r>
      <w:r>
        <w:rPr>
          <w:rFonts w:hint="eastAsia"/>
        </w:rPr>
        <w:t xml:space="preserve">内，基于</w:t>
      </w:r>
      <w:r>
        <w:t xml:space="preserve"> DWN </w:t>
      </w:r>
      <w:r>
        <w:rPr>
          <w:rFonts w:hint="eastAsia"/>
        </w:rPr>
        <w:t xml:space="preserve">权重</w:t>
      </w:r>
      <w:r>
        <w:t xml:space="preserve"> </w:t>
      </w:r>
      <m:oMath>
        <m:sSubSup>
          <m:e>
            <m:r>
              <m:rPr>
                <m:sty m:val="bi"/>
              </m:rPr>
              <m:t>w</m:t>
            </m:r>
          </m:e>
          <m:sub>
            <m:sSup>
              <m:e>
                <m:r>
                  <m:t>k</m:t>
                </m:r>
              </m:e>
              <m:sup>
                <m:r>
                  <m:rPr>
                    <m:sty m:val="p"/>
                  </m:rPr>
                  <m:t>*</m:t>
                </m:r>
              </m:sup>
            </m:sSup>
          </m:sub>
          <m:sup>
            <m:r>
              <m:rPr>
                <m:nor/>
                <m:sty m:val="p"/>
              </m:rPr>
              <m:t>dyn</m:t>
            </m:r>
          </m:sup>
        </m:sSubSup>
      </m:oMath>
      <w:r>
        <w:t xml:space="preserve"> </w:t>
      </w:r>
      <w:r>
        <w:rPr>
          <w:rFonts w:hint="eastAsia"/>
        </w:rPr>
        <w:t xml:space="preserve">定位贡献度最低的指标作为风险根因指标：</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lim>
          </m:limLow>
          <m:sSubSup>
            <m:e>
              <m:r>
                <m:t>w</m:t>
              </m:r>
            </m:e>
            <m:sub>
              <m:sSup>
                <m:e>
                  <m:r>
                    <m:t>k</m:t>
                  </m:r>
                </m:e>
                <m:sup>
                  <m:r>
                    <m:rPr>
                      <m:sty m:val="p"/>
                    </m:rPr>
                    <m:t>*</m:t>
                  </m:r>
                </m:sup>
              </m:sSup>
              <m:r>
                <m:rPr>
                  <m:sty m:val="p"/>
                </m:rPr>
                <m:t>,</m:t>
              </m:r>
              <m:r>
                <m:t>i</m:t>
              </m:r>
            </m:sub>
            <m:sup>
              <m:r>
                <m:rPr>
                  <m:nor/>
                  <m:sty m:val="p"/>
                </m:rPr>
                <m:t>dyn</m:t>
              </m:r>
            </m:sup>
          </m:sSubSup>
        </m:oMath>
      </m:oMathPara>
    </w:p>
    <w:p>
      <w:pPr>
        <w:pStyle w:val="FirstParagraph"/>
      </w:pPr>
      <w:r>
        <w:rPr>
          <w:rFonts w:hint="eastAsia"/>
          <w:b/>
          <w:bCs/>
        </w:rPr>
        <w:t xml:space="preserve">风险传导强度。</w:t>
      </w:r>
      <w:r>
        <w:rPr>
          <w:rFonts w:hint="eastAsia"/>
        </w:rPr>
        <w:t xml:space="preserve">沿传导路径</w:t>
      </w:r>
      <w:r>
        <w:t xml:space="preserve"> </w:t>
      </w:r>
      <m:oMath>
        <m:r>
          <m:t>p</m:t>
        </m:r>
      </m:oMath>
      <w:r>
        <w:rPr>
          <w:rFonts w:hint="eastAsia"/>
        </w:rPr>
        <w:t xml:space="preserve">，定义路径级风险传导强度为路径上各环节间注意力权重的累积：</w:t>
      </w:r>
    </w:p>
    <w:p>
      <w:pPr>
        <w:pStyle w:val="BodyText"/>
      </w:pPr>
      <m:oMathPara>
        <m:oMathParaPr>
          <m:jc m:val="center"/>
        </m:oMathParaPr>
        <m:oMath>
          <m:r>
            <m:t>R</m:t>
          </m:r>
          <m:r>
            <m:rPr>
              <m:sty m:val="p"/>
            </m:rPr>
            <m:t>(</m:t>
          </m:r>
          <m:r>
            <m:t>p</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Sup>
                <m:e>
                  <m:acc>
                    <m:accPr>
                      <m:chr m:val="‾"/>
                    </m:accPr>
                    <m:e>
                      <m:r>
                        <m:t>α</m:t>
                      </m:r>
                    </m:e>
                  </m:acc>
                </m:e>
                <m:sub>
                  <m:r>
                    <m:t>j</m:t>
                  </m:r>
                  <m:r>
                    <m:t>i</m:t>
                  </m:r>
                </m:sub>
                <m:sup>
                  <m:r>
                    <m:rPr>
                      <m:nor/>
                      <m:sty m:val="p"/>
                    </m:rPr>
                    <m:t>link</m:t>
                  </m:r>
                </m:sup>
              </m:sSubSup>
            </m:e>
          </m:nary>
        </m:oMath>
      </m:oMathPara>
    </w:p>
    <w:p>
      <w:pPr>
        <w:pStyle w:val="FirstParagraph"/>
      </w:pPr>
      <m:oMath>
        <m:r>
          <m:t>R</m:t>
        </m:r>
        <m:r>
          <m:rPr>
            <m:sty m:val="p"/>
          </m:rPr>
          <m:t>(</m:t>
        </m:r>
        <m:r>
          <m:t>p</m:t>
        </m:r>
        <m:r>
          <m:rPr>
            <m:sty m:val="p"/>
          </m:rPr>
          <m:t>)</m:t>
        </m:r>
      </m:oMath>
      <w:r>
        <w:t xml:space="preserve"> </w:t>
      </w:r>
      <w:r>
        <w:rPr>
          <w:rFonts w:hint="eastAsia"/>
        </w:rPr>
        <w:t xml:space="preserve">越大表明该传导路径在当前状态下对全链可供性的影响越显著。</w:t>
      </w:r>
    </w:p>
    <w:bookmarkEnd w:id="14"/>
    <w:bookmarkEnd w:id="15"/>
    <w:bookmarkStart w:id="18" w:name="shap可靠性验证体系构建"/>
    <w:p>
      <w:pPr>
        <w:pStyle w:val="Heading2"/>
      </w:pPr>
      <w:r>
        <w:rPr>
          <w:rFonts w:hint="eastAsia"/>
        </w:rPr>
        <w:t xml:space="preserve">SHAP可靠性验证体系构建</w:t>
      </w:r>
    </w:p>
    <w:p>
      <w:pPr>
        <w:pStyle w:val="FirstParagraph"/>
      </w:pPr>
      <w:r>
        <w:rPr>
          <w:rFonts w:hint="eastAsia"/>
        </w:rPr>
        <w:t xml:space="preserve">虽然注意力机制中权重变化的可视化能够一定程度上解释影响锂矿产可供性的产业链环节和维度，但注意力权重仅反映模型内部的相对关注度，无法验证结果的统计有效性和真实因果关系。为此构建基于</w:t>
      </w:r>
      <w:r>
        <w:t xml:space="preserve"> </w:t>
      </w:r>
      <w:r>
        <w:rPr>
          <w:rFonts w:hint="eastAsia"/>
        </w:rPr>
        <w:t xml:space="preserve">SHAP（SHapley</w:t>
      </w:r>
      <w:r>
        <w:t xml:space="preserve"> Additive </w:t>
      </w:r>
      <w:r>
        <w:rPr>
          <w:rFonts w:hint="eastAsia"/>
        </w:rPr>
        <w:t xml:space="preserve">exPlanations）的双层验证体系，不仅验证环节内动态权重的有效性，更聚焦于模型核心输出——全链整体可供性与风险溯源结果的因果验证，确保风险评估与决策支持的科学性。</w:t>
      </w:r>
    </w:p>
    <w:bookmarkStart w:id="16" w:name="环节及整体可供性的shap验证"/>
    <w:p>
      <w:pPr>
        <w:pStyle w:val="Heading3"/>
      </w:pPr>
      <w:r>
        <w:rPr>
          <w:rFonts w:hint="eastAsia"/>
        </w:rPr>
        <w:t xml:space="preserve">环节及整体可供性的SHAP验证</w:t>
      </w:r>
    </w:p>
    <w:p>
      <w:pPr>
        <w:pStyle w:val="FirstParagraph"/>
      </w:pPr>
      <w:r>
        <w:t xml:space="preserve">SHAP </w:t>
      </w:r>
      <w:r>
        <w:rPr>
          <w:rFonts w:hint="eastAsia"/>
        </w:rPr>
        <w:t xml:space="preserve">基于合作博弈论中的</w:t>
      </w:r>
      <w:r>
        <w:t xml:space="preserve"> Shapley </w:t>
      </w:r>
      <w:r>
        <w:rPr>
          <w:rFonts w:hint="eastAsia"/>
        </w:rPr>
        <w:t xml:space="preserve">值，度量每个输入特征对模型预测结果的边际贡献。对于模型输出的可供性评分</w:t>
      </w:r>
      <w:r>
        <w:t xml:space="preserve"> </w:t>
      </w:r>
      <m:oMath>
        <m:r>
          <m:t>f</m:t>
        </m:r>
        <m:r>
          <m:rPr>
            <m:sty m:val="p"/>
          </m:rPr>
          <m:t>(</m:t>
        </m:r>
        <m:r>
          <m:rPr>
            <m:sty m:val="bi"/>
          </m:rPr>
          <m:t>x</m:t>
        </m:r>
        <m:r>
          <m:rPr>
            <m:sty m:val="p"/>
          </m:rPr>
          <m:t>)</m:t>
        </m:r>
      </m:oMath>
      <w:r>
        <w:rPr>
          <w:rFonts w:hint="eastAsia"/>
        </w:rPr>
        <w:t xml:space="preserve">（可为环节级</w:t>
      </w:r>
      <w:r>
        <w:t xml:space="preserve"> </w:t>
      </w:r>
      <m:oMath>
        <m:sSubSup>
          <m:e>
            <m:r>
              <m:t>a</m:t>
            </m:r>
          </m:e>
          <m:sub>
            <m:r>
              <m:t>k</m:t>
            </m:r>
          </m:sub>
          <m:sup>
            <m:r>
              <m:rPr>
                <m:sty m:val="p"/>
              </m:rPr>
              <m:t>(</m:t>
            </m:r>
            <m:r>
              <m:t>t</m:t>
            </m:r>
            <m:r>
              <m:rPr>
                <m:sty m:val="p"/>
              </m:rPr>
              <m:t>)</m:t>
            </m:r>
          </m:sup>
        </m:sSubSup>
      </m:oMath>
      <w:r>
        <w:t xml:space="preserve"> </w:t>
      </w:r>
      <w:r>
        <w:rPr>
          <w:rFonts w:hint="eastAsia"/>
        </w:rPr>
        <w:t xml:space="preserve">或整体级</w:t>
      </w:r>
      <w:r>
        <w:t xml:space="preserve"> </w:t>
      </w:r>
      <m:oMath>
        <m:sSubSup>
          <m:e>
            <m:r>
              <m:t>A</m:t>
            </m:r>
          </m:e>
          <m:sub>
            <m:r>
              <m:rPr>
                <m:nor/>
                <m:sty m:val="p"/>
              </m:rPr>
              <m:t>overall</m:t>
            </m:r>
          </m:sub>
          <m:sup>
            <m:r>
              <m:rPr>
                <m:sty m:val="p"/>
              </m:rPr>
              <m:t>(</m:t>
            </m:r>
            <m:r>
              <m:t>t</m:t>
            </m:r>
            <m:r>
              <m:rPr>
                <m:sty m:val="p"/>
              </m:rPr>
              <m:t>)</m:t>
            </m:r>
          </m:sup>
        </m:sSubSup>
      </m:oMath>
      <w:r>
        <w:rPr>
          <w:rFonts w:hint="eastAsia"/>
        </w:rPr>
        <w:t xml:space="preserve">），特征</w:t>
      </w:r>
      <w:r>
        <w:t xml:space="preserve"> </w:t>
      </w:r>
      <m:oMath>
        <m:r>
          <m:t>j</m:t>
        </m:r>
      </m:oMath>
      <w:r>
        <w:t xml:space="preserve"> </w:t>
      </w:r>
      <w:r>
        <w:rPr>
          <w:rFonts w:hint="eastAsia"/>
        </w:rPr>
        <w:t xml:space="preserve">的</w:t>
      </w:r>
      <w:r>
        <w:t xml:space="preserve"> SHAP </w:t>
      </w:r>
      <w:r>
        <w:rPr>
          <w:rFonts w:hint="eastAsia"/>
        </w:rPr>
        <w:t xml:space="preserve">值定义为：</w:t>
      </w:r>
    </w:p>
    <w:p>
      <w:pPr>
        <w:pStyle w:val="BodyText"/>
      </w:pPr>
      <m:oMathPara>
        <m:oMathParaPr>
          <m:jc m:val="center"/>
        </m:oMathParaPr>
        <m:oMath>
          <m:sSub>
            <m:e>
              <m:r>
                <m:t>ϕ</m:t>
              </m:r>
            </m:e>
            <m:sub>
              <m:r>
                <m:t>j</m:t>
              </m:r>
            </m:sub>
          </m:sSub>
          <m:r>
            <m:rPr>
              <m:sty m:val="p"/>
            </m:rPr>
            <m:t>(</m:t>
          </m:r>
          <m:r>
            <m:t>f</m:t>
          </m:r>
          <m:r>
            <m:rPr>
              <m:sty m:val="p"/>
            </m:rPr>
            <m:t>)</m:t>
          </m:r>
          <m:r>
            <m:rPr>
              <m:sty m:val="p"/>
            </m:rPr>
            <m:t>=</m:t>
          </m:r>
          <m:nary>
            <m:naryPr>
              <m:chr m:val="∑"/>
              <m:limLoc m:val="undOvr"/>
              <m:subHide m:val="off"/>
              <m:supHide m:val="on"/>
            </m:naryPr>
            <m:sub>
              <m:r>
                <m:t>S</m:t>
              </m:r>
              <m:r>
                <m:rPr>
                  <m:sty m:val="p"/>
                </m:rPr>
                <m:t>⊆</m:t>
              </m:r>
              <m:r>
                <m:rPr>
                  <m:scr m:val="script"/>
                  <m:sty m:val="p"/>
                </m:rP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rPr>
                      <m:sty m:val="p"/>
                    </m:rPr>
                    <m:t>(</m:t>
                  </m:r>
                  <m:r>
                    <m:t>M</m:t>
                  </m:r>
                  <m:r>
                    <m:rPr>
                      <m:sty m:val="p"/>
                    </m:rPr>
                    <m:t>−</m:t>
                  </m:r>
                  <m:r>
                    <m:rPr>
                      <m:sty m:val="p"/>
                    </m:rPr>
                    <m:t>|</m:t>
                  </m:r>
                  <m:r>
                    <m:t>S</m:t>
                  </m:r>
                  <m:r>
                    <m:rPr>
                      <m:sty m:val="p"/>
                    </m:rPr>
                    <m:t>|</m:t>
                  </m:r>
                  <m:r>
                    <m:rPr>
                      <m:sty m:val="p"/>
                    </m:rPr>
                    <m:t>−</m:t>
                  </m:r>
                  <m:r>
                    <m:t>1</m:t>
                  </m:r>
                  <m:r>
                    <m:rPr>
                      <m:sty m:val="p"/>
                    </m:rPr>
                    <m:t>)</m:t>
                  </m:r>
                  <m:r>
                    <m:rPr>
                      <m:sty m:val="p"/>
                    </m:rPr>
                    <m:t>!</m:t>
                  </m:r>
                </m:num>
                <m:den>
                  <m:r>
                    <m:t>M</m:t>
                  </m:r>
                  <m:r>
                    <m:rPr>
                      <m:sty m:val="p"/>
                    </m:rPr>
                    <m:t>!</m:t>
                  </m:r>
                </m:den>
              </m:f>
            </m:e>
          </m:nary>
          <m:d>
            <m:dPr>
              <m:begChr m:val="["/>
              <m:sepChr m:val=""/>
              <m:endChr m:val="]"/>
              <m:grow/>
            </m:dPr>
            <m:e>
              <m:r>
                <m:t>f</m:t>
              </m:r>
              <m:r>
                <m:rPr>
                  <m:sty m:val="p"/>
                </m:rPr>
                <m:t>(</m:t>
              </m:r>
              <m:sSub>
                <m:e>
                  <m:r>
                    <m:rPr>
                      <m:sty m:val="bi"/>
                    </m:rPr>
                    <m:t>x</m:t>
                  </m:r>
                </m:e>
                <m:sub>
                  <m:r>
                    <m:t>S</m:t>
                  </m:r>
                  <m:r>
                    <m:rPr>
                      <m:sty m:val="p"/>
                    </m:rPr>
                    <m:t>∪</m:t>
                  </m:r>
                  <m:r>
                    <m:rPr>
                      <m:sty m:val="p"/>
                    </m:rPr>
                    <m:t>{</m:t>
                  </m:r>
                  <m:r>
                    <m:t>j</m:t>
                  </m:r>
                  <m:r>
                    <m:rPr>
                      <m:sty m:val="p"/>
                    </m:rPr>
                    <m:t>}</m:t>
                  </m:r>
                </m:sub>
              </m:sSub>
              <m:r>
                <m:rPr>
                  <m:sty m:val="p"/>
                </m:rPr>
                <m:t>)</m:t>
              </m:r>
              <m:r>
                <m:rPr>
                  <m:sty m:val="p"/>
                </m:rPr>
                <m:t>−</m:t>
              </m:r>
              <m:r>
                <m:t>f</m:t>
              </m:r>
              <m:r>
                <m:rPr>
                  <m:sty m:val="p"/>
                </m:rPr>
                <m:t>(</m:t>
              </m:r>
              <m:sSub>
                <m:e>
                  <m:r>
                    <m:rPr>
                      <m:sty m:val="bi"/>
                    </m:rPr>
                    <m:t>x</m:t>
                  </m:r>
                </m:e>
                <m:sub>
                  <m:r>
                    <m:t>S</m:t>
                  </m:r>
                </m:sub>
              </m:sSub>
              <m:r>
                <m:rPr>
                  <m:sty m:val="p"/>
                </m:rPr>
                <m:t>)</m:t>
              </m:r>
            </m:e>
          </m:d>
        </m:oMath>
      </m:oMathPara>
    </w:p>
    <w:p>
      <w:pPr>
        <w:pStyle w:val="FirstParagraph"/>
      </w:pPr>
      <w:r>
        <w:rPr>
          <w:rFonts w:hint="eastAsia"/>
        </w:rPr>
        <w:t xml:space="preserve">其中</w:t>
      </w:r>
      <w:r>
        <w:t xml:space="preserve"> </w:t>
      </w:r>
      <m:oMath>
        <m:r>
          <m:rPr>
            <m:scr m:val="script"/>
            <m:sty m:val="p"/>
          </m:rPr>
          <m:t>F</m:t>
        </m:r>
      </m:oMath>
      <w:r>
        <w:t xml:space="preserve"> </w:t>
      </w:r>
      <w:r>
        <w:rPr>
          <w:rFonts w:hint="eastAsia"/>
        </w:rPr>
        <w:t xml:space="preserve">为全部</w:t>
      </w:r>
      <w:r>
        <w:t xml:space="preserve"> </w:t>
      </w:r>
      <m:oMath>
        <m:r>
          <m:t>M</m:t>
        </m:r>
      </m:oMath>
      <w:r>
        <w:t xml:space="preserve"> </w:t>
      </w:r>
      <w:r>
        <w:rPr>
          <w:rFonts w:hint="eastAsia"/>
        </w:rPr>
        <w:t xml:space="preserve">个指标的特征集合，</w:t>
      </w:r>
      <m:oMath>
        <m:r>
          <m:t>S</m:t>
        </m:r>
      </m:oMath>
      <w:r>
        <w:t xml:space="preserve"> </w:t>
      </w:r>
      <w:r>
        <w:rPr>
          <w:rFonts w:hint="eastAsia"/>
        </w:rPr>
        <w:t xml:space="preserve">为不包含特征</w:t>
      </w:r>
      <w:r>
        <w:t xml:space="preserve"> </w:t>
      </w:r>
      <m:oMath>
        <m:r>
          <m:t>j</m:t>
        </m:r>
      </m:oMath>
      <w:r>
        <w:t xml:space="preserve"> </w:t>
      </w:r>
      <w:r>
        <w:rPr>
          <w:rFonts w:hint="eastAsia"/>
        </w:rPr>
        <w:t xml:space="preserve">的特征子集，</w:t>
      </w:r>
      <m:oMath>
        <m:r>
          <m:t>f</m:t>
        </m:r>
        <m:r>
          <m:rPr>
            <m:sty m:val="p"/>
          </m:rPr>
          <m:t>(</m:t>
        </m:r>
        <m:sSub>
          <m:e>
            <m:r>
              <m:rPr>
                <m:sty m:val="bi"/>
              </m:rPr>
              <m:t>x</m:t>
            </m:r>
          </m:e>
          <m:sub>
            <m:r>
              <m:t>S</m:t>
            </m:r>
          </m:sub>
        </m:sSub>
        <m:r>
          <m:rPr>
            <m:sty m:val="p"/>
          </m:rPr>
          <m:t>)</m:t>
        </m:r>
      </m:oMath>
      <w:r>
        <w:t xml:space="preserve"> </w:t>
      </w:r>
      <w:r>
        <w:rPr>
          <w:rFonts w:hint="eastAsia"/>
        </w:rPr>
        <w:t xml:space="preserve">为仅使用特征子集</w:t>
      </w:r>
      <w:r>
        <w:t xml:space="preserve"> </w:t>
      </w:r>
      <m:oMath>
        <m:r>
          <m:t>S</m:t>
        </m:r>
      </m:oMath>
      <w:r>
        <w:t xml:space="preserve"> </w:t>
      </w:r>
      <w:r>
        <w:rPr>
          <w:rFonts w:hint="eastAsia"/>
        </w:rPr>
        <w:t xml:space="preserve">的模型输出。SHAP</w:t>
      </w:r>
      <w:r>
        <w:t xml:space="preserve"> </w:t>
      </w:r>
      <w:r>
        <w:rPr>
          <w:rFonts w:hint="eastAsia"/>
        </w:rPr>
        <w:t xml:space="preserve">值</w:t>
      </w:r>
      <w:r>
        <w:t xml:space="preserve"> </w:t>
      </w:r>
      <m:oMath>
        <m:sSub>
          <m:e>
            <m:r>
              <m:t>ϕ</m:t>
            </m:r>
          </m:e>
          <m:sub>
            <m:r>
              <m:t>j</m:t>
            </m:r>
          </m:sub>
        </m:sSub>
      </m:oMath>
      <w:r>
        <w:t xml:space="preserve"> </w:t>
      </w:r>
      <w:r>
        <w:rPr>
          <w:rFonts w:hint="eastAsia"/>
        </w:rPr>
        <w:t xml:space="preserve">的正负号表征影响方向（正推动可供性升高，负推动可供性降低），绝对值</w:t>
      </w:r>
      <w:r>
        <w:t xml:space="preserve"> </w:t>
      </w:r>
      <m:oMath>
        <m:r>
          <m:rPr>
            <m:sty m:val="p"/>
          </m:rPr>
          <m:t>|</m:t>
        </m:r>
        <m:sSub>
          <m:e>
            <m:r>
              <m:t>ϕ</m:t>
            </m:r>
          </m:e>
          <m:sub>
            <m:r>
              <m:t>j</m:t>
            </m:r>
          </m:sub>
        </m:sSub>
        <m:r>
          <m:rPr>
            <m:sty m:val="p"/>
          </m:rPr>
          <m:t>|</m:t>
        </m:r>
      </m:oMath>
      <w:r>
        <w:t xml:space="preserve"> </w:t>
      </w:r>
      <w:r>
        <w:rPr>
          <w:rFonts w:hint="eastAsia"/>
        </w:rPr>
        <w:t xml:space="preserve">表征影响强度。</w:t>
      </w:r>
    </w:p>
    <w:p>
      <w:pPr>
        <w:pStyle w:val="BodyText"/>
      </w:pPr>
      <w:r>
        <w:rPr>
          <w:rFonts w:hint="eastAsia"/>
          <w:b/>
          <w:bCs/>
        </w:rPr>
        <w:t xml:space="preserve">环节级SHAP验证。</w:t>
      </w:r>
      <w:r>
        <w:rPr>
          <w:rFonts w:hint="eastAsia"/>
        </w:rPr>
        <w:t xml:space="preserve">针对每个环节</w:t>
      </w:r>
      <w:r>
        <w:t xml:space="preserve"> </w:t>
      </w:r>
      <m:oMath>
        <m:sSub>
          <m:e>
            <m:r>
              <m:t>L</m:t>
            </m:r>
          </m:e>
          <m:sub>
            <m:r>
              <m:t>k</m:t>
            </m:r>
          </m:sub>
        </m:sSub>
      </m:oMath>
      <w:r>
        <w:t xml:space="preserve"> </w:t>
      </w:r>
      <w:r>
        <w:rPr>
          <w:rFonts w:hint="eastAsia"/>
        </w:rPr>
        <w:t xml:space="preserve">的可供性评分</w:t>
      </w:r>
      <w:r>
        <w:t xml:space="preserve"> </w:t>
      </w:r>
      <m:oMath>
        <m:sSubSup>
          <m:e>
            <m:r>
              <m:t>a</m:t>
            </m:r>
          </m:e>
          <m:sub>
            <m:r>
              <m:t>k</m:t>
            </m:r>
          </m:sub>
          <m:sup>
            <m:r>
              <m:rPr>
                <m:sty m:val="p"/>
              </m:rPr>
              <m:t>(</m:t>
            </m:r>
            <m:r>
              <m:t>t</m:t>
            </m:r>
            <m:r>
              <m:rPr>
                <m:sty m:val="p"/>
              </m:rPr>
              <m:t>)</m:t>
            </m:r>
          </m:sup>
        </m:sSubSup>
      </m:oMath>
      <w:r>
        <w:rPr>
          <w:rFonts w:hint="eastAsia"/>
        </w:rPr>
        <w:t xml:space="preserve">，计算环节内</w:t>
      </w:r>
      <w:r>
        <w:t xml:space="preserve"> </w:t>
      </w:r>
      <m:oMath>
        <m:sSub>
          <m:e>
            <m:r>
              <m:t>m</m:t>
            </m:r>
          </m:e>
          <m:sub>
            <m:r>
              <m:t>k</m:t>
            </m:r>
          </m:sub>
        </m:sSub>
      </m:oMath>
      <w:r>
        <w:t xml:space="preserve"> </w:t>
      </w:r>
      <w:r>
        <w:rPr>
          <w:rFonts w:hint="eastAsia"/>
        </w:rPr>
        <w:t xml:space="preserve">个指标的</w:t>
      </w:r>
      <w:r>
        <w:t xml:space="preserve"> SHAP </w:t>
      </w:r>
      <w:r>
        <w:rPr>
          <w:rFonts w:hint="eastAsia"/>
        </w:rPr>
        <w:t xml:space="preserve">值</w:t>
      </w:r>
      <w:r>
        <w:t xml:space="preserve"> </w:t>
      </w:r>
      <m:oMath>
        <m:r>
          <m:rPr>
            <m:sty m:val="p"/>
          </m:rPr>
          <m:t>{</m:t>
        </m:r>
        <m:sSub>
          <m:e>
            <m:r>
              <m:t>ϕ</m:t>
            </m:r>
          </m:e>
          <m:sub>
            <m:r>
              <m:t>k</m:t>
            </m:r>
            <m:r>
              <m:rPr>
                <m:sty m:val="p"/>
              </m:rPr>
              <m:t>,</m:t>
            </m:r>
            <m:r>
              <m:t>i</m:t>
            </m:r>
          </m:sub>
        </m:sSub>
        <m:sSubSup>
          <m:e>
            <m:r>
              <m:rPr>
                <m:sty m:val="p"/>
              </m:rPr>
              <m:t>}</m:t>
            </m:r>
          </m:e>
          <m:sub>
            <m:r>
              <m:t>i</m:t>
            </m:r>
            <m:r>
              <m:rPr>
                <m:sty m:val="p"/>
              </m:rPr>
              <m:t>=</m:t>
            </m:r>
            <m:r>
              <m:t>1</m:t>
            </m:r>
          </m:sub>
          <m:sup>
            <m:sSub>
              <m:e>
                <m:r>
                  <m:t>m</m:t>
                </m:r>
              </m:e>
              <m:sub>
                <m:r>
                  <m:t>k</m:t>
                </m:r>
              </m:sub>
            </m:sSub>
          </m:sup>
        </m:sSubSup>
      </m:oMath>
      <w:r>
        <w:rPr>
          <w:rFonts w:hint="eastAsia"/>
        </w:rPr>
        <w:t xml:space="preserve">，验证</w:t>
      </w:r>
      <w:r>
        <w:t xml:space="preserve"> DWN </w:t>
      </w:r>
      <w:r>
        <w:rPr>
          <w:rFonts w:hint="eastAsia"/>
        </w:rPr>
        <w:t xml:space="preserve">动态权重</w:t>
      </w:r>
      <w:r>
        <w:t xml:space="preserve"> </w:t>
      </w:r>
      <m:oMath>
        <m:sSubSup>
          <m:e>
            <m:r>
              <m:rPr>
                <m:sty m:val="bi"/>
              </m:rPr>
              <m:t>w</m:t>
            </m:r>
          </m:e>
          <m:sub>
            <m:r>
              <m:t>k</m:t>
            </m:r>
          </m:sub>
          <m:sup>
            <m:r>
              <m:rPr>
                <m:nor/>
                <m:sty m:val="p"/>
              </m:rPr>
              <m:t>dyn</m:t>
            </m:r>
          </m:sup>
        </m:sSubSup>
      </m:oMath>
      <w:r>
        <w:t xml:space="preserve"> </w:t>
      </w:r>
      <w:r>
        <w:rPr>
          <w:rFonts w:hint="eastAsia"/>
        </w:rPr>
        <w:t xml:space="preserve">与</w:t>
      </w:r>
      <w:r>
        <w:t xml:space="preserve"> SHAP </w:t>
      </w:r>
      <w:r>
        <w:rPr>
          <w:rFonts w:hint="eastAsia"/>
        </w:rPr>
        <w:t xml:space="preserve">贡献度的一致性。定义权重-SHAP一致性指标：</w:t>
      </w:r>
    </w:p>
    <w:p>
      <w:pPr>
        <w:pStyle w:val="BodyText"/>
      </w:pPr>
      <m:oMathPara>
        <m:oMathParaPr>
          <m:jc m:val="center"/>
        </m:oMathParaPr>
        <m:oMath>
          <m:sSubSup>
            <m:e>
              <m:r>
                <m:t>ρ</m:t>
              </m:r>
            </m:e>
            <m:sub>
              <m:r>
                <m:t>k</m:t>
              </m:r>
            </m:sub>
            <m:sup>
              <m:r>
                <m:rPr>
                  <m:nor/>
                  <m:sty m:val="p"/>
                </m:rPr>
                <m:t>cons</m:t>
              </m:r>
            </m:sup>
          </m:sSubSup>
          <m:r>
            <m:rPr>
              <m:sty m:val="p"/>
            </m:rPr>
            <m:t>=</m:t>
          </m:r>
          <m:r>
            <m:rPr>
              <m:nor/>
              <m:sty m:val="p"/>
            </m:rPr>
            <m:t>SpearmanCorr</m:t>
          </m:r>
          <m:d>
            <m:dPr>
              <m:begChr m:val="("/>
              <m:sepChr m:val=""/>
              <m:endChr m:val=")"/>
              <m:grow/>
            </m:dPr>
            <m:e>
              <m:sSubSup>
                <m:e>
                  <m:r>
                    <m:rPr>
                      <m:sty m:val="bi"/>
                    </m:rPr>
                    <m:t>w</m:t>
                  </m:r>
                </m:e>
                <m:sub>
                  <m:r>
                    <m:t>k</m:t>
                  </m:r>
                </m:sub>
                <m:sup>
                  <m:r>
                    <m:rPr>
                      <m:nor/>
                      <m:sty m:val="p"/>
                    </m:rPr>
                    <m:t>dyn</m:t>
                  </m:r>
                </m:sup>
              </m:sSubSup>
              <m:r>
                <m:rPr>
                  <m:sty m:val="p"/>
                </m:rPr>
                <m:t>,</m:t>
              </m:r>
              <m:r>
                <m:t> </m:t>
              </m:r>
              <m:r>
                <m:rPr>
                  <m:sty m:val="p"/>
                </m:rPr>
                <m:t>|</m:t>
              </m:r>
              <m:sSub>
                <m:e>
                  <m:r>
                    <m:rPr>
                      <m:sty m:val="bi"/>
                    </m:rPr>
                    <m:t>ϕ</m:t>
                  </m:r>
                </m:e>
                <m:sub>
                  <m:r>
                    <m:t>k</m:t>
                  </m:r>
                </m:sub>
              </m:sSub>
              <m:r>
                <m:rPr>
                  <m:sty m:val="p"/>
                </m:rPr>
                <m:t>|</m:t>
              </m:r>
            </m:e>
          </m:d>
          <m:r>
            <m:rPr>
              <m:sty m:val="p"/>
            </m:rPr>
            <m:t>∈</m:t>
          </m:r>
          <m:r>
            <m:rPr>
              <m:sty m:val="p"/>
            </m:rPr>
            <m:t>[</m:t>
          </m:r>
          <m:r>
            <m:rPr>
              <m:sty m:val="p"/>
            </m:rPr>
            <m:t>−</m:t>
          </m:r>
          <m:r>
            <m:t>1</m:t>
          </m:r>
          <m:r>
            <m:rPr>
              <m:sty m:val="p"/>
            </m:rPr>
            <m:t>,</m:t>
          </m:r>
          <m:r>
            <m:t>1</m:t>
          </m:r>
          <m:r>
            <m:rPr>
              <m:sty m:val="p"/>
            </m:rPr>
            <m:t>]</m:t>
          </m:r>
        </m:oMath>
      </m:oMathPara>
    </w:p>
    <w:p>
      <w:pPr>
        <w:pStyle w:val="FirstParagraph"/>
      </w:pPr>
      <w:r>
        <w:rPr>
          <w:rFonts w:hint="eastAsia"/>
        </w:rPr>
        <w:t xml:space="preserve">其中</w:t>
      </w:r>
      <w:r>
        <w:t xml:space="preserve"> </w:t>
      </w:r>
      <m:oMath>
        <m:sSub>
          <m:e>
            <m:r>
              <m:rPr>
                <m:sty m:val="bi"/>
              </m:rPr>
              <m:t>ϕ</m:t>
            </m:r>
          </m:e>
          <m:sub>
            <m:r>
              <m:t>k</m:t>
            </m:r>
          </m:sub>
        </m:sSub>
        <m:r>
          <m:rPr>
            <m:sty m:val="p"/>
          </m:rPr>
          <m:t>=</m:t>
        </m:r>
        <m:r>
          <m:rPr>
            <m:sty m:val="p"/>
          </m:rPr>
          <m:t>[</m:t>
        </m:r>
        <m:sSub>
          <m:e>
            <m:r>
              <m:t>ϕ</m:t>
            </m:r>
          </m:e>
          <m:sub>
            <m:r>
              <m:t>k</m:t>
            </m:r>
            <m:r>
              <m:rPr>
                <m:sty m:val="p"/>
              </m:rPr>
              <m:t>,</m:t>
            </m:r>
            <m:r>
              <m:t>1</m:t>
            </m:r>
          </m:sub>
        </m:sSub>
        <m:r>
          <m:rPr>
            <m:sty m:val="p"/>
          </m:rPr>
          <m:t>,</m:t>
        </m:r>
        <m:r>
          <m:rPr>
            <m:sty m:val="p"/>
          </m:rPr>
          <m:t>…</m:t>
        </m:r>
        <m:r>
          <m:rPr>
            <m:sty m:val="p"/>
          </m:rPr>
          <m:t>,</m:t>
        </m:r>
        <m:sSub>
          <m:e>
            <m:r>
              <m:t>ϕ</m:t>
            </m:r>
          </m:e>
          <m:sub>
            <m:r>
              <m:t>k</m:t>
            </m:r>
            <m:r>
              <m:rPr>
                <m:sty m:val="p"/>
              </m:rPr>
              <m:t>,</m:t>
            </m:r>
            <m:sSub>
              <m:e>
                <m:r>
                  <m:t>m</m:t>
                </m:r>
              </m:e>
              <m:sub>
                <m:r>
                  <m:t>k</m:t>
                </m:r>
              </m:sub>
            </m:sSub>
          </m:sub>
        </m:sSub>
        <m:sSup>
          <m:e>
            <m:r>
              <m:rPr>
                <m:sty m:val="p"/>
              </m:rPr>
              <m:t>]</m:t>
            </m:r>
          </m:e>
          <m:sup>
            <m:r>
              <m:rPr>
                <m:sty m:val="p"/>
              </m:rPr>
              <m:t>⊤</m:t>
            </m:r>
          </m:sup>
        </m:sSup>
      </m:oMath>
      <w:r>
        <w:t xml:space="preserve">。</w:t>
      </w:r>
      <m:oMath>
        <m:sSubSup>
          <m:e>
            <m:r>
              <m:t>ρ</m:t>
            </m:r>
          </m:e>
          <m:sub>
            <m:r>
              <m:t>k</m:t>
            </m:r>
          </m:sub>
          <m:sup>
            <m:r>
              <m:rPr>
                <m:nor/>
                <m:sty m:val="p"/>
              </m:rPr>
              <m:t>cons</m:t>
            </m:r>
          </m:sup>
        </m:sSubSup>
      </m:oMath>
      <w:r>
        <w:t xml:space="preserve"> </w:t>
      </w:r>
      <w:r>
        <w:rPr>
          <w:rFonts w:hint="eastAsia"/>
        </w:rPr>
        <w:t xml:space="preserve">越接近</w:t>
      </w:r>
      <w:r>
        <w:t xml:space="preserve"> </w:t>
      </w:r>
      <m:oMath>
        <m:r>
          <m:t>1</m:t>
        </m:r>
      </m:oMath>
      <w:r>
        <w:rPr>
          <w:rFonts w:hint="eastAsia"/>
        </w:rPr>
        <w:t xml:space="preserve">，表明</w:t>
      </w:r>
      <w:r>
        <w:t xml:space="preserve"> DWN </w:t>
      </w:r>
      <w:r>
        <w:rPr>
          <w:rFonts w:hint="eastAsia"/>
        </w:rPr>
        <w:t xml:space="preserve">学得的动态权重与</w:t>
      </w:r>
      <w:r>
        <w:t xml:space="preserve"> SHAP </w:t>
      </w:r>
      <w:r>
        <w:rPr>
          <w:rFonts w:hint="eastAsia"/>
        </w:rPr>
        <w:t xml:space="preserve">识别的特征重要性越一致，验证了动态赋权的可靠性。</w:t>
      </w:r>
    </w:p>
    <w:p>
      <w:pPr>
        <w:pStyle w:val="BodyText"/>
      </w:pPr>
      <w:r>
        <w:rPr>
          <w:rFonts w:hint="eastAsia"/>
          <w:b/>
          <w:bCs/>
        </w:rPr>
        <w:t xml:space="preserve">整体级SHAP验证。</w:t>
      </w:r>
      <w:r>
        <w:rPr>
          <w:rFonts w:hint="eastAsia"/>
        </w:rPr>
        <w:t xml:space="preserve">针对全链整体可供性评分</w:t>
      </w:r>
      <w:r>
        <w:t xml:space="preserve"> </w:t>
      </w:r>
      <m:oMath>
        <m:sSubSup>
          <m:e>
            <m:r>
              <m:t>A</m:t>
            </m:r>
          </m:e>
          <m:sub>
            <m:r>
              <m:rPr>
                <m:nor/>
                <m:sty m:val="p"/>
              </m:rPr>
              <m:t>overall</m:t>
            </m:r>
          </m:sub>
          <m:sup>
            <m:r>
              <m:rPr>
                <m:sty m:val="p"/>
              </m:rPr>
              <m:t>(</m:t>
            </m:r>
            <m:r>
              <m:t>t</m:t>
            </m:r>
            <m:r>
              <m:rPr>
                <m:sty m:val="p"/>
              </m:rPr>
              <m:t>)</m:t>
            </m:r>
          </m:sup>
        </m:sSubSup>
      </m:oMath>
      <w:r>
        <w:rPr>
          <w:rFonts w:hint="eastAsia"/>
        </w:rPr>
        <w:t xml:space="preserve">，计算全部</w:t>
      </w:r>
      <w:r>
        <w:t xml:space="preserve"> </w:t>
      </w:r>
      <m:oMath>
        <m:r>
          <m:t>M</m:t>
        </m:r>
      </m:oMath>
      <w:r>
        <w:t xml:space="preserve"> </w:t>
      </w:r>
      <w:r>
        <w:rPr>
          <w:rFonts w:hint="eastAsia"/>
        </w:rPr>
        <w:t xml:space="preserve">个指标的全局</w:t>
      </w:r>
      <w:r>
        <w:t xml:space="preserve"> SHAP </w:t>
      </w:r>
      <w:r>
        <w:rPr>
          <w:rFonts w:hint="eastAsia"/>
        </w:rPr>
        <w:t xml:space="preserve">值，识别对全链可供性影响最大的</w:t>
      </w:r>
      <w:r>
        <w:t xml:space="preserve"> Top-</w:t>
      </w:r>
      <m:oMath>
        <m:r>
          <m:t>N</m:t>
        </m:r>
      </m:oMath>
      <w:r>
        <w:t xml:space="preserve"> </w:t>
      </w:r>
      <w:r>
        <w:rPr>
          <w:rFonts w:hint="eastAsia"/>
        </w:rPr>
        <w:t xml:space="preserve">风险因子：</w:t>
      </w:r>
    </w:p>
    <w:p>
      <w:pPr>
        <w:pStyle w:val="BodyText"/>
      </w:pPr>
      <m:oMathPara>
        <m:oMathParaPr>
          <m:jc m:val="center"/>
        </m:oMathParaPr>
        <m:oMath>
          <m:sSub>
            <m:e>
              <m:r>
                <m:rPr>
                  <m:scr m:val="script"/>
                  <m:sty m:val="p"/>
                </m:rPr>
                <m:t>I</m:t>
              </m:r>
            </m:e>
            <m:sub>
              <m:r>
                <m:rPr>
                  <m:nor/>
                  <m:sty m:val="p"/>
                </m:rPr>
                <m:t>top</m:t>
              </m:r>
            </m:sub>
          </m:sSub>
          <m:r>
            <m:rPr>
              <m:sty m:val="p"/>
            </m:rPr>
            <m:t>=</m:t>
          </m:r>
          <m:limLow>
            <m:e>
              <m:r>
                <m:rPr>
                  <m:nor/>
                  <m:sty m:val="p"/>
                </m:rPr>
                <m:t>TopK</m:t>
              </m:r>
            </m:e>
            <m:lim>
              <m:r>
                <m:t>i</m:t>
              </m:r>
            </m:lim>
          </m:limLow>
          <m:d>
            <m:dPr>
              <m:begChr m:val="("/>
              <m:sepChr m:val=""/>
              <m:endChr m:val=")"/>
              <m:grow/>
            </m:dPr>
            <m:e>
              <m:r>
                <m:rPr>
                  <m:sty m:val="p"/>
                </m:rPr>
                <m:t>|</m:t>
              </m:r>
              <m:sSub>
                <m:e>
                  <m:r>
                    <m:t>ϕ</m:t>
                  </m:r>
                </m:e>
                <m:sub>
                  <m:r>
                    <m:t>i</m:t>
                  </m:r>
                </m:sub>
              </m:sSub>
              <m:r>
                <m:rPr>
                  <m:sty m:val="p"/>
                </m:rPr>
                <m:t>|</m:t>
              </m:r>
              <m:r>
                <m:rPr>
                  <m:sty m:val="p"/>
                </m:rPr>
                <m:t>,</m:t>
              </m:r>
              <m:r>
                <m:t> </m:t>
              </m:r>
              <m:r>
                <m:t>N</m:t>
              </m:r>
            </m:e>
          </m:d>
        </m:oMath>
      </m:oMathPara>
    </w:p>
    <w:p>
      <w:pPr>
        <w:pStyle w:val="FirstParagraph"/>
      </w:pPr>
      <w:r>
        <w:rPr>
          <w:rFonts w:hint="eastAsia"/>
        </w:rPr>
        <w:t xml:space="preserve">同时基于</w:t>
      </w:r>
      <w:r>
        <w:t xml:space="preserve"> SHAP </w:t>
      </w:r>
      <w:r>
        <w:rPr>
          <w:rFonts w:hint="eastAsia"/>
        </w:rPr>
        <w:t xml:space="preserve">依赖图分析关键指标与可供性评分的非线性响应关系：</w:t>
      </w:r>
    </w:p>
    <w:p>
      <w:pPr>
        <w:pStyle w:val="BodyText"/>
      </w:pPr>
      <m:oMathPara>
        <m:oMathParaPr>
          <m:jc m:val="center"/>
        </m:oMathParaPr>
        <m:oMath>
          <m:sSub>
            <m:e>
              <m:r>
                <m:rPr>
                  <m:nor/>
                  <m:sty m:val="p"/>
                </m:rPr>
                <m:t>SHAP</m:t>
              </m:r>
            </m:e>
            <m:sub>
              <m:r>
                <m:t>j</m:t>
              </m:r>
            </m:sub>
          </m:sSub>
          <m:r>
            <m:rPr>
              <m:sty m:val="p"/>
            </m:rPr>
            <m:t>(</m:t>
          </m:r>
          <m:sSub>
            <m:e>
              <m:r>
                <m:t>x</m:t>
              </m:r>
            </m:e>
            <m:sub>
              <m:r>
                <m:t>j</m:t>
              </m:r>
            </m:sub>
          </m:sSub>
          <m:r>
            <m:rPr>
              <m:sty m:val="p"/>
            </m:rPr>
            <m:t>)</m:t>
          </m:r>
          <m:r>
            <m:rPr>
              <m:sty m:val="p"/>
            </m:rPr>
            <m:t>=</m:t>
          </m:r>
          <m:r>
            <m:rPr>
              <m:scr m:val="double-struck"/>
              <m:sty m:val="p"/>
            </m:rPr>
            <m:t>E</m:t>
          </m:r>
          <m:r>
            <m:rPr>
              <m:sty m:val="p"/>
            </m:rPr>
            <m:t>[</m:t>
          </m:r>
          <m:sSub>
            <m:e>
              <m:r>
                <m:t>ϕ</m:t>
              </m:r>
            </m:e>
            <m:sub>
              <m:r>
                <m:t>j</m:t>
              </m:r>
            </m:sub>
          </m:sSub>
          <m:r>
            <m:rPr>
              <m:sty m:val="p"/>
            </m:rPr>
            <m:t>∣</m:t>
          </m:r>
          <m:sSub>
            <m:e>
              <m:r>
                <m:t>x</m:t>
              </m:r>
            </m:e>
            <m:sub>
              <m:r>
                <m:t>j</m:t>
              </m:r>
            </m:sub>
          </m:sSub>
          <m:r>
            <m:rPr>
              <m:sty m:val="p"/>
            </m:rPr>
            <m:t>=</m:t>
          </m:r>
          <m:r>
            <m:t>v</m:t>
          </m:r>
          <m:r>
            <m:rPr>
              <m:sty m:val="p"/>
            </m:rPr>
            <m:t>]</m:t>
          </m:r>
        </m:oMath>
      </m:oMathPara>
    </w:p>
    <w:p>
      <w:pPr>
        <w:pStyle w:val="FirstParagraph"/>
      </w:pPr>
      <w:r>
        <w:rPr>
          <w:rFonts w:hint="eastAsia"/>
        </w:rPr>
        <w:t xml:space="preserve">该式表示给定指标</w:t>
      </w:r>
      <w:r>
        <w:t xml:space="preserve"> </w:t>
      </w:r>
      <m:oMath>
        <m:r>
          <m:t>j</m:t>
        </m:r>
      </m:oMath>
      <w:r>
        <w:t xml:space="preserve"> </w:t>
      </w:r>
      <w:r>
        <w:rPr>
          <w:rFonts w:hint="eastAsia"/>
        </w:rPr>
        <w:t xml:space="preserve">的取值为</w:t>
      </w:r>
      <w:r>
        <w:t xml:space="preserve"> </w:t>
      </w:r>
      <m:oMath>
        <m:r>
          <m:t>v</m:t>
        </m:r>
      </m:oMath>
      <w:r>
        <w:t xml:space="preserve"> </w:t>
      </w:r>
      <w:r>
        <w:rPr>
          <w:rFonts w:hint="eastAsia"/>
        </w:rPr>
        <w:t xml:space="preserve">时的条件期望</w:t>
      </w:r>
      <w:r>
        <w:t xml:space="preserve"> SHAP </w:t>
      </w:r>
      <w:r>
        <w:rPr>
          <w:rFonts w:hint="eastAsia"/>
        </w:rPr>
        <w:t xml:space="preserve">值，可揭示指标在不同取值区间对可供性的差异化影响模式（如阈值效应、边际递减等）。</w:t>
      </w:r>
    </w:p>
    <w:p>
      <w:pPr>
        <w:pStyle w:val="BodyText"/>
      </w:pPr>
      <w:r>
        <w:rPr>
          <w:rFonts w:hint="eastAsia"/>
          <w:b/>
          <w:bCs/>
        </w:rPr>
        <w:t xml:space="preserve">环节贡献分解。</w:t>
      </w:r>
      <w:r>
        <w:rPr>
          <w:rFonts w:hint="eastAsia"/>
        </w:rPr>
        <w:t xml:space="preserve">基于</w:t>
      </w:r>
      <w:r>
        <w:t xml:space="preserve"> SHAP </w:t>
      </w:r>
      <w:r>
        <w:rPr>
          <w:rFonts w:hint="eastAsia"/>
        </w:rPr>
        <w:t xml:space="preserve">值的可加性，将整体可供性的</w:t>
      </w:r>
      <w:r>
        <w:t xml:space="preserve"> SHAP </w:t>
      </w:r>
      <w:r>
        <w:rPr>
          <w:rFonts w:hint="eastAsia"/>
        </w:rPr>
        <w:t xml:space="preserve">总效应按环节分解：</w:t>
      </w:r>
    </w:p>
    <w:p>
      <w:pPr>
        <w:pStyle w:val="BodyText"/>
      </w:pPr>
      <m:oMathPara>
        <m:oMathParaPr>
          <m:jc m:val="center"/>
        </m:oMathParaPr>
        <m:oMath>
          <m:sSub>
            <m:e>
              <m:r>
                <m:rPr>
                  <m:sty m:val="p"/>
                </m:rPr>
                <m:t>Φ</m:t>
              </m:r>
            </m:e>
            <m:sub>
              <m:r>
                <m:t>k</m:t>
              </m:r>
            </m:sub>
          </m:sSub>
          <m:r>
            <m:rPr>
              <m:sty m:val="p"/>
            </m:rPr>
            <m:t>=</m:t>
          </m:r>
          <m:nary>
            <m:naryPr>
              <m:chr m:val="∑"/>
              <m:limLoc m:val="undOvr"/>
              <m:subHide m:val="off"/>
              <m:supHide m:val="on"/>
            </m:naryPr>
            <m:sub>
              <m:r>
                <m:t>i</m:t>
              </m:r>
              <m:r>
                <m:rPr>
                  <m:sty m:val="p"/>
                </m:rPr>
                <m:t>∈</m:t>
              </m:r>
              <m:sSub>
                <m:e>
                  <m:r>
                    <m:t>L</m:t>
                  </m:r>
                </m:e>
                <m:sub>
                  <m:r>
                    <m:t>k</m:t>
                  </m:r>
                </m:sub>
              </m:sSub>
            </m:sub>
            <m:sup>
              <m:r>
                <m:t>​</m:t>
              </m:r>
            </m:sup>
            <m:e>
              <m:sSub>
                <m:e>
                  <m:r>
                    <m:t>ϕ</m:t>
                  </m:r>
                </m:e>
                <m:sub>
                  <m:r>
                    <m:t>i</m:t>
                  </m:r>
                </m:sub>
              </m:sSub>
            </m:e>
          </m:nary>
          <m:r>
            <m:rPr>
              <m:sty m:val="p"/>
            </m:rPr>
            <m:t>,</m:t>
          </m:r>
          <m:r>
            <m:t> </m:t>
          </m:r>
          <m:nary>
            <m:naryPr>
              <m:chr m:val="∑"/>
              <m:limLoc m:val="undOvr"/>
              <m:subHide m:val="off"/>
              <m:supHide m:val="off"/>
            </m:naryPr>
            <m:sub>
              <m:r>
                <m:t>k</m:t>
              </m:r>
              <m:r>
                <m:rPr>
                  <m:sty m:val="p"/>
                </m:rPr>
                <m:t>=</m:t>
              </m:r>
              <m:r>
                <m:t>1</m:t>
              </m:r>
            </m:sub>
            <m:sup>
              <m:r>
                <m:t>K</m:t>
              </m:r>
            </m:sup>
            <m:e>
              <m:sSub>
                <m:e>
                  <m:r>
                    <m:rPr>
                      <m:sty m:val="p"/>
                    </m:rPr>
                    <m:t>Φ</m:t>
                  </m:r>
                </m:e>
                <m:sub>
                  <m:r>
                    <m:t>k</m:t>
                  </m:r>
                </m:sub>
              </m:sSub>
            </m:e>
          </m:nary>
          <m:r>
            <m:rPr>
              <m:sty m:val="p"/>
            </m:rPr>
            <m:t>+</m:t>
          </m:r>
          <m:sSub>
            <m:e>
              <m:r>
                <m:t>ϕ</m:t>
              </m:r>
            </m:e>
            <m:sub>
              <m:r>
                <m:t>0</m:t>
              </m:r>
            </m:sub>
          </m:sSub>
          <m:r>
            <m:rPr>
              <m:sty m:val="p"/>
            </m:rPr>
            <m:t>=</m:t>
          </m:r>
          <m:sSubSup>
            <m:e>
              <m:r>
                <m:t>A</m:t>
              </m:r>
            </m:e>
            <m:sub>
              <m:r>
                <m:rPr>
                  <m:nor/>
                  <m:sty m:val="p"/>
                </m:rPr>
                <m:t>overall</m:t>
              </m:r>
            </m:sub>
            <m:sup>
              <m:r>
                <m:rPr>
                  <m:sty m:val="p"/>
                </m:rPr>
                <m:t>(</m:t>
              </m:r>
              <m:r>
                <m:t>t</m:t>
              </m:r>
              <m:r>
                <m:rPr>
                  <m:sty m:val="p"/>
                </m:rPr>
                <m:t>)</m:t>
              </m:r>
            </m:sup>
          </m:sSubSup>
        </m:oMath>
      </m:oMathPara>
    </w:p>
    <w:p>
      <w:pPr>
        <w:pStyle w:val="FirstParagraph"/>
      </w:pPr>
      <w:r>
        <w:rPr>
          <w:rFonts w:hint="eastAsia"/>
        </w:rPr>
        <w:t xml:space="preserve">其中</w:t>
      </w:r>
      <w:r>
        <w:t xml:space="preserve"> </w:t>
      </w:r>
      <m:oMath>
        <m:sSub>
          <m:e>
            <m:r>
              <m:rPr>
                <m:sty m:val="p"/>
              </m:rPr>
              <m:t>Φ</m:t>
            </m:r>
          </m:e>
          <m:sub>
            <m:r>
              <m:t>k</m:t>
            </m:r>
          </m:sub>
        </m:sSub>
      </m:oMath>
      <w:r>
        <w:t xml:space="preserve"> </w:t>
      </w:r>
      <w:r>
        <w:rPr>
          <w:rFonts w:hint="eastAsia"/>
        </w:rPr>
        <w:t xml:space="preserve">为环节</w:t>
      </w:r>
      <w:r>
        <w:t xml:space="preserve"> </w:t>
      </w:r>
      <m:oMath>
        <m:sSub>
          <m:e>
            <m:r>
              <m:t>L</m:t>
            </m:r>
          </m:e>
          <m:sub>
            <m:r>
              <m:t>k</m:t>
            </m:r>
          </m:sub>
        </m:sSub>
      </m:oMath>
      <w:r>
        <w:t xml:space="preserve"> </w:t>
      </w:r>
      <w:r>
        <w:rPr>
          <w:rFonts w:hint="eastAsia"/>
        </w:rPr>
        <w:t xml:space="preserve">内所有指标的</w:t>
      </w:r>
      <w:r>
        <w:t xml:space="preserve"> SHAP </w:t>
      </w:r>
      <w:r>
        <w:rPr>
          <w:rFonts w:hint="eastAsia"/>
        </w:rPr>
        <w:t xml:space="preserve">值之和，</w:t>
      </w:r>
      <m:oMath>
        <m:sSub>
          <m:e>
            <m:r>
              <m:t>ϕ</m:t>
            </m:r>
          </m:e>
          <m:sub>
            <m:r>
              <m:t>0</m:t>
            </m:r>
          </m:sub>
        </m:sSub>
      </m:oMath>
      <w:r>
        <w:t xml:space="preserve"> </w:t>
      </w:r>
      <w:r>
        <w:rPr>
          <w:rFonts w:hint="eastAsia"/>
        </w:rPr>
        <w:t xml:space="preserve">为基础值（Base</w:t>
      </w:r>
      <w:r>
        <w:t xml:space="preserve"> </w:t>
      </w:r>
      <w:r>
        <w:rPr>
          <w:rFonts w:hint="eastAsia"/>
        </w:rPr>
        <w:t xml:space="preserve">Value）。</w:t>
      </w:r>
      <m:oMath>
        <m:sSub>
          <m:e>
            <m:r>
              <m:rPr>
                <m:sty m:val="p"/>
              </m:rPr>
              <m:t>Φ</m:t>
            </m:r>
          </m:e>
          <m:sub>
            <m:r>
              <m:t>k</m:t>
            </m:r>
          </m:sub>
        </m:sSub>
      </m:oMath>
      <w:r>
        <w:t xml:space="preserve"> </w:t>
      </w:r>
      <w:r>
        <w:rPr>
          <w:rFonts w:hint="eastAsia"/>
        </w:rPr>
        <w:t xml:space="preserve">可直观反映各环节对整体可供性的净贡献。</w:t>
      </w:r>
    </w:p>
    <w:bookmarkEnd w:id="16"/>
    <w:bookmarkStart w:id="17" w:name="风险溯源结果的反事实验证"/>
    <w:p>
      <w:pPr>
        <w:pStyle w:val="Heading3"/>
      </w:pPr>
      <w:r>
        <w:rPr>
          <w:rFonts w:hint="eastAsia"/>
        </w:rPr>
        <w:t xml:space="preserve">风险溯源结果的反事实验证</w:t>
      </w:r>
    </w:p>
    <w:p>
      <w:pPr>
        <w:pStyle w:val="FirstParagraph"/>
      </w:pPr>
      <w:r>
        <w:rPr>
          <w:rFonts w:hint="eastAsia"/>
        </w:rPr>
        <w:t xml:space="preserve">注意力机制揭示的风险传导路径需要验证其反映的是真实因果关系而非统计相关性。为此构建基于反事实干预（Counterfactual</w:t>
      </w:r>
      <w:r>
        <w:t xml:space="preserve"> </w:t>
      </w:r>
      <w:r>
        <w:rPr>
          <w:rFonts w:hint="eastAsia"/>
        </w:rPr>
        <w:t xml:space="preserve">Intervention）的验证框架。</w:t>
      </w:r>
    </w:p>
    <w:p>
      <w:pPr>
        <w:pStyle w:val="BodyText"/>
      </w:pPr>
      <w:r>
        <w:rPr>
          <w:rFonts w:hint="eastAsia"/>
          <w:b/>
          <w:bCs/>
        </w:rPr>
        <w:t xml:space="preserve">反事实生成。</w:t>
      </w:r>
      <w:r>
        <w:rPr>
          <w:rFonts w:hint="eastAsia"/>
        </w:rPr>
        <w:t xml:space="preserve">对模型识别出的薄弱环节</w:t>
      </w:r>
      <w:r>
        <w:t xml:space="preserve"> </w:t>
      </w:r>
      <m:oMath>
        <m:sSub>
          <m:e>
            <m:r>
              <m:t>L</m:t>
            </m:r>
          </m:e>
          <m:sub>
            <m:sSup>
              <m:e>
                <m:r>
                  <m:t>k</m:t>
                </m:r>
              </m:e>
              <m:sup>
                <m:r>
                  <m:rPr>
                    <m:sty m:val="p"/>
                  </m:rPr>
                  <m:t>*</m:t>
                </m:r>
              </m:sup>
            </m:sSup>
          </m:sub>
        </m:sSub>
      </m:oMath>
      <w:r>
        <w:t xml:space="preserve"> </w:t>
      </w:r>
      <w:r>
        <w:rPr>
          <w:rFonts w:hint="eastAsia"/>
        </w:rPr>
        <w:t xml:space="preserve">及其根因指标</w:t>
      </w:r>
      <w:r>
        <w:t xml:space="preserve"> </w:t>
      </w:r>
      <m:oMath>
        <m:sSup>
          <m:e>
            <m:r>
              <m:t>i</m:t>
            </m:r>
          </m:e>
          <m:sup>
            <m:r>
              <m:rPr>
                <m:sty m:val="p"/>
              </m:rPr>
              <m:t>*</m:t>
            </m:r>
          </m:sup>
        </m:sSup>
      </m:oMath>
      <w:r>
        <w:rPr>
          <w:rFonts w:hint="eastAsia"/>
        </w:rPr>
        <w:t xml:space="preserve">，构建反事实样本：在保持其他指标不变的前提下，将指标</w:t>
      </w:r>
      <w:r>
        <w:t xml:space="preserve"> </w:t>
      </w:r>
      <m:oMath>
        <m:sSup>
          <m:e>
            <m:r>
              <m:t>i</m:t>
            </m:r>
          </m:e>
          <m:sup>
            <m:r>
              <m:rPr>
                <m:sty m:val="p"/>
              </m:rPr>
              <m:t>*</m:t>
            </m:r>
          </m:sup>
        </m:sSup>
      </m:oMath>
      <w:r>
        <w:t xml:space="preserve"> </w:t>
      </w:r>
      <w:r>
        <w:rPr>
          <w:rFonts w:hint="eastAsia"/>
        </w:rPr>
        <w:t xml:space="preserve">的值替换为历史正常时期的均值</w:t>
      </w:r>
      <w:r>
        <w:t xml:space="preserve"> </w:t>
      </w:r>
      <m:oMath>
        <m:sSubSup>
          <m:e>
            <m:acc>
              <m:accPr>
                <m:chr m:val="‾"/>
              </m:accPr>
              <m:e>
                <m:r>
                  <m:t>x</m:t>
                </m:r>
              </m:e>
            </m:acc>
          </m:e>
          <m:sub>
            <m:sSup>
              <m:e>
                <m:r>
                  <m:t>k</m:t>
                </m:r>
              </m:e>
              <m:sup>
                <m:r>
                  <m:rPr>
                    <m:sty m:val="p"/>
                  </m:rPr>
                  <m:t>*</m:t>
                </m:r>
              </m:sup>
            </m:sSup>
            <m:r>
              <m:rPr>
                <m:sty m:val="p"/>
              </m:rPr>
              <m:t>,</m:t>
            </m:r>
            <m:sSup>
              <m:e>
                <m:r>
                  <m:t>i</m:t>
                </m:r>
              </m:e>
              <m:sup>
                <m:r>
                  <m:rPr>
                    <m:sty m:val="p"/>
                  </m:rPr>
                  <m:t>*</m:t>
                </m:r>
              </m:sup>
            </m:sSup>
          </m:sub>
          <m:sup>
            <m:r>
              <m:rPr>
                <m:nor/>
                <m:sty m:val="p"/>
              </m:rPr>
              <m:t>normal</m:t>
            </m:r>
          </m:sup>
        </m:sSubSup>
      </m:oMath>
      <w:r>
        <w:rPr>
          <w:rFonts w:hint="eastAsia"/>
        </w:rPr>
        <w:t xml:space="preserve">：</w:t>
      </w:r>
    </w:p>
    <w:p>
      <w:pPr>
        <w:pStyle w:val="BodyText"/>
      </w:pPr>
      <m:oMathPara>
        <m:oMathParaPr>
          <m:jc m:val="center"/>
        </m:oMathParaPr>
        <m:oMath>
          <m:sSup>
            <m:e>
              <m:r>
                <m:rPr>
                  <m:sty m:val="bi"/>
                </m:rPr>
                <m:t>x</m:t>
              </m:r>
            </m:e>
            <m:sup>
              <m:r>
                <m:rPr>
                  <m:nor/>
                  <m:sty m:val="p"/>
                </m:rPr>
                <m:t>cf</m:t>
              </m:r>
            </m:sup>
          </m:sSup>
          <m:r>
            <m:rPr>
              <m:sty m:val="p"/>
            </m:rPr>
            <m:t>=</m:t>
          </m:r>
          <m:r>
            <m:rPr>
              <m:sty m:val="bi"/>
            </m:rPr>
            <m:t>x</m:t>
          </m:r>
          <m:r>
            <m:t> </m:t>
          </m:r>
          <m:r>
            <m:rPr>
              <m:nor/>
              <m:sty m:val="p"/>
            </m:rPr>
            <m:t>except</m:t>
          </m:r>
          <m:r>
            <m:t> </m:t>
          </m:r>
          <m:sSubSup>
            <m:e>
              <m:r>
                <m:t>x</m:t>
              </m:r>
            </m:e>
            <m:sub>
              <m:sSup>
                <m:e>
                  <m:r>
                    <m:t>k</m:t>
                  </m:r>
                </m:e>
                <m:sup>
                  <m:r>
                    <m:rPr>
                      <m:sty m:val="p"/>
                    </m:rPr>
                    <m:t>*</m:t>
                  </m:r>
                </m:sup>
              </m:sSup>
              <m:r>
                <m:rPr>
                  <m:sty m:val="p"/>
                </m:rPr>
                <m:t>,</m:t>
              </m:r>
              <m:sSup>
                <m:e>
                  <m:r>
                    <m:t>i</m:t>
                  </m:r>
                </m:e>
                <m:sup>
                  <m:r>
                    <m:rPr>
                      <m:sty m:val="p"/>
                    </m:rPr>
                    <m:t>*</m:t>
                  </m:r>
                </m:sup>
              </m:sSup>
            </m:sub>
            <m:sup>
              <m:r>
                <m:rPr>
                  <m:nor/>
                  <m:sty m:val="p"/>
                </m:rPr>
                <m:t>cf</m:t>
              </m:r>
            </m:sup>
          </m:sSubSup>
          <m:r>
            <m:rPr>
              <m:sty m:val="p"/>
            </m:rPr>
            <m:t>=</m:t>
          </m:r>
          <m:sSubSup>
            <m:e>
              <m:acc>
                <m:accPr>
                  <m:chr m:val="‾"/>
                </m:accPr>
                <m:e>
                  <m:r>
                    <m:t>x</m:t>
                  </m:r>
                </m:e>
              </m:acc>
            </m:e>
            <m:sub>
              <m:sSup>
                <m:e>
                  <m:r>
                    <m:t>k</m:t>
                  </m:r>
                </m:e>
                <m:sup>
                  <m:r>
                    <m:rPr>
                      <m:sty m:val="p"/>
                    </m:rPr>
                    <m:t>*</m:t>
                  </m:r>
                </m:sup>
              </m:sSup>
              <m:r>
                <m:rPr>
                  <m:sty m:val="p"/>
                </m:rPr>
                <m:t>,</m:t>
              </m:r>
              <m:sSup>
                <m:e>
                  <m:r>
                    <m:t>i</m:t>
                  </m:r>
                </m:e>
                <m:sup>
                  <m:r>
                    <m:rPr>
                      <m:sty m:val="p"/>
                    </m:rPr>
                    <m:t>*</m:t>
                  </m:r>
                </m:sup>
              </m:sSup>
            </m:sub>
            <m:sup>
              <m:r>
                <m:rPr>
                  <m:nor/>
                  <m:sty m:val="p"/>
                </m:rPr>
                <m:t>normal</m:t>
              </m:r>
            </m:sup>
          </m:sSubSup>
        </m:oMath>
      </m:oMathPara>
    </w:p>
    <w:p>
      <w:pPr>
        <w:pStyle w:val="FirstParagraph"/>
      </w:pPr>
      <w:r>
        <w:rPr>
          <w:rFonts w:hint="eastAsia"/>
          <w:b/>
          <w:bCs/>
        </w:rPr>
        <w:t xml:space="preserve">个体因果效应（Individual</w:t>
      </w:r>
      <w:r>
        <w:rPr>
          <w:b/>
          <w:bCs/>
        </w:rPr>
        <w:t xml:space="preserve"> Causal Effect, </w:t>
      </w:r>
      <w:r>
        <w:rPr>
          <w:rFonts w:hint="eastAsia"/>
          <w:b/>
          <w:bCs/>
        </w:rPr>
        <w:t xml:space="preserve">ICE）。</w:t>
      </w:r>
      <w:r>
        <w:rPr>
          <w:rFonts w:hint="eastAsia"/>
        </w:rPr>
        <w:t xml:space="preserve">定义为反事实干预前后模型整体可供性预测值的差异：</w:t>
      </w:r>
    </w:p>
    <w:p>
      <w:pPr>
        <w:pStyle w:val="BodyText"/>
      </w:pPr>
      <m:oMathPara>
        <m:oMathParaPr>
          <m:jc m:val="center"/>
        </m:oMathParaPr>
        <m:oMath>
          <m:r>
            <m:rPr>
              <m:nor/>
              <m:sty m:val="p"/>
            </m:rPr>
            <m:t>ICE</m:t>
          </m:r>
          <m:r>
            <m:rPr>
              <m:sty m:val="p"/>
            </m:rPr>
            <m:t>(</m:t>
          </m:r>
          <m:sSup>
            <m:e>
              <m:r>
                <m:t>i</m:t>
              </m:r>
            </m:e>
            <m:sup>
              <m:r>
                <m:rPr>
                  <m:sty m:val="p"/>
                </m:rPr>
                <m:t>*</m:t>
              </m:r>
            </m:sup>
          </m:sSup>
          <m:r>
            <m:rPr>
              <m:sty m:val="p"/>
            </m:rPr>
            <m:t>)</m:t>
          </m:r>
          <m:r>
            <m:rPr>
              <m:sty m:val="p"/>
            </m:rPr>
            <m:t>=</m:t>
          </m:r>
          <m:sSub>
            <m:e>
              <m:r>
                <m:t>A</m:t>
              </m:r>
            </m:e>
            <m:sub>
              <m:r>
                <m:rPr>
                  <m:nor/>
                  <m:sty m:val="p"/>
                </m:rPr>
                <m:t>overall</m:t>
              </m:r>
            </m:sub>
          </m:sSub>
          <m:r>
            <m:rPr>
              <m:sty m:val="p"/>
            </m:rPr>
            <m:t>(</m:t>
          </m:r>
          <m:sSup>
            <m:e>
              <m:r>
                <m:rPr>
                  <m:sty m:val="bi"/>
                </m:rPr>
                <m:t>x</m:t>
              </m:r>
            </m:e>
            <m:sup>
              <m:r>
                <m:rPr>
                  <m:nor/>
                  <m:sty m:val="p"/>
                </m:rPr>
                <m:t>cf</m:t>
              </m:r>
            </m:sup>
          </m:sSup>
          <m:r>
            <m:rPr>
              <m:sty m:val="p"/>
            </m:rPr>
            <m:t>)</m:t>
          </m:r>
          <m:r>
            <m:rPr>
              <m:sty m:val="p"/>
            </m:rPr>
            <m:t>−</m:t>
          </m:r>
          <m:sSub>
            <m:e>
              <m:r>
                <m:t>A</m:t>
              </m:r>
            </m:e>
            <m:sub>
              <m:r>
                <m:rPr>
                  <m:nor/>
                  <m:sty m:val="p"/>
                </m:rPr>
                <m:t>overall</m:t>
              </m:r>
            </m:sub>
          </m:sSub>
          <m:r>
            <m:rPr>
              <m:sty m:val="p"/>
            </m:rPr>
            <m:t>(</m:t>
          </m:r>
          <m:r>
            <m:rPr>
              <m:sty m:val="bi"/>
            </m:rPr>
            <m:t>x</m:t>
          </m:r>
          <m:r>
            <m:rPr>
              <m:sty m:val="p"/>
            </m:rPr>
            <m:t>)</m:t>
          </m:r>
        </m:oMath>
      </m:oMathPara>
    </w:p>
    <w:p>
      <w:pPr>
        <w:pStyle w:val="FirstParagraph"/>
      </w:pPr>
      <w:r>
        <w:rPr>
          <w:rFonts w:hint="eastAsia"/>
        </w:rPr>
        <w:t xml:space="preserve">若</w:t>
      </w:r>
      <w:r>
        <w:t xml:space="preserve"> </w:t>
      </w:r>
      <m:oMath>
        <m:r>
          <m:rPr>
            <m:nor/>
            <m:sty m:val="p"/>
          </m:rPr>
          <m:t>ICE</m:t>
        </m:r>
        <m:r>
          <m:rPr>
            <m:sty m:val="p"/>
          </m:rPr>
          <m:t>(</m:t>
        </m:r>
        <m:sSup>
          <m:e>
            <m:r>
              <m:t>i</m:t>
            </m:r>
          </m:e>
          <m:sup>
            <m:r>
              <m:rPr>
                <m:sty m:val="p"/>
              </m:rPr>
              <m:t>*</m:t>
            </m:r>
          </m:sup>
        </m:sSup>
        <m:r>
          <m:rPr>
            <m:sty m:val="p"/>
          </m:rPr>
          <m:t>)</m:t>
        </m:r>
        <m:r>
          <m:rPr>
            <m:sty m:val="p"/>
          </m:rPr>
          <m:t>&gt;</m:t>
        </m:r>
        <m:r>
          <m:t>0</m:t>
        </m:r>
      </m:oMath>
      <w:r>
        <w:t xml:space="preserve"> </w:t>
      </w:r>
      <w:r>
        <w:rPr>
          <w:rFonts w:hint="eastAsia"/>
        </w:rPr>
        <w:t xml:space="preserve">且</w:t>
      </w:r>
      <w:r>
        <w:t xml:space="preserve"> </w:t>
      </w:r>
      <m:oMath>
        <m:r>
          <m:rPr>
            <m:sty m:val="p"/>
          </m:rPr>
          <m:t>|</m:t>
        </m:r>
        <m:r>
          <m:rPr>
            <m:nor/>
            <m:sty m:val="p"/>
          </m:rPr>
          <m:t>ICE</m:t>
        </m:r>
        <m:r>
          <m:rPr>
            <m:sty m:val="p"/>
          </m:rPr>
          <m:t>(</m:t>
        </m:r>
        <m:sSup>
          <m:e>
            <m:r>
              <m:t>i</m:t>
            </m:r>
          </m:e>
          <m:sup>
            <m:r>
              <m:rPr>
                <m:sty m:val="p"/>
              </m:rPr>
              <m:t>*</m:t>
            </m:r>
          </m:sup>
        </m:sSup>
        <m:r>
          <m:rPr>
            <m:sty m:val="p"/>
          </m:rPr>
          <m:t>)</m:t>
        </m:r>
        <m:r>
          <m:rPr>
            <m:sty m:val="p"/>
          </m:rPr>
          <m:t>|</m:t>
        </m:r>
        <m:r>
          <m:rPr>
            <m:sty m:val="p"/>
          </m:rPr>
          <m:t>&gt;</m:t>
        </m:r>
        <m:sSub>
          <m:e>
            <m:r>
              <m:t>δ</m:t>
            </m:r>
          </m:e>
          <m:sub>
            <m:r>
              <m:rPr>
                <m:nor/>
                <m:sty m:val="p"/>
              </m:rPr>
              <m:t>sig</m:t>
            </m:r>
          </m:sub>
        </m:sSub>
      </m:oMath>
      <w:r>
        <w:rPr>
          <w:rFonts w:hint="eastAsia"/>
        </w:rPr>
        <w:t xml:space="preserve">（</w:t>
      </w:r>
      <m:oMath>
        <m:sSub>
          <m:e>
            <m:r>
              <m:t>δ</m:t>
            </m:r>
          </m:e>
          <m:sub>
            <m:r>
              <m:rPr>
                <m:nor/>
                <m:sty m:val="p"/>
              </m:rPr>
              <m:t>sig</m:t>
            </m:r>
          </m:sub>
        </m:sSub>
      </m:oMath>
      <w:r>
        <w:t xml:space="preserve"> </w:t>
      </w:r>
      <w:r>
        <w:rPr>
          <w:rFonts w:hint="eastAsia"/>
        </w:rPr>
        <w:t xml:space="preserve">为显著性阈值），表明修复该指标可有效提升全链可供性，验证了风险溯源结果的因果真实性。</w:t>
      </w:r>
    </w:p>
    <w:p>
      <w:pPr>
        <w:pStyle w:val="BodyText"/>
      </w:pPr>
      <w:r>
        <w:rPr>
          <w:rFonts w:hint="eastAsia"/>
          <w:b/>
          <w:bCs/>
        </w:rPr>
        <w:t xml:space="preserve">传导路径验证。</w:t>
      </w:r>
      <w:r>
        <w:rPr>
          <w:rFonts w:hint="eastAsia"/>
        </w:rPr>
        <w:t xml:space="preserve">对风险传导路径</w:t>
      </w:r>
      <w:r>
        <w:t xml:space="preserve"> </w:t>
      </w:r>
      <m:oMath>
        <m:r>
          <m:t>p</m:t>
        </m:r>
        <m:r>
          <m:rPr>
            <m:sty m:val="p"/>
          </m:rPr>
          <m:t>=</m:t>
        </m:r>
        <m:r>
          <m:rPr>
            <m:sty m:val="p"/>
          </m:rPr>
          <m:t>{</m:t>
        </m:r>
        <m:sSub>
          <m:e>
            <m:r>
              <m:t>L</m:t>
            </m:r>
          </m:e>
          <m:sub>
            <m:sSub>
              <m:e>
                <m:r>
                  <m:t>k</m:t>
                </m:r>
              </m:e>
              <m:sub>
                <m:r>
                  <m:t>0</m:t>
                </m:r>
              </m:sub>
            </m:sSub>
          </m:sub>
        </m:sSub>
        <m:r>
          <m:rPr>
            <m:sty m:val="p"/>
          </m:rPr>
          <m:t>→</m:t>
        </m:r>
        <m:r>
          <m:rPr>
            <m:sty m:val="p"/>
          </m:rPr>
          <m:t>⋯</m:t>
        </m:r>
        <m:r>
          <m:rPr>
            <m:sty m:val="p"/>
          </m:rPr>
          <m:t>→</m:t>
        </m:r>
        <m:sSub>
          <m:e>
            <m:r>
              <m:t>L</m:t>
            </m:r>
          </m:e>
          <m:sub>
            <m:sSup>
              <m:e>
                <m:r>
                  <m:t>k</m:t>
                </m:r>
              </m:e>
              <m:sup>
                <m:r>
                  <m:rPr>
                    <m:sty m:val="p"/>
                  </m:rPr>
                  <m:t>*</m:t>
                </m:r>
              </m:sup>
            </m:sSup>
          </m:sub>
        </m:sSub>
        <m:r>
          <m:rPr>
            <m:sty m:val="p"/>
          </m:rPr>
          <m:t>}</m:t>
        </m:r>
      </m:oMath>
      <w:r>
        <w:t xml:space="preserve"> </w:t>
      </w:r>
      <w:r>
        <w:rPr>
          <w:rFonts w:hint="eastAsia"/>
        </w:rPr>
        <w:t xml:space="preserve">上的每个中间环节，依次进行反事实干预并计算因果效应衰减率：</w:t>
      </w:r>
    </w:p>
    <w:p>
      <w:pPr>
        <w:pStyle w:val="BodyText"/>
      </w:pPr>
      <m:oMathPara>
        <m:oMathParaPr>
          <m:jc m:val="center"/>
        </m:oMathParaPr>
        <m:oMath>
          <m:sSub>
            <m:e>
              <m:r>
                <m:t>γ</m:t>
              </m:r>
            </m:e>
            <m:sub>
              <m:sSub>
                <m:e>
                  <m:r>
                    <m:t>k</m:t>
                  </m:r>
                </m:e>
                <m:sub>
                  <m:r>
                    <m:t>j</m:t>
                  </m:r>
                </m:sub>
              </m:sSub>
              <m:r>
                <m:rPr>
                  <m:sty m:val="p"/>
                </m:rPr>
                <m:t>→</m:t>
              </m:r>
              <m:sSub>
                <m:e>
                  <m:r>
                    <m:t>k</m:t>
                  </m:r>
                </m:e>
                <m:sub>
                  <m:r>
                    <m:t>j</m:t>
                  </m:r>
                  <m:r>
                    <m:rPr>
                      <m:sty m:val="p"/>
                    </m:rPr>
                    <m:t>+</m:t>
                  </m:r>
                  <m:r>
                    <m:t>1</m:t>
                  </m:r>
                </m:sub>
              </m:sSub>
            </m:sub>
          </m:sSub>
          <m:r>
            <m:rPr>
              <m:sty m:val="p"/>
            </m:rPr>
            <m:t>=</m:t>
          </m:r>
          <m:f>
            <m:fPr>
              <m:type m:val="bar"/>
            </m:fPr>
            <m:num>
              <m:r>
                <m:rPr>
                  <m:nor/>
                  <m:sty m:val="p"/>
                </m:rPr>
                <m:t>ICE</m:t>
              </m:r>
              <m:r>
                <m:rPr>
                  <m:sty m:val="p"/>
                </m:rPr>
                <m:t>(</m:t>
              </m:r>
              <m:r>
                <m:rPr>
                  <m:nor/>
                  <m:sty m:val="p"/>
                </m:rPr>
                <m:t>fix </m:t>
              </m:r>
              <m:sSub>
                <m:e>
                  <m:r>
                    <m:t>L</m:t>
                  </m:r>
                </m:e>
                <m:sub>
                  <m:sSub>
                    <m:e>
                      <m:r>
                        <m:t>k</m:t>
                      </m:r>
                    </m:e>
                    <m:sub>
                      <m:r>
                        <m:t>j</m:t>
                      </m:r>
                    </m:sub>
                  </m:sSub>
                </m:sub>
              </m:sSub>
              <m:r>
                <m:rPr>
                  <m:sty m:val="p"/>
                </m:rPr>
                <m:t>)</m:t>
              </m:r>
            </m:num>
            <m:den>
              <m:r>
                <m:rPr>
                  <m:nor/>
                  <m:sty m:val="p"/>
                </m:rPr>
                <m:t>ICE</m:t>
              </m:r>
              <m:r>
                <m:rPr>
                  <m:sty m:val="p"/>
                </m:rPr>
                <m:t>(</m:t>
              </m:r>
              <m:r>
                <m:rPr>
                  <m:nor/>
                  <m:sty m:val="p"/>
                </m:rPr>
                <m:t>fix </m:t>
              </m:r>
              <m:sSub>
                <m:e>
                  <m:r>
                    <m:t>L</m:t>
                  </m:r>
                </m:e>
                <m:sub>
                  <m:sSub>
                    <m:e>
                      <m:r>
                        <m:t>k</m:t>
                      </m:r>
                    </m:e>
                    <m:sub>
                      <m:r>
                        <m:t>j</m:t>
                      </m:r>
                      <m:r>
                        <m:rPr>
                          <m:sty m:val="p"/>
                        </m:rPr>
                        <m:t>+</m:t>
                      </m:r>
                      <m:r>
                        <m:t>1</m:t>
                      </m:r>
                    </m:sub>
                  </m:sSub>
                </m:sub>
              </m:sSub>
              <m:r>
                <m:rPr>
                  <m:sty m:val="p"/>
                </m:rPr>
                <m:t>)</m:t>
              </m:r>
            </m:den>
          </m:f>
        </m:oMath>
      </m:oMathPara>
    </w:p>
    <w:p>
      <w:pPr>
        <w:pStyle w:val="FirstParagraph"/>
      </w:pPr>
      <w:r>
        <w:rPr>
          <w:rFonts w:hint="eastAsia"/>
        </w:rPr>
        <w:t xml:space="preserve">其中</w:t>
      </w:r>
      <w:r>
        <w:t xml:space="preserve"> </w:t>
      </w:r>
      <m:oMath>
        <m:r>
          <m:rPr>
            <m:nor/>
            <m:sty m:val="p"/>
          </m:rPr>
          <m:t>ICE</m:t>
        </m:r>
        <m:r>
          <m:rPr>
            <m:sty m:val="p"/>
          </m:rPr>
          <m:t>(</m:t>
        </m:r>
        <m:r>
          <m:rPr>
            <m:nor/>
            <m:sty m:val="p"/>
          </m:rPr>
          <m:t>fix </m:t>
        </m:r>
        <m:sSub>
          <m:e>
            <m:r>
              <m:t>L</m:t>
            </m:r>
          </m:e>
          <m:sub>
            <m:sSub>
              <m:e>
                <m:r>
                  <m:t>k</m:t>
                </m:r>
              </m:e>
              <m:sub>
                <m:r>
                  <m:t>j</m:t>
                </m:r>
              </m:sub>
            </m:sSub>
          </m:sub>
        </m:sSub>
        <m:r>
          <m:rPr>
            <m:sty m:val="p"/>
          </m:rPr>
          <m:t>)</m:t>
        </m:r>
      </m:oMath>
      <w:r>
        <w:t xml:space="preserve"> </w:t>
      </w:r>
      <w:r>
        <w:rPr>
          <w:rFonts w:hint="eastAsia"/>
        </w:rPr>
        <w:t xml:space="preserve">表示修复环节</w:t>
      </w:r>
      <w:r>
        <w:t xml:space="preserve"> </w:t>
      </w:r>
      <m:oMath>
        <m:sSub>
          <m:e>
            <m:r>
              <m:t>L</m:t>
            </m:r>
          </m:e>
          <m:sub>
            <m:sSub>
              <m:e>
                <m:r>
                  <m:t>k</m:t>
                </m:r>
              </m:e>
              <m:sub>
                <m:r>
                  <m:t>j</m:t>
                </m:r>
              </m:sub>
            </m:sSub>
          </m:sub>
        </m:sSub>
      </m:oMath>
      <w:r>
        <w:t xml:space="preserve"> </w:t>
      </w:r>
      <w:r>
        <w:rPr>
          <w:rFonts w:hint="eastAsia"/>
        </w:rPr>
        <w:t xml:space="preserve">全部异常指标后的因果效应。</w:t>
      </w:r>
      <m:oMath>
        <m:sSub>
          <m:e>
            <m:r>
              <m:t>γ</m:t>
            </m:r>
          </m:e>
          <m:sub>
            <m:sSub>
              <m:e>
                <m:r>
                  <m:t>k</m:t>
                </m:r>
              </m:e>
              <m:sub>
                <m:r>
                  <m:t>j</m:t>
                </m:r>
              </m:sub>
            </m:sSub>
            <m:r>
              <m:rPr>
                <m:sty m:val="p"/>
              </m:rPr>
              <m:t>→</m:t>
            </m:r>
            <m:sSub>
              <m:e>
                <m:r>
                  <m:t>k</m:t>
                </m:r>
              </m:e>
              <m:sub>
                <m:r>
                  <m:t>j</m:t>
                </m:r>
                <m:r>
                  <m:rPr>
                    <m:sty m:val="p"/>
                  </m:rPr>
                  <m:t>+</m:t>
                </m:r>
                <m:r>
                  <m:t>1</m:t>
                </m:r>
              </m:sub>
            </m:sSub>
          </m:sub>
        </m:sSub>
        <m:r>
          <m:rPr>
            <m:sty m:val="p"/>
          </m:rPr>
          <m:t>&lt;</m:t>
        </m:r>
        <m:r>
          <m:t>1</m:t>
        </m:r>
      </m:oMath>
      <w:r>
        <w:t xml:space="preserve"> </w:t>
      </w:r>
      <w:r>
        <w:rPr>
          <w:rFonts w:hint="eastAsia"/>
        </w:rPr>
        <w:t xml:space="preserve">表明风险沿上下游方向递减传导，符合产业链物理规律；若</w:t>
      </w:r>
      <w:r>
        <w:t xml:space="preserve"> </w:t>
      </w:r>
      <m:oMath>
        <m:sSub>
          <m:e>
            <m:r>
              <m:t>γ</m:t>
            </m:r>
          </m:e>
          <m:sub>
            <m:sSub>
              <m:e>
                <m:r>
                  <m:t>k</m:t>
                </m:r>
              </m:e>
              <m:sub>
                <m:r>
                  <m:t>j</m:t>
                </m:r>
              </m:sub>
            </m:sSub>
            <m:r>
              <m:rPr>
                <m:sty m:val="p"/>
              </m:rPr>
              <m:t>→</m:t>
            </m:r>
            <m:sSub>
              <m:e>
                <m:r>
                  <m:t>k</m:t>
                </m:r>
              </m:e>
              <m:sub>
                <m:r>
                  <m:t>j</m:t>
                </m:r>
                <m:r>
                  <m:rPr>
                    <m:sty m:val="p"/>
                  </m:rPr>
                  <m:t>+</m:t>
                </m:r>
                <m:r>
                  <m:t>1</m:t>
                </m:r>
              </m:sub>
            </m:sSub>
          </m:sub>
        </m:sSub>
      </m:oMath>
      <w:r>
        <w:t xml:space="preserve"> </w:t>
      </w:r>
      <w:r>
        <w:rPr>
          <w:rFonts w:hint="eastAsia"/>
        </w:rPr>
        <w:t xml:space="preserve">异常偏离</w:t>
      </w:r>
      <w:r>
        <w:t xml:space="preserve"> </w:t>
      </w:r>
      <w:r>
        <w:rPr>
          <w:rFonts w:hint="eastAsia"/>
        </w:rPr>
        <w:t xml:space="preserve">1，则提示可能存在模型未捕捉到的隐藏风险传导机制。</w:t>
      </w:r>
    </w:p>
    <w:p>
      <w:pPr>
        <w:pStyle w:val="BodyText"/>
      </w:pPr>
      <w:r>
        <w:rPr>
          <w:rFonts w:hint="eastAsia"/>
          <w:b/>
          <w:bCs/>
        </w:rPr>
        <w:t xml:space="preserve">平均因果效应（Average</w:t>
      </w:r>
      <w:r>
        <w:rPr>
          <w:b/>
          <w:bCs/>
        </w:rPr>
        <w:t xml:space="preserve"> Causal Effect, </w:t>
      </w:r>
      <w:r>
        <w:rPr>
          <w:rFonts w:hint="eastAsia"/>
          <w:b/>
          <w:bCs/>
        </w:rPr>
        <w:t xml:space="preserve">ACE）。</w:t>
      </w:r>
      <w:r>
        <w:rPr>
          <w:rFonts w:hint="eastAsia"/>
        </w:rPr>
        <w:t xml:space="preserve">在测试集的全部异常样本上，计算根因指标修复的平均因果效应：</w:t>
      </w:r>
    </w:p>
    <w:p>
      <w:pPr>
        <w:pStyle w:val="BodyText"/>
      </w:pPr>
      <m:oMathPara>
        <m:oMathParaPr>
          <m:jc m:val="center"/>
        </m:oMathParaPr>
        <m:oMath>
          <m:r>
            <m:rPr>
              <m:nor/>
              <m:sty m:val="p"/>
            </m:rPr>
            <m:t>ACE</m:t>
          </m:r>
          <m:r>
            <m:rPr>
              <m:sty m:val="p"/>
            </m:rPr>
            <m:t>(</m:t>
          </m:r>
          <m:sSup>
            <m:e>
              <m:r>
                <m:t>i</m:t>
              </m:r>
            </m:e>
            <m:sup>
              <m:r>
                <m:rPr>
                  <m:sty m:val="p"/>
                </m:rPr>
                <m:t>*</m:t>
              </m:r>
            </m:sup>
          </m:sSup>
          <m:r>
            <m:rPr>
              <m:sty m:val="p"/>
            </m:rPr>
            <m:t>)</m:t>
          </m:r>
          <m:r>
            <m:rPr>
              <m:sty m:val="p"/>
            </m:rPr>
            <m:t>=</m:t>
          </m:r>
          <m:f>
            <m:fPr>
              <m:type m:val="bar"/>
            </m:fPr>
            <m:num>
              <m:r>
                <m:t>1</m:t>
              </m:r>
            </m:num>
            <m:den>
              <m:sSub>
                <m:e>
                  <m:r>
                    <m:t>N</m:t>
                  </m:r>
                </m:e>
                <m:sub>
                  <m:r>
                    <m:rPr>
                      <m:nor/>
                      <m:sty m:val="p"/>
                    </m:rPr>
                    <m:t>anom</m:t>
                  </m:r>
                </m:sub>
              </m:sSub>
            </m:den>
          </m:f>
          <m:nary>
            <m:naryPr>
              <m:chr m:val="∑"/>
              <m:limLoc m:val="undOvr"/>
              <m:subHide m:val="off"/>
              <m:supHide m:val="off"/>
            </m:naryPr>
            <m:sub>
              <m:r>
                <m:t>n</m:t>
              </m:r>
              <m:r>
                <m:rPr>
                  <m:sty m:val="p"/>
                </m:rPr>
                <m:t>=</m:t>
              </m:r>
              <m:r>
                <m:t>1</m:t>
              </m:r>
            </m:sub>
            <m:sup>
              <m:sSub>
                <m:e>
                  <m:r>
                    <m:t>N</m:t>
                  </m:r>
                </m:e>
                <m:sub>
                  <m:r>
                    <m:rPr>
                      <m:nor/>
                      <m:sty m:val="p"/>
                    </m:rPr>
                    <m:t>anom</m:t>
                  </m:r>
                </m:sub>
              </m:sSub>
            </m:sup>
            <m:e>
              <m:sSub>
                <m:e>
                  <m:r>
                    <m:rPr>
                      <m:nor/>
                      <m:sty m:val="p"/>
                    </m:rPr>
                    <m:t>ICE</m:t>
                  </m:r>
                </m:e>
                <m:sub>
                  <m:r>
                    <m:t>n</m:t>
                  </m:r>
                </m:sub>
              </m:sSub>
            </m:e>
          </m:nary>
          <m:r>
            <m:rPr>
              <m:sty m:val="p"/>
            </m:rPr>
            <m:t>(</m:t>
          </m:r>
          <m:sSup>
            <m:e>
              <m:r>
                <m:t>i</m:t>
              </m:r>
            </m:e>
            <m:sup>
              <m:r>
                <m:rPr>
                  <m:sty m:val="p"/>
                </m:rPr>
                <m:t>*</m:t>
              </m:r>
            </m:sup>
          </m:sSup>
          <m:r>
            <m:rPr>
              <m:sty m:val="p"/>
            </m:rPr>
            <m:t>)</m:t>
          </m:r>
        </m:oMath>
      </m:oMathPara>
    </w:p>
    <w:p>
      <w:pPr>
        <w:pStyle w:val="FirstParagraph"/>
      </w:pPr>
      <w:r>
        <w:t xml:space="preserve">ACE </w:t>
      </w:r>
      <w:r>
        <w:rPr>
          <w:rFonts w:hint="eastAsia"/>
        </w:rPr>
        <w:t xml:space="preserve">的正负号与幅值可综合评估风险溯源路径在统计意义上的因果有效性和修复收益。</w:t>
      </w:r>
    </w:p>
    <w:bookmarkEnd w:id="17"/>
    <w:bookmarkEnd w:id="18"/>
    <w:bookmarkStart w:id="19" w:name="损失函数与优化策略"/>
    <w:p>
      <w:pPr>
        <w:pStyle w:val="Heading2"/>
      </w:pPr>
      <w:r>
        <w:rPr>
          <w:rFonts w:hint="eastAsia"/>
        </w:rPr>
        <w:t xml:space="preserve">损失函数与优化策略</w:t>
      </w:r>
    </w:p>
    <w:p>
      <w:pPr>
        <w:pStyle w:val="FirstParagraph"/>
      </w:pPr>
      <w:r>
        <w:rPr>
          <w:rFonts w:hint="eastAsia"/>
        </w:rPr>
        <w:t xml:space="preserve">模型的总损失函数由可供性评估损失、环节赋权正则化损失和SHAP一致性引导损失三部分加权构成：</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avail</m:t>
              </m:r>
            </m:sub>
          </m:sSub>
          <m:r>
            <m:rPr>
              <m:sty m:val="p"/>
            </m:rPr>
            <m:t>+</m:t>
          </m:r>
          <m:sSub>
            <m:e>
              <m:r>
                <m:t>λ</m:t>
              </m:r>
            </m:e>
            <m:sub>
              <m:r>
                <m:t>1</m:t>
              </m:r>
            </m:sub>
          </m:sSub>
          <m:sSub>
            <m:e>
              <m:r>
                <m:rPr>
                  <m:scr m:val="script"/>
                  <m:sty m:val="p"/>
                </m:rPr>
                <m:t>L</m:t>
              </m:r>
            </m:e>
            <m:sub>
              <m:r>
                <m:rPr>
                  <m:nor/>
                  <m:sty m:val="p"/>
                </m:rPr>
                <m:t>reg</m:t>
              </m:r>
            </m:sub>
          </m:sSub>
          <m:r>
            <m:rPr>
              <m:sty m:val="p"/>
            </m:rPr>
            <m:t>+</m:t>
          </m:r>
          <m:sSub>
            <m:e>
              <m:r>
                <m:t>λ</m:t>
              </m:r>
            </m:e>
            <m:sub>
              <m:r>
                <m:t>2</m:t>
              </m:r>
            </m:sub>
          </m:sSub>
          <m:sSub>
            <m:e>
              <m:r>
                <m:rPr>
                  <m:scr m:val="script"/>
                  <m:sty m:val="p"/>
                </m:rPr>
                <m:t>L</m:t>
              </m:r>
            </m:e>
            <m:sub>
              <m:r>
                <m:rPr>
                  <m:nor/>
                  <m:sty m:val="p"/>
                </m:rPr>
                <m:t>shap</m:t>
              </m:r>
            </m:sub>
          </m:sSub>
        </m:oMath>
      </m:oMathPara>
    </w:p>
    <w:p>
      <w:pPr>
        <w:pStyle w:val="FirstParagraph"/>
      </w:pPr>
      <w:r>
        <w:rPr>
          <w:b/>
          <w:bCs/>
        </w:rPr>
        <w:t xml:space="preserve">(1) </w:t>
      </w:r>
      <w:r>
        <w:rPr>
          <w:rFonts w:hint="eastAsia"/>
          <w:b/>
          <w:bCs/>
        </w:rPr>
        <w:t xml:space="preserve">可供性评估损失</w:t>
      </w:r>
      <w:r>
        <w:rPr>
          <w:b/>
          <w:bCs/>
        </w:rPr>
        <w:t xml:space="preserve"> </w:t>
      </w:r>
      <m:oMath>
        <m:sSub>
          <m:e>
            <m:r>
              <m:rPr>
                <m:scr m:val="script"/>
                <m:sty m:val="p"/>
              </m:rPr>
              <m:t>L</m:t>
            </m:r>
          </m:e>
          <m:sub>
            <m:r>
              <m:rPr>
                <m:nor/>
                <m:sty m:val="p"/>
              </m:rPr>
              <m:t>avail</m:t>
            </m:r>
          </m:sub>
        </m:sSub>
      </m:oMath>
      <w:r>
        <w:rPr>
          <w:b/>
          <w:bCs/>
        </w:rPr>
        <w:t xml:space="preserve">。</w:t>
      </w:r>
      <w:r>
        <w:rPr>
          <w:rFonts w:hint="eastAsia"/>
        </w:rPr>
        <w:t xml:space="preserve">包含环节级和整体级两类监督信号：</w:t>
      </w:r>
    </w:p>
    <w:p>
      <w:pPr>
        <w:pStyle w:val="BodyText"/>
      </w:pPr>
      <m:oMathPara>
        <m:oMathParaPr>
          <m:jc m:val="center"/>
        </m:oMathParaPr>
        <m:oMath>
          <m:sSub>
            <m:e>
              <m:r>
                <m:rPr>
                  <m:scr m:val="script"/>
                  <m:sty m:val="p"/>
                </m:rPr>
                <m:t>L</m:t>
              </m:r>
            </m:e>
            <m:sub>
              <m:r>
                <m:rPr>
                  <m:nor/>
                  <m:sty m:val="p"/>
                </m:rPr>
                <m:t>avail</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nor/>
                  <m:sty m:val="p"/>
                </m:rPr>
                <m:t>MSE</m:t>
              </m:r>
            </m:e>
          </m:nary>
          <m:r>
            <m:rPr>
              <m:sty m:val="p"/>
            </m:rPr>
            <m:t>(</m:t>
          </m:r>
          <m:sSub>
            <m:e>
              <m:r>
                <m:t>a</m:t>
              </m:r>
            </m:e>
            <m:sub>
              <m:r>
                <m:t>k</m:t>
              </m:r>
            </m:sub>
          </m:sSub>
          <m:r>
            <m:rPr>
              <m:sty m:val="p"/>
            </m:rPr>
            <m:t>,</m:t>
          </m:r>
          <m:sSub>
            <m:e>
              <m:acc>
                <m:accPr>
                  <m:chr m:val="̂"/>
                </m:accPr>
                <m:e>
                  <m:r>
                    <m:t>a</m:t>
                  </m:r>
                </m:e>
              </m:acc>
            </m:e>
            <m:sub>
              <m:r>
                <m:t>k</m:t>
              </m:r>
            </m:sub>
          </m:sSub>
          <m:r>
            <m:rPr>
              <m:sty m:val="p"/>
            </m:rPr>
            <m:t>)</m:t>
          </m:r>
          <m:r>
            <m:rPr>
              <m:sty m:val="p"/>
            </m:rPr>
            <m:t>+</m:t>
          </m:r>
          <m:r>
            <m:rPr>
              <m:nor/>
              <m:sty m:val="p"/>
            </m:rPr>
            <m:t>MSE</m:t>
          </m:r>
          <m:r>
            <m:rPr>
              <m:sty m:val="p"/>
            </m:rPr>
            <m:t>(</m:t>
          </m:r>
          <m:sSub>
            <m:e>
              <m:r>
                <m:t>A</m:t>
              </m:r>
            </m:e>
            <m:sub>
              <m:r>
                <m:rPr>
                  <m:nor/>
                  <m:sty m:val="p"/>
                </m:rPr>
                <m:t>overall</m:t>
              </m:r>
            </m:sub>
          </m:sSub>
          <m:r>
            <m:rPr>
              <m:sty m:val="p"/>
            </m:rPr>
            <m:t>,</m:t>
          </m:r>
          <m:sSub>
            <m:e>
              <m:acc>
                <m:accPr>
                  <m:chr m:val="̂"/>
                </m:accPr>
                <m:e>
                  <m:r>
                    <m:t>A</m:t>
                  </m:r>
                </m:e>
              </m:acc>
            </m:e>
            <m:sub>
              <m:r>
                <m:rPr>
                  <m:nor/>
                  <m:sty m:val="p"/>
                </m:rPr>
                <m:t>overall</m:t>
              </m:r>
            </m:sub>
          </m:sSub>
          <m:r>
            <m:rPr>
              <m:sty m:val="p"/>
            </m:rPr>
            <m:t>)</m:t>
          </m:r>
        </m:oMath>
      </m:oMathPara>
    </w:p>
    <w:p>
      <w:pPr>
        <w:pStyle w:val="FirstParagraph"/>
      </w:pPr>
      <w:r>
        <w:rPr>
          <w:rFonts w:hint="eastAsia"/>
        </w:rPr>
        <w:t xml:space="preserve">其中</w:t>
      </w:r>
      <w:r>
        <w:t xml:space="preserve"> </w:t>
      </w:r>
      <m:oMath>
        <m:sSub>
          <m:e>
            <m:acc>
              <m:accPr>
                <m:chr m:val="̂"/>
              </m:accPr>
              <m:e>
                <m:r>
                  <m:t>a</m:t>
                </m:r>
              </m:e>
            </m:acc>
          </m:e>
          <m:sub>
            <m:r>
              <m:t>k</m:t>
            </m:r>
          </m:sub>
        </m:sSub>
      </m:oMath>
      <w:r>
        <w:t xml:space="preserve"> </w:t>
      </w:r>
      <w:r>
        <w:rPr>
          <w:rFonts w:hint="eastAsia"/>
        </w:rPr>
        <w:t xml:space="preserve">和</w:t>
      </w:r>
      <w:r>
        <w:t xml:space="preserve"> </w:t>
      </w:r>
      <m:oMath>
        <m:sSub>
          <m:e>
            <m:acc>
              <m:accPr>
                <m:chr m:val="̂"/>
              </m:accPr>
              <m:e>
                <m:r>
                  <m:t>A</m:t>
                </m:r>
              </m:e>
            </m:acc>
          </m:e>
          <m:sub>
            <m:r>
              <m:rPr>
                <m:nor/>
                <m:sty m:val="p"/>
              </m:rPr>
              <m:t>overall</m:t>
            </m:r>
          </m:sub>
        </m:sSub>
      </m:oMath>
      <w:r>
        <w:t xml:space="preserve"> </w:t>
      </w:r>
      <w:r>
        <w:rPr>
          <w:rFonts w:hint="eastAsia"/>
        </w:rPr>
        <w:t xml:space="preserve">分别为环节可供性和整体可供性的真实标签（由专家标注或基于历史供给数据构造）。</w:t>
      </w:r>
    </w:p>
    <w:p>
      <w:pPr>
        <w:pStyle w:val="BodyText"/>
      </w:pPr>
      <w:r>
        <w:rPr>
          <w:b/>
          <w:bCs/>
        </w:rPr>
        <w:t xml:space="preserve">(2) </w:t>
      </w:r>
      <w:r>
        <w:rPr>
          <w:rFonts w:hint="eastAsia"/>
          <w:b/>
          <w:bCs/>
        </w:rPr>
        <w:t xml:space="preserve">环节赋权正则化损失</w:t>
      </w:r>
      <w:r>
        <w:rPr>
          <w:b/>
          <w:bCs/>
        </w:rPr>
        <w:t xml:space="preserve"> </w:t>
      </w:r>
      <m:oMath>
        <m:sSub>
          <m:e>
            <m:r>
              <m:rPr>
                <m:scr m:val="script"/>
                <m:sty m:val="p"/>
              </m:rPr>
              <m:t>L</m:t>
            </m:r>
          </m:e>
          <m:sub>
            <m:r>
              <m:rPr>
                <m:nor/>
                <m:sty m:val="p"/>
              </m:rPr>
              <m:t>reg</m:t>
            </m:r>
          </m:sub>
        </m:sSub>
      </m:oMath>
      <w:r>
        <w:rPr>
          <w:b/>
          <w:bCs/>
        </w:rPr>
        <w:t xml:space="preserve">。</w:t>
      </w:r>
      <w:r>
        <w:rPr>
          <w:rFonts w:hint="eastAsia"/>
        </w:rPr>
        <w:t xml:space="preserve">为促使各环节内部权重不过度集中于单一指标，引入熵正则化项：</w:t>
      </w:r>
    </w:p>
    <w:p>
      <w:pPr>
        <w:pStyle w:val="BodyText"/>
      </w:pPr>
      <m:oMathPara>
        <m:oMathParaPr>
          <m:jc m:val="center"/>
        </m:oMathParaPr>
        <m:oMath>
          <m:sSub>
            <m:e>
              <m:r>
                <m:rPr>
                  <m:scr m:val="script"/>
                  <m:sty m:val="p"/>
                </m:rPr>
                <m:t>L</m:t>
              </m:r>
            </m:e>
            <m:sub>
              <m:r>
                <m:rPr>
                  <m:nor/>
                  <m:sty m:val="p"/>
                </m:rPr>
                <m:t>reg</m:t>
              </m:r>
            </m:sub>
          </m:sSub>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sSub>
                    <m:e>
                      <m:r>
                        <m:t>m</m:t>
                      </m:r>
                    </m:e>
                    <m:sub>
                      <m:r>
                        <m:t>k</m:t>
                      </m:r>
                    </m:sub>
                  </m:sSub>
                </m:sup>
                <m:e>
                  <m:sSubSup>
                    <m:e>
                      <m:r>
                        <m:t>w</m:t>
                      </m:r>
                    </m:e>
                    <m:sub>
                      <m:r>
                        <m:t>k</m:t>
                      </m:r>
                      <m:r>
                        <m:rPr>
                          <m:sty m:val="p"/>
                        </m:rPr>
                        <m:t>,</m:t>
                      </m:r>
                      <m:r>
                        <m:t>i</m:t>
                      </m:r>
                    </m:sub>
                    <m:sup>
                      <m:r>
                        <m:rPr>
                          <m:nor/>
                          <m:sty m:val="p"/>
                        </m:rPr>
                        <m:t>dyn</m:t>
                      </m:r>
                    </m:sup>
                  </m:sSubSup>
                </m:e>
              </m:nary>
            </m:e>
          </m:nary>
          <m:r>
            <m:rPr>
              <m:sty m:val="p"/>
            </m:rPr>
            <m:t>log</m:t>
          </m:r>
          <m:sSubSup>
            <m:e>
              <m:r>
                <m:t>w</m:t>
              </m:r>
            </m:e>
            <m:sub>
              <m:r>
                <m:t>k</m:t>
              </m:r>
              <m:r>
                <m:rPr>
                  <m:sty m:val="p"/>
                </m:rPr>
                <m:t>,</m:t>
              </m:r>
              <m:r>
                <m:t>i</m:t>
              </m:r>
            </m:sub>
            <m:sup>
              <m:r>
                <m:rPr>
                  <m:nor/>
                  <m:sty m:val="p"/>
                </m:rPr>
                <m:t>dyn</m:t>
              </m:r>
            </m:sup>
          </m:sSubSup>
        </m:oMath>
      </m:oMathPara>
    </w:p>
    <w:p>
      <w:pPr>
        <w:pStyle w:val="FirstParagraph"/>
      </w:pPr>
      <w:r>
        <w:rPr>
          <w:rFonts w:hint="eastAsia"/>
        </w:rPr>
        <w:t xml:space="preserve">最大化权重熵鼓励模型在环节内分散关注多维度指标，避免对单一指标的过拟合依赖。</w:t>
      </w:r>
    </w:p>
    <w:p>
      <w:pPr>
        <w:pStyle w:val="BodyText"/>
      </w:pPr>
      <w:r>
        <w:rPr>
          <w:b/>
          <w:bCs/>
        </w:rPr>
        <w:t xml:space="preserve">(3) </w:t>
      </w:r>
      <w:r>
        <w:rPr>
          <w:rFonts w:hint="eastAsia"/>
          <w:b/>
          <w:bCs/>
        </w:rPr>
        <w:t xml:space="preserve">SHAP一致性引导损失</w:t>
      </w:r>
      <w:r>
        <w:rPr>
          <w:b/>
          <w:bCs/>
        </w:rPr>
        <w:t xml:space="preserve"> </w:t>
      </w:r>
      <m:oMath>
        <m:sSub>
          <m:e>
            <m:r>
              <m:rPr>
                <m:scr m:val="script"/>
                <m:sty m:val="p"/>
              </m:rPr>
              <m:t>L</m:t>
            </m:r>
          </m:e>
          <m:sub>
            <m:r>
              <m:rPr>
                <m:nor/>
                <m:sty m:val="p"/>
              </m:rPr>
              <m:t>shap</m:t>
            </m:r>
          </m:sub>
        </m:sSub>
      </m:oMath>
      <w:r>
        <w:rPr>
          <w:b/>
          <w:bCs/>
        </w:rPr>
        <w:t xml:space="preserve">。</w:t>
      </w:r>
      <w:r>
        <w:rPr>
          <w:rFonts w:hint="eastAsia"/>
        </w:rPr>
        <w:t xml:space="preserve">在训练过程中，将SHAP计算的指标重要度与DWN权重进行对齐：</w:t>
      </w:r>
    </w:p>
    <w:p>
      <w:pPr>
        <w:pStyle w:val="BodyText"/>
      </w:pPr>
      <m:oMathPara>
        <m:oMathParaPr>
          <m:jc m:val="center"/>
        </m:oMathParaPr>
        <m:oMath>
          <m:sSub>
            <m:e>
              <m:r>
                <m:rPr>
                  <m:scr m:val="script"/>
                  <m:sty m:val="p"/>
                </m:rPr>
                <m:t>L</m:t>
              </m:r>
            </m:e>
            <m:sub>
              <m:r>
                <m:rPr>
                  <m:nor/>
                  <m:sty m:val="p"/>
                </m:rPr>
                <m:t>shap</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t>1</m:t>
          </m:r>
          <m:r>
            <m:rPr>
              <m:sty m:val="p"/>
            </m:rPr>
            <m:t>−</m:t>
          </m:r>
          <m:sSubSup>
            <m:e>
              <m:r>
                <m:t>ρ</m:t>
              </m:r>
            </m:e>
            <m:sub>
              <m:r>
                <m:t>k</m:t>
              </m:r>
            </m:sub>
            <m:sup>
              <m:r>
                <m:rPr>
                  <m:nor/>
                  <m:sty m:val="p"/>
                </m:rPr>
                <m:t>cons</m:t>
              </m:r>
            </m:sup>
          </m:sSubSup>
          <m:r>
            <m:rPr>
              <m:sty m:val="p"/>
            </m:rPr>
            <m:t>)</m:t>
          </m:r>
        </m:oMath>
      </m:oMathPara>
    </w:p>
    <w:p>
      <w:pPr>
        <w:pStyle w:val="FirstParagraph"/>
      </w:pPr>
      <w:r>
        <w:rPr>
          <w:rFonts w:hint="eastAsia"/>
        </w:rPr>
        <w:t xml:space="preserve">最小化</w:t>
      </w:r>
      <w:r>
        <w:t xml:space="preserve"> </w:t>
      </w:r>
      <m:oMath>
        <m:sSub>
          <m:e>
            <m:r>
              <m:rPr>
                <m:scr m:val="script"/>
                <m:sty m:val="p"/>
              </m:rPr>
              <m:t>L</m:t>
            </m:r>
          </m:e>
          <m:sub>
            <m:r>
              <m:rPr>
                <m:nor/>
                <m:sty m:val="p"/>
              </m:rPr>
              <m:t>shap</m:t>
            </m:r>
          </m:sub>
        </m:sSub>
      </m:oMath>
      <w:r>
        <w:t xml:space="preserve"> </w:t>
      </w:r>
      <w:r>
        <w:rPr>
          <w:rFonts w:hint="eastAsia"/>
        </w:rPr>
        <w:t xml:space="preserve">等价于最大化各环节内</w:t>
      </w:r>
      <w:r>
        <w:t xml:space="preserve"> DWN </w:t>
      </w:r>
      <w:r>
        <w:rPr>
          <w:rFonts w:hint="eastAsia"/>
        </w:rPr>
        <w:t xml:space="preserve">权重与</w:t>
      </w:r>
      <w:r>
        <w:t xml:space="preserve"> SHAP </w:t>
      </w:r>
      <w:r>
        <w:rPr>
          <w:rFonts w:hint="eastAsia"/>
        </w:rPr>
        <w:t xml:space="preserve">贡献度的秩相关系数，使模型的注意力分配与统计归因保持一致。</w:t>
      </w:r>
    </w:p>
    <w:p>
      <w:pPr>
        <w:pStyle w:val="BodyText"/>
      </w:pPr>
      <w:r>
        <w:rPr>
          <w:rFonts w:hint="eastAsia"/>
        </w:rPr>
        <w:t xml:space="preserve">其中</w:t>
      </w:r>
      <w:r>
        <w:t xml:space="preserve"> </w:t>
      </w:r>
      <m:oMath>
        <m:sSub>
          <m:e>
            <m:r>
              <m:t>λ</m:t>
            </m:r>
          </m:e>
          <m:sub>
            <m:r>
              <m:t>1</m:t>
            </m:r>
          </m:sub>
        </m:sSub>
      </m:oMath>
      <w:r>
        <w:t xml:space="preserve"> </w:t>
      </w:r>
      <w:r>
        <w:rPr>
          <w:rFonts w:hint="eastAsia"/>
        </w:rPr>
        <w:t xml:space="preserve">和</w:t>
      </w:r>
      <w:r>
        <w:t xml:space="preserve"> </w:t>
      </w:r>
      <m:oMath>
        <m:sSub>
          <m:e>
            <m:r>
              <m:t>λ</m:t>
            </m:r>
          </m:e>
          <m:sub>
            <m:r>
              <m:t>2</m:t>
            </m:r>
          </m:sub>
        </m:sSub>
      </m:oMath>
      <w:r>
        <w:t xml:space="preserve"> </w:t>
      </w:r>
      <w:r>
        <w:rPr>
          <w:rFonts w:hint="eastAsia"/>
        </w:rPr>
        <w:t xml:space="preserve">为平衡各损失项的超参数，通过验证集网格搜索确定。</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2026-05-27T13:45:12Z</dcterms:created>
  <dcterms:modified xsi:type="dcterms:W3CDTF">2026-05-27T13:45:12Z</dcterms:modified>
</cp:coreProperties>
</file>

<file path=docProps/custom.xml><?xml version="1.0" encoding="utf-8"?>
<Properties xmlns="http://schemas.openxmlformats.org/officeDocument/2006/custom-properties" xmlns:vt="http://schemas.openxmlformats.org/officeDocument/2006/docPropsVTypes"/>
</file>