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8C1E" w14:textId="77777777" w:rsidR="00816509" w:rsidRDefault="00816509" w:rsidP="00816509">
      <w:pPr>
        <w:spacing w:after="0" w:line="240" w:lineRule="auto"/>
        <w:rPr>
          <w:rFonts w:ascii="Times New Roman" w:eastAsia="Times New Roman" w:hAnsi="Times New Roman" w:cs="Times New Roman"/>
          <w:sz w:val="24"/>
          <w:szCs w:val="24"/>
          <w:lang w:eastAsia="en-ZA"/>
        </w:rPr>
      </w:pPr>
    </w:p>
    <w:p w14:paraId="1C449B7A" w14:textId="77777777" w:rsidR="00816509" w:rsidRDefault="00816509" w:rsidP="00816509">
      <w:pPr>
        <w:spacing w:after="0" w:line="240" w:lineRule="auto"/>
        <w:rPr>
          <w:rFonts w:ascii="Times New Roman" w:eastAsia="Times New Roman" w:hAnsi="Times New Roman" w:cs="Times New Roman"/>
          <w:sz w:val="24"/>
          <w:szCs w:val="24"/>
          <w:lang w:eastAsia="en-ZA"/>
        </w:rPr>
      </w:pPr>
    </w:p>
    <w:p w14:paraId="7F36B422" w14:textId="7E9F2BD0" w:rsidR="00816509" w:rsidRPr="00816509" w:rsidRDefault="00816509" w:rsidP="00816509">
      <w:pPr>
        <w:spacing w:after="0" w:line="240" w:lineRule="auto"/>
        <w:rPr>
          <w:rFonts w:ascii="Times New Roman" w:eastAsia="Times New Roman" w:hAnsi="Times New Roman" w:cs="Times New Roman"/>
          <w:sz w:val="24"/>
          <w:szCs w:val="24"/>
          <w:lang w:eastAsia="en-ZA"/>
        </w:rPr>
      </w:pPr>
      <w:hyperlink r:id="rId4" w:tooltip="Visibility Summary" w:history="1">
        <w:r w:rsidRPr="00816509">
          <w:rPr>
            <w:rFonts w:ascii="Times New Roman" w:eastAsia="Times New Roman" w:hAnsi="Times New Roman" w:cs="Times New Roman"/>
            <w:color w:val="0000FF"/>
            <w:sz w:val="24"/>
            <w:szCs w:val="24"/>
            <w:u w:val="single"/>
            <w:lang w:eastAsia="en-ZA"/>
          </w:rPr>
          <w:t>Visibility Summary</w:t>
        </w:r>
      </w:hyperlink>
      <w:r w:rsidRPr="00816509">
        <w:rPr>
          <w:rFonts w:ascii="Times New Roman" w:eastAsia="Times New Roman" w:hAnsi="Times New Roman" w:cs="Times New Roman"/>
          <w:sz w:val="24"/>
          <w:szCs w:val="24"/>
          <w:lang w:eastAsia="en-ZA"/>
        </w:rPr>
        <w:t xml:space="preserve"> </w:t>
      </w:r>
      <w:hyperlink r:id="rId5" w:history="1">
        <w:r w:rsidRPr="002916D9">
          <w:rPr>
            <w:rStyle w:val="Hyperlink"/>
            <w:rFonts w:ascii="Times New Roman" w:eastAsia="Times New Roman" w:hAnsi="Times New Roman" w:cs="Times New Roman"/>
            <w:sz w:val="24"/>
            <w:szCs w:val="24"/>
            <w:lang w:eastAsia="en-ZA"/>
          </w:rPr>
          <w:t>http://views.cira.colostate.edu/fed/Nav/AqrvMenu.aspx</w:t>
        </w:r>
      </w:hyperlink>
      <w:r>
        <w:rPr>
          <w:rFonts w:ascii="Times New Roman" w:eastAsia="Times New Roman" w:hAnsi="Times New Roman" w:cs="Times New Roman"/>
          <w:sz w:val="24"/>
          <w:szCs w:val="24"/>
          <w:lang w:eastAsia="en-ZA"/>
        </w:rPr>
        <w:t xml:space="preserve"> </w:t>
      </w:r>
    </w:p>
    <w:p w14:paraId="70A96865" w14:textId="77777777" w:rsidR="00816509" w:rsidRPr="00816509" w:rsidRDefault="00816509" w:rsidP="00816509">
      <w:pPr>
        <w:spacing w:after="0" w:line="240" w:lineRule="auto"/>
        <w:rPr>
          <w:rFonts w:ascii="Times New Roman" w:eastAsia="Times New Roman" w:hAnsi="Times New Roman" w:cs="Times New Roman"/>
          <w:sz w:val="24"/>
          <w:szCs w:val="24"/>
          <w:lang w:eastAsia="en-ZA"/>
        </w:rPr>
      </w:pPr>
      <w:r w:rsidRPr="00816509">
        <w:rPr>
          <w:rFonts w:ascii="Times New Roman" w:eastAsia="Times New Roman" w:hAnsi="Times New Roman" w:cs="Times New Roman"/>
          <w:sz w:val="24"/>
          <w:szCs w:val="24"/>
          <w:lang w:eastAsia="en-ZA"/>
        </w:rPr>
        <w:t>Scenic vistas are diminished by haze that causes discoloration, loss of texture, and diminished visual range, and some of the pollutants that form haze have been linked to serious health effects and environmental damage. These reports summarize visibility in Class I areas that are protected and regulated by the Regional Haze Rule.</w:t>
      </w:r>
    </w:p>
    <w:p w14:paraId="11DA338E" w14:textId="63A8B45A" w:rsidR="004D1F86" w:rsidRDefault="004D1F86"/>
    <w:p w14:paraId="5A1BC326" w14:textId="248658A3" w:rsidR="000D53A0" w:rsidRDefault="000D53A0">
      <w:r>
        <w:t>Key info</w:t>
      </w:r>
    </w:p>
    <w:p w14:paraId="510331B7" w14:textId="706D7333" w:rsidR="000D53A0" w:rsidRDefault="000D53A0">
      <w:hyperlink r:id="rId6" w:history="1">
        <w:r w:rsidRPr="002916D9">
          <w:rPr>
            <w:rStyle w:val="Hyperlink"/>
          </w:rPr>
          <w:t>http://views.cira.colostate.edu/fed/Pub/DatasetDetail.aspx?dssl=1&amp;dsidse=10001</w:t>
        </w:r>
      </w:hyperlink>
    </w:p>
    <w:p w14:paraId="558A6FC9" w14:textId="1EEE2257" w:rsidR="000D53A0" w:rsidRDefault="000D53A0">
      <w:r>
        <w:t xml:space="preserve">OMCF - </w:t>
      </w:r>
      <w:r>
        <w:t>Carbon, Organic Mass (Fine) (1.8*OC)</w:t>
      </w:r>
    </w:p>
    <w:sectPr w:rsidR="000D53A0" w:rsidSect="000C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09"/>
    <w:rsid w:val="000C0B5C"/>
    <w:rsid w:val="000D53A0"/>
    <w:rsid w:val="004D1F86"/>
    <w:rsid w:val="00816509"/>
    <w:rsid w:val="00927626"/>
    <w:rsid w:val="00D57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738E"/>
  <w15:chartTrackingRefBased/>
  <w15:docId w15:val="{60235B13-CF1D-41E9-A45A-880FEFC0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509"/>
    <w:rPr>
      <w:color w:val="0000FF"/>
      <w:u w:val="single"/>
    </w:rPr>
  </w:style>
  <w:style w:type="character" w:styleId="UnresolvedMention">
    <w:name w:val="Unresolved Mention"/>
    <w:basedOn w:val="DefaultParagraphFont"/>
    <w:uiPriority w:val="99"/>
    <w:semiHidden/>
    <w:unhideWhenUsed/>
    <w:rsid w:val="00816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482">
      <w:bodyDiv w:val="1"/>
      <w:marLeft w:val="0"/>
      <w:marRight w:val="0"/>
      <w:marTop w:val="0"/>
      <w:marBottom w:val="0"/>
      <w:divBdr>
        <w:top w:val="none" w:sz="0" w:space="0" w:color="auto"/>
        <w:left w:val="none" w:sz="0" w:space="0" w:color="auto"/>
        <w:bottom w:val="none" w:sz="0" w:space="0" w:color="auto"/>
        <w:right w:val="none" w:sz="0" w:space="0" w:color="auto"/>
      </w:divBdr>
      <w:divsChild>
        <w:div w:id="1175001160">
          <w:marLeft w:val="0"/>
          <w:marRight w:val="0"/>
          <w:marTop w:val="0"/>
          <w:marBottom w:val="0"/>
          <w:divBdr>
            <w:top w:val="none" w:sz="0" w:space="0" w:color="auto"/>
            <w:left w:val="none" w:sz="0" w:space="0" w:color="auto"/>
            <w:bottom w:val="none" w:sz="0" w:space="0" w:color="auto"/>
            <w:right w:val="none" w:sz="0" w:space="0" w:color="auto"/>
          </w:divBdr>
          <w:divsChild>
            <w:div w:id="10407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ews.cira.colostate.edu/fed/Pub/DatasetDetail.aspx?dssl=1&amp;dsidse=10001" TargetMode="External"/><Relationship Id="rId5" Type="http://schemas.openxmlformats.org/officeDocument/2006/relationships/hyperlink" Target="http://views.cira.colostate.edu/fed/Nav/AqrvMenu.aspx" TargetMode="External"/><Relationship Id="rId4" Type="http://schemas.openxmlformats.org/officeDocument/2006/relationships/hyperlink" Target="http://views.cira.colostate.edu/fed/Sites/?appkey=SBA_AqrvVi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Oonagh</dc:creator>
  <cp:keywords/>
  <dc:description/>
  <cp:lastModifiedBy>Oonagh</cp:lastModifiedBy>
  <cp:revision>1</cp:revision>
  <dcterms:created xsi:type="dcterms:W3CDTF">2023-03-11T00:56:00Z</dcterms:created>
  <dcterms:modified xsi:type="dcterms:W3CDTF">2023-03-11T01:44:00Z</dcterms:modified>
</cp:coreProperties>
</file>