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B70B" w14:textId="77777777" w:rsidR="0091083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57C06AD" w14:textId="77777777" w:rsidR="0091083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18E0FB" w14:textId="77777777" w:rsidR="00910831" w:rsidRDefault="0091083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0831" w14:paraId="797D1DB5" w14:textId="77777777">
        <w:tc>
          <w:tcPr>
            <w:tcW w:w="4508" w:type="dxa"/>
          </w:tcPr>
          <w:p w14:paraId="1F7BD7A0" w14:textId="77777777" w:rsidR="00910831" w:rsidRDefault="00000000">
            <w:r>
              <w:t>Date</w:t>
            </w:r>
          </w:p>
        </w:tc>
        <w:tc>
          <w:tcPr>
            <w:tcW w:w="4843" w:type="dxa"/>
          </w:tcPr>
          <w:p w14:paraId="6D0BD1D1" w14:textId="77777777" w:rsidR="00910831" w:rsidRDefault="00000000">
            <w:r>
              <w:rPr>
                <w:rFonts w:ascii="Arial" w:hAnsi="Arial"/>
                <w:sz w:val="17"/>
              </w:rPr>
              <w:t>01 October 2026</w:t>
            </w:r>
          </w:p>
        </w:tc>
      </w:tr>
      <w:tr w:rsidR="00910831" w14:paraId="5279CE92" w14:textId="77777777">
        <w:tc>
          <w:tcPr>
            <w:tcW w:w="4508" w:type="dxa"/>
          </w:tcPr>
          <w:p w14:paraId="4FE9A06A" w14:textId="77777777" w:rsidR="00910831" w:rsidRDefault="00000000">
            <w:r>
              <w:t>Team ID</w:t>
            </w:r>
          </w:p>
        </w:tc>
        <w:tc>
          <w:tcPr>
            <w:tcW w:w="4843" w:type="dxa"/>
          </w:tcPr>
          <w:p w14:paraId="50BBDF7E" w14:textId="1A404C0A" w:rsidR="00910831" w:rsidRDefault="00782982">
            <w:r w:rsidRPr="00782982">
              <w:rPr>
                <w:rFonts w:ascii="Arial" w:hAnsi="Arial"/>
                <w:sz w:val="17"/>
              </w:rPr>
              <w:t>SWTID-2026-7653</w:t>
            </w:r>
          </w:p>
        </w:tc>
      </w:tr>
      <w:tr w:rsidR="00910831" w14:paraId="455E57DB" w14:textId="77777777">
        <w:tc>
          <w:tcPr>
            <w:tcW w:w="4508" w:type="dxa"/>
          </w:tcPr>
          <w:p w14:paraId="25F6A32A" w14:textId="77777777" w:rsidR="00910831" w:rsidRDefault="00000000">
            <w:r>
              <w:t>Project Name</w:t>
            </w:r>
          </w:p>
        </w:tc>
        <w:tc>
          <w:tcPr>
            <w:tcW w:w="4843" w:type="dxa"/>
          </w:tcPr>
          <w:p w14:paraId="01DE39DC" w14:textId="77777777" w:rsidR="00910831" w:rsidRDefault="00000000">
            <w:r>
              <w:rPr>
                <w:rFonts w:ascii="Arial" w:hAnsi="Arial"/>
                <w:sz w:val="17"/>
              </w:rPr>
              <w:t>Script-Controlled ACL – Restrict Record Access Based on Field Value</w:t>
            </w:r>
          </w:p>
        </w:tc>
      </w:tr>
      <w:tr w:rsidR="00910831" w14:paraId="33DD8EC6" w14:textId="77777777">
        <w:tc>
          <w:tcPr>
            <w:tcW w:w="4508" w:type="dxa"/>
          </w:tcPr>
          <w:p w14:paraId="4F5D4979" w14:textId="77777777" w:rsidR="00910831" w:rsidRDefault="00000000">
            <w:r>
              <w:t>Maximum Marks</w:t>
            </w:r>
          </w:p>
        </w:tc>
        <w:tc>
          <w:tcPr>
            <w:tcW w:w="4843" w:type="dxa"/>
          </w:tcPr>
          <w:p w14:paraId="48D87A6D" w14:textId="77777777" w:rsidR="00910831" w:rsidRDefault="00000000"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 w14:paraId="55BB2057" w14:textId="77777777" w:rsidR="00910831" w:rsidRDefault="00910831">
      <w:pPr>
        <w:rPr>
          <w:b/>
        </w:rPr>
      </w:pPr>
    </w:p>
    <w:p w14:paraId="06D47E5A" w14:textId="77777777" w:rsidR="00910831" w:rsidRDefault="00000000">
      <w:pPr>
        <w:rPr>
          <w:b/>
        </w:rPr>
      </w:pPr>
      <w:r>
        <w:rPr>
          <w:b/>
        </w:rPr>
        <w:t>Functional Requirements:</w:t>
      </w:r>
    </w:p>
    <w:p w14:paraId="210006E2" w14:textId="77777777" w:rsidR="00910831" w:rsidRDefault="00000000">
      <w:r>
        <w:t>The functional requirements below define the ServiceNow ACL solution for u_institution_details.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0831" w14:paraId="4EF397E8" w14:textId="77777777">
        <w:trPr>
          <w:trHeight w:val="333"/>
        </w:trPr>
        <w:tc>
          <w:tcPr>
            <w:tcW w:w="926" w:type="dxa"/>
          </w:tcPr>
          <w:p w14:paraId="1914CAD2" w14:textId="77777777" w:rsidR="0091083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DB58F0A" w14:textId="77777777" w:rsidR="0091083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93D47AD" w14:textId="77777777" w:rsidR="0091083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0831" w14:paraId="48F1E303" w14:textId="77777777">
        <w:trPr>
          <w:trHeight w:val="489"/>
        </w:trPr>
        <w:tc>
          <w:tcPr>
            <w:tcW w:w="926" w:type="dxa"/>
          </w:tcPr>
          <w:p w14:paraId="721773DF" w14:textId="77777777" w:rsidR="00910831" w:rsidRDefault="00000000">
            <w:r>
              <w:rPr>
                <w:rFonts w:ascii="Arial" w:hAnsi="Arial"/>
                <w:sz w:val="17"/>
              </w:rPr>
              <w:t>FR-1</w:t>
            </w:r>
          </w:p>
        </w:tc>
        <w:tc>
          <w:tcPr>
            <w:tcW w:w="3150" w:type="dxa"/>
          </w:tcPr>
          <w:p w14:paraId="08C534FD" w14:textId="77777777" w:rsidR="00910831" w:rsidRDefault="00000000">
            <w:r>
              <w:rPr>
                <w:rFonts w:ascii="Arial" w:hAnsi="Arial"/>
                <w:sz w:val="17"/>
              </w:rPr>
              <w:t>User and Role Setup</w:t>
            </w:r>
          </w:p>
        </w:tc>
        <w:tc>
          <w:tcPr>
            <w:tcW w:w="5248" w:type="dxa"/>
          </w:tcPr>
          <w:p w14:paraId="108E94DF" w14:textId="77777777" w:rsidR="00910831" w:rsidRDefault="00000000">
            <w:r>
              <w:rPr>
                <w:rFonts w:ascii="Arial" w:hAnsi="Arial"/>
                <w:sz w:val="17"/>
              </w:rPr>
              <w:t>Create EEE User and roles bb1, bb2, bb3 and bb4; assign roles to the test user.</w:t>
            </w:r>
          </w:p>
        </w:tc>
      </w:tr>
      <w:tr w:rsidR="00910831" w14:paraId="74747C55" w14:textId="77777777">
        <w:trPr>
          <w:trHeight w:val="489"/>
        </w:trPr>
        <w:tc>
          <w:tcPr>
            <w:tcW w:w="926" w:type="dxa"/>
          </w:tcPr>
          <w:p w14:paraId="029EC62E" w14:textId="77777777" w:rsidR="00910831" w:rsidRDefault="00000000">
            <w:r>
              <w:rPr>
                <w:rFonts w:ascii="Arial" w:hAnsi="Arial"/>
                <w:sz w:val="17"/>
              </w:rPr>
              <w:t>FR-2</w:t>
            </w:r>
          </w:p>
        </w:tc>
        <w:tc>
          <w:tcPr>
            <w:tcW w:w="3150" w:type="dxa"/>
          </w:tcPr>
          <w:p w14:paraId="20258F41" w14:textId="77777777" w:rsidR="00910831" w:rsidRDefault="00000000">
            <w:r>
              <w:rPr>
                <w:rFonts w:ascii="Arial" w:hAnsi="Arial"/>
                <w:sz w:val="17"/>
              </w:rPr>
              <w:t>Institution Details Table</w:t>
            </w:r>
          </w:p>
        </w:tc>
        <w:tc>
          <w:tcPr>
            <w:tcW w:w="5248" w:type="dxa"/>
          </w:tcPr>
          <w:p w14:paraId="5BF58176" w14:textId="77777777" w:rsidR="00910831" w:rsidRDefault="00000000">
            <w:r>
              <w:rPr>
                <w:rFonts w:ascii="Arial" w:hAnsi="Arial"/>
                <w:sz w:val="17"/>
              </w:rPr>
              <w:t>Create u_institution_details with Student Roll Number, Student Name, Faculty Name, Branch, Email, Phone Number and Description.</w:t>
            </w:r>
          </w:p>
        </w:tc>
      </w:tr>
      <w:tr w:rsidR="00910831" w14:paraId="63253BE7" w14:textId="77777777">
        <w:trPr>
          <w:trHeight w:val="470"/>
        </w:trPr>
        <w:tc>
          <w:tcPr>
            <w:tcW w:w="926" w:type="dxa"/>
          </w:tcPr>
          <w:p w14:paraId="33D2BB5F" w14:textId="77777777" w:rsidR="00910831" w:rsidRDefault="00000000">
            <w:r>
              <w:rPr>
                <w:rFonts w:ascii="Arial" w:hAnsi="Arial"/>
                <w:sz w:val="17"/>
              </w:rPr>
              <w:t>FR-3</w:t>
            </w:r>
          </w:p>
        </w:tc>
        <w:tc>
          <w:tcPr>
            <w:tcW w:w="3150" w:type="dxa"/>
          </w:tcPr>
          <w:p w14:paraId="366AF3F8" w14:textId="77777777" w:rsidR="00910831" w:rsidRDefault="00000000">
            <w:r>
              <w:rPr>
                <w:rFonts w:ascii="Arial" w:hAnsi="Arial"/>
                <w:sz w:val="17"/>
              </w:rPr>
              <w:t>Read Access Control</w:t>
            </w:r>
          </w:p>
        </w:tc>
        <w:tc>
          <w:tcPr>
            <w:tcW w:w="5248" w:type="dxa"/>
          </w:tcPr>
          <w:p w14:paraId="401E3D5F" w14:textId="77777777" w:rsidR="00910831" w:rsidRDefault="00000000">
            <w:r>
              <w:rPr>
                <w:rFonts w:ascii="Arial" w:hAnsi="Arial"/>
                <w:sz w:val="17"/>
              </w:rPr>
              <w:t>Allow administrators full access; allow bb1 users to read records where Branch is EEE; deny others.</w:t>
            </w:r>
          </w:p>
        </w:tc>
      </w:tr>
      <w:tr w:rsidR="00910831" w14:paraId="65938A33" w14:textId="77777777">
        <w:trPr>
          <w:trHeight w:val="489"/>
        </w:trPr>
        <w:tc>
          <w:tcPr>
            <w:tcW w:w="926" w:type="dxa"/>
          </w:tcPr>
          <w:p w14:paraId="2677F751" w14:textId="77777777" w:rsidR="00910831" w:rsidRDefault="00000000">
            <w:r>
              <w:rPr>
                <w:rFonts w:ascii="Arial" w:hAnsi="Arial"/>
                <w:sz w:val="17"/>
              </w:rPr>
              <w:t>FR-4</w:t>
            </w:r>
          </w:p>
        </w:tc>
        <w:tc>
          <w:tcPr>
            <w:tcW w:w="3150" w:type="dxa"/>
          </w:tcPr>
          <w:p w14:paraId="6357B591" w14:textId="77777777" w:rsidR="00910831" w:rsidRDefault="00000000">
            <w:r>
              <w:rPr>
                <w:rFonts w:ascii="Arial" w:hAnsi="Arial"/>
                <w:sz w:val="17"/>
              </w:rPr>
              <w:t>Create Access Control</w:t>
            </w:r>
          </w:p>
        </w:tc>
        <w:tc>
          <w:tcPr>
            <w:tcW w:w="5248" w:type="dxa"/>
          </w:tcPr>
          <w:p w14:paraId="36DD5F08" w14:textId="77777777" w:rsidR="00910831" w:rsidRDefault="00000000">
            <w:r>
              <w:rPr>
                <w:rFonts w:ascii="Arial" w:hAnsi="Arial"/>
                <w:sz w:val="17"/>
              </w:rPr>
              <w:t>Allow creation of records only when the create ACL requirement bb2 is satisfied.</w:t>
            </w:r>
          </w:p>
        </w:tc>
      </w:tr>
      <w:tr w:rsidR="00910831" w14:paraId="41844153" w14:textId="77777777">
        <w:trPr>
          <w:trHeight w:val="489"/>
        </w:trPr>
        <w:tc>
          <w:tcPr>
            <w:tcW w:w="926" w:type="dxa"/>
          </w:tcPr>
          <w:p w14:paraId="6829ADA0" w14:textId="77777777" w:rsidR="00910831" w:rsidRDefault="00000000">
            <w:r>
              <w:rPr>
                <w:rFonts w:ascii="Arial" w:hAnsi="Arial"/>
                <w:sz w:val="17"/>
              </w:rPr>
              <w:t>FR-5</w:t>
            </w:r>
          </w:p>
        </w:tc>
        <w:tc>
          <w:tcPr>
            <w:tcW w:w="3150" w:type="dxa"/>
          </w:tcPr>
          <w:p w14:paraId="21F6D0EF" w14:textId="77777777" w:rsidR="00910831" w:rsidRDefault="00000000">
            <w:r>
              <w:rPr>
                <w:rFonts w:ascii="Arial" w:hAnsi="Arial"/>
                <w:sz w:val="17"/>
              </w:rPr>
              <w:t>Write Access Control</w:t>
            </w:r>
          </w:p>
        </w:tc>
        <w:tc>
          <w:tcPr>
            <w:tcW w:w="5248" w:type="dxa"/>
          </w:tcPr>
          <w:p w14:paraId="14BA1354" w14:textId="77777777" w:rsidR="00910831" w:rsidRDefault="00000000">
            <w:r>
              <w:rPr>
                <w:rFonts w:ascii="Arial" w:hAnsi="Arial"/>
                <w:sz w:val="17"/>
              </w:rPr>
              <w:t>Allow editing only when the write ACL requirement bb3 is satisfied.</w:t>
            </w:r>
          </w:p>
        </w:tc>
      </w:tr>
      <w:tr w:rsidR="00910831" w14:paraId="60ADE681" w14:textId="77777777">
        <w:trPr>
          <w:trHeight w:val="489"/>
        </w:trPr>
        <w:tc>
          <w:tcPr>
            <w:tcW w:w="926" w:type="dxa"/>
          </w:tcPr>
          <w:p w14:paraId="09CAF5C2" w14:textId="77777777" w:rsidR="00910831" w:rsidRDefault="00000000">
            <w:r>
              <w:rPr>
                <w:rFonts w:ascii="Arial" w:hAnsi="Arial"/>
                <w:sz w:val="17"/>
              </w:rPr>
              <w:t>FR-6</w:t>
            </w:r>
          </w:p>
        </w:tc>
        <w:tc>
          <w:tcPr>
            <w:tcW w:w="3150" w:type="dxa"/>
          </w:tcPr>
          <w:p w14:paraId="4A42B678" w14:textId="77777777" w:rsidR="00910831" w:rsidRDefault="00000000">
            <w:r>
              <w:rPr>
                <w:rFonts w:ascii="Arial" w:hAnsi="Arial"/>
                <w:sz w:val="17"/>
              </w:rPr>
              <w:t>Delete Access Control</w:t>
            </w:r>
          </w:p>
        </w:tc>
        <w:tc>
          <w:tcPr>
            <w:tcW w:w="5248" w:type="dxa"/>
          </w:tcPr>
          <w:p w14:paraId="7C5EECC3" w14:textId="77777777" w:rsidR="00910831" w:rsidRDefault="00000000">
            <w:r>
              <w:rPr>
                <w:rFonts w:ascii="Arial" w:hAnsi="Arial"/>
                <w:sz w:val="17"/>
              </w:rPr>
              <w:t>Allow deletion only when the delete ACL requirement bb4 is satisfied.</w:t>
            </w:r>
          </w:p>
        </w:tc>
      </w:tr>
      <w:tr w:rsidR="00910831" w14:paraId="3839E44C" w14:textId="77777777">
        <w:tc>
          <w:tcPr>
            <w:tcW w:w="926" w:type="dxa"/>
          </w:tcPr>
          <w:p w14:paraId="0A70D1D6" w14:textId="77777777" w:rsidR="00910831" w:rsidRDefault="00000000">
            <w:r>
              <w:rPr>
                <w:rFonts w:ascii="Arial" w:hAnsi="Arial"/>
                <w:sz w:val="17"/>
              </w:rPr>
              <w:t>FR-7</w:t>
            </w:r>
          </w:p>
        </w:tc>
        <w:tc>
          <w:tcPr>
            <w:tcW w:w="3150" w:type="dxa"/>
          </w:tcPr>
          <w:p w14:paraId="252EB298" w14:textId="77777777" w:rsidR="00910831" w:rsidRDefault="00000000">
            <w:r>
              <w:rPr>
                <w:rFonts w:ascii="Arial" w:hAnsi="Arial"/>
                <w:sz w:val="17"/>
              </w:rPr>
              <w:t>Verification</w:t>
            </w:r>
          </w:p>
        </w:tc>
        <w:tc>
          <w:tcPr>
            <w:tcW w:w="5248" w:type="dxa"/>
          </w:tcPr>
          <w:p w14:paraId="0B863F5F" w14:textId="77777777" w:rsidR="00910831" w:rsidRDefault="00000000">
            <w:r>
              <w:rPr>
                <w:rFonts w:ascii="Arial" w:hAnsi="Arial"/>
                <w:sz w:val="17"/>
              </w:rPr>
              <w:t>Support impersonation and verification of list visibility and permitted actions for EEE User, unauthorized users and Admin.</w:t>
            </w:r>
          </w:p>
        </w:tc>
      </w:tr>
    </w:tbl>
    <w:p w14:paraId="1FF807B6" w14:textId="77777777" w:rsidR="00910831" w:rsidRDefault="00910831"/>
    <w:p w14:paraId="094C8B44" w14:textId="77777777" w:rsidR="00910831" w:rsidRDefault="00910831">
      <w:pPr>
        <w:rPr>
          <w:b/>
        </w:rPr>
      </w:pPr>
    </w:p>
    <w:p w14:paraId="58876161" w14:textId="77777777" w:rsidR="00910831" w:rsidRDefault="00910831">
      <w:pPr>
        <w:rPr>
          <w:b/>
        </w:rPr>
      </w:pPr>
    </w:p>
    <w:p w14:paraId="5CAFB07C" w14:textId="77777777" w:rsidR="00910831" w:rsidRDefault="00000000">
      <w:pPr>
        <w:rPr>
          <w:b/>
        </w:rPr>
      </w:pPr>
      <w:r>
        <w:rPr>
          <w:b/>
        </w:rPr>
        <w:t>Non-functional Requirements:</w:t>
      </w:r>
    </w:p>
    <w:p w14:paraId="5B12749D" w14:textId="77777777" w:rsidR="00910831" w:rsidRDefault="00000000">
      <w:r>
        <w:t>The non-functional requirements below describe the security, consistency and maintainability expectations of the ACL configuration.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0831" w14:paraId="7697F3E6" w14:textId="77777777">
        <w:trPr>
          <w:trHeight w:val="333"/>
        </w:trPr>
        <w:tc>
          <w:tcPr>
            <w:tcW w:w="926" w:type="dxa"/>
          </w:tcPr>
          <w:p w14:paraId="6E1096A1" w14:textId="77777777" w:rsidR="00910831" w:rsidRDefault="00000000">
            <w:r>
              <w:rPr>
                <w:rFonts w:ascii="Arial" w:hAnsi="Arial"/>
                <w:b/>
                <w:sz w:val="17"/>
              </w:rPr>
              <w:t>NFR No.</w:t>
            </w:r>
          </w:p>
        </w:tc>
        <w:tc>
          <w:tcPr>
            <w:tcW w:w="3464" w:type="dxa"/>
          </w:tcPr>
          <w:p w14:paraId="0D6F9866" w14:textId="77777777" w:rsidR="0091083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648EA" w14:textId="77777777" w:rsidR="0091083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0831" w14:paraId="7E7BF75A" w14:textId="77777777">
        <w:trPr>
          <w:trHeight w:val="489"/>
        </w:trPr>
        <w:tc>
          <w:tcPr>
            <w:tcW w:w="926" w:type="dxa"/>
          </w:tcPr>
          <w:p w14:paraId="3E74B5EA" w14:textId="77777777" w:rsidR="00910831" w:rsidRDefault="00000000">
            <w:r>
              <w:rPr>
                <w:rFonts w:ascii="Arial" w:hAnsi="Arial"/>
                <w:sz w:val="17"/>
              </w:rPr>
              <w:t>NFR-1</w:t>
            </w:r>
          </w:p>
        </w:tc>
        <w:tc>
          <w:tcPr>
            <w:tcW w:w="3464" w:type="dxa"/>
          </w:tcPr>
          <w:p w14:paraId="1E73B97C" w14:textId="77777777" w:rsidR="00910831" w:rsidRDefault="00000000">
            <w:r>
              <w:rPr>
                <w:rFonts w:ascii="Arial" w:hAnsi="Arial"/>
                <w:sz w:val="17"/>
              </w:rPr>
              <w:t>Usability</w:t>
            </w:r>
          </w:p>
        </w:tc>
        <w:tc>
          <w:tcPr>
            <w:tcW w:w="4934" w:type="dxa"/>
          </w:tcPr>
          <w:p w14:paraId="589F9DF7" w14:textId="77777777" w:rsidR="00910831" w:rsidRDefault="00000000">
            <w:r>
              <w:rPr>
                <w:rFonts w:ascii="Arial" w:hAnsi="Arial"/>
                <w:sz w:val="17"/>
              </w:rPr>
              <w:t>The access behavior should be understandable through the ServiceNow list and form experience.</w:t>
            </w:r>
          </w:p>
        </w:tc>
      </w:tr>
      <w:tr w:rsidR="00910831" w14:paraId="31CC7047" w14:textId="77777777">
        <w:trPr>
          <w:trHeight w:val="489"/>
        </w:trPr>
        <w:tc>
          <w:tcPr>
            <w:tcW w:w="926" w:type="dxa"/>
          </w:tcPr>
          <w:p w14:paraId="74CD23BD" w14:textId="77777777" w:rsidR="00910831" w:rsidRDefault="00000000">
            <w:r>
              <w:rPr>
                <w:rFonts w:ascii="Arial" w:hAnsi="Arial"/>
                <w:sz w:val="17"/>
              </w:rPr>
              <w:t>NFR-2</w:t>
            </w:r>
          </w:p>
        </w:tc>
        <w:tc>
          <w:tcPr>
            <w:tcW w:w="3464" w:type="dxa"/>
          </w:tcPr>
          <w:p w14:paraId="7CE10729" w14:textId="77777777" w:rsidR="00910831" w:rsidRDefault="00000000">
            <w:r>
              <w:rPr>
                <w:rFonts w:ascii="Arial" w:hAnsi="Arial"/>
                <w:sz w:val="17"/>
              </w:rPr>
              <w:t>Security</w:t>
            </w:r>
          </w:p>
        </w:tc>
        <w:tc>
          <w:tcPr>
            <w:tcW w:w="4934" w:type="dxa"/>
          </w:tcPr>
          <w:p w14:paraId="5FDCB9B0" w14:textId="77777777" w:rsidR="00910831" w:rsidRDefault="00000000">
            <w:r>
              <w:rPr>
                <w:rFonts w:ascii="Arial" w:hAnsi="Arial"/>
                <w:sz w:val="17"/>
              </w:rPr>
              <w:t>Enforce record-level access using roles, operation-specific ACLs, the Branch condition and the administrator bypass.</w:t>
            </w:r>
          </w:p>
        </w:tc>
      </w:tr>
      <w:tr w:rsidR="00910831" w14:paraId="71BDA38A" w14:textId="77777777">
        <w:trPr>
          <w:trHeight w:val="470"/>
        </w:trPr>
        <w:tc>
          <w:tcPr>
            <w:tcW w:w="926" w:type="dxa"/>
          </w:tcPr>
          <w:p w14:paraId="0AFC1762" w14:textId="77777777" w:rsidR="00910831" w:rsidRDefault="00000000">
            <w:r>
              <w:rPr>
                <w:rFonts w:ascii="Arial" w:hAnsi="Arial"/>
                <w:sz w:val="17"/>
              </w:rPr>
              <w:t>NFR-3</w:t>
            </w:r>
          </w:p>
        </w:tc>
        <w:tc>
          <w:tcPr>
            <w:tcW w:w="3464" w:type="dxa"/>
          </w:tcPr>
          <w:p w14:paraId="0419B7F0" w14:textId="77777777" w:rsidR="00910831" w:rsidRDefault="00000000">
            <w:r>
              <w:rPr>
                <w:rFonts w:ascii="Arial" w:hAnsi="Arial"/>
                <w:sz w:val="17"/>
              </w:rPr>
              <w:t>Reliability</w:t>
            </w:r>
          </w:p>
        </w:tc>
        <w:tc>
          <w:tcPr>
            <w:tcW w:w="4934" w:type="dxa"/>
          </w:tcPr>
          <w:p w14:paraId="69B2218A" w14:textId="77777777" w:rsidR="00910831" w:rsidRDefault="00000000">
            <w:r>
              <w:rPr>
                <w:rFonts w:ascii="Arial" w:hAnsi="Arial"/>
                <w:sz w:val="17"/>
              </w:rPr>
              <w:t>The same role and condition rules should be applied consistently whenever records are accessed.</w:t>
            </w:r>
          </w:p>
        </w:tc>
      </w:tr>
      <w:tr w:rsidR="00910831" w14:paraId="1D121F51" w14:textId="77777777">
        <w:trPr>
          <w:trHeight w:val="489"/>
        </w:trPr>
        <w:tc>
          <w:tcPr>
            <w:tcW w:w="926" w:type="dxa"/>
          </w:tcPr>
          <w:p w14:paraId="1337E15E" w14:textId="77777777" w:rsidR="00910831" w:rsidRDefault="00000000">
            <w:r>
              <w:rPr>
                <w:rFonts w:ascii="Arial" w:hAnsi="Arial"/>
                <w:sz w:val="17"/>
              </w:rPr>
              <w:t>NFR-4</w:t>
            </w:r>
          </w:p>
        </w:tc>
        <w:tc>
          <w:tcPr>
            <w:tcW w:w="3464" w:type="dxa"/>
          </w:tcPr>
          <w:p w14:paraId="61CD8CEB" w14:textId="77777777" w:rsidR="00910831" w:rsidRDefault="00000000">
            <w:r>
              <w:rPr>
                <w:rFonts w:ascii="Arial" w:hAnsi="Arial"/>
                <w:sz w:val="17"/>
              </w:rPr>
              <w:t>Maintainability</w:t>
            </w:r>
          </w:p>
        </w:tc>
        <w:tc>
          <w:tcPr>
            <w:tcW w:w="4934" w:type="dxa"/>
          </w:tcPr>
          <w:p w14:paraId="25A3EEEF" w14:textId="77777777" w:rsidR="00910831" w:rsidRDefault="00000000">
            <w:r>
              <w:rPr>
                <w:rFonts w:ascii="Arial" w:hAnsi="Arial"/>
                <w:sz w:val="17"/>
              </w:rPr>
              <w:t>Keep permissions separated by operation and use named roles so the configuration can be tested and updated.</w:t>
            </w:r>
          </w:p>
        </w:tc>
      </w:tr>
      <w:tr w:rsidR="00910831" w14:paraId="0A363B00" w14:textId="77777777">
        <w:trPr>
          <w:trHeight w:val="489"/>
        </w:trPr>
        <w:tc>
          <w:tcPr>
            <w:tcW w:w="926" w:type="dxa"/>
          </w:tcPr>
          <w:p w14:paraId="5B482DC2" w14:textId="77777777" w:rsidR="00910831" w:rsidRDefault="00000000">
            <w:r>
              <w:rPr>
                <w:rFonts w:ascii="Arial" w:hAnsi="Arial"/>
                <w:sz w:val="17"/>
              </w:rPr>
              <w:t>NFR-5</w:t>
            </w:r>
          </w:p>
        </w:tc>
        <w:tc>
          <w:tcPr>
            <w:tcW w:w="3464" w:type="dxa"/>
          </w:tcPr>
          <w:p w14:paraId="7B104251" w14:textId="77777777" w:rsidR="00910831" w:rsidRDefault="00000000"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w="4934" w:type="dxa"/>
          </w:tcPr>
          <w:p w14:paraId="39CD0B45" w14:textId="77777777" w:rsidR="00910831" w:rsidRDefault="00000000">
            <w:r>
              <w:rPr>
                <w:rFonts w:ascii="Arial" w:hAnsi="Arial"/>
                <w:sz w:val="17"/>
              </w:rPr>
              <w:t>The lab depends on the availability of the ServiceNow instance; no separate availability infrastructure is specified.</w:t>
            </w:r>
          </w:p>
        </w:tc>
      </w:tr>
      <w:tr w:rsidR="00910831" w14:paraId="49D445B7" w14:textId="77777777">
        <w:trPr>
          <w:trHeight w:val="489"/>
        </w:trPr>
        <w:tc>
          <w:tcPr>
            <w:tcW w:w="926" w:type="dxa"/>
          </w:tcPr>
          <w:p w14:paraId="5D8215D0" w14:textId="77777777" w:rsidR="00910831" w:rsidRDefault="00000000">
            <w:r>
              <w:rPr>
                <w:rFonts w:ascii="Arial" w:hAnsi="Arial"/>
                <w:sz w:val="17"/>
              </w:rPr>
              <w:t>NFR-6</w:t>
            </w:r>
          </w:p>
        </w:tc>
        <w:tc>
          <w:tcPr>
            <w:tcW w:w="3464" w:type="dxa"/>
          </w:tcPr>
          <w:p w14:paraId="628BA9D9" w14:textId="77777777" w:rsidR="00910831" w:rsidRDefault="00000000">
            <w:r>
              <w:rPr>
                <w:rFonts w:ascii="Arial" w:hAnsi="Arial"/>
                <w:sz w:val="17"/>
              </w:rPr>
              <w:t>Scalability</w:t>
            </w:r>
          </w:p>
        </w:tc>
        <w:tc>
          <w:tcPr>
            <w:tcW w:w="4934" w:type="dxa"/>
          </w:tcPr>
          <w:p w14:paraId="22FFC925" w14:textId="77777777" w:rsidR="00910831" w:rsidRDefault="00000000">
            <w:r>
              <w:rPr>
                <w:rFonts w:ascii="Arial" w:hAnsi="Arial"/>
                <w:sz w:val="17"/>
              </w:rPr>
              <w:t>The project is a platform ACL configuration; independent scaling targets are not defined.</w:t>
            </w:r>
          </w:p>
        </w:tc>
      </w:tr>
    </w:tbl>
    <w:p w14:paraId="6F835CF0" w14:textId="77777777" w:rsidR="00910831" w:rsidRDefault="00910831"/>
    <w:sectPr w:rsidR="009108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31"/>
    <w:rsid w:val="00782982"/>
    <w:rsid w:val="00910831"/>
    <w:rsid w:val="00CE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5236"/>
  <w15:docId w15:val="{F8AC8869-68B4-43AB-8F9A-36EEF541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ooneshwaran460@gmail.com</cp:lastModifiedBy>
  <cp:revision>2</cp:revision>
  <dcterms:created xsi:type="dcterms:W3CDTF">2022-09-18T16:51:00Z</dcterms:created>
  <dcterms:modified xsi:type="dcterms:W3CDTF">2026-10-01T08:32:00Z</dcterms:modified>
</cp:coreProperties>
</file>