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C51448" w14:textId="77777777" w:rsidR="008B4BEE" w:rsidRDefault="00000000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Project Design Phase-II</w:t>
      </w:r>
    </w:p>
    <w:p w14:paraId="55A7F901" w14:textId="77777777" w:rsidR="008B4BEE" w:rsidRDefault="00000000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Technology Stack (Architecture &amp; Stack)</w:t>
      </w:r>
    </w:p>
    <w:p w14:paraId="280875F4" w14:textId="77777777" w:rsidR="008B4BEE" w:rsidRDefault="008B4BEE">
      <w:pPr>
        <w:spacing w:after="0"/>
        <w:jc w:val="center"/>
        <w:rPr>
          <w:rFonts w:ascii="Arial" w:eastAsia="Arial" w:hAnsi="Arial" w:cs="Arial"/>
          <w:b/>
        </w:rPr>
      </w:pPr>
    </w:p>
    <w:tbl>
      <w:tblPr>
        <w:tblStyle w:val="a2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8B4BEE" w14:paraId="64BF47A4" w14:textId="77777777">
        <w:trPr>
          <w:jc w:val="center"/>
        </w:trPr>
        <w:tc>
          <w:tcPr>
            <w:tcW w:w="4508" w:type="dxa"/>
          </w:tcPr>
          <w:p w14:paraId="67A1DC44" w14:textId="77777777" w:rsidR="008B4BEE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478C199C" w14:textId="77777777" w:rsidR="008B4BEE" w:rsidRDefault="00000000">
            <w:r>
              <w:rPr>
                <w:rFonts w:ascii="Arial" w:hAnsi="Arial"/>
                <w:sz w:val="17"/>
              </w:rPr>
              <w:t>01 October 2026</w:t>
            </w:r>
          </w:p>
        </w:tc>
      </w:tr>
      <w:tr w:rsidR="008B4BEE" w14:paraId="16B43BDF" w14:textId="77777777">
        <w:trPr>
          <w:jc w:val="center"/>
        </w:trPr>
        <w:tc>
          <w:tcPr>
            <w:tcW w:w="4508" w:type="dxa"/>
          </w:tcPr>
          <w:p w14:paraId="192C53D8" w14:textId="77777777" w:rsidR="008B4BEE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54994335" w14:textId="2FD1944F" w:rsidR="008B4BEE" w:rsidRDefault="000B6F35">
            <w:r w:rsidRPr="000B6F35">
              <w:rPr>
                <w:rFonts w:ascii="Arial" w:hAnsi="Arial"/>
                <w:sz w:val="17"/>
              </w:rPr>
              <w:t>SWTID-2026-7653</w:t>
            </w:r>
          </w:p>
        </w:tc>
      </w:tr>
      <w:tr w:rsidR="008B4BEE" w14:paraId="2AA86BD2" w14:textId="77777777">
        <w:trPr>
          <w:jc w:val="center"/>
        </w:trPr>
        <w:tc>
          <w:tcPr>
            <w:tcW w:w="4508" w:type="dxa"/>
          </w:tcPr>
          <w:p w14:paraId="1B6997E8" w14:textId="77777777" w:rsidR="008B4BEE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3CF5541B" w14:textId="77777777" w:rsidR="008B4BEE" w:rsidRDefault="00000000">
            <w:r>
              <w:rPr>
                <w:rFonts w:ascii="Arial" w:hAnsi="Arial"/>
                <w:sz w:val="17"/>
              </w:rPr>
              <w:t>Script-Controlled ACL – Restrict Record Access Based on Field Value</w:t>
            </w:r>
          </w:p>
        </w:tc>
      </w:tr>
      <w:tr w:rsidR="008B4BEE" w14:paraId="797811B8" w14:textId="77777777">
        <w:trPr>
          <w:jc w:val="center"/>
        </w:trPr>
        <w:tc>
          <w:tcPr>
            <w:tcW w:w="4508" w:type="dxa"/>
          </w:tcPr>
          <w:p w14:paraId="1A3D333B" w14:textId="77777777" w:rsidR="008B4BEE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38E30D0A" w14:textId="77777777" w:rsidR="008B4BEE" w:rsidRDefault="00000000">
            <w:r>
              <w:rPr>
                <w:rFonts w:ascii="Arial" w:hAnsi="Arial"/>
                <w:sz w:val="17"/>
              </w:rPr>
              <w:t>4 Marks</w:t>
            </w:r>
          </w:p>
        </w:tc>
      </w:tr>
    </w:tbl>
    <w:p w14:paraId="0E4CBEED" w14:textId="77777777" w:rsidR="008B4BEE" w:rsidRDefault="008B4BEE">
      <w:pPr>
        <w:rPr>
          <w:rFonts w:ascii="Arial" w:eastAsia="Arial" w:hAnsi="Arial" w:cs="Arial"/>
          <w:b/>
        </w:rPr>
      </w:pPr>
    </w:p>
    <w:p w14:paraId="31453FF9" w14:textId="77777777" w:rsidR="008B4BEE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Technical Architecture:</w:t>
      </w:r>
    </w:p>
    <w:p w14:paraId="48B3FDF0" w14:textId="77777777" w:rsidR="008B4BEE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65B8EB93" wp14:editId="02325F1E">
            <wp:extent cx="5715000" cy="512944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chitectur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129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1A8CB" w14:textId="77777777" w:rsidR="008B4BEE" w:rsidRDefault="00000000">
      <w:pPr>
        <w:jc w:val="center"/>
      </w:pPr>
      <w:r>
        <w:rPr>
          <w:rFonts w:ascii="Arial" w:hAnsi="Arial"/>
          <w:i/>
          <w:sz w:val="16"/>
        </w:rPr>
        <w:t xml:space="preserve">Project architecture: ServiceNow interface, ACL evaluation and </w:t>
      </w:r>
      <w:proofErr w:type="spellStart"/>
      <w:r>
        <w:rPr>
          <w:rFonts w:ascii="Arial" w:hAnsi="Arial"/>
          <w:i/>
          <w:sz w:val="16"/>
        </w:rPr>
        <w:t>u_institution_details</w:t>
      </w:r>
      <w:proofErr w:type="spellEnd"/>
      <w:r>
        <w:rPr>
          <w:rFonts w:ascii="Arial" w:hAnsi="Arial"/>
          <w:i/>
          <w:sz w:val="16"/>
        </w:rPr>
        <w:t xml:space="preserve"> table.</w:t>
      </w:r>
    </w:p>
    <w:p w14:paraId="72554DF5" w14:textId="77777777" w:rsidR="008B4BEE" w:rsidRDefault="008B4BEE">
      <w:pPr>
        <w:rPr>
          <w:rFonts w:ascii="Arial" w:eastAsia="Arial" w:hAnsi="Arial" w:cs="Arial"/>
          <w:b/>
        </w:rPr>
      </w:pPr>
    </w:p>
    <w:p w14:paraId="4D9CA484" w14:textId="77777777" w:rsidR="008B4BEE" w:rsidRDefault="008B4BEE">
      <w:pPr>
        <w:rPr>
          <w:rFonts w:ascii="Arial" w:eastAsia="Arial" w:hAnsi="Arial" w:cs="Arial"/>
          <w:b/>
        </w:rPr>
      </w:pPr>
    </w:p>
    <w:p w14:paraId="0D60472E" w14:textId="77777777" w:rsidR="008B4BEE" w:rsidRDefault="00000000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lastRenderedPageBreak/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br/>
      </w:r>
    </w:p>
    <w:p w14:paraId="4197606A" w14:textId="77777777" w:rsidR="008B4BEE" w:rsidRDefault="008B4BEE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675A9EE4" w14:textId="77777777" w:rsidR="008B4BEE" w:rsidRDefault="008B4BEE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1A8E8F9C" w14:textId="77777777" w:rsidR="008B4BEE" w:rsidRDefault="008B4BEE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6A281408" w14:textId="77777777" w:rsidR="008B4BEE" w:rsidRDefault="008B4BEE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1E95783C" w14:textId="77777777" w:rsidR="008B4BEE" w:rsidRDefault="008B4BEE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67325CE7" w14:textId="77777777" w:rsidR="008B4BEE" w:rsidRDefault="008B4BEE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1222F239" w14:textId="77777777" w:rsidR="008B4BEE" w:rsidRDefault="008B4BEE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61B32230" w14:textId="77777777" w:rsidR="008B4BEE" w:rsidRDefault="008B4BEE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30336F18" w14:textId="77777777" w:rsidR="008B4BEE" w:rsidRDefault="00000000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Table-</w:t>
      </w:r>
      <w:proofErr w:type="gramStart"/>
      <w:r>
        <w:rPr>
          <w:rFonts w:ascii="Arial" w:eastAsia="Arial" w:hAnsi="Arial" w:cs="Arial"/>
          <w:b/>
        </w:rPr>
        <w:t>1 :</w:t>
      </w:r>
      <w:proofErr w:type="gramEnd"/>
      <w:r>
        <w:rPr>
          <w:rFonts w:ascii="Arial" w:eastAsia="Arial" w:hAnsi="Arial" w:cs="Arial"/>
          <w:b/>
        </w:rPr>
        <w:t xml:space="preserve"> Components &amp; Technologies:</w:t>
      </w:r>
    </w:p>
    <w:tbl>
      <w:tblPr>
        <w:tblStyle w:val="a3"/>
        <w:tblW w:w="14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0"/>
        <w:gridCol w:w="4020"/>
        <w:gridCol w:w="5205"/>
        <w:gridCol w:w="4140"/>
      </w:tblGrid>
      <w:tr w:rsidR="008B4BEE" w14:paraId="24E72405" w14:textId="77777777">
        <w:trPr>
          <w:trHeight w:val="398"/>
        </w:trPr>
        <w:tc>
          <w:tcPr>
            <w:tcW w:w="840" w:type="dxa"/>
          </w:tcPr>
          <w:p w14:paraId="4039B586" w14:textId="77777777" w:rsidR="008B4BEE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b/>
              </w:rPr>
              <w:t>S.No</w:t>
            </w:r>
            <w:proofErr w:type="spellEnd"/>
            <w:proofErr w:type="gramEnd"/>
          </w:p>
        </w:tc>
        <w:tc>
          <w:tcPr>
            <w:tcW w:w="4020" w:type="dxa"/>
          </w:tcPr>
          <w:p w14:paraId="00F5AC4D" w14:textId="77777777" w:rsidR="008B4BEE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Component</w:t>
            </w:r>
          </w:p>
        </w:tc>
        <w:tc>
          <w:tcPr>
            <w:tcW w:w="5205" w:type="dxa"/>
          </w:tcPr>
          <w:p w14:paraId="6BDFB88C" w14:textId="77777777" w:rsidR="008B4BEE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Description</w:t>
            </w:r>
          </w:p>
        </w:tc>
        <w:tc>
          <w:tcPr>
            <w:tcW w:w="4140" w:type="dxa"/>
          </w:tcPr>
          <w:p w14:paraId="00B7C402" w14:textId="77777777" w:rsidR="008B4BEE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Technology</w:t>
            </w:r>
          </w:p>
        </w:tc>
      </w:tr>
      <w:tr w:rsidR="008B4BEE" w14:paraId="5C32516C" w14:textId="77777777">
        <w:trPr>
          <w:trHeight w:val="489"/>
        </w:trPr>
        <w:tc>
          <w:tcPr>
            <w:tcW w:w="840" w:type="dxa"/>
          </w:tcPr>
          <w:p w14:paraId="525D9C7F" w14:textId="77777777" w:rsidR="008B4BEE" w:rsidRDefault="00000000">
            <w:r>
              <w:rPr>
                <w:rFonts w:ascii="Arial" w:hAnsi="Arial"/>
                <w:sz w:val="17"/>
              </w:rPr>
              <w:t>1</w:t>
            </w:r>
          </w:p>
        </w:tc>
        <w:tc>
          <w:tcPr>
            <w:tcW w:w="4020" w:type="dxa"/>
          </w:tcPr>
          <w:p w14:paraId="6C49A0D1" w14:textId="77777777" w:rsidR="008B4BEE" w:rsidRDefault="00000000">
            <w:r>
              <w:rPr>
                <w:rFonts w:ascii="Arial" w:hAnsi="Arial"/>
                <w:sz w:val="17"/>
              </w:rPr>
              <w:t>User Interface</w:t>
            </w:r>
          </w:p>
        </w:tc>
        <w:tc>
          <w:tcPr>
            <w:tcW w:w="5205" w:type="dxa"/>
          </w:tcPr>
          <w:p w14:paraId="5FAB7101" w14:textId="77777777" w:rsidR="008B4BEE" w:rsidRDefault="00000000">
            <w:r>
              <w:rPr>
                <w:rFonts w:ascii="Arial" w:hAnsi="Arial"/>
                <w:sz w:val="17"/>
              </w:rPr>
              <w:t>Users access lists and forms in the ServiceNow instance.</w:t>
            </w:r>
          </w:p>
        </w:tc>
        <w:tc>
          <w:tcPr>
            <w:tcW w:w="4140" w:type="dxa"/>
          </w:tcPr>
          <w:p w14:paraId="4F1B0F99" w14:textId="77777777" w:rsidR="008B4BEE" w:rsidRDefault="00000000">
            <w:r>
              <w:rPr>
                <w:rFonts w:ascii="Arial" w:hAnsi="Arial"/>
                <w:sz w:val="17"/>
              </w:rPr>
              <w:t>ServiceNow UI (lists and forms)</w:t>
            </w:r>
          </w:p>
        </w:tc>
      </w:tr>
      <w:tr w:rsidR="008B4BEE" w14:paraId="0ECD9745" w14:textId="77777777">
        <w:trPr>
          <w:trHeight w:val="470"/>
        </w:trPr>
        <w:tc>
          <w:tcPr>
            <w:tcW w:w="840" w:type="dxa"/>
          </w:tcPr>
          <w:p w14:paraId="116A8B35" w14:textId="77777777" w:rsidR="008B4BEE" w:rsidRDefault="00000000">
            <w:r>
              <w:rPr>
                <w:rFonts w:ascii="Arial" w:hAnsi="Arial"/>
                <w:sz w:val="17"/>
              </w:rPr>
              <w:t>2</w:t>
            </w:r>
          </w:p>
        </w:tc>
        <w:tc>
          <w:tcPr>
            <w:tcW w:w="4020" w:type="dxa"/>
          </w:tcPr>
          <w:p w14:paraId="3F6B241B" w14:textId="77777777" w:rsidR="008B4BEE" w:rsidRDefault="00000000">
            <w:r>
              <w:rPr>
                <w:rFonts w:ascii="Arial" w:hAnsi="Arial"/>
                <w:sz w:val="17"/>
              </w:rPr>
              <w:t>Application Logic-1</w:t>
            </w:r>
          </w:p>
        </w:tc>
        <w:tc>
          <w:tcPr>
            <w:tcW w:w="5205" w:type="dxa"/>
          </w:tcPr>
          <w:p w14:paraId="0C54EDF6" w14:textId="77777777" w:rsidR="008B4BEE" w:rsidRDefault="00000000">
            <w:r>
              <w:rPr>
                <w:rFonts w:ascii="Arial" w:hAnsi="Arial"/>
                <w:sz w:val="17"/>
              </w:rPr>
              <w:t>Evaluates read access using roles, the Branch field and the ACL script.</w:t>
            </w:r>
          </w:p>
        </w:tc>
        <w:tc>
          <w:tcPr>
            <w:tcW w:w="4140" w:type="dxa"/>
          </w:tcPr>
          <w:p w14:paraId="3139BB27" w14:textId="77777777" w:rsidR="008B4BEE" w:rsidRDefault="00000000">
            <w:r>
              <w:rPr>
                <w:rFonts w:ascii="Arial" w:hAnsi="Arial"/>
                <w:sz w:val="17"/>
              </w:rPr>
              <w:t>ServiceNow ACL engine + server-side JavaScript</w:t>
            </w:r>
          </w:p>
        </w:tc>
      </w:tr>
      <w:tr w:rsidR="008B4BEE" w14:paraId="438D6930" w14:textId="77777777">
        <w:trPr>
          <w:trHeight w:val="470"/>
        </w:trPr>
        <w:tc>
          <w:tcPr>
            <w:tcW w:w="840" w:type="dxa"/>
          </w:tcPr>
          <w:p w14:paraId="0030EC37" w14:textId="77777777" w:rsidR="008B4BEE" w:rsidRDefault="00000000">
            <w:r>
              <w:rPr>
                <w:rFonts w:ascii="Arial" w:hAnsi="Arial"/>
                <w:sz w:val="17"/>
              </w:rPr>
              <w:t>3</w:t>
            </w:r>
          </w:p>
        </w:tc>
        <w:tc>
          <w:tcPr>
            <w:tcW w:w="4020" w:type="dxa"/>
          </w:tcPr>
          <w:p w14:paraId="6FE2ABA8" w14:textId="77777777" w:rsidR="008B4BEE" w:rsidRDefault="00000000">
            <w:r>
              <w:rPr>
                <w:rFonts w:ascii="Arial" w:hAnsi="Arial"/>
                <w:sz w:val="17"/>
              </w:rPr>
              <w:t>Application Logic-2</w:t>
            </w:r>
          </w:p>
        </w:tc>
        <w:tc>
          <w:tcPr>
            <w:tcW w:w="5205" w:type="dxa"/>
          </w:tcPr>
          <w:p w14:paraId="65E03647" w14:textId="77777777" w:rsidR="008B4BEE" w:rsidRDefault="00000000">
            <w:r>
              <w:rPr>
                <w:rFonts w:ascii="Arial" w:hAnsi="Arial"/>
                <w:sz w:val="17"/>
              </w:rPr>
              <w:t>Evaluates create, write and delete permissions by required role.</w:t>
            </w:r>
          </w:p>
        </w:tc>
        <w:tc>
          <w:tcPr>
            <w:tcW w:w="4140" w:type="dxa"/>
          </w:tcPr>
          <w:p w14:paraId="658F3FBF" w14:textId="77777777" w:rsidR="008B4BEE" w:rsidRDefault="00000000">
            <w:r>
              <w:rPr>
                <w:rFonts w:ascii="Arial" w:hAnsi="Arial"/>
                <w:sz w:val="17"/>
              </w:rPr>
              <w:t>ServiceNow record ACLs</w:t>
            </w:r>
          </w:p>
        </w:tc>
      </w:tr>
      <w:tr w:rsidR="008B4BEE" w14:paraId="0D7C2585" w14:textId="77777777">
        <w:trPr>
          <w:trHeight w:val="470"/>
        </w:trPr>
        <w:tc>
          <w:tcPr>
            <w:tcW w:w="840" w:type="dxa"/>
          </w:tcPr>
          <w:p w14:paraId="2309385F" w14:textId="77777777" w:rsidR="008B4BEE" w:rsidRDefault="00000000">
            <w:r>
              <w:rPr>
                <w:rFonts w:ascii="Arial" w:hAnsi="Arial"/>
                <w:sz w:val="17"/>
              </w:rPr>
              <w:t>4</w:t>
            </w:r>
          </w:p>
        </w:tc>
        <w:tc>
          <w:tcPr>
            <w:tcW w:w="4020" w:type="dxa"/>
          </w:tcPr>
          <w:p w14:paraId="33C45780" w14:textId="77777777" w:rsidR="008B4BEE" w:rsidRDefault="00000000">
            <w:r>
              <w:rPr>
                <w:rFonts w:ascii="Arial" w:hAnsi="Arial"/>
                <w:sz w:val="17"/>
              </w:rPr>
              <w:t>Application Logic-3</w:t>
            </w:r>
          </w:p>
        </w:tc>
        <w:tc>
          <w:tcPr>
            <w:tcW w:w="5205" w:type="dxa"/>
          </w:tcPr>
          <w:p w14:paraId="0E5D8BD1" w14:textId="77777777" w:rsidR="008B4BEE" w:rsidRDefault="00000000">
            <w:r>
              <w:rPr>
                <w:rFonts w:ascii="Arial" w:hAnsi="Arial"/>
                <w:sz w:val="17"/>
              </w:rPr>
              <w:t>Supports administration, impersonation and security verification.</w:t>
            </w:r>
          </w:p>
        </w:tc>
        <w:tc>
          <w:tcPr>
            <w:tcW w:w="4140" w:type="dxa"/>
          </w:tcPr>
          <w:p w14:paraId="35C97AE3" w14:textId="77777777" w:rsidR="008B4BEE" w:rsidRDefault="00000000">
            <w:r>
              <w:rPr>
                <w:rFonts w:ascii="Arial" w:hAnsi="Arial"/>
                <w:sz w:val="17"/>
              </w:rPr>
              <w:t>ServiceNow administration and impersonation</w:t>
            </w:r>
          </w:p>
        </w:tc>
      </w:tr>
      <w:tr w:rsidR="008B4BEE" w14:paraId="6492BC94" w14:textId="77777777">
        <w:trPr>
          <w:trHeight w:val="489"/>
        </w:trPr>
        <w:tc>
          <w:tcPr>
            <w:tcW w:w="840" w:type="dxa"/>
          </w:tcPr>
          <w:p w14:paraId="6EB804A1" w14:textId="77777777" w:rsidR="008B4BEE" w:rsidRDefault="00000000">
            <w:r>
              <w:rPr>
                <w:rFonts w:ascii="Arial" w:hAnsi="Arial"/>
                <w:sz w:val="17"/>
              </w:rPr>
              <w:t>5</w:t>
            </w:r>
          </w:p>
        </w:tc>
        <w:tc>
          <w:tcPr>
            <w:tcW w:w="4020" w:type="dxa"/>
          </w:tcPr>
          <w:p w14:paraId="24967FDD" w14:textId="77777777" w:rsidR="008B4BEE" w:rsidRDefault="00000000">
            <w:r>
              <w:rPr>
                <w:rFonts w:ascii="Arial" w:hAnsi="Arial"/>
                <w:sz w:val="17"/>
              </w:rPr>
              <w:t>Database</w:t>
            </w:r>
          </w:p>
        </w:tc>
        <w:tc>
          <w:tcPr>
            <w:tcW w:w="5205" w:type="dxa"/>
          </w:tcPr>
          <w:p w14:paraId="3CB40000" w14:textId="77777777" w:rsidR="008B4BEE" w:rsidRDefault="00000000">
            <w:r>
              <w:rPr>
                <w:rFonts w:ascii="Arial" w:hAnsi="Arial"/>
                <w:sz w:val="17"/>
              </w:rPr>
              <w:t>Stores Institution Details records and fields including Branch, student and contact data.</w:t>
            </w:r>
          </w:p>
        </w:tc>
        <w:tc>
          <w:tcPr>
            <w:tcW w:w="4140" w:type="dxa"/>
          </w:tcPr>
          <w:p w14:paraId="6070DB1C" w14:textId="77777777" w:rsidR="008B4BEE" w:rsidRDefault="00000000">
            <w:r>
              <w:rPr>
                <w:rFonts w:ascii="Arial" w:hAnsi="Arial"/>
                <w:sz w:val="17"/>
              </w:rPr>
              <w:t xml:space="preserve">ServiceNow table: </w:t>
            </w:r>
            <w:proofErr w:type="spellStart"/>
            <w:r>
              <w:rPr>
                <w:rFonts w:ascii="Arial" w:hAnsi="Arial"/>
                <w:sz w:val="17"/>
              </w:rPr>
              <w:t>u_institution_details</w:t>
            </w:r>
            <w:proofErr w:type="spellEnd"/>
          </w:p>
        </w:tc>
      </w:tr>
      <w:tr w:rsidR="008B4BEE" w14:paraId="63312AC2" w14:textId="77777777">
        <w:trPr>
          <w:trHeight w:val="489"/>
        </w:trPr>
        <w:tc>
          <w:tcPr>
            <w:tcW w:w="840" w:type="dxa"/>
          </w:tcPr>
          <w:p w14:paraId="6C5959D2" w14:textId="77777777" w:rsidR="008B4BEE" w:rsidRDefault="00000000">
            <w:r>
              <w:rPr>
                <w:rFonts w:ascii="Arial" w:hAnsi="Arial"/>
                <w:sz w:val="17"/>
              </w:rPr>
              <w:t>6</w:t>
            </w:r>
          </w:p>
        </w:tc>
        <w:tc>
          <w:tcPr>
            <w:tcW w:w="4020" w:type="dxa"/>
          </w:tcPr>
          <w:p w14:paraId="3AD7C83F" w14:textId="77777777" w:rsidR="008B4BEE" w:rsidRDefault="00000000">
            <w:r>
              <w:rPr>
                <w:rFonts w:ascii="Arial" w:hAnsi="Arial"/>
                <w:sz w:val="17"/>
              </w:rPr>
              <w:t>Cloud Database</w:t>
            </w:r>
          </w:p>
        </w:tc>
        <w:tc>
          <w:tcPr>
            <w:tcW w:w="5205" w:type="dxa"/>
          </w:tcPr>
          <w:p w14:paraId="0329F594" w14:textId="77777777" w:rsidR="008B4BEE" w:rsidRDefault="00000000">
            <w:r>
              <w:rPr>
                <w:rFonts w:ascii="Arial" w:hAnsi="Arial"/>
                <w:sz w:val="17"/>
              </w:rPr>
              <w:t>Managed persistence for the ServiceNow application data.</w:t>
            </w:r>
          </w:p>
        </w:tc>
        <w:tc>
          <w:tcPr>
            <w:tcW w:w="4140" w:type="dxa"/>
          </w:tcPr>
          <w:p w14:paraId="7BBED653" w14:textId="77777777" w:rsidR="008B4BEE" w:rsidRDefault="00000000">
            <w:r>
              <w:rPr>
                <w:rFonts w:ascii="Arial" w:hAnsi="Arial"/>
                <w:sz w:val="17"/>
              </w:rPr>
              <w:t>ServiceNow platform data store</w:t>
            </w:r>
          </w:p>
        </w:tc>
      </w:tr>
      <w:tr w:rsidR="008B4BEE" w14:paraId="4C7E6E06" w14:textId="77777777">
        <w:trPr>
          <w:trHeight w:val="489"/>
        </w:trPr>
        <w:tc>
          <w:tcPr>
            <w:tcW w:w="840" w:type="dxa"/>
          </w:tcPr>
          <w:p w14:paraId="704247F0" w14:textId="77777777" w:rsidR="008B4BEE" w:rsidRDefault="00000000">
            <w:r>
              <w:rPr>
                <w:rFonts w:ascii="Arial" w:hAnsi="Arial"/>
                <w:sz w:val="17"/>
              </w:rPr>
              <w:t>7</w:t>
            </w:r>
          </w:p>
        </w:tc>
        <w:tc>
          <w:tcPr>
            <w:tcW w:w="4020" w:type="dxa"/>
          </w:tcPr>
          <w:p w14:paraId="39CEBEDE" w14:textId="77777777" w:rsidR="008B4BEE" w:rsidRDefault="00000000">
            <w:r>
              <w:rPr>
                <w:rFonts w:ascii="Arial" w:hAnsi="Arial"/>
                <w:sz w:val="17"/>
              </w:rPr>
              <w:t>File Storage</w:t>
            </w:r>
          </w:p>
        </w:tc>
        <w:tc>
          <w:tcPr>
            <w:tcW w:w="5205" w:type="dxa"/>
          </w:tcPr>
          <w:p w14:paraId="4B7D2E14" w14:textId="77777777" w:rsidR="008B4BEE" w:rsidRDefault="00000000">
            <w:r>
              <w:rPr>
                <w:rFonts w:ascii="Arial" w:hAnsi="Arial"/>
                <w:sz w:val="17"/>
              </w:rPr>
              <w:t>No separate file storage is required by this ACL lab.</w:t>
            </w:r>
          </w:p>
        </w:tc>
        <w:tc>
          <w:tcPr>
            <w:tcW w:w="4140" w:type="dxa"/>
          </w:tcPr>
          <w:p w14:paraId="1C5D9088" w14:textId="77777777" w:rsidR="008B4BEE" w:rsidRDefault="00000000">
            <w:r>
              <w:rPr>
                <w:rFonts w:ascii="Arial" w:hAnsi="Arial"/>
                <w:sz w:val="17"/>
              </w:rPr>
              <w:t>Not used in the project</w:t>
            </w:r>
          </w:p>
        </w:tc>
      </w:tr>
      <w:tr w:rsidR="008B4BEE" w14:paraId="74D2F48E" w14:textId="77777777">
        <w:trPr>
          <w:trHeight w:val="489"/>
        </w:trPr>
        <w:tc>
          <w:tcPr>
            <w:tcW w:w="840" w:type="dxa"/>
          </w:tcPr>
          <w:p w14:paraId="294FB3FF" w14:textId="77777777" w:rsidR="008B4BEE" w:rsidRDefault="00000000">
            <w:r>
              <w:rPr>
                <w:rFonts w:ascii="Arial" w:hAnsi="Arial"/>
                <w:sz w:val="17"/>
              </w:rPr>
              <w:t>8</w:t>
            </w:r>
          </w:p>
        </w:tc>
        <w:tc>
          <w:tcPr>
            <w:tcW w:w="4020" w:type="dxa"/>
          </w:tcPr>
          <w:p w14:paraId="71B912FA" w14:textId="77777777" w:rsidR="008B4BEE" w:rsidRDefault="00000000">
            <w:r>
              <w:rPr>
                <w:rFonts w:ascii="Arial" w:hAnsi="Arial"/>
                <w:sz w:val="17"/>
              </w:rPr>
              <w:t>External API-1</w:t>
            </w:r>
          </w:p>
        </w:tc>
        <w:tc>
          <w:tcPr>
            <w:tcW w:w="5205" w:type="dxa"/>
          </w:tcPr>
          <w:p w14:paraId="6419FCC0" w14:textId="77777777" w:rsidR="008B4BEE" w:rsidRDefault="00000000">
            <w:r>
              <w:rPr>
                <w:rFonts w:ascii="Arial" w:hAnsi="Arial"/>
                <w:sz w:val="17"/>
              </w:rPr>
              <w:t>No external API is specified or required.</w:t>
            </w:r>
          </w:p>
        </w:tc>
        <w:tc>
          <w:tcPr>
            <w:tcW w:w="4140" w:type="dxa"/>
          </w:tcPr>
          <w:p w14:paraId="54023C5F" w14:textId="77777777" w:rsidR="008B4BEE" w:rsidRDefault="00000000">
            <w:r>
              <w:rPr>
                <w:rFonts w:ascii="Arial" w:hAnsi="Arial"/>
                <w:sz w:val="17"/>
              </w:rPr>
              <w:t>Not used in the project</w:t>
            </w:r>
          </w:p>
        </w:tc>
      </w:tr>
      <w:tr w:rsidR="008B4BEE" w14:paraId="525B6CCB" w14:textId="77777777">
        <w:trPr>
          <w:trHeight w:val="489"/>
        </w:trPr>
        <w:tc>
          <w:tcPr>
            <w:tcW w:w="840" w:type="dxa"/>
          </w:tcPr>
          <w:p w14:paraId="5BFCE8F1" w14:textId="77777777" w:rsidR="008B4BEE" w:rsidRDefault="00000000">
            <w:r>
              <w:rPr>
                <w:rFonts w:ascii="Arial" w:hAnsi="Arial"/>
                <w:sz w:val="17"/>
              </w:rPr>
              <w:lastRenderedPageBreak/>
              <w:t>9</w:t>
            </w:r>
          </w:p>
        </w:tc>
        <w:tc>
          <w:tcPr>
            <w:tcW w:w="4020" w:type="dxa"/>
          </w:tcPr>
          <w:p w14:paraId="10813B0C" w14:textId="77777777" w:rsidR="008B4BEE" w:rsidRDefault="00000000">
            <w:r>
              <w:rPr>
                <w:rFonts w:ascii="Arial" w:hAnsi="Arial"/>
                <w:sz w:val="17"/>
              </w:rPr>
              <w:t>External API-2</w:t>
            </w:r>
          </w:p>
        </w:tc>
        <w:tc>
          <w:tcPr>
            <w:tcW w:w="5205" w:type="dxa"/>
          </w:tcPr>
          <w:p w14:paraId="48C2F880" w14:textId="77777777" w:rsidR="008B4BEE" w:rsidRDefault="00000000">
            <w:r>
              <w:rPr>
                <w:rFonts w:ascii="Arial" w:hAnsi="Arial"/>
                <w:sz w:val="17"/>
              </w:rPr>
              <w:t>No external API is specified or required.</w:t>
            </w:r>
          </w:p>
        </w:tc>
        <w:tc>
          <w:tcPr>
            <w:tcW w:w="4140" w:type="dxa"/>
          </w:tcPr>
          <w:p w14:paraId="7AC428BA" w14:textId="77777777" w:rsidR="008B4BEE" w:rsidRDefault="00000000">
            <w:r>
              <w:rPr>
                <w:rFonts w:ascii="Arial" w:hAnsi="Arial"/>
                <w:sz w:val="17"/>
              </w:rPr>
              <w:t>Not used in the project</w:t>
            </w:r>
          </w:p>
        </w:tc>
      </w:tr>
      <w:tr w:rsidR="008B4BEE" w14:paraId="0AC9A0C8" w14:textId="77777777">
        <w:trPr>
          <w:trHeight w:val="489"/>
        </w:trPr>
        <w:tc>
          <w:tcPr>
            <w:tcW w:w="840" w:type="dxa"/>
          </w:tcPr>
          <w:p w14:paraId="18698017" w14:textId="77777777" w:rsidR="008B4BEE" w:rsidRDefault="00000000">
            <w:r>
              <w:rPr>
                <w:rFonts w:ascii="Arial" w:hAnsi="Arial"/>
                <w:sz w:val="17"/>
              </w:rPr>
              <w:t>10</w:t>
            </w:r>
          </w:p>
        </w:tc>
        <w:tc>
          <w:tcPr>
            <w:tcW w:w="4020" w:type="dxa"/>
          </w:tcPr>
          <w:p w14:paraId="2263ABC1" w14:textId="77777777" w:rsidR="008B4BEE" w:rsidRDefault="00000000">
            <w:r>
              <w:rPr>
                <w:rFonts w:ascii="Arial" w:hAnsi="Arial"/>
                <w:sz w:val="17"/>
              </w:rPr>
              <w:t>Machine Learning Model</w:t>
            </w:r>
          </w:p>
        </w:tc>
        <w:tc>
          <w:tcPr>
            <w:tcW w:w="5205" w:type="dxa"/>
          </w:tcPr>
          <w:p w14:paraId="64C0C3D5" w14:textId="77777777" w:rsidR="008B4BEE" w:rsidRDefault="00000000">
            <w:r>
              <w:rPr>
                <w:rFonts w:ascii="Arial" w:hAnsi="Arial"/>
                <w:sz w:val="17"/>
              </w:rPr>
              <w:t>No machine-learning model is specified or required.</w:t>
            </w:r>
          </w:p>
        </w:tc>
        <w:tc>
          <w:tcPr>
            <w:tcW w:w="4140" w:type="dxa"/>
          </w:tcPr>
          <w:p w14:paraId="5225AF79" w14:textId="77777777" w:rsidR="008B4BEE" w:rsidRDefault="00000000">
            <w:r>
              <w:rPr>
                <w:rFonts w:ascii="Arial" w:hAnsi="Arial"/>
                <w:sz w:val="17"/>
              </w:rPr>
              <w:t>Not used in the project</w:t>
            </w:r>
          </w:p>
        </w:tc>
      </w:tr>
      <w:tr w:rsidR="008B4BEE" w14:paraId="07A01B4E" w14:textId="77777777">
        <w:trPr>
          <w:trHeight w:val="489"/>
        </w:trPr>
        <w:tc>
          <w:tcPr>
            <w:tcW w:w="840" w:type="dxa"/>
          </w:tcPr>
          <w:p w14:paraId="7429DABD" w14:textId="77777777" w:rsidR="008B4BEE" w:rsidRDefault="00000000">
            <w:r>
              <w:rPr>
                <w:rFonts w:ascii="Arial" w:hAnsi="Arial"/>
                <w:sz w:val="17"/>
              </w:rPr>
              <w:t>11</w:t>
            </w:r>
          </w:p>
        </w:tc>
        <w:tc>
          <w:tcPr>
            <w:tcW w:w="4020" w:type="dxa"/>
          </w:tcPr>
          <w:p w14:paraId="04B98CCF" w14:textId="77777777" w:rsidR="008B4BEE" w:rsidRDefault="00000000">
            <w:r>
              <w:rPr>
                <w:rFonts w:ascii="Arial" w:hAnsi="Arial"/>
                <w:sz w:val="17"/>
              </w:rPr>
              <w:t>Infrastructure (Server / Cloud)</w:t>
            </w:r>
          </w:p>
        </w:tc>
        <w:tc>
          <w:tcPr>
            <w:tcW w:w="5205" w:type="dxa"/>
          </w:tcPr>
          <w:p w14:paraId="5D5B9652" w14:textId="77777777" w:rsidR="008B4BEE" w:rsidRDefault="00000000">
            <w:r>
              <w:rPr>
                <w:rFonts w:ascii="Arial" w:hAnsi="Arial"/>
                <w:sz w:val="17"/>
              </w:rPr>
              <w:t>The lab runs in a ServiceNow instance accessed through the platform.</w:t>
            </w:r>
          </w:p>
        </w:tc>
        <w:tc>
          <w:tcPr>
            <w:tcW w:w="4140" w:type="dxa"/>
          </w:tcPr>
          <w:p w14:paraId="1DA2BFAD" w14:textId="77777777" w:rsidR="008B4BEE" w:rsidRDefault="00000000">
            <w:r>
              <w:rPr>
                <w:rFonts w:ascii="Arial" w:hAnsi="Arial"/>
                <w:sz w:val="17"/>
              </w:rPr>
              <w:t>ServiceNow hosted instance</w:t>
            </w:r>
          </w:p>
        </w:tc>
      </w:tr>
    </w:tbl>
    <w:p w14:paraId="24442F71" w14:textId="77777777" w:rsidR="008B4BEE" w:rsidRDefault="008B4BEE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66DCCD0D" w14:textId="77777777" w:rsidR="008B4BEE" w:rsidRDefault="00000000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Table-2: Application Characteristics:</w:t>
      </w:r>
    </w:p>
    <w:tbl>
      <w:tblPr>
        <w:tblStyle w:val="a4"/>
        <w:tblW w:w="140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6"/>
        <w:gridCol w:w="3969"/>
        <w:gridCol w:w="5170"/>
        <w:gridCol w:w="4097"/>
      </w:tblGrid>
      <w:tr w:rsidR="008B4BEE" w14:paraId="232F379C" w14:textId="77777777">
        <w:trPr>
          <w:trHeight w:val="539"/>
          <w:tblHeader/>
        </w:trPr>
        <w:tc>
          <w:tcPr>
            <w:tcW w:w="826" w:type="dxa"/>
          </w:tcPr>
          <w:p w14:paraId="3FB3651B" w14:textId="77777777" w:rsidR="008B4BEE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b/>
              </w:rPr>
              <w:t>S.No</w:t>
            </w:r>
            <w:proofErr w:type="spellEnd"/>
            <w:proofErr w:type="gramEnd"/>
          </w:p>
        </w:tc>
        <w:tc>
          <w:tcPr>
            <w:tcW w:w="3969" w:type="dxa"/>
          </w:tcPr>
          <w:p w14:paraId="603AA089" w14:textId="77777777" w:rsidR="008B4BEE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Characteristics</w:t>
            </w:r>
          </w:p>
        </w:tc>
        <w:tc>
          <w:tcPr>
            <w:tcW w:w="5170" w:type="dxa"/>
          </w:tcPr>
          <w:p w14:paraId="442D9EE8" w14:textId="77777777" w:rsidR="008B4BEE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Description</w:t>
            </w:r>
          </w:p>
        </w:tc>
        <w:tc>
          <w:tcPr>
            <w:tcW w:w="4097" w:type="dxa"/>
          </w:tcPr>
          <w:p w14:paraId="2535FCC7" w14:textId="77777777" w:rsidR="008B4BEE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 xml:space="preserve">Technology </w:t>
            </w:r>
          </w:p>
        </w:tc>
      </w:tr>
      <w:tr w:rsidR="008B4BEE" w14:paraId="6B9C1022" w14:textId="77777777">
        <w:trPr>
          <w:trHeight w:val="229"/>
        </w:trPr>
        <w:tc>
          <w:tcPr>
            <w:tcW w:w="826" w:type="dxa"/>
          </w:tcPr>
          <w:p w14:paraId="657522ED" w14:textId="77777777" w:rsidR="008B4BEE" w:rsidRDefault="00000000">
            <w:r>
              <w:rPr>
                <w:rFonts w:ascii="Arial" w:hAnsi="Arial"/>
                <w:sz w:val="17"/>
              </w:rPr>
              <w:t>1</w:t>
            </w:r>
          </w:p>
        </w:tc>
        <w:tc>
          <w:tcPr>
            <w:tcW w:w="3969" w:type="dxa"/>
          </w:tcPr>
          <w:p w14:paraId="59C9D455" w14:textId="77777777" w:rsidR="008B4BEE" w:rsidRDefault="00000000">
            <w:r>
              <w:rPr>
                <w:rFonts w:ascii="Arial" w:hAnsi="Arial"/>
                <w:sz w:val="17"/>
              </w:rPr>
              <w:t>Open-Source Frameworks</w:t>
            </w:r>
          </w:p>
        </w:tc>
        <w:tc>
          <w:tcPr>
            <w:tcW w:w="5170" w:type="dxa"/>
          </w:tcPr>
          <w:p w14:paraId="2EE3B2D9" w14:textId="77777777" w:rsidR="008B4BEE" w:rsidRDefault="00000000">
            <w:r>
              <w:rPr>
                <w:rFonts w:ascii="Arial" w:hAnsi="Arial"/>
                <w:sz w:val="17"/>
              </w:rPr>
              <w:t>No separate open-source framework is used in the project.</w:t>
            </w:r>
          </w:p>
        </w:tc>
        <w:tc>
          <w:tcPr>
            <w:tcW w:w="4097" w:type="dxa"/>
          </w:tcPr>
          <w:p w14:paraId="7050ECDF" w14:textId="77777777" w:rsidR="008B4BEE" w:rsidRDefault="00000000">
            <w:r>
              <w:rPr>
                <w:rFonts w:ascii="Arial" w:hAnsi="Arial"/>
                <w:sz w:val="17"/>
              </w:rPr>
              <w:t>Not applicable</w:t>
            </w:r>
          </w:p>
        </w:tc>
      </w:tr>
      <w:tr w:rsidR="008B4BEE" w14:paraId="36FF4F50" w14:textId="77777777">
        <w:trPr>
          <w:trHeight w:val="229"/>
        </w:trPr>
        <w:tc>
          <w:tcPr>
            <w:tcW w:w="826" w:type="dxa"/>
          </w:tcPr>
          <w:p w14:paraId="5D23E28F" w14:textId="77777777" w:rsidR="008B4BEE" w:rsidRDefault="00000000">
            <w:r>
              <w:rPr>
                <w:rFonts w:ascii="Arial" w:hAnsi="Arial"/>
                <w:sz w:val="17"/>
              </w:rPr>
              <w:t>2</w:t>
            </w:r>
          </w:p>
        </w:tc>
        <w:tc>
          <w:tcPr>
            <w:tcW w:w="3969" w:type="dxa"/>
          </w:tcPr>
          <w:p w14:paraId="44B76BAE" w14:textId="77777777" w:rsidR="008B4BEE" w:rsidRDefault="00000000">
            <w:r>
              <w:rPr>
                <w:rFonts w:ascii="Arial" w:hAnsi="Arial"/>
                <w:sz w:val="17"/>
              </w:rPr>
              <w:t>Security Implementations</w:t>
            </w:r>
          </w:p>
        </w:tc>
        <w:tc>
          <w:tcPr>
            <w:tcW w:w="5170" w:type="dxa"/>
          </w:tcPr>
          <w:p w14:paraId="4BAAC2FC" w14:textId="77777777" w:rsidR="008B4BEE" w:rsidRDefault="00000000">
            <w:r>
              <w:rPr>
                <w:rFonts w:ascii="Arial" w:hAnsi="Arial"/>
                <w:sz w:val="17"/>
              </w:rPr>
              <w:t>Record-level ACLs; roles bb1, bb2, bb3 and bb4; Branch = EEE data condition; administrator bypass.</w:t>
            </w:r>
          </w:p>
        </w:tc>
        <w:tc>
          <w:tcPr>
            <w:tcW w:w="4097" w:type="dxa"/>
          </w:tcPr>
          <w:p w14:paraId="7107100A" w14:textId="77777777" w:rsidR="008B4BEE" w:rsidRDefault="00000000">
            <w:r>
              <w:rPr>
                <w:rFonts w:ascii="Arial" w:hAnsi="Arial"/>
                <w:sz w:val="17"/>
              </w:rPr>
              <w:t>ServiceNow ACLs and server-side JavaScript</w:t>
            </w:r>
          </w:p>
        </w:tc>
      </w:tr>
      <w:tr w:rsidR="008B4BEE" w14:paraId="418F058F" w14:textId="77777777">
        <w:trPr>
          <w:trHeight w:val="229"/>
        </w:trPr>
        <w:tc>
          <w:tcPr>
            <w:tcW w:w="826" w:type="dxa"/>
          </w:tcPr>
          <w:p w14:paraId="7B927751" w14:textId="77777777" w:rsidR="008B4BEE" w:rsidRDefault="00000000">
            <w:r>
              <w:rPr>
                <w:rFonts w:ascii="Arial" w:hAnsi="Arial"/>
                <w:sz w:val="17"/>
              </w:rPr>
              <w:t>3</w:t>
            </w:r>
          </w:p>
        </w:tc>
        <w:tc>
          <w:tcPr>
            <w:tcW w:w="3969" w:type="dxa"/>
          </w:tcPr>
          <w:p w14:paraId="3CF854AA" w14:textId="77777777" w:rsidR="008B4BEE" w:rsidRDefault="00000000">
            <w:r>
              <w:rPr>
                <w:rFonts w:ascii="Arial" w:hAnsi="Arial"/>
                <w:sz w:val="17"/>
              </w:rPr>
              <w:t>Scalable Architecture</w:t>
            </w:r>
          </w:p>
        </w:tc>
        <w:tc>
          <w:tcPr>
            <w:tcW w:w="5170" w:type="dxa"/>
          </w:tcPr>
          <w:p w14:paraId="1DD4C983" w14:textId="77777777" w:rsidR="008B4BEE" w:rsidRDefault="00000000">
            <w:r>
              <w:rPr>
                <w:rFonts w:ascii="Arial" w:hAnsi="Arial"/>
                <w:sz w:val="17"/>
              </w:rPr>
              <w:t>The project is a ServiceNow ACL lab, not a custom microservice architecture. Scaling is managed by the platform and was not independently evaluated.</w:t>
            </w:r>
          </w:p>
        </w:tc>
        <w:tc>
          <w:tcPr>
            <w:tcW w:w="4097" w:type="dxa"/>
          </w:tcPr>
          <w:p w14:paraId="07437292" w14:textId="77777777" w:rsidR="008B4BEE" w:rsidRDefault="00000000">
            <w:r>
              <w:rPr>
                <w:rFonts w:ascii="Arial" w:hAnsi="Arial"/>
                <w:sz w:val="17"/>
              </w:rPr>
              <w:t>ServiceNow platform</w:t>
            </w:r>
          </w:p>
        </w:tc>
      </w:tr>
      <w:tr w:rsidR="008B4BEE" w14:paraId="28EB166B" w14:textId="77777777">
        <w:trPr>
          <w:trHeight w:val="229"/>
        </w:trPr>
        <w:tc>
          <w:tcPr>
            <w:tcW w:w="826" w:type="dxa"/>
          </w:tcPr>
          <w:p w14:paraId="26D51378" w14:textId="77777777" w:rsidR="008B4BEE" w:rsidRDefault="00000000">
            <w:r>
              <w:rPr>
                <w:rFonts w:ascii="Arial" w:hAnsi="Arial"/>
                <w:sz w:val="17"/>
              </w:rPr>
              <w:t>4</w:t>
            </w:r>
          </w:p>
        </w:tc>
        <w:tc>
          <w:tcPr>
            <w:tcW w:w="3969" w:type="dxa"/>
          </w:tcPr>
          <w:p w14:paraId="5758B83C" w14:textId="77777777" w:rsidR="008B4BEE" w:rsidRDefault="00000000">
            <w:r>
              <w:rPr>
                <w:rFonts w:ascii="Arial" w:hAnsi="Arial"/>
                <w:sz w:val="17"/>
              </w:rPr>
              <w:t>Availability</w:t>
            </w:r>
          </w:p>
        </w:tc>
        <w:tc>
          <w:tcPr>
            <w:tcW w:w="5170" w:type="dxa"/>
          </w:tcPr>
          <w:p w14:paraId="01A0C73E" w14:textId="77777777" w:rsidR="008B4BEE" w:rsidRDefault="00000000">
            <w:r>
              <w:rPr>
                <w:rFonts w:ascii="Arial" w:hAnsi="Arial"/>
                <w:sz w:val="17"/>
              </w:rPr>
              <w:t>Availability depends on the ServiceNow instance; no separate load-balancer or distributed deployment is specified in the project.</w:t>
            </w:r>
          </w:p>
        </w:tc>
        <w:tc>
          <w:tcPr>
            <w:tcW w:w="4097" w:type="dxa"/>
          </w:tcPr>
          <w:p w14:paraId="10084927" w14:textId="77777777" w:rsidR="008B4BEE" w:rsidRDefault="00000000">
            <w:r>
              <w:rPr>
                <w:rFonts w:ascii="Arial" w:hAnsi="Arial"/>
                <w:sz w:val="17"/>
              </w:rPr>
              <w:t>ServiceNow platform availability</w:t>
            </w:r>
          </w:p>
        </w:tc>
      </w:tr>
      <w:tr w:rsidR="008B4BEE" w14:paraId="1D6997C1" w14:textId="77777777">
        <w:trPr>
          <w:trHeight w:val="229"/>
        </w:trPr>
        <w:tc>
          <w:tcPr>
            <w:tcW w:w="826" w:type="dxa"/>
          </w:tcPr>
          <w:p w14:paraId="5DC7BD28" w14:textId="77777777" w:rsidR="008B4BEE" w:rsidRDefault="00000000">
            <w:r>
              <w:rPr>
                <w:rFonts w:ascii="Arial" w:hAnsi="Arial"/>
                <w:sz w:val="17"/>
              </w:rPr>
              <w:t>5</w:t>
            </w:r>
          </w:p>
        </w:tc>
        <w:tc>
          <w:tcPr>
            <w:tcW w:w="3969" w:type="dxa"/>
          </w:tcPr>
          <w:p w14:paraId="52B08527" w14:textId="77777777" w:rsidR="008B4BEE" w:rsidRDefault="00000000">
            <w:r>
              <w:rPr>
                <w:rFonts w:ascii="Arial" w:hAnsi="Arial"/>
                <w:sz w:val="17"/>
              </w:rPr>
              <w:t>Performance</w:t>
            </w:r>
          </w:p>
        </w:tc>
        <w:tc>
          <w:tcPr>
            <w:tcW w:w="5170" w:type="dxa"/>
          </w:tcPr>
          <w:p w14:paraId="58F1149D" w14:textId="77777777" w:rsidR="008B4BEE" w:rsidRDefault="00000000">
            <w:r>
              <w:rPr>
                <w:rFonts w:ascii="Arial" w:hAnsi="Arial"/>
                <w:sz w:val="17"/>
              </w:rPr>
              <w:t>ACL checks are evaluated during table access; no request-per-second or latency target is specified.</w:t>
            </w:r>
          </w:p>
        </w:tc>
        <w:tc>
          <w:tcPr>
            <w:tcW w:w="4097" w:type="dxa"/>
          </w:tcPr>
          <w:p w14:paraId="33B0B702" w14:textId="77777777" w:rsidR="008B4BEE" w:rsidRDefault="00000000">
            <w:r>
              <w:rPr>
                <w:rFonts w:ascii="Arial" w:hAnsi="Arial"/>
                <w:sz w:val="17"/>
              </w:rPr>
              <w:t>ServiceNow ACL evaluation</w:t>
            </w:r>
          </w:p>
        </w:tc>
      </w:tr>
    </w:tbl>
    <w:p w14:paraId="76EF7A49" w14:textId="77777777" w:rsidR="008B4BEE" w:rsidRDefault="008B4BEE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5C33450B" w14:textId="77777777" w:rsidR="008B4BEE" w:rsidRDefault="008B4BEE">
      <w:pPr>
        <w:rPr>
          <w:rFonts w:ascii="Arial" w:eastAsia="Arial" w:hAnsi="Arial" w:cs="Arial"/>
          <w:b/>
        </w:rPr>
      </w:pPr>
    </w:p>
    <w:p w14:paraId="35ECA105" w14:textId="77777777" w:rsidR="008B4BEE" w:rsidRDefault="008B4BEE">
      <w:pPr>
        <w:rPr>
          <w:rFonts w:ascii="Arial" w:eastAsia="Arial" w:hAnsi="Arial" w:cs="Arial"/>
          <w:b/>
        </w:rPr>
      </w:pPr>
    </w:p>
    <w:p w14:paraId="51EA177B" w14:textId="77777777" w:rsidR="008B4BEE" w:rsidRDefault="008B4BEE">
      <w:pPr>
        <w:rPr>
          <w:rFonts w:ascii="Arial" w:eastAsia="Arial" w:hAnsi="Arial" w:cs="Arial"/>
          <w:b/>
        </w:rPr>
      </w:pPr>
    </w:p>
    <w:p w14:paraId="1C939B48" w14:textId="77777777" w:rsidR="008B4BEE" w:rsidRDefault="008B4BEE">
      <w:pPr>
        <w:rPr>
          <w:rFonts w:ascii="Arial" w:eastAsia="Arial" w:hAnsi="Arial" w:cs="Arial"/>
          <w:b/>
        </w:rPr>
      </w:pPr>
    </w:p>
    <w:sectPr w:rsidR="008B4BEE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5A539D" w14:textId="77777777" w:rsidR="00EA6CCF" w:rsidRDefault="00EA6CCF" w:rsidP="000B6F35">
      <w:pPr>
        <w:spacing w:after="0" w:line="240" w:lineRule="auto"/>
      </w:pPr>
      <w:r>
        <w:separator/>
      </w:r>
    </w:p>
  </w:endnote>
  <w:endnote w:type="continuationSeparator" w:id="0">
    <w:p w14:paraId="0217B044" w14:textId="77777777" w:rsidR="00EA6CCF" w:rsidRDefault="00EA6CCF" w:rsidP="000B6F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851EBA" w14:textId="77777777" w:rsidR="000B6F35" w:rsidRDefault="000B6F3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4736F3" w14:textId="77777777" w:rsidR="000B6F35" w:rsidRDefault="000B6F3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215465" w14:textId="77777777" w:rsidR="000B6F35" w:rsidRDefault="000B6F3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4D5C70" w14:textId="77777777" w:rsidR="00EA6CCF" w:rsidRDefault="00EA6CCF" w:rsidP="000B6F35">
      <w:pPr>
        <w:spacing w:after="0" w:line="240" w:lineRule="auto"/>
      </w:pPr>
      <w:r>
        <w:separator/>
      </w:r>
    </w:p>
  </w:footnote>
  <w:footnote w:type="continuationSeparator" w:id="0">
    <w:p w14:paraId="1ACEE573" w14:textId="77777777" w:rsidR="00EA6CCF" w:rsidRDefault="00EA6CCF" w:rsidP="000B6F3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D7944C" w14:textId="77777777" w:rsidR="000B6F35" w:rsidRDefault="000B6F3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B7858A" w14:textId="77777777" w:rsidR="000B6F35" w:rsidRDefault="000B6F3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BC0948" w14:textId="77777777" w:rsidR="000B6F35" w:rsidRDefault="000B6F3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EB2043"/>
    <w:multiLevelType w:val="multilevel"/>
    <w:tmpl w:val="F01264B0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72881B11"/>
    <w:multiLevelType w:val="multilevel"/>
    <w:tmpl w:val="00CC0786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1250696793">
    <w:abstractNumId w:val="0"/>
  </w:num>
  <w:num w:numId="2" w16cid:durableId="7770233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4BEE"/>
    <w:rsid w:val="000B6F35"/>
    <w:rsid w:val="008B4BEE"/>
    <w:rsid w:val="00EA6CCF"/>
    <w:rsid w:val="00EF2A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90D1C31"/>
  <w15:docId w15:val="{5CD9870E-E264-42A1-8C51-7C3520A383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0B6F3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B6F35"/>
  </w:style>
  <w:style w:type="paragraph" w:styleId="Footer">
    <w:name w:val="footer"/>
    <w:basedOn w:val="Normal"/>
    <w:link w:val="FooterChar"/>
    <w:uiPriority w:val="99"/>
    <w:unhideWhenUsed/>
    <w:rsid w:val="000B6F3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B6F3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i7FPn637QkOKwtRDlLYHwSRpGg==">CgMxLjA4AHIhMWk0dlg4YzZoSEN2a0pfQXNJSXV5dVczMHRnSXFiUjZo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378</Words>
  <Characters>2160</Characters>
  <Application>Microsoft Office Word</Application>
  <DocSecurity>0</DocSecurity>
  <Lines>18</Lines>
  <Paragraphs>5</Paragraphs>
  <ScaleCrop>false</ScaleCrop>
  <Company/>
  <LinksUpToDate>false</LinksUpToDate>
  <CharactersWithSpaces>2533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ooneshwaran460@gmail.com</cp:lastModifiedBy>
  <cp:revision>2</cp:revision>
  <dcterms:created xsi:type="dcterms:W3CDTF">2022-09-18T16:51:00Z</dcterms:created>
  <dcterms:modified xsi:type="dcterms:W3CDTF">2026-10-01T08:33:00Z</dcterms:modified>
</cp:coreProperties>
</file>