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27E8" w14:textId="77777777" w:rsidR="0030356B" w:rsidRDefault="00000000">
      <w:pPr>
        <w:jc w:val="center"/>
      </w:pPr>
      <w:r>
        <w:rPr>
          <w:b/>
          <w:color w:val="199A9A"/>
          <w:sz w:val="22"/>
        </w:rPr>
        <w:t>Project Development Phase</w:t>
      </w:r>
    </w:p>
    <w:p w14:paraId="51B3B676" w14:textId="77777777" w:rsidR="0030356B" w:rsidRDefault="00000000">
      <w:pPr>
        <w:pStyle w:val="Title"/>
        <w:jc w:val="center"/>
      </w:pPr>
      <w:r>
        <w:t>Functional &amp; Performance Testing – GenAI Template</w:t>
      </w:r>
    </w:p>
    <w:p w14:paraId="766BBC22" w14:textId="77777777" w:rsidR="0030356B" w:rsidRDefault="00000000">
      <w:pPr>
        <w:jc w:val="center"/>
      </w:pPr>
      <w:r>
        <w:rPr>
          <w:i/>
          <w:color w:val="2F6B9A"/>
          <w:sz w:val="20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30356B" w14:paraId="52F57F20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1E1D5A71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992" w:type="dxa"/>
            <w:vAlign w:val="center"/>
          </w:tcPr>
          <w:p w14:paraId="67235EB7" w14:textId="77777777" w:rsidR="0030356B" w:rsidRDefault="00000000">
            <w:pPr>
              <w:spacing w:after="0"/>
            </w:pPr>
            <w:r>
              <w:rPr>
                <w:sz w:val="18"/>
              </w:rPr>
              <w:t>1 October 2026</w:t>
            </w:r>
          </w:p>
        </w:tc>
      </w:tr>
      <w:tr w:rsidR="0030356B" w14:paraId="0D010C19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2F1AD700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7992" w:type="dxa"/>
            <w:vAlign w:val="center"/>
          </w:tcPr>
          <w:p w14:paraId="33B6F5D0" w14:textId="425610BA" w:rsidR="0030356B" w:rsidRDefault="002D1717">
            <w:pPr>
              <w:spacing w:after="0"/>
            </w:pPr>
            <w:r w:rsidRPr="002D1717">
              <w:rPr>
                <w:sz w:val="18"/>
              </w:rPr>
              <w:t>SWTID-2026-7653</w:t>
            </w:r>
          </w:p>
        </w:tc>
      </w:tr>
      <w:tr w:rsidR="0030356B" w14:paraId="79BFA318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7C39E542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7992" w:type="dxa"/>
            <w:vAlign w:val="center"/>
          </w:tcPr>
          <w:p w14:paraId="541D0E6F" w14:textId="77777777" w:rsidR="0030356B" w:rsidRDefault="00000000"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30356B" w14:paraId="3B18B43F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47E0C9B4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7992" w:type="dxa"/>
            <w:vAlign w:val="center"/>
          </w:tcPr>
          <w:p w14:paraId="15A6CD25" w14:textId="77777777" w:rsidR="0030356B" w:rsidRDefault="00000000">
            <w:pPr>
              <w:spacing w:after="0"/>
            </w:pPr>
            <w:r>
              <w:rPr>
                <w:sz w:val="18"/>
              </w:rPr>
              <w:t>10 Marks</w:t>
            </w:r>
          </w:p>
        </w:tc>
      </w:tr>
    </w:tbl>
    <w:p w14:paraId="3DC7AA61" w14:textId="77777777" w:rsidR="0030356B" w:rsidRDefault="0030356B"/>
    <w:p w14:paraId="2FE02EBF" w14:textId="77777777" w:rsidR="0030356B" w:rsidRDefault="00000000">
      <w:pPr>
        <w:pStyle w:val="Heading1"/>
      </w:pPr>
      <w:r>
        <w:t>1. Applicability statement</w:t>
      </w:r>
    </w:p>
    <w:p w14:paraId="466E1141" w14:textId="77777777" w:rsidR="0030356B" w:rsidRDefault="00000000">
      <w:r>
        <w:t>The supplied GenAI template is adapted to a non-generative ServiceNow security workflow. Functional testing verifies correct ACL decisions; performance testing verifies latency and stability. No model-generated content or API key is involved.</w:t>
      </w:r>
    </w:p>
    <w:p w14:paraId="0798C97A" w14:textId="77777777" w:rsidR="0030356B" w:rsidRDefault="00000000">
      <w:pPr>
        <w:pStyle w:val="Heading1"/>
      </w:pPr>
      <w:r>
        <w:t>2. Test Scenarios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3"/>
        <w:gridCol w:w="1569"/>
        <w:gridCol w:w="2191"/>
        <w:gridCol w:w="1993"/>
        <w:gridCol w:w="1846"/>
        <w:gridCol w:w="1522"/>
      </w:tblGrid>
      <w:tr w:rsidR="0030356B" w14:paraId="113258C6" w14:textId="77777777">
        <w:trPr>
          <w:jc w:val="center"/>
        </w:trPr>
        <w:tc>
          <w:tcPr>
            <w:tcW w:w="792" w:type="dxa"/>
            <w:shd w:val="clear" w:color="auto" w:fill="12304A"/>
            <w:vAlign w:val="center"/>
          </w:tcPr>
          <w:p w14:paraId="0B75FF27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1728" w:type="dxa"/>
            <w:shd w:val="clear" w:color="auto" w:fill="12304A"/>
            <w:vAlign w:val="center"/>
          </w:tcPr>
          <w:p w14:paraId="48CA26A0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w="2520" w:type="dxa"/>
            <w:shd w:val="clear" w:color="auto" w:fill="12304A"/>
            <w:vAlign w:val="center"/>
          </w:tcPr>
          <w:p w14:paraId="0E38AF74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2232" w:type="dxa"/>
            <w:shd w:val="clear" w:color="auto" w:fill="12304A"/>
            <w:vAlign w:val="center"/>
          </w:tcPr>
          <w:p w14:paraId="2FAFBB20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2088" w:type="dxa"/>
            <w:shd w:val="clear" w:color="auto" w:fill="12304A"/>
            <w:vAlign w:val="center"/>
          </w:tcPr>
          <w:p w14:paraId="03AA8721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w="936" w:type="dxa"/>
            <w:shd w:val="clear" w:color="auto" w:fill="12304A"/>
            <w:vAlign w:val="center"/>
          </w:tcPr>
          <w:p w14:paraId="400EC1EC" w14:textId="77777777" w:rsidR="0030356B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Pass/Fail</w:t>
            </w:r>
          </w:p>
        </w:tc>
      </w:tr>
      <w:tr w:rsidR="0030356B" w14:paraId="0B1859A0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538455D5" w14:textId="77777777" w:rsidR="0030356B" w:rsidRDefault="00000000">
            <w:pPr>
              <w:spacing w:after="0"/>
            </w:pPr>
            <w:r>
              <w:rPr>
                <w:sz w:val="14"/>
              </w:rPr>
              <w:t>FT-01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16DDA52C" w14:textId="77777777" w:rsidR="0030356B" w:rsidRDefault="00000000">
            <w:pPr>
              <w:spacing w:after="0"/>
            </w:pPr>
            <w:r>
              <w:rPr>
                <w:sz w:val="14"/>
              </w:rPr>
              <w:t>Valid Branch record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501645D3" w14:textId="77777777" w:rsidR="0030356B" w:rsidRDefault="00000000">
            <w:pPr>
              <w:spacing w:after="0"/>
            </w:pPr>
            <w:r>
              <w:rPr>
                <w:sz w:val="14"/>
              </w:rPr>
              <w:t>Create EEE/ECE/CSE sample records and open list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01819C61" w14:textId="77777777" w:rsidR="0030356B" w:rsidRDefault="00000000">
            <w:pPr>
              <w:spacing w:after="0"/>
            </w:pPr>
            <w:r>
              <w:rPr>
                <w:sz w:val="14"/>
              </w:rPr>
              <w:t>Records save and display according to ACL policy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6458D7DA" w14:textId="77777777" w:rsidR="0030356B" w:rsidRDefault="00000000">
            <w:pPr>
              <w:spacing w:after="0"/>
            </w:pPr>
            <w:r>
              <w:rPr>
                <w:sz w:val="14"/>
              </w:rPr>
              <w:t>Not Executed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3F5DC341" w14:textId="77777777" w:rsidR="0030356B" w:rsidRDefault="00000000">
            <w:pPr>
              <w:spacing w:after="0"/>
            </w:pPr>
            <w:r>
              <w:rPr>
                <w:sz w:val="14"/>
              </w:rPr>
              <w:t>Pending</w:t>
            </w:r>
          </w:p>
        </w:tc>
      </w:tr>
      <w:tr w:rsidR="0030356B" w14:paraId="37384EBB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40330DC4" w14:textId="77777777" w:rsidR="0030356B" w:rsidRDefault="00000000">
            <w:pPr>
              <w:spacing w:after="0"/>
            </w:pPr>
            <w:r>
              <w:rPr>
                <w:sz w:val="14"/>
              </w:rPr>
              <w:t>FT-02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1A3EC5A" w14:textId="77777777" w:rsidR="0030356B" w:rsidRDefault="00000000">
            <w:pPr>
              <w:spacing w:after="0"/>
            </w:pPr>
            <w:r>
              <w:rPr>
                <w:sz w:val="14"/>
              </w:rPr>
              <w:t>READ authorization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8AEEB80" w14:textId="77777777" w:rsidR="0030356B" w:rsidRDefault="00000000">
            <w:pPr>
              <w:spacing w:after="0"/>
            </w:pPr>
            <w:r>
              <w:rPr>
                <w:sz w:val="14"/>
              </w:rPr>
              <w:t>Impersonate bb1 user and open list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98D46D2" w14:textId="77777777" w:rsidR="0030356B" w:rsidRDefault="00000000">
            <w:pPr>
              <w:spacing w:after="0"/>
            </w:pPr>
            <w:r>
              <w:rPr>
                <w:sz w:val="14"/>
              </w:rPr>
              <w:t>EEE visible; non-EEE protected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7BE2C9E7" w14:textId="77777777" w:rsidR="0030356B" w:rsidRDefault="00000000">
            <w:pPr>
              <w:spacing w:after="0"/>
            </w:pPr>
            <w:r>
              <w:rPr>
                <w:sz w:val="14"/>
              </w:rPr>
              <w:t>Documented in source; confirm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668A2BF" w14:textId="77777777" w:rsidR="0030356B" w:rsidRDefault="00000000">
            <w:pPr>
              <w:spacing w:after="0"/>
            </w:pPr>
            <w:r>
              <w:rPr>
                <w:sz w:val="14"/>
              </w:rPr>
              <w:t>Pass*</w:t>
            </w:r>
          </w:p>
        </w:tc>
      </w:tr>
      <w:tr w:rsidR="0030356B" w14:paraId="00D7C9AC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06313181" w14:textId="77777777" w:rsidR="0030356B" w:rsidRDefault="00000000">
            <w:pPr>
              <w:spacing w:after="0"/>
            </w:pPr>
            <w:r>
              <w:rPr>
                <w:sz w:val="14"/>
              </w:rPr>
              <w:t>FT-03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2844E5FA" w14:textId="77777777" w:rsidR="0030356B" w:rsidRDefault="00000000">
            <w:pPr>
              <w:spacing w:after="0"/>
            </w:pPr>
            <w:r>
              <w:rPr>
                <w:sz w:val="14"/>
              </w:rPr>
              <w:t>CRUD role ladder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6375F90" w14:textId="77777777" w:rsidR="0030356B" w:rsidRDefault="00000000">
            <w:pPr>
              <w:spacing w:after="0"/>
            </w:pPr>
            <w:r>
              <w:rPr>
                <w:sz w:val="14"/>
              </w:rPr>
              <w:t>Add bb2, bb3, bb4 progressively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455A1CE9" w14:textId="77777777" w:rsidR="0030356B" w:rsidRDefault="00000000">
            <w:pPr>
              <w:spacing w:after="0"/>
            </w:pPr>
            <w:r>
              <w:rPr>
                <w:sz w:val="14"/>
              </w:rPr>
              <w:t>Create, write, delete appear only at intended step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2D13EB64" w14:textId="77777777" w:rsidR="0030356B" w:rsidRDefault="00000000">
            <w:pPr>
              <w:spacing w:after="0"/>
            </w:pPr>
            <w:r>
              <w:rPr>
                <w:sz w:val="14"/>
              </w:rPr>
              <w:t>Documented in source; confirm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03A1F83" w14:textId="77777777" w:rsidR="0030356B" w:rsidRDefault="00000000">
            <w:pPr>
              <w:spacing w:after="0"/>
            </w:pPr>
            <w:r>
              <w:rPr>
                <w:sz w:val="14"/>
              </w:rPr>
              <w:t>Pass*</w:t>
            </w:r>
          </w:p>
        </w:tc>
      </w:tr>
      <w:tr w:rsidR="0030356B" w14:paraId="476C5FE0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160804E" w14:textId="77777777" w:rsidR="0030356B" w:rsidRDefault="00000000">
            <w:pPr>
              <w:spacing w:after="0"/>
            </w:pPr>
            <w:r>
              <w:rPr>
                <w:sz w:val="14"/>
              </w:rPr>
              <w:t>FT-04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E2732B7" w14:textId="77777777" w:rsidR="0030356B" w:rsidRDefault="00000000">
            <w:pPr>
              <w:spacing w:after="0"/>
            </w:pPr>
            <w:r>
              <w:rPr>
                <w:sz w:val="14"/>
              </w:rPr>
              <w:t>Admin bypass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0D15797" w14:textId="77777777" w:rsidR="0030356B" w:rsidRDefault="00000000">
            <w:pPr>
              <w:spacing w:after="0"/>
            </w:pPr>
            <w:r>
              <w:rPr>
                <w:sz w:val="14"/>
              </w:rPr>
              <w:t>Open list as admin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A1A3623" w14:textId="77777777" w:rsidR="0030356B" w:rsidRDefault="00000000">
            <w:pPr>
              <w:spacing w:after="0"/>
            </w:pPr>
            <w:r>
              <w:rPr>
                <w:sz w:val="14"/>
              </w:rPr>
              <w:t>All branches accessible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A9BC757" w14:textId="77777777" w:rsidR="0030356B" w:rsidRDefault="00000000">
            <w:pPr>
              <w:spacing w:after="0"/>
            </w:pPr>
            <w:r>
              <w:rPr>
                <w:sz w:val="14"/>
              </w:rPr>
              <w:t>Documented in source; confirm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53B1A4B" w14:textId="77777777" w:rsidR="0030356B" w:rsidRDefault="00000000">
            <w:pPr>
              <w:spacing w:after="0"/>
            </w:pPr>
            <w:r>
              <w:rPr>
                <w:sz w:val="14"/>
              </w:rPr>
              <w:t>Pass*</w:t>
            </w:r>
          </w:p>
        </w:tc>
      </w:tr>
      <w:tr w:rsidR="0030356B" w14:paraId="6FBE1C64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23A6E9CC" w14:textId="77777777" w:rsidR="0030356B" w:rsidRDefault="00000000">
            <w:pPr>
              <w:spacing w:after="0"/>
            </w:pPr>
            <w:r>
              <w:rPr>
                <w:sz w:val="14"/>
              </w:rPr>
              <w:t>PT-01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5563ED48" w14:textId="77777777" w:rsidR="0030356B" w:rsidRDefault="00000000">
            <w:pPr>
              <w:spacing w:after="0"/>
            </w:pPr>
            <w:r>
              <w:rPr>
                <w:sz w:val="14"/>
              </w:rPr>
              <w:t>Response time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592C981" w14:textId="77777777" w:rsidR="0030356B" w:rsidRDefault="00000000">
            <w:pPr>
              <w:spacing w:after="0"/>
            </w:pPr>
            <w:r>
              <w:rPr>
                <w:sz w:val="14"/>
              </w:rPr>
              <w:t>Repeat reads at 100/1k/10k records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1B495EB7" w14:textId="77777777" w:rsidR="0030356B" w:rsidRDefault="00000000">
            <w:pPr>
              <w:spacing w:after="0"/>
            </w:pPr>
            <w:r>
              <w:rPr>
                <w:sz w:val="14"/>
              </w:rPr>
              <w:t>p95 within agreed threshold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68C347E7" w14:textId="77777777" w:rsidR="0030356B" w:rsidRDefault="00000000">
            <w:pPr>
              <w:spacing w:after="0"/>
            </w:pPr>
            <w:r>
              <w:rPr>
                <w:sz w:val="14"/>
              </w:rPr>
              <w:t>Not measured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26AA5651" w14:textId="77777777" w:rsidR="0030356B" w:rsidRDefault="00000000">
            <w:pPr>
              <w:spacing w:after="0"/>
            </w:pPr>
            <w:r>
              <w:rPr>
                <w:sz w:val="14"/>
              </w:rPr>
              <w:t>Not Executed</w:t>
            </w:r>
          </w:p>
        </w:tc>
      </w:tr>
      <w:tr w:rsidR="0030356B" w14:paraId="0908225A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B5426A8" w14:textId="77777777" w:rsidR="0030356B" w:rsidRDefault="00000000">
            <w:pPr>
              <w:spacing w:after="0"/>
            </w:pPr>
            <w:r>
              <w:rPr>
                <w:sz w:val="14"/>
              </w:rPr>
              <w:t>PT-02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65BDE77" w14:textId="77777777" w:rsidR="0030356B" w:rsidRDefault="00000000">
            <w:pPr>
              <w:spacing w:after="0"/>
            </w:pPr>
            <w:r>
              <w:rPr>
                <w:sz w:val="14"/>
              </w:rPr>
              <w:t>Concurrent requests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D723034" w14:textId="77777777" w:rsidR="0030356B" w:rsidRDefault="00000000">
            <w:pPr>
              <w:spacing w:after="0"/>
            </w:pPr>
            <w:r>
              <w:rPr>
                <w:sz w:val="14"/>
              </w:rPr>
              <w:t>Run 1/10/25/50 users mixed workload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0B024D8" w14:textId="77777777" w:rsidR="0030356B" w:rsidRDefault="00000000">
            <w:pPr>
              <w:spacing w:after="0"/>
            </w:pPr>
            <w:r>
              <w:rPr>
                <w:sz w:val="14"/>
              </w:rPr>
              <w:t>No unacceptable errors/timeouts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0821FCE" w14:textId="77777777" w:rsidR="0030356B" w:rsidRDefault="00000000">
            <w:pPr>
              <w:spacing w:after="0"/>
            </w:pPr>
            <w:r>
              <w:rPr>
                <w:sz w:val="14"/>
              </w:rPr>
              <w:t>Not measured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B0AD132" w14:textId="77777777" w:rsidR="0030356B" w:rsidRDefault="00000000">
            <w:pPr>
              <w:spacing w:after="0"/>
            </w:pPr>
            <w:r>
              <w:rPr>
                <w:sz w:val="14"/>
              </w:rPr>
              <w:t>Not Executed</w:t>
            </w:r>
          </w:p>
        </w:tc>
      </w:tr>
      <w:tr w:rsidR="0030356B" w14:paraId="76E7C904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181A7DD9" w14:textId="77777777" w:rsidR="0030356B" w:rsidRDefault="00000000">
            <w:pPr>
              <w:spacing w:after="0"/>
            </w:pPr>
            <w:r>
              <w:rPr>
                <w:sz w:val="14"/>
              </w:rPr>
              <w:t>PT-03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4B5AB0EE" w14:textId="77777777" w:rsidR="0030356B" w:rsidRDefault="00000000">
            <w:pPr>
              <w:spacing w:after="0"/>
            </w:pPr>
            <w:r>
              <w:rPr>
                <w:sz w:val="14"/>
              </w:rPr>
              <w:t>Soak test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1427A67" w14:textId="77777777" w:rsidR="0030356B" w:rsidRDefault="00000000">
            <w:pPr>
              <w:spacing w:after="0"/>
            </w:pPr>
            <w:r>
              <w:rPr>
                <w:sz w:val="14"/>
              </w:rPr>
              <w:t>Run steady load for 30 minutes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1E5EC525" w14:textId="77777777" w:rsidR="0030356B" w:rsidRDefault="00000000">
            <w:pPr>
              <w:spacing w:after="0"/>
            </w:pPr>
            <w:r>
              <w:rPr>
                <w:sz w:val="14"/>
              </w:rPr>
              <w:t>No progressive degradation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34BDDC82" w14:textId="77777777" w:rsidR="0030356B" w:rsidRDefault="00000000">
            <w:pPr>
              <w:spacing w:after="0"/>
            </w:pPr>
            <w:r>
              <w:rPr>
                <w:sz w:val="14"/>
              </w:rPr>
              <w:t>Not measured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2C12650" w14:textId="77777777" w:rsidR="0030356B" w:rsidRDefault="00000000">
            <w:pPr>
              <w:spacing w:after="0"/>
            </w:pPr>
            <w:r>
              <w:rPr>
                <w:sz w:val="14"/>
              </w:rPr>
              <w:t>Not Executed</w:t>
            </w:r>
          </w:p>
        </w:tc>
      </w:tr>
    </w:tbl>
    <w:p w14:paraId="35178555" w14:textId="77777777" w:rsidR="0030356B" w:rsidRDefault="0030356B"/>
    <w:p w14:paraId="6262D07D" w14:textId="77777777" w:rsidR="0030356B" w:rsidRDefault="00000000">
      <w:pPr>
        <w:jc w:val="center"/>
      </w:pPr>
      <w:r>
        <w:rPr>
          <w:noProof/>
        </w:rPr>
        <w:drawing>
          <wp:inline distT="0" distB="0" distL="0" distR="0" wp14:anchorId="0B931A3E" wp14:editId="25626357">
            <wp:extent cx="5303520" cy="2261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379C" w14:textId="77777777" w:rsidR="0030356B" w:rsidRDefault="00000000">
      <w:pPr>
        <w:jc w:val="center"/>
      </w:pPr>
      <w:r>
        <w:rPr>
          <w:i/>
          <w:color w:val="2F6B9A"/>
          <w:sz w:val="16"/>
        </w:rPr>
        <w:t>Project evidence: ACL operation configuration.</w:t>
      </w:r>
    </w:p>
    <w:sectPr w:rsidR="0030356B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9D0E" w14:textId="77777777" w:rsidR="004D2E6C" w:rsidRDefault="004D2E6C">
      <w:pPr>
        <w:spacing w:after="0" w:line="240" w:lineRule="auto"/>
      </w:pPr>
      <w:r>
        <w:separator/>
      </w:r>
    </w:p>
  </w:endnote>
  <w:endnote w:type="continuationSeparator" w:id="0">
    <w:p w14:paraId="01492869" w14:textId="77777777" w:rsidR="004D2E6C" w:rsidRDefault="004D2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835FB" w14:textId="77777777" w:rsidR="0030356B" w:rsidRDefault="00000000">
    <w:pPr>
      <w:pStyle w:val="Footer"/>
      <w:jc w:val="center"/>
    </w:pPr>
    <w:r>
      <w:rPr>
        <w:color w:val="2F6B9A"/>
        <w:sz w:val="16"/>
      </w:rPr>
      <w:t xml:space="preserve">Page </w:t>
    </w:r>
    <w:r>
      <w:rPr>
        <w:color w:val="2F6B9A"/>
        <w:sz w:val="16"/>
      </w:rPr>
      <w:fldChar w:fldCharType="begin"/>
    </w:r>
    <w:r>
      <w:rPr>
        <w:color w:val="2F6B9A"/>
        <w:sz w:val="16"/>
      </w:rPr>
      <w:instrText xml:space="preserve"> PAGE </w:instrText>
    </w:r>
    <w:r w:rsidR="002D1717">
      <w:rPr>
        <w:color w:val="2F6B9A"/>
        <w:sz w:val="16"/>
      </w:rPr>
      <w:fldChar w:fldCharType="separate"/>
    </w:r>
    <w:r w:rsidR="002D1717">
      <w:rPr>
        <w:noProof/>
        <w:color w:val="2F6B9A"/>
        <w:sz w:val="16"/>
      </w:rPr>
      <w:t>1</w:t>
    </w:r>
    <w:r>
      <w:rPr>
        <w:color w:val="2F6B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99D2" w14:textId="77777777" w:rsidR="004D2E6C" w:rsidRDefault="004D2E6C">
      <w:pPr>
        <w:spacing w:after="0" w:line="240" w:lineRule="auto"/>
      </w:pPr>
      <w:r>
        <w:separator/>
      </w:r>
    </w:p>
  </w:footnote>
  <w:footnote w:type="continuationSeparator" w:id="0">
    <w:p w14:paraId="1268B3C8" w14:textId="77777777" w:rsidR="004D2E6C" w:rsidRDefault="004D2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D78CD" w14:textId="77777777" w:rsidR="0030356B" w:rsidRDefault="00000000">
    <w:pPr>
      <w:pStyle w:val="Header"/>
    </w:pPr>
    <w:r>
      <w:rPr>
        <w:color w:val="2F6B9A"/>
        <w:sz w:val="16"/>
      </w:rPr>
      <w:t>PHASE 5  |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350218">
    <w:abstractNumId w:val="8"/>
  </w:num>
  <w:num w:numId="2" w16cid:durableId="729881784">
    <w:abstractNumId w:val="6"/>
  </w:num>
  <w:num w:numId="3" w16cid:durableId="877668506">
    <w:abstractNumId w:val="5"/>
  </w:num>
  <w:num w:numId="4" w16cid:durableId="1110472174">
    <w:abstractNumId w:val="4"/>
  </w:num>
  <w:num w:numId="5" w16cid:durableId="865212145">
    <w:abstractNumId w:val="7"/>
  </w:num>
  <w:num w:numId="6" w16cid:durableId="801508781">
    <w:abstractNumId w:val="3"/>
  </w:num>
  <w:num w:numId="7" w16cid:durableId="2088651398">
    <w:abstractNumId w:val="2"/>
  </w:num>
  <w:num w:numId="8" w16cid:durableId="2008820416">
    <w:abstractNumId w:val="1"/>
  </w:num>
  <w:num w:numId="9" w16cid:durableId="105778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717"/>
    <w:rsid w:val="0030356B"/>
    <w:rsid w:val="00326F90"/>
    <w:rsid w:val="004D2E6C"/>
    <w:rsid w:val="008E3B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AF494"/>
  <w14:defaultImageDpi w14:val="300"/>
  <w15:docId w15:val="{EEF4E174-AABA-4D1E-A8DE-0096B260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99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2026-10-01T08:50:00Z</dcterms:modified>
  <cp:category/>
</cp:coreProperties>
</file>