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96BC" w14:textId="77777777" w:rsidR="00F97385" w:rsidRDefault="00000000">
      <w:pPr>
        <w:jc w:val="center"/>
      </w:pPr>
      <w:r>
        <w:rPr>
          <w:b/>
          <w:color w:val="199A9A"/>
          <w:sz w:val="22"/>
        </w:rPr>
        <w:t>Project Development Phase</w:t>
      </w:r>
    </w:p>
    <w:p w14:paraId="000173BB" w14:textId="77777777" w:rsidR="00F97385" w:rsidRDefault="00000000">
      <w:pPr>
        <w:pStyle w:val="Title"/>
        <w:jc w:val="center"/>
      </w:pPr>
      <w:r>
        <w:t>Model Performance Test – Artificial Intelligence Template</w:t>
      </w:r>
    </w:p>
    <w:p w14:paraId="52C180B5" w14:textId="77777777" w:rsidR="00F97385" w:rsidRDefault="00000000">
      <w:pPr>
        <w:jc w:val="center"/>
      </w:pPr>
      <w:r>
        <w:rPr>
          <w:i/>
          <w:color w:val="2F6B9A"/>
          <w:sz w:val="20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F97385" w14:paraId="7216CE89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64738D4C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992" w:type="dxa"/>
            <w:vAlign w:val="center"/>
          </w:tcPr>
          <w:p w14:paraId="400099BD" w14:textId="77777777" w:rsidR="00F97385" w:rsidRDefault="00000000">
            <w:pPr>
              <w:spacing w:after="0"/>
            </w:pPr>
            <w:r>
              <w:rPr>
                <w:sz w:val="18"/>
              </w:rPr>
              <w:t>1 October 2026</w:t>
            </w:r>
          </w:p>
        </w:tc>
      </w:tr>
      <w:tr w:rsidR="00F97385" w14:paraId="12298676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6FFE46AB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7992" w:type="dxa"/>
            <w:vAlign w:val="center"/>
          </w:tcPr>
          <w:p w14:paraId="08E9F35A" w14:textId="2A41FC3D" w:rsidR="00F97385" w:rsidRDefault="00F37DE9">
            <w:pPr>
              <w:spacing w:after="0"/>
            </w:pPr>
            <w:r w:rsidRPr="00F37DE9">
              <w:rPr>
                <w:sz w:val="18"/>
              </w:rPr>
              <w:t>SWTID-2026-7653</w:t>
            </w:r>
          </w:p>
        </w:tc>
      </w:tr>
      <w:tr w:rsidR="00F97385" w14:paraId="002AD8D4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5E180A46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7992" w:type="dxa"/>
            <w:vAlign w:val="center"/>
          </w:tcPr>
          <w:p w14:paraId="5B4EFC1D" w14:textId="77777777" w:rsidR="00F97385" w:rsidRDefault="00000000">
            <w:pPr>
              <w:spacing w:after="0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F97385" w14:paraId="3118996E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06CCECE6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7992" w:type="dxa"/>
            <w:vAlign w:val="center"/>
          </w:tcPr>
          <w:p w14:paraId="7EA8E9A7" w14:textId="77777777" w:rsidR="00F97385" w:rsidRDefault="00000000">
            <w:pPr>
              <w:spacing w:after="0"/>
            </w:pPr>
            <w:r>
              <w:rPr>
                <w:sz w:val="18"/>
              </w:rPr>
              <w:t>10 Marks</w:t>
            </w:r>
          </w:p>
        </w:tc>
      </w:tr>
    </w:tbl>
    <w:p w14:paraId="17C2DF90" w14:textId="77777777" w:rsidR="00F97385" w:rsidRDefault="00F97385"/>
    <w:p w14:paraId="2A075F8C" w14:textId="77777777" w:rsidR="00F97385" w:rsidRDefault="00000000">
      <w:pPr>
        <w:pStyle w:val="Heading1"/>
      </w:pPr>
      <w:r>
        <w:t>1. Applicability statement</w:t>
      </w:r>
    </w:p>
    <w:p w14:paraId="77E9353A" w14:textId="77777777" w:rsidR="00F97385" w:rsidRDefault="00000000">
      <w:r>
        <w:t>The supplied Artificial Intelligence template expects model summary, accuracy and fine-tuning results. This project has no AI model. The equivalent project summary is a deterministic policy engine: roles and Branch values are evaluated by ServiceNow ACLs.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7"/>
        <w:gridCol w:w="2741"/>
        <w:gridCol w:w="5266"/>
      </w:tblGrid>
      <w:tr w:rsidR="00F97385" w14:paraId="7387C2E0" w14:textId="77777777">
        <w:trPr>
          <w:jc w:val="center"/>
        </w:trPr>
        <w:tc>
          <w:tcPr>
            <w:tcW w:w="792" w:type="dxa"/>
            <w:shd w:val="clear" w:color="auto" w:fill="12304A"/>
            <w:vAlign w:val="center"/>
          </w:tcPr>
          <w:p w14:paraId="48ABFB30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S.No.</w:t>
            </w:r>
          </w:p>
        </w:tc>
        <w:tc>
          <w:tcPr>
            <w:tcW w:w="2160" w:type="dxa"/>
            <w:shd w:val="clear" w:color="auto" w:fill="12304A"/>
            <w:vAlign w:val="center"/>
          </w:tcPr>
          <w:p w14:paraId="08D049DE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6552" w:type="dxa"/>
            <w:shd w:val="clear" w:color="auto" w:fill="12304A"/>
            <w:vAlign w:val="center"/>
          </w:tcPr>
          <w:p w14:paraId="39AE6C91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Values / evidence</w:t>
            </w:r>
          </w:p>
        </w:tc>
      </w:tr>
      <w:tr w:rsidR="00F97385" w14:paraId="1341894F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3A4C012A" w14:textId="77777777" w:rsidR="00F97385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10D5706B" w14:textId="77777777" w:rsidR="00F97385" w:rsidRDefault="00000000">
            <w:pPr>
              <w:spacing w:after="0"/>
            </w:pPr>
            <w:r>
              <w:rPr>
                <w:sz w:val="17"/>
              </w:rPr>
              <w:t>Model Summary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67466946" w14:textId="77777777" w:rsidR="00F97385" w:rsidRDefault="00000000">
            <w:pPr>
              <w:spacing w:after="0"/>
            </w:pPr>
            <w:r>
              <w:rPr>
                <w:sz w:val="17"/>
              </w:rPr>
              <w:t>Not applicable as AI. System summary: ServiceNow ACL policy over `u_institution_details` with READ/CREATE/WRITE/DELETE controls.</w:t>
            </w:r>
          </w:p>
        </w:tc>
      </w:tr>
      <w:tr w:rsidR="00F97385" w14:paraId="563CE83C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543D5E3C" w14:textId="77777777" w:rsidR="00F97385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1550906" w14:textId="77777777" w:rsidR="00F97385" w:rsidRDefault="00000000">
            <w:pPr>
              <w:spacing w:after="0"/>
            </w:pPr>
            <w:r>
              <w:rPr>
                <w:sz w:val="17"/>
              </w:rPr>
              <w:t>Accuracy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648143B" w14:textId="77777777" w:rsidR="00F97385" w:rsidRDefault="00000000">
            <w:pPr>
              <w:spacing w:after="0"/>
            </w:pPr>
            <w:r>
              <w:rPr>
                <w:sz w:val="17"/>
              </w:rPr>
              <w:t>Authorization correctness target: 100%; false allow target: 0. Formal measurement pending execution.</w:t>
            </w:r>
          </w:p>
        </w:tc>
      </w:tr>
      <w:tr w:rsidR="00F97385" w14:paraId="69383496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79A6269A" w14:textId="77777777" w:rsidR="00F97385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7623D5DB" w14:textId="77777777" w:rsidR="00F97385" w:rsidRDefault="00000000">
            <w:pPr>
              <w:spacing w:after="0"/>
            </w:pPr>
            <w:r>
              <w:rPr>
                <w:sz w:val="17"/>
              </w:rPr>
              <w:t>Fine Tuning Result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57D032C3" w14:textId="77777777" w:rsidR="00F97385" w:rsidRDefault="00000000">
            <w:pPr>
              <w:spacing w:after="0"/>
            </w:pPr>
            <w:r>
              <w:rPr>
                <w:sz w:val="17"/>
              </w:rPr>
              <w:t>Not applicable. Configuration refinement consists of role mapping, script review, Branch-condition review and performance optimization.</w:t>
            </w:r>
          </w:p>
        </w:tc>
      </w:tr>
      <w:tr w:rsidR="00F97385" w14:paraId="188CFEE7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2C463EDA" w14:textId="77777777" w:rsidR="00F97385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DE5FB4D" w14:textId="77777777" w:rsidR="00F97385" w:rsidRDefault="00000000">
            <w:pPr>
              <w:spacing w:after="0"/>
            </w:pPr>
            <w:r>
              <w:rPr>
                <w:sz w:val="17"/>
              </w:rPr>
              <w:t>Validation set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AE6851A" w14:textId="77777777" w:rsidR="00F97385" w:rsidRDefault="00000000">
            <w:pPr>
              <w:spacing w:after="0"/>
            </w:pPr>
            <w:r>
              <w:rPr>
                <w:sz w:val="17"/>
              </w:rPr>
              <w:t>No-role, bb1, bb1+bb2, bb1+bb2+bb3, all roles and admin across EEE, ECE and CSE records.</w:t>
            </w:r>
          </w:p>
        </w:tc>
      </w:tr>
      <w:tr w:rsidR="00F97385" w14:paraId="70EBAB8E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741BB031" w14:textId="77777777" w:rsidR="00F97385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6543448E" w14:textId="77777777" w:rsidR="00F97385" w:rsidRDefault="00000000">
            <w:pPr>
              <w:spacing w:after="0"/>
            </w:pPr>
            <w:r>
              <w:rPr>
                <w:sz w:val="17"/>
              </w:rPr>
              <w:t>Operational performance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60A9E60F" w14:textId="77777777" w:rsidR="00F97385" w:rsidRDefault="00000000">
            <w:pPr>
              <w:spacing w:after="0"/>
            </w:pPr>
            <w:r>
              <w:rPr>
                <w:sz w:val="17"/>
              </w:rPr>
              <w:t>Capture p50/p95 latency, throughput and error rate by operation and concurrency level.</w:t>
            </w:r>
          </w:p>
        </w:tc>
      </w:tr>
    </w:tbl>
    <w:p w14:paraId="1C216C30" w14:textId="77777777" w:rsidR="00F97385" w:rsidRDefault="00F97385"/>
    <w:p w14:paraId="49401BD1" w14:textId="77777777" w:rsidR="00F97385" w:rsidRDefault="00000000">
      <w:pPr>
        <w:pStyle w:val="Heading1"/>
      </w:pPr>
      <w:r>
        <w:t>Project-specific test context</w:t>
      </w:r>
    </w:p>
    <w:p w14:paraId="3B780B79" w14:textId="77777777" w:rsidR="00F97385" w:rsidRDefault="00000000">
      <w:r>
        <w:t>The system under test is a ServiceNow custom table named `u_institution_details`. It stores Student Roll Number, Student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</w:p>
    <w:p w14:paraId="075D060A" w14:textId="77777777" w:rsidR="00F97385" w:rsidRDefault="00000000">
      <w:pPr>
        <w:pStyle w:val="Heading1"/>
      </w:pPr>
      <w:r>
        <w:t>Evidence from the implemented project</w:t>
      </w:r>
    </w:p>
    <w:p w14:paraId="16BD6263" w14:textId="77777777" w:rsidR="00F97385" w:rsidRDefault="00000000">
      <w:pPr>
        <w:jc w:val="center"/>
      </w:pPr>
      <w:r>
        <w:rPr>
          <w:noProof/>
        </w:rPr>
        <w:drawing>
          <wp:inline distT="0" distB="0" distL="0" distR="0" wp14:anchorId="252A1306" wp14:editId="5A288FCA">
            <wp:extent cx="5303520" cy="1358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1EA4" w14:textId="77777777" w:rsidR="00F97385" w:rsidRDefault="00000000">
      <w:pPr>
        <w:jc w:val="center"/>
      </w:pPr>
      <w:r>
        <w:rPr>
          <w:i/>
          <w:color w:val="2F6B9A"/>
          <w:sz w:val="16"/>
        </w:rPr>
        <w:t>Project evidence: advanced READ ACL script and Branch condition.</w:t>
      </w:r>
    </w:p>
    <w:p w14:paraId="53C88000" w14:textId="77777777" w:rsidR="00F97385" w:rsidRDefault="00000000">
      <w:pPr>
        <w:pStyle w:val="Heading1"/>
      </w:pPr>
      <w:r>
        <w:t>2. Decision-quality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4344"/>
        <w:gridCol w:w="3124"/>
      </w:tblGrid>
      <w:tr w:rsidR="00F97385" w14:paraId="39BDA703" w14:textId="77777777">
        <w:trPr>
          <w:jc w:val="center"/>
        </w:trPr>
        <w:tc>
          <w:tcPr>
            <w:tcW w:w="2880" w:type="dxa"/>
            <w:shd w:val="clear" w:color="auto" w:fill="12304A"/>
            <w:vAlign w:val="center"/>
          </w:tcPr>
          <w:p w14:paraId="4DE354BE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4896" w:type="dxa"/>
            <w:shd w:val="clear" w:color="auto" w:fill="12304A"/>
            <w:vAlign w:val="center"/>
          </w:tcPr>
          <w:p w14:paraId="2536E793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w="1872" w:type="dxa"/>
            <w:shd w:val="clear" w:color="auto" w:fill="12304A"/>
            <w:vAlign w:val="center"/>
          </w:tcPr>
          <w:p w14:paraId="465EB11E" w14:textId="77777777" w:rsidR="00F9738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status</w:t>
            </w:r>
          </w:p>
        </w:tc>
      </w:tr>
      <w:tr w:rsidR="00F97385" w14:paraId="50A5F645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3BBCF322" w14:textId="77777777" w:rsidR="00F97385" w:rsidRDefault="00000000">
            <w:pPr>
              <w:spacing w:after="0"/>
            </w:pPr>
            <w:r>
              <w:rPr>
                <w:sz w:val="17"/>
              </w:rPr>
              <w:t>Protected data leakage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5AC83F69" w14:textId="77777777" w:rsidR="00F97385" w:rsidRDefault="00000000">
            <w:pPr>
              <w:spacing w:after="0"/>
            </w:pPr>
            <w:r>
              <w:rPr>
                <w:sz w:val="17"/>
              </w:rPr>
              <w:t>0 unauthorized rows returned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4F3573BD" w14:textId="77777777" w:rsidR="00F97385" w:rsidRDefault="00000000">
            <w:pPr>
              <w:spacing w:after="0"/>
            </w:pPr>
            <w:r>
              <w:rPr>
                <w:sz w:val="17"/>
              </w:rPr>
              <w:t>Pending execution</w:t>
            </w:r>
          </w:p>
        </w:tc>
      </w:tr>
      <w:tr w:rsidR="00F97385" w14:paraId="6207BAD9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09E5A264" w14:textId="77777777" w:rsidR="00F97385" w:rsidRDefault="00000000">
            <w:pPr>
              <w:spacing w:after="0"/>
            </w:pPr>
            <w:r>
              <w:rPr>
                <w:sz w:val="17"/>
              </w:rPr>
              <w:t>Operation escalation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9938A54" w14:textId="77777777" w:rsidR="00F97385" w:rsidRDefault="00000000">
            <w:pPr>
              <w:spacing w:after="0"/>
            </w:pPr>
            <w:r>
              <w:rPr>
                <w:sz w:val="17"/>
              </w:rPr>
              <w:t>Only intended role adds capability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C2E949A" w14:textId="77777777" w:rsidR="00F97385" w:rsidRDefault="00000000">
            <w:pPr>
              <w:spacing w:after="0"/>
            </w:pPr>
            <w:r>
              <w:rPr>
                <w:sz w:val="17"/>
              </w:rPr>
              <w:t>Documented; confirm</w:t>
            </w:r>
          </w:p>
        </w:tc>
      </w:tr>
      <w:tr w:rsidR="00F97385" w14:paraId="58CA1E71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5D980E0B" w14:textId="77777777" w:rsidR="00F97385" w:rsidRDefault="00000000">
            <w:pPr>
              <w:spacing w:after="0"/>
            </w:pPr>
            <w:r>
              <w:rPr>
                <w:sz w:val="17"/>
              </w:rPr>
              <w:t>Admin support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2D5F9576" w14:textId="77777777" w:rsidR="00F97385" w:rsidRDefault="00000000">
            <w:pPr>
              <w:spacing w:after="0"/>
            </w:pPr>
            <w:r>
              <w:rPr>
                <w:sz w:val="17"/>
              </w:rPr>
              <w:t>Admin can access all branches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46F5A510" w14:textId="77777777" w:rsidR="00F97385" w:rsidRDefault="00000000">
            <w:pPr>
              <w:spacing w:after="0"/>
            </w:pPr>
            <w:r>
              <w:rPr>
                <w:sz w:val="17"/>
              </w:rPr>
              <w:t>Documented; confirm</w:t>
            </w:r>
          </w:p>
        </w:tc>
      </w:tr>
      <w:tr w:rsidR="00F97385" w14:paraId="3CACC95F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5CFEC7C4" w14:textId="77777777" w:rsidR="00F97385" w:rsidRDefault="00000000">
            <w:pPr>
              <w:spacing w:after="0"/>
            </w:pPr>
            <w:r>
              <w:rPr>
                <w:sz w:val="17"/>
              </w:rPr>
              <w:lastRenderedPageBreak/>
              <w:t>Performance regression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5428791" w14:textId="77777777" w:rsidR="00F97385" w:rsidRDefault="00000000">
            <w:pPr>
              <w:spacing w:after="0"/>
            </w:pPr>
            <w:r>
              <w:rPr>
                <w:sz w:val="17"/>
              </w:rPr>
              <w:t>Within agreed p95 threshold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4578597" w14:textId="77777777" w:rsidR="00F97385" w:rsidRDefault="00000000">
            <w:pPr>
              <w:spacing w:after="0"/>
            </w:pPr>
            <w:r>
              <w:rPr>
                <w:sz w:val="17"/>
              </w:rPr>
              <w:t>Not measured</w:t>
            </w:r>
          </w:p>
        </w:tc>
      </w:tr>
    </w:tbl>
    <w:p w14:paraId="4BB62158" w14:textId="77777777" w:rsidR="00F97385" w:rsidRDefault="00F97385"/>
    <w:sectPr w:rsidR="00F97385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51A7B" w14:textId="77777777" w:rsidR="00E96593" w:rsidRDefault="00E96593">
      <w:pPr>
        <w:spacing w:after="0" w:line="240" w:lineRule="auto"/>
      </w:pPr>
      <w:r>
        <w:separator/>
      </w:r>
    </w:p>
  </w:endnote>
  <w:endnote w:type="continuationSeparator" w:id="0">
    <w:p w14:paraId="4D859BB2" w14:textId="77777777" w:rsidR="00E96593" w:rsidRDefault="00E96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A1331" w14:textId="77777777" w:rsidR="00F97385" w:rsidRDefault="00000000">
    <w:pPr>
      <w:pStyle w:val="Footer"/>
      <w:jc w:val="center"/>
    </w:pPr>
    <w:r>
      <w:rPr>
        <w:color w:val="2F6B9A"/>
        <w:sz w:val="16"/>
      </w:rPr>
      <w:t xml:space="preserve">Page </w:t>
    </w:r>
    <w:r>
      <w:rPr>
        <w:color w:val="2F6B9A"/>
        <w:sz w:val="16"/>
      </w:rPr>
      <w:fldChar w:fldCharType="begin"/>
    </w:r>
    <w:r>
      <w:rPr>
        <w:color w:val="2F6B9A"/>
        <w:sz w:val="16"/>
      </w:rPr>
      <w:instrText xml:space="preserve"> PAGE </w:instrText>
    </w:r>
    <w:r w:rsidR="00F37DE9">
      <w:rPr>
        <w:color w:val="2F6B9A"/>
        <w:sz w:val="16"/>
      </w:rPr>
      <w:fldChar w:fldCharType="separate"/>
    </w:r>
    <w:r w:rsidR="00F37DE9">
      <w:rPr>
        <w:noProof/>
        <w:color w:val="2F6B9A"/>
        <w:sz w:val="16"/>
      </w:rPr>
      <w:t>1</w:t>
    </w:r>
    <w:r>
      <w:rPr>
        <w:color w:val="2F6B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485FE" w14:textId="77777777" w:rsidR="00E96593" w:rsidRDefault="00E96593">
      <w:pPr>
        <w:spacing w:after="0" w:line="240" w:lineRule="auto"/>
      </w:pPr>
      <w:r>
        <w:separator/>
      </w:r>
    </w:p>
  </w:footnote>
  <w:footnote w:type="continuationSeparator" w:id="0">
    <w:p w14:paraId="5EC4A276" w14:textId="77777777" w:rsidR="00E96593" w:rsidRDefault="00E96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C2FC" w14:textId="77777777" w:rsidR="00F97385" w:rsidRDefault="00000000">
    <w:pPr>
      <w:pStyle w:val="Header"/>
    </w:pPr>
    <w:r>
      <w:rPr>
        <w:color w:val="2F6B9A"/>
        <w:sz w:val="16"/>
      </w:rPr>
      <w:t>PHASE 5  |  SCRIPT-CONTROLLED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634382">
    <w:abstractNumId w:val="8"/>
  </w:num>
  <w:num w:numId="2" w16cid:durableId="1386106950">
    <w:abstractNumId w:val="6"/>
  </w:num>
  <w:num w:numId="3" w16cid:durableId="1537697440">
    <w:abstractNumId w:val="5"/>
  </w:num>
  <w:num w:numId="4" w16cid:durableId="1282568844">
    <w:abstractNumId w:val="4"/>
  </w:num>
  <w:num w:numId="5" w16cid:durableId="62920380">
    <w:abstractNumId w:val="7"/>
  </w:num>
  <w:num w:numId="6" w16cid:durableId="1948849769">
    <w:abstractNumId w:val="3"/>
  </w:num>
  <w:num w:numId="7" w16cid:durableId="824198107">
    <w:abstractNumId w:val="2"/>
  </w:num>
  <w:num w:numId="8" w16cid:durableId="1572158356">
    <w:abstractNumId w:val="1"/>
  </w:num>
  <w:num w:numId="9" w16cid:durableId="148635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077C"/>
    <w:rsid w:val="00AA1D8D"/>
    <w:rsid w:val="00B47730"/>
    <w:rsid w:val="00CB0664"/>
    <w:rsid w:val="00E96593"/>
    <w:rsid w:val="00F37DE9"/>
    <w:rsid w:val="00F97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87922"/>
  <w14:defaultImageDpi w14:val="300"/>
  <w15:docId w15:val="{977971F3-B560-40E9-A0D3-316F1324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99A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ooneshwaran460@gmail.com</cp:lastModifiedBy>
  <cp:revision>2</cp:revision>
  <dcterms:created xsi:type="dcterms:W3CDTF">2013-12-23T23:15:00Z</dcterms:created>
  <dcterms:modified xsi:type="dcterms:W3CDTF">2026-10-01T08:51:00Z</dcterms:modified>
  <cp:category/>
</cp:coreProperties>
</file>